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57" w:rsidRPr="0068631E" w:rsidRDefault="00F32E57" w:rsidP="00F32E57">
      <w:pPr>
        <w:pStyle w:val="printr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F32E57" w:rsidRPr="0068631E" w:rsidRDefault="00F32E57" w:rsidP="00F32E57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к Положению о </w:t>
      </w:r>
      <w:r w:rsidRPr="0068631E">
        <w:rPr>
          <w:sz w:val="22"/>
          <w:szCs w:val="22"/>
        </w:rPr>
        <w:t xml:space="preserve"> конкурсе </w:t>
      </w:r>
    </w:p>
    <w:p w:rsidR="00F32E57" w:rsidRPr="0068631E" w:rsidRDefault="00F32E57" w:rsidP="00F32E57">
      <w:pPr>
        <w:ind w:left="5040"/>
        <w:jc w:val="right"/>
        <w:rPr>
          <w:sz w:val="22"/>
          <w:szCs w:val="22"/>
        </w:rPr>
      </w:pPr>
      <w:r w:rsidRPr="0068631E">
        <w:rPr>
          <w:sz w:val="22"/>
          <w:szCs w:val="22"/>
        </w:rPr>
        <w:t xml:space="preserve">  «</w:t>
      </w:r>
      <w:r w:rsidRPr="0027667A">
        <w:t>Лучшая организация Первомайского района по охране труда»</w:t>
      </w:r>
      <w:r w:rsidRPr="0068631E">
        <w:rPr>
          <w:sz w:val="22"/>
          <w:szCs w:val="22"/>
        </w:rPr>
        <w:t xml:space="preserve"> </w:t>
      </w:r>
    </w:p>
    <w:p w:rsidR="00F32E57" w:rsidRDefault="00F32E57" w:rsidP="00F32E57">
      <w:pPr>
        <w:pStyle w:val="printj"/>
        <w:spacing w:before="0" w:after="0"/>
        <w:ind w:firstLine="540"/>
        <w:rPr>
          <w:sz w:val="26"/>
          <w:szCs w:val="26"/>
        </w:rPr>
      </w:pPr>
    </w:p>
    <w:p w:rsidR="00F32E57" w:rsidRPr="00884398" w:rsidRDefault="00F32E57" w:rsidP="00F32E57">
      <w:pPr>
        <w:pStyle w:val="printc"/>
        <w:spacing w:before="0" w:after="0"/>
        <w:ind w:firstLine="540"/>
        <w:rPr>
          <w:sz w:val="26"/>
          <w:szCs w:val="26"/>
        </w:rPr>
      </w:pPr>
      <w:r w:rsidRPr="0088439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ЕРЕЧЕНЬ</w:t>
      </w:r>
    </w:p>
    <w:p w:rsidR="00F32E57" w:rsidRPr="00884398" w:rsidRDefault="00F32E57" w:rsidP="00F32E57">
      <w:pPr>
        <w:pStyle w:val="printc"/>
        <w:spacing w:before="0" w:after="0"/>
        <w:ind w:firstLine="540"/>
        <w:rPr>
          <w:sz w:val="26"/>
          <w:szCs w:val="26"/>
        </w:rPr>
      </w:pPr>
      <w:r w:rsidRPr="00884398">
        <w:rPr>
          <w:b/>
          <w:bCs/>
          <w:sz w:val="26"/>
          <w:szCs w:val="26"/>
        </w:rPr>
        <w:t>показателей состояния условий и охраны труда</w:t>
      </w:r>
    </w:p>
    <w:p w:rsidR="00F32E57" w:rsidRDefault="00F32E57" w:rsidP="00F32E57">
      <w:pPr>
        <w:pStyle w:val="printc"/>
        <w:spacing w:before="0" w:after="0"/>
        <w:ind w:firstLine="540"/>
        <w:rPr>
          <w:b/>
          <w:bCs/>
          <w:sz w:val="26"/>
          <w:szCs w:val="26"/>
        </w:rPr>
      </w:pPr>
      <w:r w:rsidRPr="00884398">
        <w:rPr>
          <w:b/>
          <w:bCs/>
          <w:sz w:val="26"/>
          <w:szCs w:val="26"/>
        </w:rPr>
        <w:t>в организации</w:t>
      </w:r>
    </w:p>
    <w:p w:rsidR="00F32E57" w:rsidRPr="00884398" w:rsidRDefault="00F32E57" w:rsidP="00F32E57">
      <w:pPr>
        <w:pStyle w:val="printc"/>
        <w:spacing w:before="0" w:after="0"/>
        <w:ind w:firstLine="540"/>
        <w:rPr>
          <w:sz w:val="26"/>
          <w:szCs w:val="26"/>
        </w:rPr>
      </w:pPr>
    </w:p>
    <w:p w:rsidR="00F32E57" w:rsidRPr="00D36A2F" w:rsidRDefault="00F32E57" w:rsidP="00F32E57">
      <w:pPr>
        <w:pStyle w:val="printc"/>
        <w:spacing w:before="0" w:after="0"/>
        <w:rPr>
          <w:b/>
          <w:sz w:val="26"/>
        </w:rPr>
      </w:pPr>
      <w:r w:rsidRPr="00D36A2F">
        <w:rPr>
          <w:b/>
          <w:sz w:val="26"/>
        </w:rPr>
        <w:t>Раздел I. Общие сведения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1. Организация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2. Юридический адрес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3. Почтовый адрес, телефон/факс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4. Организационно-правовая форма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 xml:space="preserve">5. Вид экономической  деятельности  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6. Класс профессионального риска &lt;1&gt;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7. Ф.И.О. руководителя (полностью), рабочий телефон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8. Ф.И.О.  инженера  (специалиста) по  охране  труда  (полностью),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рабочий телефон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36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>9. Ф.И.О.  председателя  профсоюзного    комитета   (представителя работников)</w:t>
      </w:r>
    </w:p>
    <w:p w:rsidR="00F32E57" w:rsidRPr="00D36A2F" w:rsidRDefault="00F32E57" w:rsidP="00F32E57">
      <w:pPr>
        <w:pStyle w:val="HTML"/>
        <w:jc w:val="both"/>
        <w:rPr>
          <w:rFonts w:ascii="Times New Roman" w:hAnsi="Times New Roman" w:cs="Times New Roman"/>
          <w:sz w:val="26"/>
          <w:szCs w:val="24"/>
        </w:rPr>
      </w:pPr>
      <w:r w:rsidRPr="00D36A2F">
        <w:rPr>
          <w:rFonts w:ascii="Times New Roman" w:hAnsi="Times New Roman" w:cs="Times New Roman"/>
          <w:sz w:val="26"/>
          <w:szCs w:val="24"/>
        </w:rPr>
        <w:t xml:space="preserve">       (полностью) &lt;2&gt;, рабочий телефон</w:t>
      </w:r>
    </w:p>
    <w:p w:rsidR="00F32E57" w:rsidRDefault="00F32E57" w:rsidP="00F32E57">
      <w:pPr>
        <w:pStyle w:val="HTML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D36A2F">
        <w:rPr>
          <w:rFonts w:ascii="Times New Roman" w:hAnsi="Times New Roman" w:cs="Times New Roman"/>
          <w:color w:val="494949"/>
          <w:sz w:val="24"/>
          <w:szCs w:val="24"/>
        </w:rPr>
        <w:t>_______________________________________________________________________</w:t>
      </w:r>
    </w:p>
    <w:p w:rsidR="00F32E57" w:rsidRPr="00884398" w:rsidRDefault="00F32E57" w:rsidP="00F32E57">
      <w:pPr>
        <w:pStyle w:val="HTML"/>
        <w:jc w:val="both"/>
        <w:rPr>
          <w:rFonts w:ascii="Times New Roman" w:hAnsi="Times New Roman" w:cs="Times New Roman"/>
          <w:color w:val="494949"/>
          <w:sz w:val="26"/>
          <w:szCs w:val="26"/>
        </w:rPr>
      </w:pPr>
    </w:p>
    <w:p w:rsidR="00F32E57" w:rsidRPr="002C46CF" w:rsidRDefault="00F32E57" w:rsidP="00F32E57">
      <w:pPr>
        <w:pStyle w:val="printj"/>
        <w:spacing w:before="0" w:after="0"/>
        <w:ind w:firstLine="540"/>
      </w:pPr>
      <w:r w:rsidRPr="002C46CF">
        <w:t>&lt;1</w:t>
      </w:r>
      <w:proofErr w:type="gramStart"/>
      <w:r w:rsidRPr="002C46CF">
        <w:t>&gt; В</w:t>
      </w:r>
      <w:proofErr w:type="gramEnd"/>
      <w:r w:rsidRPr="002C46CF">
        <w:t xml:space="preserve"> соответствии с Правилами отнесения отраслей (</w:t>
      </w:r>
      <w:proofErr w:type="spellStart"/>
      <w:r w:rsidRPr="002C46CF">
        <w:t>подотраслей</w:t>
      </w:r>
      <w:proofErr w:type="spellEnd"/>
      <w:r w:rsidRPr="002C46CF">
        <w:t>) экономики к классам профессионального риска, утверждаемыми постановлением Правительства Российской Федерации.</w:t>
      </w:r>
    </w:p>
    <w:p w:rsidR="00F32E57" w:rsidRDefault="00F32E57" w:rsidP="00F32E57">
      <w:pPr>
        <w:pStyle w:val="printj"/>
        <w:spacing w:before="0" w:after="0"/>
        <w:ind w:firstLine="540"/>
      </w:pPr>
      <w:r w:rsidRPr="002C46CF">
        <w:t>&lt;2</w:t>
      </w:r>
      <w:proofErr w:type="gramStart"/>
      <w:r w:rsidRPr="002C46CF">
        <w:t>&gt; П</w:t>
      </w:r>
      <w:proofErr w:type="gramEnd"/>
      <w:r w:rsidRPr="002C46CF">
        <w:t>ри наличии.</w:t>
      </w: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p w:rsidR="00F32E57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  <w:r w:rsidRPr="00884398">
        <w:rPr>
          <w:b/>
          <w:sz w:val="26"/>
          <w:szCs w:val="26"/>
        </w:rPr>
        <w:t>Раздел II. Показатели по охране труда</w:t>
      </w:r>
    </w:p>
    <w:p w:rsidR="00F32E57" w:rsidRPr="00761F69" w:rsidRDefault="00F32E57" w:rsidP="00F32E57">
      <w:pPr>
        <w:pStyle w:val="printc"/>
        <w:spacing w:before="0" w:after="0"/>
        <w:ind w:firstLine="540"/>
        <w:rPr>
          <w:b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192"/>
        <w:gridCol w:w="1045"/>
        <w:gridCol w:w="1045"/>
      </w:tblGrid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8587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85876">
              <w:rPr>
                <w:b/>
                <w:sz w:val="26"/>
                <w:szCs w:val="26"/>
              </w:rPr>
              <w:t>/</w:t>
            </w:r>
            <w:proofErr w:type="spellStart"/>
            <w:r w:rsidRPr="0018587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  <w:p w:rsidR="00F32E57" w:rsidRPr="00185876" w:rsidRDefault="00F32E57" w:rsidP="007E34B5">
            <w:pPr>
              <w:pStyle w:val="printc"/>
              <w:spacing w:before="0" w:after="0"/>
              <w:ind w:firstLine="54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rPr>
                <w:b/>
                <w:sz w:val="26"/>
                <w:szCs w:val="26"/>
              </w:rPr>
            </w:pPr>
          </w:p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3</w:t>
            </w:r>
            <w:r w:rsidRPr="00185876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rPr>
                <w:b/>
                <w:sz w:val="26"/>
                <w:szCs w:val="26"/>
              </w:rPr>
            </w:pPr>
          </w:p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4</w:t>
            </w:r>
            <w:r w:rsidRPr="00185876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79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3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79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4</w:t>
            </w:r>
          </w:p>
        </w:tc>
      </w:tr>
      <w:tr w:rsidR="00F32E57" w:rsidRPr="00185876" w:rsidTr="007E34B5"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1. Общие сведения об организации</w:t>
            </w: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работников, всего, чел.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в т.ч. женщин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руководителей и специалистов,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3.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 рабочих профессий,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4.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которым установлен хотя бы один вид компенсаций за вредные и (или) опасные условия труда (доплаты, дополнительный отпуск, сокращенная рабочая неделя, выдача молока или равноценных пищевых продуктов, лечебно - профилактическое питание, досрочное назначение трудовой пенсии)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5.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Наличие коллективного договора, </w:t>
            </w:r>
          </w:p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да (дата</w:t>
            </w:r>
            <w:r>
              <w:rPr>
                <w:sz w:val="26"/>
                <w:szCs w:val="26"/>
              </w:rPr>
              <w:t xml:space="preserve">  подписания</w:t>
            </w:r>
            <w:r w:rsidRPr="00185876">
              <w:rPr>
                <w:sz w:val="26"/>
                <w:szCs w:val="26"/>
              </w:rPr>
              <w:t>)  / нет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6.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работающих в условиях, не отвечающих санитарно-гигиеническим нормам: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человек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</w:t>
            </w:r>
            <w:proofErr w:type="gramStart"/>
            <w:r w:rsidRPr="00185876">
              <w:rPr>
                <w:sz w:val="26"/>
                <w:szCs w:val="26"/>
              </w:rPr>
              <w:t>в</w:t>
            </w:r>
            <w:proofErr w:type="gramEnd"/>
            <w:r w:rsidRPr="00185876">
              <w:rPr>
                <w:sz w:val="26"/>
                <w:szCs w:val="26"/>
              </w:rPr>
              <w:t xml:space="preserve"> % </w:t>
            </w:r>
            <w:proofErr w:type="gramStart"/>
            <w:r w:rsidRPr="00185876">
              <w:rPr>
                <w:sz w:val="26"/>
                <w:szCs w:val="26"/>
              </w:rPr>
              <w:t>к</w:t>
            </w:r>
            <w:proofErr w:type="gramEnd"/>
            <w:r w:rsidRPr="00185876">
              <w:rPr>
                <w:sz w:val="26"/>
                <w:szCs w:val="26"/>
              </w:rPr>
              <w:t xml:space="preserve"> среднесписочной численности работников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7.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работающих на оборудовании, не отвечающем требованиям безопасности: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человек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</w:t>
            </w:r>
            <w:proofErr w:type="gramStart"/>
            <w:r w:rsidRPr="00185876">
              <w:rPr>
                <w:sz w:val="26"/>
                <w:szCs w:val="26"/>
              </w:rPr>
              <w:t>в</w:t>
            </w:r>
            <w:proofErr w:type="gramEnd"/>
            <w:r w:rsidRPr="00185876">
              <w:rPr>
                <w:sz w:val="26"/>
                <w:szCs w:val="26"/>
              </w:rPr>
              <w:t xml:space="preserve"> % </w:t>
            </w:r>
            <w:proofErr w:type="gramStart"/>
            <w:r w:rsidRPr="00185876">
              <w:rPr>
                <w:sz w:val="26"/>
                <w:szCs w:val="26"/>
              </w:rPr>
              <w:t>к</w:t>
            </w:r>
            <w:proofErr w:type="gramEnd"/>
            <w:r w:rsidRPr="00185876">
              <w:rPr>
                <w:sz w:val="26"/>
                <w:szCs w:val="26"/>
              </w:rPr>
              <w:t xml:space="preserve"> среднесписочной численности работников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rPr>
          <w:trHeight w:val="315"/>
        </w:trPr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8.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Количество пострадавших от несчастных случаев на производстве, всего человек, в том числе:      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 легких  несчастных случаях, (чел.)   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тяжелых несчастных случаях, (чел.)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групповых несчастных случаях, (чел.)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  <w:highlight w:val="yellow"/>
              </w:rPr>
            </w:pPr>
            <w:r w:rsidRPr="00185876">
              <w:rPr>
                <w:sz w:val="26"/>
                <w:szCs w:val="26"/>
              </w:rPr>
              <w:t>9.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Потери трудоспособности от одного несчастного случая (дней)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10.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Количество впервые выявленных случаев профессиональных заболеваний, (чел.)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3. Показатели обеспечения работников сертифицированными средствами индивидуальной защиты</w:t>
            </w: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  <w:highlight w:val="yellow"/>
              </w:rPr>
            </w:pPr>
            <w:r w:rsidRPr="00185876">
              <w:rPr>
                <w:sz w:val="26"/>
                <w:szCs w:val="26"/>
              </w:rPr>
              <w:t>11.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работников, которые должны быть  обеспечены  сертифицированной специальной одеждой, специальной обувью и другими средствами индивидуальной защиты в соответствии с действующими нормами, всего, чел.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которым выдана специальная одежда, специальная обувь и другие средства индивидуальной защиты в соответствии с действующими нормами, всего,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4. Показатели работы по охране труда</w:t>
            </w: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Наличие документа (программы, плана мероприятий, соглашения),  регламентирующего систему управления охраной труда в организации, да (дата   утверждения)/нет  (копия подтверждающего  документа)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уровень его выполнения, % от общего числа запланированных мероприятий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13.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Наличие сертификата соответствия работ по охране труда, да (N и дата оформления)/   нет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14.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Внедрение 3- (1,2-) ступенчатого контроля   по охране труда, да/нет  (копия подтверждающего документа)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15.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Наличие комитета (комиссии) по охране  труда, да/нет (копия приказа, положения)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16.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Наличие в организации: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службы (отдела, бюро, специалиста) по  охране труда, да (численность)/нет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специалиста по охране труда, да (численность)/нет      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лица, выполняющего функции службы охраны труда, да (должность)/нет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наличие договора на выполнение работ   службы охраны труда, да (наименование     организации или ф.и.о. специалиста)/нет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17.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Наличие уполномоченных (доверенных) лиц по охране труда профсоюза или трудового коллектива, да (чел.)/нет                                        (копия протокола)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18.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Количество работников, имеющих  профессиональное образование (прошедших   переподготовку) по охране труда: «Безопасность технологических процессов и производств», «Безопасность жизнедеятельности», «</w:t>
            </w:r>
            <w:proofErr w:type="spellStart"/>
            <w:r w:rsidRPr="00185876">
              <w:rPr>
                <w:sz w:val="26"/>
                <w:szCs w:val="26"/>
              </w:rPr>
              <w:t>Трудоохранный</w:t>
            </w:r>
            <w:proofErr w:type="spellEnd"/>
            <w:r w:rsidRPr="00185876">
              <w:rPr>
                <w:sz w:val="26"/>
                <w:szCs w:val="26"/>
              </w:rPr>
              <w:t xml:space="preserve">  менеджмент», «Охрана труда», чел.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19.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руководителей и специалистов, которые подлежат </w:t>
            </w:r>
            <w:proofErr w:type="gramStart"/>
            <w:r w:rsidRPr="00185876">
              <w:rPr>
                <w:sz w:val="26"/>
                <w:szCs w:val="26"/>
              </w:rPr>
              <w:t>обучению по охране</w:t>
            </w:r>
            <w:proofErr w:type="gramEnd"/>
            <w:r w:rsidRPr="00185876">
              <w:rPr>
                <w:sz w:val="26"/>
                <w:szCs w:val="26"/>
              </w:rPr>
              <w:t xml:space="preserve"> труда и проверке знаний требований охраны труда, всего,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20.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руководителей и специалистов, которые прошли </w:t>
            </w:r>
            <w:proofErr w:type="gramStart"/>
            <w:r w:rsidRPr="00185876">
              <w:rPr>
                <w:sz w:val="26"/>
                <w:szCs w:val="26"/>
              </w:rPr>
              <w:t>обучение по охране</w:t>
            </w:r>
            <w:proofErr w:type="gramEnd"/>
            <w:r w:rsidRPr="00185876">
              <w:rPr>
                <w:sz w:val="26"/>
                <w:szCs w:val="26"/>
              </w:rPr>
              <w:t xml:space="preserve"> труда и проверку знаний требований охраны труда, </w:t>
            </w:r>
          </w:p>
          <w:p w:rsidR="00F32E57" w:rsidRPr="00185876" w:rsidRDefault="00F32E57" w:rsidP="007E34B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из них: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formattext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прошли обучение и проверку знаний требований охраны труда в аккредитованных обучающих организациях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21.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работников рабочих профессий, которые прошли </w:t>
            </w:r>
            <w:proofErr w:type="gramStart"/>
            <w:r w:rsidRPr="00185876">
              <w:rPr>
                <w:sz w:val="26"/>
                <w:szCs w:val="26"/>
              </w:rPr>
              <w:t>обучение по охране</w:t>
            </w:r>
            <w:proofErr w:type="gramEnd"/>
            <w:r w:rsidRPr="00185876">
              <w:rPr>
                <w:sz w:val="26"/>
                <w:szCs w:val="26"/>
              </w:rPr>
              <w:t xml:space="preserve"> труда и проверку знаний требований охраны труда, всего,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22.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Численность работников рабочих профессий, прошедших </w:t>
            </w:r>
            <w:proofErr w:type="gramStart"/>
            <w:r w:rsidRPr="00185876">
              <w:rPr>
                <w:sz w:val="26"/>
                <w:szCs w:val="26"/>
              </w:rPr>
              <w:t>обучение по оказанию</w:t>
            </w:r>
            <w:proofErr w:type="gramEnd"/>
            <w:r w:rsidRPr="00185876">
              <w:rPr>
                <w:sz w:val="26"/>
                <w:szCs w:val="26"/>
              </w:rPr>
              <w:t xml:space="preserve"> первой помощи пострадавшим,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23.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Наличие оборудованного кабинета (уголка)  по охране труда, да/нет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24.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proofErr w:type="gramStart"/>
            <w:r w:rsidRPr="00185876">
              <w:rPr>
                <w:sz w:val="26"/>
                <w:szCs w:val="26"/>
              </w:rPr>
              <w:t xml:space="preserve">Проведено «Дней охраны труда» (семинаров,   «круглых столов»,  выставок, консультаций),  количество/не проводились  (копия программы, протокола)               </w:t>
            </w:r>
            <w:proofErr w:type="gramEnd"/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Общее количество рабочих мест, на которых проведена </w:t>
            </w:r>
            <w:r>
              <w:rPr>
                <w:sz w:val="26"/>
                <w:szCs w:val="26"/>
              </w:rPr>
              <w:t>специальная оценка условий труда (</w:t>
            </w:r>
            <w:r w:rsidRPr="00185876">
              <w:rPr>
                <w:sz w:val="26"/>
                <w:szCs w:val="26"/>
              </w:rPr>
              <w:t xml:space="preserve">аттестация </w:t>
            </w:r>
            <w:r>
              <w:rPr>
                <w:sz w:val="26"/>
                <w:szCs w:val="26"/>
              </w:rPr>
              <w:t xml:space="preserve">рабочих мест по условиям труда </w:t>
            </w:r>
            <w:r w:rsidRPr="00185876">
              <w:rPr>
                <w:sz w:val="26"/>
                <w:szCs w:val="26"/>
              </w:rPr>
              <w:t>с учетом 5-летнего срока действия результатов аттестации рабочих  мест)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26.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подлежащих периодическому медицинскому осмотру, чел.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Численность работников, прошедших периодический медицинский осмотр, чел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rPr>
          <w:trHeight w:val="1076"/>
        </w:trPr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27.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lang/>
              </w:rPr>
              <w:t>Наличие программы дополнительного добровольного медицинского страхования работников (да, нет), (копия подтверждающего  документа)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5. Показатели финансирования обеспечения предупредительных мер по сокращению производственного травматизма на предприятии</w:t>
            </w:r>
          </w:p>
        </w:tc>
      </w:tr>
      <w:tr w:rsidR="00F32E57" w:rsidRPr="00185876" w:rsidTr="007E34B5">
        <w:tc>
          <w:tcPr>
            <w:tcW w:w="720" w:type="dxa"/>
            <w:vMerge w:val="restart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28.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ConsPlusNonformat"/>
              <w:widowControl/>
              <w:ind w:firstLine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876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средств, направленных на предупредительные меры по сокращению производственного травматизма, всего (тыс</w:t>
            </w:r>
            <w:proofErr w:type="gramStart"/>
            <w:r w:rsidRPr="0018587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85876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85876">
              <w:rPr>
                <w:rFonts w:ascii="Times New Roman" w:hAnsi="Times New Roman" w:cs="Times New Roman"/>
                <w:sz w:val="26"/>
                <w:szCs w:val="26"/>
              </w:rPr>
              <w:t>в том числе на: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проведение </w:t>
            </w:r>
            <w:r>
              <w:rPr>
                <w:sz w:val="26"/>
                <w:szCs w:val="26"/>
              </w:rPr>
              <w:t>специальной оценки условий труда (</w:t>
            </w:r>
            <w:r w:rsidRPr="00185876">
              <w:rPr>
                <w:sz w:val="26"/>
                <w:szCs w:val="26"/>
              </w:rPr>
              <w:t>аттестации рабочих мест по условиям труда</w:t>
            </w:r>
            <w:r>
              <w:rPr>
                <w:sz w:val="26"/>
                <w:szCs w:val="26"/>
              </w:rPr>
              <w:t>)</w:t>
            </w:r>
            <w:r w:rsidRPr="00185876">
              <w:rPr>
                <w:sz w:val="26"/>
                <w:szCs w:val="26"/>
              </w:rPr>
              <w:t>;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приобретение средств индивидуальной защиты;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санаторно-курортное лечение работников;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проведение замеров уровня запыленности, загазованности, уровня шума, вибрации, микроклимата на рабочих местах;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- </w:t>
            </w:r>
            <w:proofErr w:type="gramStart"/>
            <w:r w:rsidRPr="00185876">
              <w:rPr>
                <w:sz w:val="26"/>
                <w:szCs w:val="26"/>
              </w:rPr>
              <w:t>обучение по охране</w:t>
            </w:r>
            <w:proofErr w:type="gramEnd"/>
            <w:r w:rsidRPr="00185876">
              <w:rPr>
                <w:sz w:val="26"/>
                <w:szCs w:val="26"/>
              </w:rPr>
              <w:t xml:space="preserve"> труда;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  <w:vMerge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left="513" w:firstLine="27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- проведение обязательных периодических медицинских осмотров (обследований) работников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10002" w:type="dxa"/>
            <w:gridSpan w:val="4"/>
          </w:tcPr>
          <w:p w:rsidR="00F32E57" w:rsidRPr="00185876" w:rsidRDefault="00F32E57" w:rsidP="007E34B5">
            <w:pPr>
              <w:pStyle w:val="printc"/>
              <w:spacing w:before="0" w:after="0"/>
              <w:rPr>
                <w:b/>
                <w:sz w:val="26"/>
                <w:szCs w:val="26"/>
              </w:rPr>
            </w:pPr>
            <w:r w:rsidRPr="00185876">
              <w:rPr>
                <w:b/>
                <w:sz w:val="26"/>
                <w:szCs w:val="26"/>
              </w:rPr>
              <w:t>6. Экономические и социальные показатели</w:t>
            </w: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29.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Сумма средств, направленных на мероприятия по улучшению условий и охраны труда, тыс. руб.:  </w:t>
            </w:r>
          </w:p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в т.ч. в расчете на 1 работника в год                     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30.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Доля затрат на мероприятия по улучшению  условий и охраны труда от суммы затрат на производство продукции (работ, услуг), %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20" w:type="dxa"/>
          </w:tcPr>
          <w:p w:rsidR="00F32E57" w:rsidRPr="00185876" w:rsidRDefault="00F32E57" w:rsidP="007E34B5">
            <w:pPr>
              <w:pStyle w:val="printc"/>
              <w:spacing w:before="0" w:after="0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31.</w:t>
            </w:r>
          </w:p>
        </w:tc>
        <w:tc>
          <w:tcPr>
            <w:tcW w:w="7192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153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 xml:space="preserve">Количество работников, условия труда  которых были улучшены в результате  проведения плановых мероприятий по охране труда, чел. (копия подтверждающего  документа).                              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32E57" w:rsidRPr="00185876" w:rsidTr="007E34B5">
        <w:tc>
          <w:tcPr>
            <w:tcW w:w="7912" w:type="dxa"/>
            <w:gridSpan w:val="2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  <w:r w:rsidRPr="00185876">
              <w:rPr>
                <w:sz w:val="26"/>
                <w:szCs w:val="26"/>
              </w:rPr>
              <w:t>Итого:</w:t>
            </w: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045" w:type="dxa"/>
          </w:tcPr>
          <w:p w:rsidR="00F32E57" w:rsidRPr="00185876" w:rsidRDefault="00F32E57" w:rsidP="007E34B5">
            <w:pPr>
              <w:pStyle w:val="printc"/>
              <w:spacing w:before="0" w:after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F32E57" w:rsidRPr="00884398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color w:val="494949"/>
          <w:sz w:val="26"/>
          <w:szCs w:val="26"/>
        </w:rPr>
      </w:pPr>
    </w:p>
    <w:p w:rsidR="00F32E57" w:rsidRPr="006B6AF9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AF9">
        <w:rPr>
          <w:rFonts w:ascii="Times New Roman" w:hAnsi="Times New Roman" w:cs="Times New Roman"/>
          <w:b/>
          <w:sz w:val="26"/>
          <w:szCs w:val="26"/>
        </w:rPr>
        <w:t>Руководитель</w:t>
      </w:r>
    </w:p>
    <w:p w:rsidR="00F32E57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AF9">
        <w:rPr>
          <w:rFonts w:ascii="Times New Roman" w:hAnsi="Times New Roman" w:cs="Times New Roman"/>
          <w:b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8439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32E57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1B06">
        <w:rPr>
          <w:rFonts w:ascii="Times New Roman" w:hAnsi="Times New Roman" w:cs="Times New Roman"/>
          <w:sz w:val="22"/>
          <w:szCs w:val="22"/>
        </w:rPr>
        <w:t xml:space="preserve">        М.П.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FE1B06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F32E57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2E57" w:rsidRPr="006B6AF9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B6AF9">
        <w:rPr>
          <w:rFonts w:ascii="Times New Roman" w:hAnsi="Times New Roman" w:cs="Times New Roman"/>
          <w:b/>
          <w:sz w:val="26"/>
          <w:szCs w:val="26"/>
        </w:rPr>
        <w:t>Председательпрофсоюзной</w:t>
      </w:r>
      <w:proofErr w:type="spellEnd"/>
      <w:r w:rsidRPr="006B6AF9">
        <w:rPr>
          <w:rFonts w:ascii="Times New Roman" w:hAnsi="Times New Roman" w:cs="Times New Roman"/>
          <w:b/>
          <w:sz w:val="26"/>
          <w:szCs w:val="26"/>
        </w:rPr>
        <w:t xml:space="preserve"> организации или</w:t>
      </w:r>
    </w:p>
    <w:p w:rsidR="00F32E57" w:rsidRPr="006B6AF9" w:rsidRDefault="00F32E57" w:rsidP="00F32E57">
      <w:pPr>
        <w:pStyle w:val="HTM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AF9">
        <w:rPr>
          <w:rFonts w:ascii="Times New Roman" w:hAnsi="Times New Roman" w:cs="Times New Roman"/>
          <w:b/>
          <w:sz w:val="26"/>
          <w:szCs w:val="26"/>
        </w:rPr>
        <w:t>иного уполномоченного работниками</w:t>
      </w:r>
    </w:p>
    <w:p w:rsidR="00F32E57" w:rsidRPr="0027667A" w:rsidRDefault="00F32E57" w:rsidP="00F32E57">
      <w:pPr>
        <w:pStyle w:val="HTML"/>
        <w:ind w:firstLine="540"/>
        <w:rPr>
          <w:sz w:val="24"/>
          <w:szCs w:val="24"/>
        </w:rPr>
      </w:pPr>
      <w:r w:rsidRPr="006B6AF9">
        <w:rPr>
          <w:rFonts w:ascii="Times New Roman" w:hAnsi="Times New Roman" w:cs="Times New Roman"/>
          <w:b/>
          <w:sz w:val="26"/>
          <w:szCs w:val="26"/>
        </w:rPr>
        <w:t>представительного органа (при наличии)</w:t>
      </w:r>
      <w:r w:rsidRPr="00884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                                                                                                                                    </w:t>
      </w:r>
    </w:p>
    <w:p w:rsidR="00F32E57" w:rsidRPr="0027667A" w:rsidRDefault="00F32E57" w:rsidP="00F32E57">
      <w:pPr>
        <w:pStyle w:val="HTML"/>
        <w:ind w:firstLine="540"/>
        <w:rPr>
          <w:sz w:val="24"/>
          <w:szCs w:val="24"/>
        </w:rPr>
      </w:pPr>
      <w:r w:rsidRPr="00884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FE1B06">
        <w:rPr>
          <w:rFonts w:ascii="Times New Roman" w:hAnsi="Times New Roman" w:cs="Times New Roman"/>
          <w:sz w:val="22"/>
          <w:szCs w:val="22"/>
        </w:rPr>
        <w:t>(подпись, Ф.И.О.)</w:t>
      </w:r>
      <w:r w:rsidRPr="0027667A">
        <w:t xml:space="preserve"> </w:t>
      </w:r>
    </w:p>
    <w:p w:rsidR="005134B9" w:rsidRDefault="005134B9"/>
    <w:sectPr w:rsidR="005134B9" w:rsidSect="00221B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57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20A39"/>
    <w:rsid w:val="001218D9"/>
    <w:rsid w:val="00123B9A"/>
    <w:rsid w:val="00123D17"/>
    <w:rsid w:val="00124669"/>
    <w:rsid w:val="00124FDC"/>
    <w:rsid w:val="00125F1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5B6B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492"/>
    <w:rsid w:val="007E1BDA"/>
    <w:rsid w:val="007E1D42"/>
    <w:rsid w:val="007E1DCC"/>
    <w:rsid w:val="007E290B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2E57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32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2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32E57"/>
    <w:pPr>
      <w:spacing w:before="144" w:after="288"/>
      <w:jc w:val="both"/>
    </w:pPr>
  </w:style>
  <w:style w:type="paragraph" w:customStyle="1" w:styleId="printc">
    <w:name w:val="printc"/>
    <w:basedOn w:val="a"/>
    <w:rsid w:val="00F32E57"/>
    <w:pPr>
      <w:spacing w:before="144" w:after="288"/>
      <w:jc w:val="center"/>
    </w:pPr>
  </w:style>
  <w:style w:type="paragraph" w:customStyle="1" w:styleId="printr">
    <w:name w:val="printr"/>
    <w:basedOn w:val="a"/>
    <w:rsid w:val="00F32E57"/>
    <w:pPr>
      <w:spacing w:before="144" w:after="288"/>
      <w:jc w:val="right"/>
    </w:pPr>
  </w:style>
  <w:style w:type="paragraph" w:customStyle="1" w:styleId="ConsPlusNonformat">
    <w:name w:val="ConsPlusNonformat"/>
    <w:rsid w:val="00F32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F32E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2015-01-27T02:40:00Z</dcterms:created>
  <dcterms:modified xsi:type="dcterms:W3CDTF">2015-01-27T02:40:00Z</dcterms:modified>
</cp:coreProperties>
</file>