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96" w:rsidRDefault="009E0D41" w:rsidP="007F589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9E0D41" w:rsidRPr="00907EEA" w:rsidRDefault="009E0D41" w:rsidP="007F589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9E0D41" w:rsidRPr="00FC5251" w:rsidRDefault="009E0D41" w:rsidP="00956D96">
      <w:pPr>
        <w:pStyle w:val="a6"/>
        <w:jc w:val="center"/>
        <w:rPr>
          <w:rFonts w:ascii="Traditional Arabic" w:hAnsi="Traditional Arabic" w:cs="Traditional Arabic"/>
          <w:b/>
          <w:i w:val="0"/>
          <w:color w:val="auto"/>
          <w:sz w:val="32"/>
          <w:szCs w:val="32"/>
        </w:rPr>
      </w:pPr>
      <w:r w:rsidRPr="00FC5251">
        <w:rPr>
          <w:rFonts w:ascii="Times New Roman" w:hAnsi="Times New Roman"/>
          <w:b/>
          <w:i w:val="0"/>
          <w:color w:val="auto"/>
          <w:sz w:val="32"/>
          <w:szCs w:val="32"/>
        </w:rPr>
        <w:t>ПОСТАНОВЛЕНИЕ</w:t>
      </w:r>
    </w:p>
    <w:p w:rsidR="009E0D41" w:rsidRPr="00EB1602" w:rsidRDefault="00956D96" w:rsidP="00956D96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31.01.2019</w:t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  <w:t xml:space="preserve">                                  </w:t>
      </w:r>
      <w:r>
        <w:rPr>
          <w:sz w:val="26"/>
          <w:szCs w:val="26"/>
        </w:rPr>
        <w:t xml:space="preserve">       </w:t>
      </w:r>
      <w:r w:rsidR="009E0D41" w:rsidRPr="00EB1602">
        <w:rPr>
          <w:sz w:val="26"/>
          <w:szCs w:val="26"/>
        </w:rPr>
        <w:t xml:space="preserve">№ </w:t>
      </w:r>
      <w:r>
        <w:rPr>
          <w:sz w:val="26"/>
          <w:szCs w:val="26"/>
        </w:rPr>
        <w:t>24</w:t>
      </w:r>
    </w:p>
    <w:p w:rsidR="00EB1602" w:rsidRPr="00956D96" w:rsidRDefault="004C22EF" w:rsidP="00EB1602">
      <w:pPr>
        <w:jc w:val="center"/>
        <w:rPr>
          <w:bCs/>
          <w:sz w:val="26"/>
          <w:szCs w:val="26"/>
        </w:rPr>
      </w:pPr>
      <w:r w:rsidRPr="00956D96">
        <w:rPr>
          <w:sz w:val="26"/>
          <w:szCs w:val="26"/>
        </w:rPr>
        <w:t>О внесении изменений в постановление Администрации Первомайского района от 28.09.2009 № 149 «Об утверждении Положения об оплате труда по общеотраслевым должностям руководителей, специалистов, служащих и общеотраслевым профессиям рабочих муниципальных учреждений Первомайского района»</w:t>
      </w:r>
    </w:p>
    <w:p w:rsidR="00EB1602" w:rsidRDefault="00EB1602" w:rsidP="00EB1602">
      <w:pPr>
        <w:rPr>
          <w:sz w:val="26"/>
          <w:szCs w:val="26"/>
        </w:rPr>
      </w:pPr>
    </w:p>
    <w:p w:rsidR="00956D96" w:rsidRDefault="00956D96" w:rsidP="00EB1602">
      <w:pPr>
        <w:rPr>
          <w:sz w:val="26"/>
          <w:szCs w:val="26"/>
        </w:rPr>
      </w:pPr>
    </w:p>
    <w:p w:rsidR="00956D96" w:rsidRPr="00956D96" w:rsidRDefault="00956D96" w:rsidP="00EB1602">
      <w:pPr>
        <w:rPr>
          <w:sz w:val="26"/>
          <w:szCs w:val="26"/>
        </w:rPr>
      </w:pPr>
    </w:p>
    <w:p w:rsidR="004C22EF" w:rsidRPr="00956D96" w:rsidRDefault="004C22EF" w:rsidP="00956D96">
      <w:pPr>
        <w:ind w:firstLine="709"/>
        <w:jc w:val="both"/>
        <w:rPr>
          <w:sz w:val="26"/>
          <w:szCs w:val="26"/>
        </w:rPr>
      </w:pPr>
      <w:r w:rsidRPr="00956D96">
        <w:rPr>
          <w:sz w:val="26"/>
          <w:szCs w:val="26"/>
        </w:rPr>
        <w:t xml:space="preserve">В </w:t>
      </w:r>
      <w:r w:rsidR="008525B8" w:rsidRPr="00956D96">
        <w:rPr>
          <w:sz w:val="26"/>
          <w:szCs w:val="26"/>
        </w:rPr>
        <w:t xml:space="preserve">целях </w:t>
      </w:r>
      <w:r w:rsidR="00CF410E" w:rsidRPr="00956D96">
        <w:rPr>
          <w:sz w:val="26"/>
          <w:szCs w:val="26"/>
        </w:rPr>
        <w:t>приведения</w:t>
      </w:r>
      <w:r w:rsidR="008525B8" w:rsidRPr="00956D96">
        <w:rPr>
          <w:sz w:val="26"/>
          <w:szCs w:val="26"/>
        </w:rPr>
        <w:t xml:space="preserve"> нормативного правового акта</w:t>
      </w:r>
      <w:r w:rsidR="00CF410E" w:rsidRPr="00956D96">
        <w:rPr>
          <w:sz w:val="26"/>
          <w:szCs w:val="26"/>
        </w:rPr>
        <w:t xml:space="preserve"> в соответствии с действующим законодательством</w:t>
      </w:r>
      <w:r w:rsidR="008525B8" w:rsidRPr="00956D96">
        <w:rPr>
          <w:sz w:val="26"/>
          <w:szCs w:val="26"/>
        </w:rPr>
        <w:t>,</w:t>
      </w:r>
    </w:p>
    <w:p w:rsidR="004C22EF" w:rsidRPr="00956D96" w:rsidRDefault="004C22EF" w:rsidP="00956D96">
      <w:pPr>
        <w:ind w:firstLine="709"/>
        <w:jc w:val="both"/>
        <w:rPr>
          <w:sz w:val="26"/>
          <w:szCs w:val="26"/>
        </w:rPr>
      </w:pPr>
      <w:r w:rsidRPr="00956D96">
        <w:rPr>
          <w:sz w:val="26"/>
          <w:szCs w:val="26"/>
        </w:rPr>
        <w:t>ПОСТАНОВЛЯЮ:</w:t>
      </w:r>
    </w:p>
    <w:p w:rsidR="004C22EF" w:rsidRPr="00956D96" w:rsidRDefault="007B196E" w:rsidP="00956D96">
      <w:pPr>
        <w:ind w:firstLine="709"/>
        <w:jc w:val="both"/>
        <w:rPr>
          <w:sz w:val="26"/>
          <w:szCs w:val="26"/>
        </w:rPr>
      </w:pPr>
      <w:r w:rsidRPr="00956D96">
        <w:rPr>
          <w:sz w:val="26"/>
          <w:szCs w:val="26"/>
        </w:rPr>
        <w:t xml:space="preserve">1. Внести </w:t>
      </w:r>
      <w:r w:rsidR="004C22EF" w:rsidRPr="00956D96">
        <w:rPr>
          <w:sz w:val="26"/>
          <w:szCs w:val="26"/>
        </w:rPr>
        <w:t>в постановление Администрации Первомайского района от 28.09.2009 № 149 «Об утверждении Положения об оплате труда по общеотраслевым должностям руководителей, специалистов, служащих и общеотраслевым профессиям рабочих муниципальных учреждений Первомайского района»</w:t>
      </w:r>
      <w:r w:rsidR="008525B8" w:rsidRPr="00956D96">
        <w:rPr>
          <w:sz w:val="26"/>
          <w:szCs w:val="26"/>
        </w:rPr>
        <w:t xml:space="preserve"> (далее - постановление)</w:t>
      </w:r>
      <w:r w:rsidR="004C22EF" w:rsidRPr="00956D96">
        <w:rPr>
          <w:sz w:val="26"/>
          <w:szCs w:val="26"/>
        </w:rPr>
        <w:t xml:space="preserve"> следующие изменения:</w:t>
      </w:r>
    </w:p>
    <w:p w:rsidR="008525B8" w:rsidRPr="00956D96" w:rsidRDefault="008525B8" w:rsidP="00956D96">
      <w:pPr>
        <w:ind w:firstLine="709"/>
        <w:jc w:val="both"/>
        <w:rPr>
          <w:sz w:val="26"/>
          <w:szCs w:val="26"/>
        </w:rPr>
      </w:pPr>
      <w:r w:rsidRPr="00956D96">
        <w:rPr>
          <w:sz w:val="26"/>
          <w:szCs w:val="26"/>
        </w:rPr>
        <w:t>1) пункт 3 постановления изложить в новой редакции:</w:t>
      </w:r>
    </w:p>
    <w:p w:rsidR="008525B8" w:rsidRPr="00956D96" w:rsidRDefault="008525B8" w:rsidP="00956D96">
      <w:pPr>
        <w:ind w:firstLine="709"/>
        <w:jc w:val="both"/>
        <w:rPr>
          <w:sz w:val="26"/>
          <w:szCs w:val="26"/>
        </w:rPr>
      </w:pPr>
      <w:r w:rsidRPr="00956D96">
        <w:rPr>
          <w:sz w:val="26"/>
          <w:szCs w:val="26"/>
        </w:rPr>
        <w:t xml:space="preserve">«3. Контроль за исполнением настоящего постановления возложить на начальника Финансового управления </w:t>
      </w:r>
      <w:proofErr w:type="spellStart"/>
      <w:r w:rsidRPr="00956D96">
        <w:rPr>
          <w:sz w:val="26"/>
          <w:szCs w:val="26"/>
        </w:rPr>
        <w:t>Вяльцеву</w:t>
      </w:r>
      <w:proofErr w:type="spellEnd"/>
      <w:r w:rsidRPr="00956D96">
        <w:rPr>
          <w:sz w:val="26"/>
          <w:szCs w:val="26"/>
        </w:rPr>
        <w:t xml:space="preserve"> С.М.».</w:t>
      </w:r>
    </w:p>
    <w:p w:rsidR="008525B8" w:rsidRPr="00956D96" w:rsidRDefault="008525B8" w:rsidP="00956D96">
      <w:pPr>
        <w:ind w:firstLine="709"/>
        <w:jc w:val="both"/>
        <w:rPr>
          <w:sz w:val="26"/>
          <w:szCs w:val="26"/>
        </w:rPr>
      </w:pPr>
      <w:r w:rsidRPr="00956D96">
        <w:rPr>
          <w:sz w:val="26"/>
          <w:szCs w:val="26"/>
        </w:rPr>
        <w:t>2.</w:t>
      </w:r>
      <w:r w:rsidR="00956D96">
        <w:rPr>
          <w:sz w:val="26"/>
          <w:szCs w:val="26"/>
        </w:rPr>
        <w:t xml:space="preserve"> Внести</w:t>
      </w:r>
      <w:r w:rsidRPr="00956D96">
        <w:rPr>
          <w:sz w:val="26"/>
          <w:szCs w:val="26"/>
        </w:rPr>
        <w:t xml:space="preserve"> в</w:t>
      </w:r>
      <w:r w:rsidR="004C22EF" w:rsidRPr="00956D96">
        <w:rPr>
          <w:sz w:val="26"/>
          <w:szCs w:val="26"/>
        </w:rPr>
        <w:t xml:space="preserve"> </w:t>
      </w:r>
      <w:r w:rsidRPr="00956D96">
        <w:rPr>
          <w:sz w:val="26"/>
          <w:szCs w:val="26"/>
        </w:rPr>
        <w:t>приложение к постановлению следующие изменения:</w:t>
      </w:r>
    </w:p>
    <w:p w:rsidR="004C22EF" w:rsidRPr="00956D96" w:rsidRDefault="008525B8" w:rsidP="00956D96">
      <w:pPr>
        <w:ind w:firstLine="709"/>
        <w:jc w:val="both"/>
        <w:rPr>
          <w:sz w:val="26"/>
          <w:szCs w:val="26"/>
        </w:rPr>
      </w:pPr>
      <w:r w:rsidRPr="00956D96">
        <w:rPr>
          <w:sz w:val="26"/>
          <w:szCs w:val="26"/>
        </w:rPr>
        <w:t xml:space="preserve">1)  </w:t>
      </w:r>
      <w:r w:rsidR="004C22EF" w:rsidRPr="00956D96">
        <w:rPr>
          <w:sz w:val="26"/>
          <w:szCs w:val="26"/>
        </w:rPr>
        <w:t>в пункте 2.1. таблицу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6"/>
        <w:gridCol w:w="3372"/>
      </w:tblGrid>
      <w:tr w:rsidR="008871F3" w:rsidRPr="00956D96" w:rsidTr="00956D96">
        <w:trPr>
          <w:jc w:val="center"/>
        </w:trPr>
        <w:tc>
          <w:tcPr>
            <w:tcW w:w="6299" w:type="dxa"/>
            <w:gridSpan w:val="2"/>
            <w:vAlign w:val="center"/>
          </w:tcPr>
          <w:p w:rsidR="008871F3" w:rsidRPr="00956D96" w:rsidRDefault="008871F3" w:rsidP="00956D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D96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</w:p>
        </w:tc>
        <w:tc>
          <w:tcPr>
            <w:tcW w:w="3372" w:type="dxa"/>
            <w:vAlign w:val="center"/>
          </w:tcPr>
          <w:p w:rsidR="008871F3" w:rsidRPr="00956D96" w:rsidRDefault="008871F3" w:rsidP="00956D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D96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(рублей)</w:t>
            </w:r>
          </w:p>
        </w:tc>
      </w:tr>
      <w:tr w:rsidR="008871F3" w:rsidRPr="00956D96" w:rsidTr="00956D96">
        <w:trPr>
          <w:jc w:val="center"/>
        </w:trPr>
        <w:tc>
          <w:tcPr>
            <w:tcW w:w="6293" w:type="dxa"/>
            <w:vAlign w:val="center"/>
          </w:tcPr>
          <w:p w:rsidR="008871F3" w:rsidRPr="00956D96" w:rsidRDefault="008871F3" w:rsidP="00DA66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6D96">
              <w:rPr>
                <w:rFonts w:ascii="Times New Roman" w:hAnsi="Times New Roman" w:cs="Times New Roman"/>
                <w:sz w:val="26"/>
                <w:szCs w:val="26"/>
              </w:rPr>
              <w:t>Должности профессиональной квалификационной группы "Общеотраслевые должности служащих первого уровня"</w:t>
            </w:r>
          </w:p>
        </w:tc>
        <w:tc>
          <w:tcPr>
            <w:tcW w:w="3378" w:type="dxa"/>
            <w:gridSpan w:val="2"/>
            <w:vAlign w:val="center"/>
          </w:tcPr>
          <w:p w:rsidR="008871F3" w:rsidRPr="00956D96" w:rsidRDefault="008871F3" w:rsidP="00DA66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D96">
              <w:rPr>
                <w:rFonts w:ascii="Times New Roman" w:hAnsi="Times New Roman" w:cs="Times New Roman"/>
                <w:sz w:val="26"/>
                <w:szCs w:val="26"/>
              </w:rPr>
              <w:t>5656</w:t>
            </w:r>
          </w:p>
        </w:tc>
      </w:tr>
      <w:tr w:rsidR="008871F3" w:rsidRPr="00956D96" w:rsidTr="00956D96">
        <w:trPr>
          <w:jc w:val="center"/>
        </w:trPr>
        <w:tc>
          <w:tcPr>
            <w:tcW w:w="6293" w:type="dxa"/>
            <w:vAlign w:val="center"/>
          </w:tcPr>
          <w:p w:rsidR="008871F3" w:rsidRPr="00956D96" w:rsidRDefault="008871F3" w:rsidP="00DA66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6D96">
              <w:rPr>
                <w:rFonts w:ascii="Times New Roman" w:hAnsi="Times New Roman" w:cs="Times New Roman"/>
                <w:sz w:val="26"/>
                <w:szCs w:val="26"/>
              </w:rPr>
              <w:t>Должности профессиональной квалификационной группы "Общеотраслевые должности служащих второго уровня"</w:t>
            </w:r>
          </w:p>
        </w:tc>
        <w:tc>
          <w:tcPr>
            <w:tcW w:w="3378" w:type="dxa"/>
            <w:gridSpan w:val="2"/>
            <w:vAlign w:val="center"/>
          </w:tcPr>
          <w:p w:rsidR="008871F3" w:rsidRPr="00956D96" w:rsidRDefault="008871F3" w:rsidP="00DA66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D96">
              <w:rPr>
                <w:rFonts w:ascii="Times New Roman" w:hAnsi="Times New Roman" w:cs="Times New Roman"/>
                <w:sz w:val="26"/>
                <w:szCs w:val="26"/>
              </w:rPr>
              <w:t>7428 - 8159</w:t>
            </w:r>
          </w:p>
        </w:tc>
      </w:tr>
      <w:tr w:rsidR="008871F3" w:rsidRPr="00956D96" w:rsidTr="00956D96">
        <w:trPr>
          <w:jc w:val="center"/>
        </w:trPr>
        <w:tc>
          <w:tcPr>
            <w:tcW w:w="6293" w:type="dxa"/>
            <w:vAlign w:val="center"/>
          </w:tcPr>
          <w:p w:rsidR="008871F3" w:rsidRPr="00956D96" w:rsidRDefault="008871F3" w:rsidP="00DA66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6D96">
              <w:rPr>
                <w:rFonts w:ascii="Times New Roman" w:hAnsi="Times New Roman" w:cs="Times New Roman"/>
                <w:sz w:val="26"/>
                <w:szCs w:val="26"/>
              </w:rPr>
              <w:t>Должности профессиональной квалификационной группы "Общеотраслевые должности служащих третьего уровня"</w:t>
            </w:r>
          </w:p>
        </w:tc>
        <w:tc>
          <w:tcPr>
            <w:tcW w:w="3378" w:type="dxa"/>
            <w:gridSpan w:val="2"/>
            <w:vAlign w:val="center"/>
          </w:tcPr>
          <w:p w:rsidR="008871F3" w:rsidRPr="00956D96" w:rsidRDefault="008871F3" w:rsidP="00DA66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D96">
              <w:rPr>
                <w:rFonts w:ascii="Times New Roman" w:hAnsi="Times New Roman" w:cs="Times New Roman"/>
                <w:sz w:val="26"/>
                <w:szCs w:val="26"/>
              </w:rPr>
              <w:t>7831 - 9357</w:t>
            </w:r>
          </w:p>
        </w:tc>
      </w:tr>
      <w:tr w:rsidR="008871F3" w:rsidRPr="00956D96" w:rsidTr="00956D96">
        <w:trPr>
          <w:jc w:val="center"/>
        </w:trPr>
        <w:tc>
          <w:tcPr>
            <w:tcW w:w="6293" w:type="dxa"/>
            <w:vAlign w:val="center"/>
          </w:tcPr>
          <w:p w:rsidR="008871F3" w:rsidRPr="00956D96" w:rsidRDefault="008871F3" w:rsidP="00956D96">
            <w:pPr>
              <w:pStyle w:val="ConsPlusNormal"/>
              <w:ind w:left="-45"/>
              <w:rPr>
                <w:rFonts w:ascii="Times New Roman" w:hAnsi="Times New Roman" w:cs="Times New Roman"/>
                <w:sz w:val="26"/>
                <w:szCs w:val="26"/>
              </w:rPr>
            </w:pPr>
            <w:r w:rsidRPr="00956D96">
              <w:rPr>
                <w:rFonts w:ascii="Times New Roman" w:hAnsi="Times New Roman" w:cs="Times New Roman"/>
                <w:sz w:val="26"/>
                <w:szCs w:val="26"/>
              </w:rPr>
              <w:t>Должности профессиональной квалификационной группы "Общеотраслевые должности служащих четвертого уровня"</w:t>
            </w:r>
          </w:p>
        </w:tc>
        <w:tc>
          <w:tcPr>
            <w:tcW w:w="3378" w:type="dxa"/>
            <w:gridSpan w:val="2"/>
            <w:vAlign w:val="center"/>
          </w:tcPr>
          <w:p w:rsidR="008871F3" w:rsidRPr="00956D96" w:rsidRDefault="008871F3" w:rsidP="00DA66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D96">
              <w:rPr>
                <w:rFonts w:ascii="Times New Roman" w:hAnsi="Times New Roman" w:cs="Times New Roman"/>
                <w:sz w:val="26"/>
                <w:szCs w:val="26"/>
              </w:rPr>
              <w:t>9574 - 10225</w:t>
            </w:r>
          </w:p>
        </w:tc>
      </w:tr>
    </w:tbl>
    <w:p w:rsidR="004C22EF" w:rsidRPr="00956D96" w:rsidRDefault="004C22EF" w:rsidP="004C22EF">
      <w:pPr>
        <w:ind w:firstLine="600"/>
        <w:rPr>
          <w:sz w:val="26"/>
          <w:szCs w:val="26"/>
        </w:rPr>
      </w:pPr>
    </w:p>
    <w:p w:rsidR="004C22EF" w:rsidRPr="00956D96" w:rsidRDefault="008525B8" w:rsidP="00956D96">
      <w:pPr>
        <w:ind w:firstLine="709"/>
        <w:rPr>
          <w:sz w:val="26"/>
          <w:szCs w:val="26"/>
        </w:rPr>
      </w:pPr>
      <w:r w:rsidRPr="00956D96">
        <w:rPr>
          <w:sz w:val="26"/>
          <w:szCs w:val="26"/>
        </w:rPr>
        <w:t>2) в</w:t>
      </w:r>
      <w:r w:rsidR="004C22EF" w:rsidRPr="00956D96">
        <w:rPr>
          <w:sz w:val="26"/>
          <w:szCs w:val="26"/>
        </w:rPr>
        <w:t xml:space="preserve"> пункте 3.1 таблицу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1"/>
        <w:gridCol w:w="3186"/>
      </w:tblGrid>
      <w:tr w:rsidR="007B196E" w:rsidRPr="00956D96" w:rsidTr="00956D96">
        <w:trPr>
          <w:trHeight w:val="115"/>
          <w:jc w:val="center"/>
        </w:trPr>
        <w:tc>
          <w:tcPr>
            <w:tcW w:w="6431" w:type="dxa"/>
            <w:vAlign w:val="center"/>
          </w:tcPr>
          <w:p w:rsidR="007B196E" w:rsidRPr="00956D96" w:rsidRDefault="007B196E" w:rsidP="00956D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D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Разряд работ в соответствии с Единым тарифно-квалиф</w:t>
            </w:r>
            <w:r w:rsidR="00EB620F" w:rsidRPr="00956D96">
              <w:rPr>
                <w:rFonts w:ascii="Times New Roman" w:hAnsi="Times New Roman" w:cs="Times New Roman"/>
                <w:sz w:val="26"/>
                <w:szCs w:val="26"/>
              </w:rPr>
              <w:t xml:space="preserve">икационным справочником работ и </w:t>
            </w:r>
            <w:r w:rsidRPr="00956D96">
              <w:rPr>
                <w:rFonts w:ascii="Times New Roman" w:hAnsi="Times New Roman" w:cs="Times New Roman"/>
                <w:sz w:val="26"/>
                <w:szCs w:val="26"/>
              </w:rPr>
              <w:t>профессий рабочих</w:t>
            </w:r>
          </w:p>
        </w:tc>
        <w:tc>
          <w:tcPr>
            <w:tcW w:w="3186" w:type="dxa"/>
            <w:vAlign w:val="center"/>
          </w:tcPr>
          <w:p w:rsidR="007B196E" w:rsidRPr="00956D96" w:rsidRDefault="007B196E" w:rsidP="00956D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D96">
              <w:rPr>
                <w:rFonts w:ascii="Times New Roman" w:hAnsi="Times New Roman" w:cs="Times New Roman"/>
                <w:sz w:val="26"/>
                <w:szCs w:val="26"/>
              </w:rPr>
              <w:t>Размер оклада (рублей)</w:t>
            </w:r>
          </w:p>
        </w:tc>
      </w:tr>
      <w:tr w:rsidR="008871F3" w:rsidRPr="00956D96" w:rsidTr="00956D96">
        <w:trPr>
          <w:trHeight w:val="39"/>
          <w:jc w:val="center"/>
        </w:trPr>
        <w:tc>
          <w:tcPr>
            <w:tcW w:w="6431" w:type="dxa"/>
            <w:vAlign w:val="center"/>
          </w:tcPr>
          <w:p w:rsidR="008871F3" w:rsidRPr="00956D96" w:rsidRDefault="008871F3" w:rsidP="00EB62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6D96">
              <w:rPr>
                <w:rFonts w:ascii="Times New Roman" w:hAnsi="Times New Roman" w:cs="Times New Roman"/>
                <w:sz w:val="26"/>
                <w:szCs w:val="26"/>
              </w:rPr>
              <w:t>1 разряд</w:t>
            </w:r>
          </w:p>
        </w:tc>
        <w:tc>
          <w:tcPr>
            <w:tcW w:w="3186" w:type="dxa"/>
            <w:vAlign w:val="center"/>
          </w:tcPr>
          <w:p w:rsidR="008871F3" w:rsidRPr="00956D96" w:rsidRDefault="008871F3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956D96">
              <w:rPr>
                <w:rFonts w:eastAsia="Calibri"/>
                <w:sz w:val="26"/>
                <w:szCs w:val="26"/>
              </w:rPr>
              <w:t xml:space="preserve">5221 - 5395 </w:t>
            </w:r>
          </w:p>
        </w:tc>
      </w:tr>
      <w:tr w:rsidR="008871F3" w:rsidRPr="00956D96" w:rsidTr="00956D96">
        <w:trPr>
          <w:trHeight w:val="39"/>
          <w:jc w:val="center"/>
        </w:trPr>
        <w:tc>
          <w:tcPr>
            <w:tcW w:w="6431" w:type="dxa"/>
            <w:vAlign w:val="center"/>
          </w:tcPr>
          <w:p w:rsidR="008871F3" w:rsidRPr="00956D96" w:rsidRDefault="008871F3" w:rsidP="00EB62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6D96">
              <w:rPr>
                <w:rFonts w:ascii="Times New Roman" w:hAnsi="Times New Roman" w:cs="Times New Roman"/>
                <w:sz w:val="26"/>
                <w:szCs w:val="26"/>
              </w:rPr>
              <w:t>2 разряд</w:t>
            </w:r>
          </w:p>
        </w:tc>
        <w:tc>
          <w:tcPr>
            <w:tcW w:w="3186" w:type="dxa"/>
            <w:vAlign w:val="center"/>
          </w:tcPr>
          <w:p w:rsidR="008871F3" w:rsidRPr="00956D96" w:rsidRDefault="008871F3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956D96">
              <w:rPr>
                <w:rFonts w:eastAsia="Calibri"/>
                <w:sz w:val="26"/>
                <w:szCs w:val="26"/>
              </w:rPr>
              <w:t xml:space="preserve">5395 - 5568 </w:t>
            </w:r>
          </w:p>
        </w:tc>
      </w:tr>
      <w:tr w:rsidR="008871F3" w:rsidRPr="00956D96" w:rsidTr="00956D96">
        <w:trPr>
          <w:trHeight w:val="38"/>
          <w:jc w:val="center"/>
        </w:trPr>
        <w:tc>
          <w:tcPr>
            <w:tcW w:w="6431" w:type="dxa"/>
            <w:vAlign w:val="center"/>
          </w:tcPr>
          <w:p w:rsidR="008871F3" w:rsidRPr="00956D96" w:rsidRDefault="008871F3" w:rsidP="00EB62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6D96">
              <w:rPr>
                <w:rFonts w:ascii="Times New Roman" w:hAnsi="Times New Roman" w:cs="Times New Roman"/>
                <w:sz w:val="26"/>
                <w:szCs w:val="26"/>
              </w:rPr>
              <w:t>3 разряд</w:t>
            </w:r>
          </w:p>
        </w:tc>
        <w:tc>
          <w:tcPr>
            <w:tcW w:w="3186" w:type="dxa"/>
            <w:vAlign w:val="center"/>
          </w:tcPr>
          <w:p w:rsidR="008871F3" w:rsidRPr="00956D96" w:rsidRDefault="008871F3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956D96">
              <w:rPr>
                <w:rFonts w:eastAsia="Calibri"/>
                <w:sz w:val="26"/>
                <w:szCs w:val="26"/>
              </w:rPr>
              <w:t xml:space="preserve">5568 - 5746 </w:t>
            </w:r>
          </w:p>
        </w:tc>
      </w:tr>
      <w:tr w:rsidR="008871F3" w:rsidRPr="00956D96" w:rsidTr="00956D96">
        <w:trPr>
          <w:trHeight w:val="39"/>
          <w:jc w:val="center"/>
        </w:trPr>
        <w:tc>
          <w:tcPr>
            <w:tcW w:w="6431" w:type="dxa"/>
            <w:vAlign w:val="center"/>
          </w:tcPr>
          <w:p w:rsidR="008871F3" w:rsidRPr="00956D96" w:rsidRDefault="008871F3" w:rsidP="00EB62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6D96">
              <w:rPr>
                <w:rFonts w:ascii="Times New Roman" w:hAnsi="Times New Roman" w:cs="Times New Roman"/>
                <w:sz w:val="26"/>
                <w:szCs w:val="26"/>
              </w:rPr>
              <w:t>4 разряд</w:t>
            </w:r>
          </w:p>
        </w:tc>
        <w:tc>
          <w:tcPr>
            <w:tcW w:w="3186" w:type="dxa"/>
            <w:vAlign w:val="center"/>
          </w:tcPr>
          <w:p w:rsidR="008871F3" w:rsidRPr="00956D96" w:rsidRDefault="008871F3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956D96">
              <w:rPr>
                <w:rFonts w:eastAsia="Calibri"/>
                <w:sz w:val="26"/>
                <w:szCs w:val="26"/>
              </w:rPr>
              <w:t xml:space="preserve">7507 - 7678 </w:t>
            </w:r>
          </w:p>
        </w:tc>
      </w:tr>
      <w:tr w:rsidR="008871F3" w:rsidRPr="00956D96" w:rsidTr="00956D96">
        <w:trPr>
          <w:trHeight w:val="39"/>
          <w:jc w:val="center"/>
        </w:trPr>
        <w:tc>
          <w:tcPr>
            <w:tcW w:w="6431" w:type="dxa"/>
            <w:vAlign w:val="center"/>
          </w:tcPr>
          <w:p w:rsidR="008871F3" w:rsidRPr="00956D96" w:rsidRDefault="008871F3" w:rsidP="00EB62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6D96">
              <w:rPr>
                <w:rFonts w:ascii="Times New Roman" w:hAnsi="Times New Roman" w:cs="Times New Roman"/>
                <w:sz w:val="26"/>
                <w:szCs w:val="26"/>
              </w:rPr>
              <w:t>5 разряд</w:t>
            </w:r>
          </w:p>
        </w:tc>
        <w:tc>
          <w:tcPr>
            <w:tcW w:w="3186" w:type="dxa"/>
            <w:vAlign w:val="center"/>
          </w:tcPr>
          <w:p w:rsidR="008871F3" w:rsidRPr="00956D96" w:rsidRDefault="008871F3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956D96">
              <w:rPr>
                <w:rFonts w:eastAsia="Calibri"/>
                <w:sz w:val="26"/>
                <w:szCs w:val="26"/>
              </w:rPr>
              <w:t xml:space="preserve">7678 - 7876 </w:t>
            </w:r>
          </w:p>
        </w:tc>
      </w:tr>
      <w:tr w:rsidR="008871F3" w:rsidRPr="00956D96" w:rsidTr="00956D96">
        <w:trPr>
          <w:trHeight w:val="38"/>
          <w:jc w:val="center"/>
        </w:trPr>
        <w:tc>
          <w:tcPr>
            <w:tcW w:w="6431" w:type="dxa"/>
            <w:vAlign w:val="center"/>
          </w:tcPr>
          <w:p w:rsidR="008871F3" w:rsidRPr="00956D96" w:rsidRDefault="008871F3" w:rsidP="00EB62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6D96">
              <w:rPr>
                <w:rFonts w:ascii="Times New Roman" w:hAnsi="Times New Roman" w:cs="Times New Roman"/>
                <w:sz w:val="26"/>
                <w:szCs w:val="26"/>
              </w:rPr>
              <w:t>6 разряд</w:t>
            </w:r>
          </w:p>
        </w:tc>
        <w:tc>
          <w:tcPr>
            <w:tcW w:w="3186" w:type="dxa"/>
            <w:vAlign w:val="center"/>
          </w:tcPr>
          <w:p w:rsidR="008871F3" w:rsidRPr="00956D96" w:rsidRDefault="008871F3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956D96">
              <w:rPr>
                <w:rFonts w:eastAsia="Calibri"/>
                <w:sz w:val="26"/>
                <w:szCs w:val="26"/>
              </w:rPr>
              <w:t xml:space="preserve">7876 - 8052 </w:t>
            </w:r>
          </w:p>
        </w:tc>
      </w:tr>
      <w:tr w:rsidR="008871F3" w:rsidRPr="00956D96" w:rsidTr="00956D96">
        <w:trPr>
          <w:trHeight w:val="39"/>
          <w:jc w:val="center"/>
        </w:trPr>
        <w:tc>
          <w:tcPr>
            <w:tcW w:w="6431" w:type="dxa"/>
            <w:vAlign w:val="center"/>
          </w:tcPr>
          <w:p w:rsidR="008871F3" w:rsidRPr="00956D96" w:rsidRDefault="008871F3" w:rsidP="00EB62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6D96">
              <w:rPr>
                <w:rFonts w:ascii="Times New Roman" w:hAnsi="Times New Roman" w:cs="Times New Roman"/>
                <w:sz w:val="26"/>
                <w:szCs w:val="26"/>
              </w:rPr>
              <w:t>7 разряд</w:t>
            </w:r>
          </w:p>
        </w:tc>
        <w:tc>
          <w:tcPr>
            <w:tcW w:w="3186" w:type="dxa"/>
            <w:vAlign w:val="center"/>
          </w:tcPr>
          <w:p w:rsidR="008871F3" w:rsidRPr="00956D96" w:rsidRDefault="008871F3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956D96">
              <w:rPr>
                <w:rFonts w:eastAsia="Calibri"/>
                <w:sz w:val="26"/>
                <w:szCs w:val="26"/>
              </w:rPr>
              <w:t xml:space="preserve">8052 - 8268 </w:t>
            </w:r>
          </w:p>
        </w:tc>
      </w:tr>
      <w:tr w:rsidR="008871F3" w:rsidRPr="00956D96" w:rsidTr="00956D96">
        <w:trPr>
          <w:trHeight w:val="38"/>
          <w:jc w:val="center"/>
        </w:trPr>
        <w:tc>
          <w:tcPr>
            <w:tcW w:w="6431" w:type="dxa"/>
            <w:vAlign w:val="center"/>
          </w:tcPr>
          <w:p w:rsidR="008871F3" w:rsidRPr="00956D96" w:rsidRDefault="008871F3" w:rsidP="00EB62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6D96">
              <w:rPr>
                <w:rFonts w:ascii="Times New Roman" w:hAnsi="Times New Roman" w:cs="Times New Roman"/>
                <w:sz w:val="26"/>
                <w:szCs w:val="26"/>
              </w:rPr>
              <w:t>8 разряд</w:t>
            </w:r>
          </w:p>
        </w:tc>
        <w:tc>
          <w:tcPr>
            <w:tcW w:w="3186" w:type="dxa"/>
            <w:vAlign w:val="center"/>
          </w:tcPr>
          <w:p w:rsidR="008871F3" w:rsidRPr="00956D96" w:rsidRDefault="008871F3" w:rsidP="008525B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956D96">
              <w:rPr>
                <w:rFonts w:eastAsia="Calibri"/>
                <w:sz w:val="26"/>
                <w:szCs w:val="26"/>
              </w:rPr>
              <w:t xml:space="preserve">8268 - 8485. </w:t>
            </w:r>
          </w:p>
        </w:tc>
      </w:tr>
    </w:tbl>
    <w:p w:rsidR="004C22EF" w:rsidRPr="00956D96" w:rsidRDefault="003C48CF" w:rsidP="00956D96">
      <w:pPr>
        <w:ind w:firstLine="709"/>
        <w:jc w:val="both"/>
        <w:rPr>
          <w:sz w:val="26"/>
          <w:szCs w:val="26"/>
        </w:rPr>
      </w:pPr>
      <w:r w:rsidRPr="00956D96">
        <w:rPr>
          <w:sz w:val="26"/>
          <w:szCs w:val="26"/>
        </w:rPr>
        <w:t>3</w:t>
      </w:r>
      <w:r w:rsidR="004C22EF" w:rsidRPr="00956D96">
        <w:rPr>
          <w:sz w:val="26"/>
          <w:szCs w:val="26"/>
        </w:rPr>
        <w:t xml:space="preserve">. Разместить настоящее постановление на официальном сайте </w:t>
      </w:r>
      <w:r w:rsidR="007B196E" w:rsidRPr="00956D96">
        <w:rPr>
          <w:sz w:val="26"/>
          <w:szCs w:val="26"/>
        </w:rPr>
        <w:t>А</w:t>
      </w:r>
      <w:r w:rsidR="004C22EF" w:rsidRPr="00956D96">
        <w:rPr>
          <w:sz w:val="26"/>
          <w:szCs w:val="26"/>
        </w:rPr>
        <w:t>дминистрации Первомайского района (</w:t>
      </w:r>
      <w:r w:rsidR="004C22EF" w:rsidRPr="00956D96">
        <w:rPr>
          <w:sz w:val="26"/>
          <w:szCs w:val="26"/>
          <w:lang w:val="en-US"/>
        </w:rPr>
        <w:t>http</w:t>
      </w:r>
      <w:r w:rsidR="004C22EF" w:rsidRPr="00956D96">
        <w:rPr>
          <w:sz w:val="26"/>
          <w:szCs w:val="26"/>
        </w:rPr>
        <w:t>//</w:t>
      </w:r>
      <w:proofErr w:type="spellStart"/>
      <w:r w:rsidR="004C22EF" w:rsidRPr="00956D96">
        <w:rPr>
          <w:sz w:val="26"/>
          <w:szCs w:val="26"/>
          <w:lang w:val="en-US"/>
        </w:rPr>
        <w:t>pmr</w:t>
      </w:r>
      <w:proofErr w:type="spellEnd"/>
      <w:r w:rsidR="004C22EF" w:rsidRPr="00956D96">
        <w:rPr>
          <w:sz w:val="26"/>
          <w:szCs w:val="26"/>
        </w:rPr>
        <w:t>.</w:t>
      </w:r>
      <w:proofErr w:type="spellStart"/>
      <w:r w:rsidR="004C22EF" w:rsidRPr="00956D96">
        <w:rPr>
          <w:sz w:val="26"/>
          <w:szCs w:val="26"/>
          <w:lang w:val="en-US"/>
        </w:rPr>
        <w:t>tomsk</w:t>
      </w:r>
      <w:proofErr w:type="spellEnd"/>
      <w:r w:rsidR="004C22EF" w:rsidRPr="00956D96">
        <w:rPr>
          <w:sz w:val="26"/>
          <w:szCs w:val="26"/>
        </w:rPr>
        <w:t>.</w:t>
      </w:r>
      <w:proofErr w:type="spellStart"/>
      <w:r w:rsidR="004C22EF" w:rsidRPr="00956D96">
        <w:rPr>
          <w:sz w:val="26"/>
          <w:szCs w:val="26"/>
          <w:lang w:val="en-US"/>
        </w:rPr>
        <w:t>ru</w:t>
      </w:r>
      <w:proofErr w:type="spellEnd"/>
      <w:r w:rsidR="004C22EF" w:rsidRPr="00956D96">
        <w:rPr>
          <w:sz w:val="26"/>
          <w:szCs w:val="26"/>
        </w:rPr>
        <w:t>/) и опубликовать в газете "Заветы Ильича".</w:t>
      </w:r>
    </w:p>
    <w:p w:rsidR="008525B8" w:rsidRPr="00956D96" w:rsidRDefault="003C48CF" w:rsidP="00956D96">
      <w:pPr>
        <w:ind w:firstLine="709"/>
        <w:jc w:val="both"/>
        <w:rPr>
          <w:sz w:val="26"/>
          <w:szCs w:val="26"/>
        </w:rPr>
      </w:pPr>
      <w:r w:rsidRPr="00956D96">
        <w:rPr>
          <w:sz w:val="26"/>
          <w:szCs w:val="26"/>
        </w:rPr>
        <w:t>4</w:t>
      </w:r>
      <w:r w:rsidR="004C22EF" w:rsidRPr="00956D96">
        <w:rPr>
          <w:sz w:val="26"/>
          <w:szCs w:val="26"/>
        </w:rPr>
        <w:t>. Настоящее постановление вступает в силу с</w:t>
      </w:r>
      <w:r w:rsidR="007B196E" w:rsidRPr="00956D96">
        <w:rPr>
          <w:sz w:val="26"/>
          <w:szCs w:val="26"/>
        </w:rPr>
        <w:t xml:space="preserve"> </w:t>
      </w:r>
      <w:r w:rsidR="008525B8" w:rsidRPr="00956D96">
        <w:rPr>
          <w:sz w:val="26"/>
          <w:szCs w:val="26"/>
        </w:rPr>
        <w:t>даты</w:t>
      </w:r>
      <w:r w:rsidR="007B196E" w:rsidRPr="00956D96">
        <w:rPr>
          <w:sz w:val="26"/>
          <w:szCs w:val="26"/>
        </w:rPr>
        <w:t xml:space="preserve"> его официального опубликования и распространяется на </w:t>
      </w:r>
      <w:r w:rsidR="008871F3" w:rsidRPr="00956D96">
        <w:rPr>
          <w:sz w:val="26"/>
          <w:szCs w:val="26"/>
        </w:rPr>
        <w:t>правоотношения,</w:t>
      </w:r>
      <w:r w:rsidR="007B196E" w:rsidRPr="00956D96">
        <w:rPr>
          <w:sz w:val="26"/>
          <w:szCs w:val="26"/>
        </w:rPr>
        <w:t xml:space="preserve"> возникш</w:t>
      </w:r>
      <w:r w:rsidR="008871F3" w:rsidRPr="00956D96">
        <w:rPr>
          <w:sz w:val="26"/>
          <w:szCs w:val="26"/>
        </w:rPr>
        <w:t xml:space="preserve">ие с 01 января 2019 года. </w:t>
      </w:r>
    </w:p>
    <w:p w:rsidR="004C22EF" w:rsidRPr="00956D96" w:rsidRDefault="004C22EF" w:rsidP="004C22EF">
      <w:pPr>
        <w:ind w:firstLine="567"/>
        <w:jc w:val="both"/>
        <w:rPr>
          <w:sz w:val="26"/>
          <w:szCs w:val="26"/>
        </w:rPr>
      </w:pPr>
    </w:p>
    <w:p w:rsidR="004C22EF" w:rsidRPr="00956D96" w:rsidRDefault="004C22EF" w:rsidP="004C22EF">
      <w:pPr>
        <w:rPr>
          <w:sz w:val="26"/>
          <w:szCs w:val="26"/>
        </w:rPr>
      </w:pPr>
    </w:p>
    <w:p w:rsidR="004C22EF" w:rsidRPr="00956D96" w:rsidRDefault="004C22EF" w:rsidP="004C22EF">
      <w:pPr>
        <w:rPr>
          <w:sz w:val="26"/>
          <w:szCs w:val="26"/>
        </w:rPr>
      </w:pPr>
    </w:p>
    <w:p w:rsidR="004C22EF" w:rsidRPr="00956D96" w:rsidRDefault="004C22EF" w:rsidP="004C22EF">
      <w:pPr>
        <w:rPr>
          <w:sz w:val="26"/>
          <w:szCs w:val="26"/>
        </w:rPr>
      </w:pPr>
      <w:r w:rsidRPr="00956D96">
        <w:rPr>
          <w:sz w:val="26"/>
          <w:szCs w:val="26"/>
        </w:rPr>
        <w:t>Глав</w:t>
      </w:r>
      <w:r w:rsidR="008871F3" w:rsidRPr="00956D96">
        <w:rPr>
          <w:sz w:val="26"/>
          <w:szCs w:val="26"/>
        </w:rPr>
        <w:t>а</w:t>
      </w:r>
      <w:r w:rsidRPr="00956D96">
        <w:rPr>
          <w:sz w:val="26"/>
          <w:szCs w:val="26"/>
        </w:rPr>
        <w:t xml:space="preserve"> Первомай</w:t>
      </w:r>
      <w:r w:rsidR="008871F3" w:rsidRPr="00956D96">
        <w:rPr>
          <w:sz w:val="26"/>
          <w:szCs w:val="26"/>
        </w:rPr>
        <w:t>ского района</w:t>
      </w:r>
      <w:r w:rsidR="008871F3" w:rsidRPr="00956D96">
        <w:rPr>
          <w:sz w:val="26"/>
          <w:szCs w:val="26"/>
        </w:rPr>
        <w:tab/>
      </w:r>
      <w:r w:rsidR="008871F3" w:rsidRPr="00956D96">
        <w:rPr>
          <w:sz w:val="26"/>
          <w:szCs w:val="26"/>
        </w:rPr>
        <w:tab/>
      </w:r>
      <w:r w:rsidR="008871F3" w:rsidRPr="00956D96">
        <w:rPr>
          <w:sz w:val="26"/>
          <w:szCs w:val="26"/>
        </w:rPr>
        <w:tab/>
      </w:r>
      <w:r w:rsidR="008871F3" w:rsidRPr="00956D96">
        <w:rPr>
          <w:sz w:val="26"/>
          <w:szCs w:val="26"/>
        </w:rPr>
        <w:tab/>
      </w:r>
      <w:r w:rsidR="008871F3" w:rsidRPr="00956D96">
        <w:rPr>
          <w:sz w:val="26"/>
          <w:szCs w:val="26"/>
        </w:rPr>
        <w:tab/>
      </w:r>
      <w:r w:rsidR="008871F3" w:rsidRPr="00956D96">
        <w:rPr>
          <w:sz w:val="26"/>
          <w:szCs w:val="26"/>
        </w:rPr>
        <w:tab/>
      </w:r>
      <w:r w:rsidR="008871F3" w:rsidRPr="00956D96">
        <w:rPr>
          <w:sz w:val="26"/>
          <w:szCs w:val="26"/>
        </w:rPr>
        <w:tab/>
      </w:r>
      <w:r w:rsidR="00956D96">
        <w:rPr>
          <w:sz w:val="26"/>
          <w:szCs w:val="26"/>
        </w:rPr>
        <w:t xml:space="preserve">       </w:t>
      </w:r>
      <w:r w:rsidR="008871F3" w:rsidRPr="00956D96">
        <w:rPr>
          <w:sz w:val="26"/>
          <w:szCs w:val="26"/>
        </w:rPr>
        <w:t>И.И. Сиберт</w:t>
      </w: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  <w:bookmarkStart w:id="0" w:name="_GoBack"/>
      <w:bookmarkEnd w:id="0"/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956D96" w:rsidRDefault="00956D96" w:rsidP="004C22EF">
      <w:pPr>
        <w:jc w:val="both"/>
        <w:rPr>
          <w:sz w:val="18"/>
          <w:szCs w:val="18"/>
        </w:rPr>
      </w:pPr>
    </w:p>
    <w:p w:rsidR="00956D96" w:rsidRDefault="00956D96" w:rsidP="004C22EF">
      <w:pPr>
        <w:jc w:val="both"/>
        <w:rPr>
          <w:sz w:val="18"/>
          <w:szCs w:val="18"/>
        </w:rPr>
      </w:pPr>
    </w:p>
    <w:p w:rsidR="00956D96" w:rsidRDefault="00956D96" w:rsidP="004C22EF">
      <w:pPr>
        <w:jc w:val="both"/>
        <w:rPr>
          <w:sz w:val="18"/>
          <w:szCs w:val="18"/>
        </w:rPr>
      </w:pPr>
    </w:p>
    <w:p w:rsidR="00956D96" w:rsidRDefault="00956D96" w:rsidP="004C22EF">
      <w:pPr>
        <w:jc w:val="both"/>
        <w:rPr>
          <w:sz w:val="18"/>
          <w:szCs w:val="18"/>
        </w:rPr>
      </w:pPr>
    </w:p>
    <w:p w:rsidR="00956D96" w:rsidRDefault="00956D96" w:rsidP="004C22EF">
      <w:pPr>
        <w:jc w:val="both"/>
        <w:rPr>
          <w:sz w:val="18"/>
          <w:szCs w:val="18"/>
        </w:rPr>
      </w:pPr>
    </w:p>
    <w:p w:rsidR="00956D96" w:rsidRDefault="00956D96" w:rsidP="004C22EF">
      <w:pPr>
        <w:jc w:val="both"/>
        <w:rPr>
          <w:sz w:val="18"/>
          <w:szCs w:val="18"/>
        </w:rPr>
      </w:pPr>
    </w:p>
    <w:p w:rsidR="00956D96" w:rsidRDefault="00956D96" w:rsidP="004C22EF">
      <w:pPr>
        <w:jc w:val="both"/>
        <w:rPr>
          <w:sz w:val="18"/>
          <w:szCs w:val="18"/>
        </w:rPr>
      </w:pPr>
    </w:p>
    <w:p w:rsidR="00956D96" w:rsidRDefault="00956D96" w:rsidP="004C22EF">
      <w:pPr>
        <w:jc w:val="both"/>
        <w:rPr>
          <w:sz w:val="18"/>
          <w:szCs w:val="18"/>
        </w:rPr>
      </w:pPr>
    </w:p>
    <w:p w:rsidR="00956D96" w:rsidRDefault="00956D96" w:rsidP="004C22EF">
      <w:pPr>
        <w:jc w:val="both"/>
        <w:rPr>
          <w:sz w:val="18"/>
          <w:szCs w:val="18"/>
        </w:rPr>
      </w:pPr>
    </w:p>
    <w:p w:rsidR="004C22EF" w:rsidRPr="00956D96" w:rsidRDefault="008871F3" w:rsidP="004C22EF">
      <w:pPr>
        <w:jc w:val="both"/>
        <w:rPr>
          <w:sz w:val="20"/>
          <w:szCs w:val="20"/>
        </w:rPr>
      </w:pPr>
      <w:r w:rsidRPr="00956D96">
        <w:rPr>
          <w:sz w:val="20"/>
          <w:szCs w:val="20"/>
        </w:rPr>
        <w:t>Э.М. Бо</w:t>
      </w:r>
      <w:r w:rsidR="009D05AF" w:rsidRPr="00956D96">
        <w:rPr>
          <w:sz w:val="20"/>
          <w:szCs w:val="20"/>
        </w:rPr>
        <w:t>ч</w:t>
      </w:r>
      <w:r w:rsidRPr="00956D96">
        <w:rPr>
          <w:sz w:val="20"/>
          <w:szCs w:val="20"/>
        </w:rPr>
        <w:t>арникова</w:t>
      </w:r>
    </w:p>
    <w:p w:rsidR="009E0D41" w:rsidRPr="00291FE5" w:rsidRDefault="004C22EF" w:rsidP="00956D96">
      <w:pPr>
        <w:jc w:val="both"/>
      </w:pPr>
      <w:r w:rsidRPr="00956D96">
        <w:rPr>
          <w:sz w:val="20"/>
          <w:szCs w:val="20"/>
        </w:rPr>
        <w:t xml:space="preserve">2 </w:t>
      </w:r>
      <w:r w:rsidR="008871F3" w:rsidRPr="00956D96">
        <w:rPr>
          <w:sz w:val="20"/>
          <w:szCs w:val="20"/>
        </w:rPr>
        <w:t>21 48</w:t>
      </w:r>
    </w:p>
    <w:sectPr w:rsidR="009E0D41" w:rsidRPr="00291FE5" w:rsidSect="00956D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5145"/>
    <w:multiLevelType w:val="hybridMultilevel"/>
    <w:tmpl w:val="E796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6F3D80"/>
    <w:multiLevelType w:val="hybridMultilevel"/>
    <w:tmpl w:val="86EED9A8"/>
    <w:lvl w:ilvl="0" w:tplc="A02417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C371623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2A664C"/>
    <w:multiLevelType w:val="multilevel"/>
    <w:tmpl w:val="9B84B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61EE2270"/>
    <w:multiLevelType w:val="hybridMultilevel"/>
    <w:tmpl w:val="CDA004F2"/>
    <w:lvl w:ilvl="0" w:tplc="025E5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2E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22CD"/>
    <w:rsid w:val="00042870"/>
    <w:rsid w:val="000430F7"/>
    <w:rsid w:val="0004379C"/>
    <w:rsid w:val="000437B7"/>
    <w:rsid w:val="000456C3"/>
    <w:rsid w:val="00046671"/>
    <w:rsid w:val="00047180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4318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914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5717"/>
    <w:rsid w:val="00125CFE"/>
    <w:rsid w:val="00127711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08BE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4FF4"/>
    <w:rsid w:val="001C5513"/>
    <w:rsid w:val="001C5FF0"/>
    <w:rsid w:val="001D0B09"/>
    <w:rsid w:val="001D0B81"/>
    <w:rsid w:val="001D0F8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516B"/>
    <w:rsid w:val="002070CF"/>
    <w:rsid w:val="00207819"/>
    <w:rsid w:val="00211473"/>
    <w:rsid w:val="00212EAA"/>
    <w:rsid w:val="002147D5"/>
    <w:rsid w:val="0022114E"/>
    <w:rsid w:val="0022316D"/>
    <w:rsid w:val="00226617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4D5E"/>
    <w:rsid w:val="0025580B"/>
    <w:rsid w:val="0025612D"/>
    <w:rsid w:val="00260EC6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623C"/>
    <w:rsid w:val="00287F1E"/>
    <w:rsid w:val="00290BEC"/>
    <w:rsid w:val="00291B15"/>
    <w:rsid w:val="00291FE5"/>
    <w:rsid w:val="00292358"/>
    <w:rsid w:val="00293BA0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CA9"/>
    <w:rsid w:val="002C4CB5"/>
    <w:rsid w:val="002C540B"/>
    <w:rsid w:val="002C5618"/>
    <w:rsid w:val="002C5EED"/>
    <w:rsid w:val="002D0950"/>
    <w:rsid w:val="002D2DCA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4748A"/>
    <w:rsid w:val="00350D71"/>
    <w:rsid w:val="003544D5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17DE"/>
    <w:rsid w:val="00392A17"/>
    <w:rsid w:val="00392EC2"/>
    <w:rsid w:val="0039394B"/>
    <w:rsid w:val="00393F16"/>
    <w:rsid w:val="003954C4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9BB"/>
    <w:rsid w:val="003B7128"/>
    <w:rsid w:val="003B71DD"/>
    <w:rsid w:val="003B7DB1"/>
    <w:rsid w:val="003C1823"/>
    <w:rsid w:val="003C30CE"/>
    <w:rsid w:val="003C48CF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13D5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2DF1"/>
    <w:rsid w:val="00492F94"/>
    <w:rsid w:val="00493750"/>
    <w:rsid w:val="00493BA1"/>
    <w:rsid w:val="004950E5"/>
    <w:rsid w:val="004A0621"/>
    <w:rsid w:val="004A17BE"/>
    <w:rsid w:val="004A4D8F"/>
    <w:rsid w:val="004A5BAA"/>
    <w:rsid w:val="004A6F32"/>
    <w:rsid w:val="004A7E9F"/>
    <w:rsid w:val="004B3EB3"/>
    <w:rsid w:val="004B7209"/>
    <w:rsid w:val="004C22EF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2F1D"/>
    <w:rsid w:val="004E4D2C"/>
    <w:rsid w:val="004E5507"/>
    <w:rsid w:val="004E7FA9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3717C"/>
    <w:rsid w:val="0053750C"/>
    <w:rsid w:val="005402CE"/>
    <w:rsid w:val="00543F1E"/>
    <w:rsid w:val="00545694"/>
    <w:rsid w:val="00546014"/>
    <w:rsid w:val="00547064"/>
    <w:rsid w:val="00547EB1"/>
    <w:rsid w:val="0055067F"/>
    <w:rsid w:val="00551ED7"/>
    <w:rsid w:val="00553F3F"/>
    <w:rsid w:val="00557AC3"/>
    <w:rsid w:val="00557D1F"/>
    <w:rsid w:val="0056103C"/>
    <w:rsid w:val="00561F11"/>
    <w:rsid w:val="00562981"/>
    <w:rsid w:val="005630AB"/>
    <w:rsid w:val="0056662D"/>
    <w:rsid w:val="00572693"/>
    <w:rsid w:val="005729BB"/>
    <w:rsid w:val="00575154"/>
    <w:rsid w:val="005753B5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2514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11699"/>
    <w:rsid w:val="007127DD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5CA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736B"/>
    <w:rsid w:val="00787A0C"/>
    <w:rsid w:val="00787D48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96E"/>
    <w:rsid w:val="007B1D37"/>
    <w:rsid w:val="007B303B"/>
    <w:rsid w:val="007B458F"/>
    <w:rsid w:val="007B5D57"/>
    <w:rsid w:val="007C0846"/>
    <w:rsid w:val="007C1EB1"/>
    <w:rsid w:val="007C2836"/>
    <w:rsid w:val="007D0FBD"/>
    <w:rsid w:val="007D2720"/>
    <w:rsid w:val="007D2A65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7"/>
    <w:rsid w:val="007F5899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25B8"/>
    <w:rsid w:val="0085353F"/>
    <w:rsid w:val="00853EC2"/>
    <w:rsid w:val="008544F2"/>
    <w:rsid w:val="00854CCE"/>
    <w:rsid w:val="00856AB8"/>
    <w:rsid w:val="008570D6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3FCA"/>
    <w:rsid w:val="0087655E"/>
    <w:rsid w:val="00876D9D"/>
    <w:rsid w:val="0087791D"/>
    <w:rsid w:val="0087791E"/>
    <w:rsid w:val="00881D18"/>
    <w:rsid w:val="008871F3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4932"/>
    <w:rsid w:val="00905E15"/>
    <w:rsid w:val="00907625"/>
    <w:rsid w:val="00907EEA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78E4"/>
    <w:rsid w:val="00931C8A"/>
    <w:rsid w:val="00932559"/>
    <w:rsid w:val="009339B6"/>
    <w:rsid w:val="00935A70"/>
    <w:rsid w:val="00935DEC"/>
    <w:rsid w:val="009374B1"/>
    <w:rsid w:val="009374C4"/>
    <w:rsid w:val="00945BDD"/>
    <w:rsid w:val="0094606E"/>
    <w:rsid w:val="00946C01"/>
    <w:rsid w:val="0094702F"/>
    <w:rsid w:val="009502AD"/>
    <w:rsid w:val="00954EA2"/>
    <w:rsid w:val="00956D96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80956"/>
    <w:rsid w:val="009820E4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2D5E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05AF"/>
    <w:rsid w:val="009D19AC"/>
    <w:rsid w:val="009D1DC0"/>
    <w:rsid w:val="009D3209"/>
    <w:rsid w:val="009D5365"/>
    <w:rsid w:val="009D5797"/>
    <w:rsid w:val="009D6455"/>
    <w:rsid w:val="009D7DDA"/>
    <w:rsid w:val="009E0D41"/>
    <w:rsid w:val="009E1077"/>
    <w:rsid w:val="009E1507"/>
    <w:rsid w:val="009E3DC4"/>
    <w:rsid w:val="009F0B3B"/>
    <w:rsid w:val="009F164D"/>
    <w:rsid w:val="009F19A8"/>
    <w:rsid w:val="009F208C"/>
    <w:rsid w:val="009F3837"/>
    <w:rsid w:val="009F4448"/>
    <w:rsid w:val="00A04F08"/>
    <w:rsid w:val="00A1069D"/>
    <w:rsid w:val="00A1275D"/>
    <w:rsid w:val="00A13143"/>
    <w:rsid w:val="00A15C3D"/>
    <w:rsid w:val="00A17931"/>
    <w:rsid w:val="00A17D9A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51B88"/>
    <w:rsid w:val="00A52195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D2C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7CB8"/>
    <w:rsid w:val="00AC0FD6"/>
    <w:rsid w:val="00AC2519"/>
    <w:rsid w:val="00AC28F7"/>
    <w:rsid w:val="00AC2F2E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0DC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12EC1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2ECA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4709F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7752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10E"/>
    <w:rsid w:val="00CF4FA9"/>
    <w:rsid w:val="00CF5412"/>
    <w:rsid w:val="00D00641"/>
    <w:rsid w:val="00D02348"/>
    <w:rsid w:val="00D02B9D"/>
    <w:rsid w:val="00D04115"/>
    <w:rsid w:val="00D0492C"/>
    <w:rsid w:val="00D0505A"/>
    <w:rsid w:val="00D05153"/>
    <w:rsid w:val="00D05B2D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9E7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57D0E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5F6E"/>
    <w:rsid w:val="00D87665"/>
    <w:rsid w:val="00D906DA"/>
    <w:rsid w:val="00D91DF0"/>
    <w:rsid w:val="00D928F6"/>
    <w:rsid w:val="00D94F66"/>
    <w:rsid w:val="00D95349"/>
    <w:rsid w:val="00D96E42"/>
    <w:rsid w:val="00DA4219"/>
    <w:rsid w:val="00DA5524"/>
    <w:rsid w:val="00DA607C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930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56CE"/>
    <w:rsid w:val="00E113C3"/>
    <w:rsid w:val="00E11955"/>
    <w:rsid w:val="00E11AAA"/>
    <w:rsid w:val="00E13A83"/>
    <w:rsid w:val="00E14085"/>
    <w:rsid w:val="00E1577D"/>
    <w:rsid w:val="00E17C11"/>
    <w:rsid w:val="00E21327"/>
    <w:rsid w:val="00E22BE4"/>
    <w:rsid w:val="00E239B0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6D5D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56C6E"/>
    <w:rsid w:val="00E60F06"/>
    <w:rsid w:val="00E61E72"/>
    <w:rsid w:val="00E66C2A"/>
    <w:rsid w:val="00E673B5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A6AC0"/>
    <w:rsid w:val="00EB1602"/>
    <w:rsid w:val="00EB20EB"/>
    <w:rsid w:val="00EB4CBA"/>
    <w:rsid w:val="00EB581E"/>
    <w:rsid w:val="00EB5F92"/>
    <w:rsid w:val="00EB620F"/>
    <w:rsid w:val="00EB6395"/>
    <w:rsid w:val="00EB6E90"/>
    <w:rsid w:val="00EB791E"/>
    <w:rsid w:val="00EC2563"/>
    <w:rsid w:val="00EC431E"/>
    <w:rsid w:val="00EC4CA8"/>
    <w:rsid w:val="00EC6EC8"/>
    <w:rsid w:val="00ED0F42"/>
    <w:rsid w:val="00ED7C14"/>
    <w:rsid w:val="00EE074A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2D0F"/>
    <w:rsid w:val="00FC3818"/>
    <w:rsid w:val="00FC485C"/>
    <w:rsid w:val="00FC486A"/>
    <w:rsid w:val="00FC5251"/>
    <w:rsid w:val="00FC7D28"/>
    <w:rsid w:val="00FD0515"/>
    <w:rsid w:val="00FD08A5"/>
    <w:rsid w:val="00FD1176"/>
    <w:rsid w:val="00FD1D65"/>
    <w:rsid w:val="00FE1979"/>
    <w:rsid w:val="00FE2213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C86E7"/>
  <w15:docId w15:val="{5C41DC7C-B064-46DD-8D67-BFB3F23A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0A06"/>
    <w:pPr>
      <w:keepNext/>
      <w:keepLines/>
      <w:spacing w:before="480"/>
      <w:outlineLvl w:val="0"/>
    </w:pPr>
    <w:rPr>
      <w:rFonts w:ascii="Cambria" w:eastAsia="Calibri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0A06"/>
    <w:pPr>
      <w:keepNext/>
      <w:keepLines/>
      <w:spacing w:before="200"/>
      <w:outlineLvl w:val="1"/>
    </w:pPr>
    <w:rPr>
      <w:rFonts w:ascii="Cambria" w:eastAsia="Calibri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50A06"/>
    <w:pPr>
      <w:keepNext/>
      <w:keepLines/>
      <w:spacing w:before="200"/>
      <w:outlineLvl w:val="2"/>
    </w:pPr>
    <w:rPr>
      <w:rFonts w:ascii="Cambria" w:eastAsia="Calibri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50A06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50A06"/>
    <w:pPr>
      <w:keepNext/>
      <w:keepLines/>
      <w:spacing w:before="200"/>
      <w:outlineLvl w:val="4"/>
    </w:pPr>
    <w:rPr>
      <w:rFonts w:ascii="Cambria" w:eastAsia="Calibri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50A06"/>
    <w:pPr>
      <w:keepNext/>
      <w:keepLines/>
      <w:spacing w:before="200"/>
      <w:outlineLvl w:val="5"/>
    </w:pPr>
    <w:rPr>
      <w:rFonts w:ascii="Cambria" w:eastAsia="Calibri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50A06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0A06"/>
    <w:pPr>
      <w:keepNext/>
      <w:keepLines/>
      <w:spacing w:before="200"/>
      <w:outlineLvl w:val="7"/>
    </w:pPr>
    <w:rPr>
      <w:rFonts w:ascii="Cambria" w:eastAsia="Calibri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50A06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50A06"/>
    <w:rPr>
      <w:rFonts w:ascii="Cambria" w:hAnsi="Cambria"/>
      <w:b/>
      <w:color w:val="2DA2BF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50A06"/>
    <w:rPr>
      <w:rFonts w:ascii="Cambria" w:hAnsi="Cambria"/>
      <w:b/>
      <w:color w:val="2DA2BF"/>
    </w:rPr>
  </w:style>
  <w:style w:type="character" w:customStyle="1" w:styleId="40">
    <w:name w:val="Заголовок 4 Знак"/>
    <w:link w:val="4"/>
    <w:uiPriority w:val="99"/>
    <w:semiHidden/>
    <w:locked/>
    <w:rsid w:val="00050A06"/>
    <w:rPr>
      <w:rFonts w:ascii="Cambria" w:hAnsi="Cambria"/>
      <w:b/>
      <w:i/>
      <w:color w:val="2DA2BF"/>
    </w:rPr>
  </w:style>
  <w:style w:type="character" w:customStyle="1" w:styleId="50">
    <w:name w:val="Заголовок 5 Знак"/>
    <w:link w:val="5"/>
    <w:uiPriority w:val="99"/>
    <w:semiHidden/>
    <w:locked/>
    <w:rsid w:val="00050A0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9"/>
    <w:semiHidden/>
    <w:locked/>
    <w:rsid w:val="00050A06"/>
    <w:rPr>
      <w:rFonts w:ascii="Cambria" w:hAnsi="Cambria"/>
      <w:i/>
      <w:color w:val="16505E"/>
    </w:rPr>
  </w:style>
  <w:style w:type="character" w:customStyle="1" w:styleId="70">
    <w:name w:val="Заголовок 7 Знак"/>
    <w:link w:val="7"/>
    <w:uiPriority w:val="99"/>
    <w:semiHidden/>
    <w:locked/>
    <w:rsid w:val="00050A06"/>
    <w:rPr>
      <w:rFonts w:ascii="Cambria" w:hAnsi="Cambria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050A06"/>
    <w:rPr>
      <w:rFonts w:ascii="Cambria" w:hAnsi="Cambria"/>
      <w:color w:val="2DA2B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050A06"/>
    <w:rPr>
      <w:rFonts w:ascii="Cambria" w:hAnsi="Cambria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050A06"/>
    <w:rPr>
      <w:b/>
      <w:bCs/>
      <w:color w:val="2DA2BF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050A06"/>
    <w:rPr>
      <w:rFonts w:ascii="Cambria" w:hAnsi="Cambria"/>
      <w:b/>
      <w:color w:val="21798E"/>
      <w:sz w:val="28"/>
    </w:rPr>
  </w:style>
  <w:style w:type="paragraph" w:styleId="a4">
    <w:name w:val="Title"/>
    <w:basedOn w:val="a"/>
    <w:next w:val="a"/>
    <w:link w:val="a5"/>
    <w:uiPriority w:val="99"/>
    <w:qFormat/>
    <w:rsid w:val="00050A06"/>
    <w:pPr>
      <w:pBdr>
        <w:bottom w:val="single" w:sz="8" w:space="4" w:color="2DA2BF"/>
      </w:pBdr>
      <w:spacing w:after="300"/>
      <w:contextualSpacing/>
    </w:pPr>
    <w:rPr>
      <w:rFonts w:ascii="Cambria" w:eastAsia="Calibri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50A06"/>
    <w:pPr>
      <w:numPr>
        <w:ilvl w:val="1"/>
      </w:numPr>
    </w:pPr>
    <w:rPr>
      <w:rFonts w:ascii="Cambria" w:eastAsia="Calibri" w:hAnsi="Cambria"/>
      <w:i/>
      <w:iCs/>
      <w:color w:val="2DA2BF"/>
      <w:spacing w:val="15"/>
    </w:rPr>
  </w:style>
  <w:style w:type="character" w:customStyle="1" w:styleId="a5">
    <w:name w:val="Заголовок Знак"/>
    <w:link w:val="a4"/>
    <w:uiPriority w:val="99"/>
    <w:locked/>
    <w:rsid w:val="00050A06"/>
    <w:rPr>
      <w:rFonts w:ascii="Cambria" w:hAnsi="Cambria"/>
      <w:color w:val="343434"/>
      <w:spacing w:val="5"/>
      <w:kern w:val="28"/>
      <w:sz w:val="52"/>
    </w:rPr>
  </w:style>
  <w:style w:type="character" w:styleId="a8">
    <w:name w:val="Strong"/>
    <w:basedOn w:val="a0"/>
    <w:uiPriority w:val="99"/>
    <w:qFormat/>
    <w:rsid w:val="00050A06"/>
    <w:rPr>
      <w:rFonts w:cs="Times New Roman"/>
      <w:b/>
    </w:rPr>
  </w:style>
  <w:style w:type="character" w:customStyle="1" w:styleId="a7">
    <w:name w:val="Подзаголовок Знак"/>
    <w:link w:val="a6"/>
    <w:uiPriority w:val="99"/>
    <w:locked/>
    <w:rsid w:val="00050A06"/>
    <w:rPr>
      <w:rFonts w:ascii="Cambria" w:hAnsi="Cambria"/>
      <w:i/>
      <w:color w:val="2DA2BF"/>
      <w:spacing w:val="15"/>
      <w:sz w:val="24"/>
    </w:rPr>
  </w:style>
  <w:style w:type="character" w:styleId="a9">
    <w:name w:val="Emphasis"/>
    <w:basedOn w:val="a0"/>
    <w:uiPriority w:val="99"/>
    <w:qFormat/>
    <w:rsid w:val="00050A06"/>
    <w:rPr>
      <w:rFonts w:cs="Times New Roman"/>
      <w:i/>
    </w:rPr>
  </w:style>
  <w:style w:type="paragraph" w:styleId="aa">
    <w:name w:val="No Spacing"/>
    <w:uiPriority w:val="99"/>
    <w:qFormat/>
    <w:rsid w:val="00050A06"/>
    <w:pPr>
      <w:spacing w:after="0" w:line="240" w:lineRule="auto"/>
    </w:pPr>
    <w:rPr>
      <w:rFonts w:eastAsia="Times New Roman"/>
      <w:lang w:eastAsia="en-US"/>
    </w:rPr>
  </w:style>
  <w:style w:type="paragraph" w:styleId="ab">
    <w:name w:val="List Paragraph"/>
    <w:basedOn w:val="a"/>
    <w:uiPriority w:val="99"/>
    <w:qFormat/>
    <w:rsid w:val="00050A0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50A06"/>
    <w:rPr>
      <w:rFonts w:ascii="Calibri" w:hAnsi="Calibri"/>
      <w:i/>
      <w:iCs/>
      <w:color w:val="000000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050A06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050A06"/>
    <w:rPr>
      <w:i/>
      <w:color w:val="000000"/>
    </w:rPr>
  </w:style>
  <w:style w:type="character" w:styleId="ae">
    <w:name w:val="Subtle Emphasis"/>
    <w:basedOn w:val="a0"/>
    <w:uiPriority w:val="99"/>
    <w:qFormat/>
    <w:rsid w:val="00050A06"/>
    <w:rPr>
      <w:i/>
      <w:color w:val="808080"/>
    </w:rPr>
  </w:style>
  <w:style w:type="character" w:customStyle="1" w:styleId="ad">
    <w:name w:val="Выделенная цитата Знак"/>
    <w:link w:val="ac"/>
    <w:uiPriority w:val="99"/>
    <w:locked/>
    <w:rsid w:val="00050A06"/>
    <w:rPr>
      <w:b/>
      <w:i/>
      <w:color w:val="2DA2BF"/>
    </w:rPr>
  </w:style>
  <w:style w:type="character" w:styleId="af">
    <w:name w:val="Intense Emphasis"/>
    <w:basedOn w:val="a0"/>
    <w:uiPriority w:val="99"/>
    <w:qFormat/>
    <w:rsid w:val="00050A06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050A06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050A06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050A06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050A06"/>
    <w:pPr>
      <w:outlineLvl w:val="9"/>
    </w:pPr>
  </w:style>
  <w:style w:type="character" w:styleId="af4">
    <w:name w:val="Hyperlink"/>
    <w:basedOn w:val="a0"/>
    <w:uiPriority w:val="99"/>
    <w:rsid w:val="00291F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91FE5"/>
    <w:rPr>
      <w:rFonts w:cs="Times New Roman"/>
    </w:rPr>
  </w:style>
  <w:style w:type="paragraph" w:styleId="af5">
    <w:name w:val="Body Text"/>
    <w:basedOn w:val="a"/>
    <w:link w:val="af6"/>
    <w:uiPriority w:val="99"/>
    <w:rsid w:val="00291FE5"/>
    <w:pPr>
      <w:widowControl/>
      <w:autoSpaceDE/>
      <w:autoSpaceDN/>
      <w:adjustRightInd/>
      <w:spacing w:after="120"/>
    </w:pPr>
  </w:style>
  <w:style w:type="paragraph" w:styleId="af7">
    <w:name w:val="footer"/>
    <w:basedOn w:val="a"/>
    <w:link w:val="af8"/>
    <w:uiPriority w:val="99"/>
    <w:semiHidden/>
    <w:rsid w:val="00291FE5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291FE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3">
    <w:name w:val="Основной текст (2)"/>
    <w:basedOn w:val="a0"/>
    <w:uiPriority w:val="99"/>
    <w:rsid w:val="004C22E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291FE5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7B196E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Microsoft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Людмила</dc:creator>
  <cp:lastModifiedBy>Rita</cp:lastModifiedBy>
  <cp:revision>2</cp:revision>
  <cp:lastPrinted>2017-01-26T09:31:00Z</cp:lastPrinted>
  <dcterms:created xsi:type="dcterms:W3CDTF">2019-02-04T05:39:00Z</dcterms:created>
  <dcterms:modified xsi:type="dcterms:W3CDTF">2019-02-04T05:39:00Z</dcterms:modified>
</cp:coreProperties>
</file>