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FF" w:rsidRPr="00A766FF" w:rsidRDefault="00A766FF" w:rsidP="00A766FF">
      <w:pPr>
        <w:rPr>
          <w:b/>
          <w:bCs/>
        </w:rPr>
      </w:pPr>
      <w:r w:rsidRPr="00A766FF">
        <w:rPr>
          <w:b/>
          <w:bCs/>
        </w:rPr>
        <w:t>Об обращениях граждан в государственные органы Томской области и органы местного самоуправления (с изменениями на 12 марта 2018 года)</w:t>
      </w:r>
    </w:p>
    <w:p w:rsidR="00A766FF" w:rsidRPr="00A766FF" w:rsidRDefault="00A766FF" w:rsidP="00A766FF">
      <w:r w:rsidRPr="00A766FF">
        <w:br/>
        <w:t>ГОСУДАРСТВЕННАЯ ДУМА ТОМСКОЙ ОБЛАСТИ</w:t>
      </w:r>
      <w:r w:rsidRPr="00A766FF">
        <w:br/>
      </w:r>
      <w:r w:rsidRPr="00A766FF">
        <w:br/>
        <w:t>ЗАКОН ТОМСКОЙ ОБЛАСТИ</w:t>
      </w:r>
      <w:r w:rsidRPr="00A766FF">
        <w:br/>
      </w:r>
      <w:r w:rsidRPr="00A766FF">
        <w:br/>
        <w:t>от 11 января 2007 года № 5-ОЗ</w:t>
      </w:r>
      <w:r w:rsidRPr="00A766FF">
        <w:br/>
      </w:r>
      <w:r w:rsidRPr="00A766FF">
        <w:br/>
      </w:r>
      <w:r w:rsidRPr="00A766FF">
        <w:br/>
        <w:t>Об обращениях граждан в государственные органы Томской области и органы местного самоуправления</w:t>
      </w:r>
    </w:p>
    <w:p w:rsidR="00A766FF" w:rsidRPr="00A766FF" w:rsidRDefault="00A766FF" w:rsidP="00A766FF">
      <w:r w:rsidRPr="00A766FF">
        <w:t>(с изменениями на 12 марта 2018 года)</w:t>
      </w:r>
    </w:p>
    <w:p w:rsidR="00A766FF" w:rsidRPr="00A766FF" w:rsidRDefault="00A766FF" w:rsidP="00A766FF">
      <w:r w:rsidRPr="00A766FF">
        <w:t>________________________________________________________________</w:t>
      </w:r>
      <w:r w:rsidRPr="00A766FF">
        <w:br/>
        <w:t>Документ с изменениями, внесенными:</w:t>
      </w:r>
      <w:r w:rsidRPr="00A766FF">
        <w:br/>
      </w:r>
      <w:hyperlink r:id="rId5" w:history="1">
        <w:r w:rsidRPr="00A766FF">
          <w:rPr>
            <w:rStyle w:val="a3"/>
          </w:rPr>
          <w:t>Законом Томской области от 12 марта 2018 года № 13-ОЗ</w:t>
        </w:r>
      </w:hyperlink>
    </w:p>
    <w:p w:rsidR="00A766FF" w:rsidRPr="00A766FF" w:rsidRDefault="00A766FF" w:rsidP="00A766FF">
      <w:hyperlink r:id="rId6" w:history="1">
        <w:r w:rsidRPr="00A766FF">
          <w:rPr>
            <w:rStyle w:val="a3"/>
          </w:rPr>
          <w:t>Законом Томской области от 14 июня 2016 года № 63-ОЗ</w:t>
        </w:r>
      </w:hyperlink>
    </w:p>
    <w:p w:rsidR="00A766FF" w:rsidRPr="00A766FF" w:rsidRDefault="00A766FF" w:rsidP="00A766FF">
      <w:hyperlink r:id="rId7" w:history="1">
        <w:r w:rsidRPr="00A766FF">
          <w:rPr>
            <w:rStyle w:val="a3"/>
          </w:rPr>
          <w:t>Законом Томской области от 15 мая 2015 года № 65-ОЗ</w:t>
        </w:r>
      </w:hyperlink>
    </w:p>
    <w:p w:rsidR="00A766FF" w:rsidRPr="00A766FF" w:rsidRDefault="00A766FF" w:rsidP="00A766FF">
      <w:hyperlink r:id="rId8" w:history="1">
        <w:r w:rsidRPr="00A766FF">
          <w:rPr>
            <w:rStyle w:val="a3"/>
          </w:rPr>
          <w:t>Законом Томской области от 10 июля 2013 года № 129-ОЗ</w:t>
        </w:r>
      </w:hyperlink>
      <w:r w:rsidRPr="00A766FF">
        <w:br/>
      </w:r>
      <w:hyperlink r:id="rId9" w:history="1">
        <w:r w:rsidRPr="00A766FF">
          <w:rPr>
            <w:rStyle w:val="a3"/>
          </w:rPr>
          <w:t>Законом Томской области от 12 апреля 2011 года № 49-ОЗ</w:t>
        </w:r>
      </w:hyperlink>
    </w:p>
    <w:p w:rsidR="00A766FF" w:rsidRPr="00A766FF" w:rsidRDefault="00A766FF" w:rsidP="00A766FF">
      <w:hyperlink r:id="rId10" w:history="1">
        <w:r w:rsidRPr="00A766FF">
          <w:rPr>
            <w:rStyle w:val="a3"/>
          </w:rPr>
          <w:t>Законом Томской области от 16 февраля 2011 года № 25-ОЗ</w:t>
        </w:r>
      </w:hyperlink>
    </w:p>
    <w:p w:rsidR="00A766FF" w:rsidRPr="00A766FF" w:rsidRDefault="00A766FF" w:rsidP="00A766FF">
      <w:hyperlink r:id="rId11" w:history="1">
        <w:r w:rsidRPr="00A766FF">
          <w:rPr>
            <w:rStyle w:val="a3"/>
          </w:rPr>
          <w:t>Законом Томской области от 13 октября 2010 года № 231-ОЗ</w:t>
        </w:r>
      </w:hyperlink>
    </w:p>
    <w:p w:rsidR="00A766FF" w:rsidRPr="00A766FF" w:rsidRDefault="00A766FF" w:rsidP="00A766FF">
      <w:hyperlink r:id="rId12" w:history="1">
        <w:r w:rsidRPr="00A766FF">
          <w:rPr>
            <w:rStyle w:val="a3"/>
          </w:rPr>
          <w:t>Законом Томской области от 7 ноября 2007 года № 233-ОЗ</w:t>
        </w:r>
      </w:hyperlink>
      <w:r w:rsidRPr="00A766FF">
        <w:br/>
        <w:t>_______________________________________________________________</w:t>
      </w:r>
    </w:p>
    <w:p w:rsidR="00A766FF" w:rsidRPr="00A766FF" w:rsidRDefault="00A766FF" w:rsidP="00A766FF"/>
    <w:p w:rsidR="00A766FF" w:rsidRPr="00A766FF" w:rsidRDefault="00A766FF" w:rsidP="00A766FF">
      <w:r w:rsidRPr="00A766FF">
        <w:t>Принят</w:t>
      </w:r>
      <w:r w:rsidRPr="00A766FF">
        <w:br/>
        <w:t>Постановлением</w:t>
      </w:r>
      <w:r w:rsidRPr="00A766FF">
        <w:br/>
        <w:t>Государственной Думы</w:t>
      </w:r>
      <w:r w:rsidRPr="00A766FF">
        <w:br/>
        <w:t>Томской области</w:t>
      </w:r>
      <w:r w:rsidRPr="00A766FF">
        <w:br/>
        <w:t>от 28.12.2006 № 3834</w:t>
      </w:r>
    </w:p>
    <w:p w:rsidR="00A766FF" w:rsidRPr="00A766FF" w:rsidRDefault="00A766FF" w:rsidP="00A766FF">
      <w:r w:rsidRPr="00A766FF">
        <w:t>Настоящий Закон регулирует правоотношения, возникающие в связи с обращениями граждан в государственные органы Томской области и органы местного самоуправления, и направлен на защиту права граждан на обращение . </w:t>
      </w:r>
      <w:r w:rsidRPr="00A766FF">
        <w:br/>
        <w:t>(Абзац в редакции, введенной в действие </w:t>
      </w:r>
      <w:hyperlink r:id="rId13" w:history="1">
        <w:r w:rsidRPr="00A766FF">
          <w:rPr>
            <w:rStyle w:val="a3"/>
          </w:rPr>
          <w:t>Законом Томской области от 7 ноября 2007 года № 233-ОЗ</w:t>
        </w:r>
      </w:hyperlink>
      <w:r w:rsidRPr="00A766FF">
        <w:br/>
      </w:r>
      <w:r w:rsidRPr="00A766FF">
        <w:br/>
        <w:t xml:space="preserve">Настоящий Закон распространяется на правоотношения, связанные с рассмотрением государственными органами Томской области, органами местного самоуправления и их должностными лицами обращений объединений граждан, в том числе юридических лиц, а также </w:t>
      </w:r>
      <w:r w:rsidRPr="00A766FF">
        <w:lastRenderedPageBreak/>
        <w:t>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  <w:r w:rsidRPr="00A766FF">
        <w:br/>
        <w:t>(Абзац дополнительно введен </w:t>
      </w:r>
      <w:hyperlink r:id="rId14" w:history="1">
        <w:r w:rsidRPr="00A766FF">
          <w:rPr>
            <w:rStyle w:val="a3"/>
          </w:rPr>
          <w:t>Законом Томской области от 10 июля 2013 года № 129-ОЗ</w:t>
        </w:r>
      </w:hyperlink>
      <w:r w:rsidRPr="00A766FF">
        <w:t>)</w:t>
      </w:r>
    </w:p>
    <w:p w:rsidR="00A766FF" w:rsidRPr="00A766FF" w:rsidRDefault="00A766FF" w:rsidP="00A766FF">
      <w:r w:rsidRPr="00A766FF">
        <w:br/>
        <w:t>Настоящий Закон не распространяется на правоотношения, возникающие в связи с реализацией права законодательной инициативы граждан в Законодательной Думе Томской области. </w:t>
      </w:r>
      <w:r w:rsidRPr="00A766FF">
        <w:br/>
      </w:r>
      <w:r w:rsidRPr="00A766FF">
        <w:br/>
      </w:r>
    </w:p>
    <w:p w:rsidR="00A766FF" w:rsidRPr="00A766FF" w:rsidRDefault="00A766FF" w:rsidP="00A766FF">
      <w:r w:rsidRPr="00A766FF">
        <w:t>Статья 1. Основные понятия, используемые в настоящем Законе</w:t>
      </w:r>
    </w:p>
    <w:p w:rsidR="00A766FF" w:rsidRPr="00A766FF" w:rsidRDefault="00A766FF" w:rsidP="00A766FF">
      <w:r w:rsidRPr="00A766FF">
        <w:br/>
      </w:r>
      <w:r w:rsidRPr="00A766FF">
        <w:br/>
        <w:t>Для целей настоящего Закона используются следующие основные понятия:</w:t>
      </w:r>
      <w:r w:rsidRPr="00A766FF">
        <w:br/>
      </w:r>
      <w:r w:rsidRPr="00A766FF">
        <w:br/>
        <w:t>1) обращение гражданина (далее - обращение) - направленные в государственный орган Томской области,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 Томской области, орган местного самоуправления;</w:t>
      </w:r>
      <w:r w:rsidRPr="00A766FF">
        <w:br/>
        <w:t>(Пункт в редакции, введенной в действие </w:t>
      </w:r>
      <w:hyperlink r:id="rId15" w:history="1">
        <w:r w:rsidRPr="00A766FF">
          <w:rPr>
            <w:rStyle w:val="a3"/>
          </w:rPr>
          <w:t>Законом Томской области от 12 апреля 2011 года № 49-ОЗ</w:t>
        </w:r>
      </w:hyperlink>
      <w:r w:rsidRPr="00A766FF">
        <w:br/>
      </w:r>
      <w:r w:rsidRPr="00A766FF">
        <w:br/>
        <w:t>2) предложение - рекомендация гражданина по совершенствованию законов и иных нормативных правовых актов Томской области, деятельности государственных органов Томской области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  <w:r w:rsidRPr="00A766FF">
        <w:br/>
      </w:r>
      <w:r w:rsidRPr="00A766FF">
        <w:br/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 Томской области, недостатках в работе государственных органов Томской области, органов местного самоуправления и должностных лиц, либо критика деятельности указанных органов и должностных лиц;</w:t>
      </w:r>
      <w:r w:rsidRPr="00A766FF">
        <w:br/>
      </w:r>
      <w:r w:rsidRPr="00A766FF">
        <w:br/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  <w:r w:rsidRPr="00A766FF">
        <w:br/>
      </w:r>
      <w:r w:rsidRPr="00A766FF">
        <w:br/>
        <w:t>5) коллективное обращение - обращение двух или более граждан по общему для них вопросу, а также обращение, принятое на собрании, конференции граждан (собрании делегатов), митинге, сходе граждан, ином публичном мероприятии, подписанное его участниками или лицом, ответственным за организацию и проведение публичного мероприятия, по поручению (решению) его участников;</w:t>
      </w:r>
      <w:r w:rsidRPr="00A766FF">
        <w:br/>
      </w:r>
      <w:r w:rsidRPr="00A766FF">
        <w:br/>
        <w:t>6)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Томской области или органе местного самоуправления.</w:t>
      </w:r>
    </w:p>
    <w:p w:rsidR="00A766FF" w:rsidRPr="00A766FF" w:rsidRDefault="00A766FF" w:rsidP="00A766FF">
      <w:r w:rsidRPr="00A766FF">
        <w:lastRenderedPageBreak/>
        <w:t>Статья 2. Правовое регулирование правоотношений, связанных с рассмотрением обращений</w:t>
      </w:r>
    </w:p>
    <w:p w:rsidR="00A766FF" w:rsidRPr="00A766FF" w:rsidRDefault="00A766FF" w:rsidP="00A766FF">
      <w:r w:rsidRPr="00A766FF">
        <w:t>Правоотношения, связанные с рассмотрением обращений граждан, регулируются </w:t>
      </w:r>
      <w:hyperlink r:id="rId16" w:history="1">
        <w:r w:rsidRPr="00A766FF">
          <w:rPr>
            <w:rStyle w:val="a3"/>
          </w:rPr>
          <w:t>Конституцией Российской Федерации</w:t>
        </w:r>
      </w:hyperlink>
      <w:r w:rsidRPr="00A766FF">
        <w:t>, международными договорами Российской Федерации, федеральными конституционными законами и федеральными законами, а также настоящим Законом и иными нормативными правовыми актами Томской области.</w:t>
      </w:r>
      <w:r w:rsidRPr="00A766FF">
        <w:br/>
      </w:r>
    </w:p>
    <w:p w:rsidR="00A766FF" w:rsidRPr="00A766FF" w:rsidRDefault="00A766FF" w:rsidP="00A766FF">
      <w:r w:rsidRPr="00A766FF">
        <w:t>Статья 3. Основные принципы деятельности по рассмотрению обращений</w:t>
      </w:r>
    </w:p>
    <w:p w:rsidR="00A766FF" w:rsidRPr="00A766FF" w:rsidRDefault="00A766FF" w:rsidP="00A766FF">
      <w:r w:rsidRPr="00A766FF">
        <w:br/>
        <w:t>Основными принципами деятельности по рассмотрению обращений граждан являются гласность, доступность, своевременность, полнота и объективность рассмотрения обращений граждан, законность и обоснованность принимаемых по обращениям граждан решений, принятие в пределах компетенции государственными органами Томской области и органами местного самоуправления исчерпывающих мер, направленных на восстановление или защиту нарушенных прав, свобод и законных интересов гражданина, устранение причин, порождающих указанные нарушения.</w:t>
      </w:r>
      <w:r w:rsidRPr="00A766FF">
        <w:br/>
      </w:r>
      <w:r w:rsidRPr="00A766FF">
        <w:br/>
      </w:r>
    </w:p>
    <w:p w:rsidR="00A766FF" w:rsidRPr="00A766FF" w:rsidRDefault="00A766FF" w:rsidP="00A766FF">
      <w:r w:rsidRPr="00A766FF">
        <w:t>Статья 4. Право граждан на обращение</w:t>
      </w:r>
    </w:p>
    <w:p w:rsidR="00A766FF" w:rsidRPr="00A766FF" w:rsidRDefault="00A766FF" w:rsidP="00A766FF">
      <w:r w:rsidRPr="00A766FF">
        <w:br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 Томской области, органы местного самоуправления и их должностным лицам, в областные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  <w:r w:rsidRPr="00A766FF">
        <w:br/>
        <w:t>(Часть в редакции, введенной в действие </w:t>
      </w:r>
      <w:hyperlink r:id="rId17" w:history="1">
        <w:r w:rsidRPr="00A766FF">
          <w:rPr>
            <w:rStyle w:val="a3"/>
          </w:rPr>
          <w:t>Законом Томской области от 10 июля 2013 года № 129-ОЗ</w:t>
        </w:r>
      </w:hyperlink>
      <w:r w:rsidRPr="00A766FF">
        <w:br/>
      </w:r>
      <w:r w:rsidRPr="00A766FF">
        <w:br/>
        <w:t>2. Рассмотрение обращений граждан осуществляется бесплатно.</w:t>
      </w:r>
      <w:r w:rsidRPr="00A766FF">
        <w:br/>
      </w:r>
      <w:r w:rsidRPr="00A766FF">
        <w:br/>
      </w:r>
    </w:p>
    <w:p w:rsidR="00A766FF" w:rsidRPr="00A766FF" w:rsidRDefault="00A766FF" w:rsidP="00A766FF">
      <w:r w:rsidRPr="00A766FF">
        <w:t>Статья 5. Направление обращений</w:t>
      </w:r>
    </w:p>
    <w:p w:rsidR="00A766FF" w:rsidRPr="00A766FF" w:rsidRDefault="00A766FF" w:rsidP="00A766FF">
      <w:r w:rsidRPr="00A766FF">
        <w:br/>
        <w:t>1. Обращения направляются непосредственно в те государственные органы Томской области, органы местного самоуправления, а также тем должностным лицам, в компетенцию которых входит решение поставленных в обращении вопросов.</w:t>
      </w:r>
      <w:r w:rsidRPr="00A766FF">
        <w:br/>
      </w:r>
      <w:r w:rsidRPr="00A766FF">
        <w:br/>
        <w:t>При этом жалобы направляются на рассмотрение вышестоящему в порядке подчиненности государственному органу, органу местного самоуправления или должностному лицу по отношению к органу или должностному лицу, решение или действие (бездействие) которых обжалуется.</w:t>
      </w:r>
      <w:r w:rsidRPr="00A766FF">
        <w:br/>
      </w:r>
      <w:r w:rsidRPr="00A766FF">
        <w:br/>
        <w:t xml:space="preserve">2. Письменное обращение, содержащее вопросы, решение которых не входит в компетенцию </w:t>
      </w:r>
      <w:r w:rsidRPr="00A766FF">
        <w:lastRenderedPageBreak/>
        <w:t>данных государственного органа Томской области,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письменным уведомлением гражданина, направившего обращение, о переадресации обращения, за исключением случая, когда текст письменного обращения не поддается прочтению.</w:t>
      </w:r>
      <w:r w:rsidRPr="00A766FF">
        <w:br/>
      </w:r>
      <w:r w:rsidRPr="00A766FF">
        <w:br/>
        <w:t>При устном обращении гражданину дается разъяснение, куда и в каком порядке ему следует обратиться.</w:t>
      </w:r>
      <w:r w:rsidRPr="00A766FF">
        <w:br/>
      </w:r>
      <w:r w:rsidRPr="00A766FF">
        <w:br/>
        <w:t>3.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  <w:r w:rsidRPr="00A766FF">
        <w:br/>
      </w:r>
      <w:r w:rsidRPr="00A766FF">
        <w:br/>
      </w:r>
    </w:p>
    <w:p w:rsidR="00A766FF" w:rsidRPr="00A766FF" w:rsidRDefault="00A766FF" w:rsidP="00A766FF">
      <w:r w:rsidRPr="00A766FF">
        <w:t>Статья 6. Прием и регистрация обращений</w:t>
      </w:r>
    </w:p>
    <w:p w:rsidR="00A766FF" w:rsidRPr="00A766FF" w:rsidRDefault="00A766FF" w:rsidP="00A766FF">
      <w:r w:rsidRPr="00A766FF">
        <w:br/>
        <w:t>1. Государственные органы Томской области, органы местного самоуправления, должностные лица не вправе отказать в приеме и рассмотрении обращений, поступивших в указанные органы и указанным должностным лицам в соответствии с их компетенцией.</w:t>
      </w:r>
      <w:r w:rsidRPr="00A766FF">
        <w:br/>
      </w:r>
      <w:r w:rsidRPr="00A766FF">
        <w:br/>
        <w:t>2. Обращения при их поступлении подлежат обязательной регистрации. Письменные обращения регистрируются в течение трех дней со дня их поступления в государственный орган Томской области, орган местного самоуправления или должностному лицу, устные обращения - в день проведения личного приема. </w:t>
      </w:r>
      <w:r w:rsidRPr="00A766FF">
        <w:br/>
      </w:r>
      <w:r w:rsidRPr="00A766FF">
        <w:br/>
        <w:t>3. По требованию гражданина ему выдается документ, подтверждающий принятие обращения, с указанием даты принятия и входящего номера документа, либо ставится отметка о принятии обращения на втором экземпляре обращения, который остается у гражданина, либо на копии обращения. </w:t>
      </w:r>
      <w:r w:rsidRPr="00A766FF">
        <w:br/>
      </w:r>
      <w:r w:rsidRPr="00A766FF">
        <w:br/>
        <w:t>4. Порядок приема и регистрации обращений устанавливается соответствующими правовыми актами государственных органов Томской области, органов местного самоуправления.</w:t>
      </w:r>
      <w:r w:rsidRPr="00A766FF">
        <w:br/>
      </w:r>
      <w:r w:rsidRPr="00A766FF">
        <w:br/>
      </w:r>
    </w:p>
    <w:p w:rsidR="00A766FF" w:rsidRPr="00A766FF" w:rsidRDefault="00A766FF" w:rsidP="00A766FF">
      <w:r w:rsidRPr="00A766FF">
        <w:t>Статья 7. Письменные обращения</w:t>
      </w:r>
    </w:p>
    <w:p w:rsidR="00A766FF" w:rsidRPr="00A766FF" w:rsidRDefault="00A766FF" w:rsidP="00A766FF">
      <w:r w:rsidRPr="00A766FF">
        <w:br/>
        <w:t xml:space="preserve">1. Гражданин в своем письменном обращении в обязательном порядке указывает либо наименование государственного органа Томской области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</w:t>
      </w:r>
      <w:r w:rsidRPr="00A766FF">
        <w:lastRenderedPageBreak/>
        <w:t>ответ, уведомление о переадресации обращения, излагает суть обращения, ставит личную подпись и дату. </w:t>
      </w:r>
      <w:r w:rsidRPr="00A766FF">
        <w:br/>
      </w:r>
      <w:r w:rsidRPr="00A766FF">
        <w:br/>
        <w:t>Обращение, поступившее в государственный орган Томской области,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"О порядке рассмотрения обращений граждан Российской Федерации".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</w:t>
      </w:r>
      <w:r w:rsidRPr="00A766FF">
        <w:br/>
        <w:t>(абзац в редакции, введенной в действие с 30.03.2018 года </w:t>
      </w:r>
      <w:hyperlink r:id="rId18" w:history="1">
        <w:r w:rsidRPr="00A766FF">
          <w:rPr>
            <w:rStyle w:val="a3"/>
          </w:rPr>
          <w:t>Законом Томской области от 12 марта 2018 года № 13-ОЗ</w:t>
        </w:r>
      </w:hyperlink>
      <w:r w:rsidRPr="00A766FF">
        <w:br/>
      </w:r>
      <w:r w:rsidRPr="00A766FF">
        <w:br/>
        <w:t>2. Обращения, принятые на собраниях, конференциях граждан (собраниях делегатов), митингах, сходах граждан или иных публичных мероприятиях, помимо соблюдения требований части 1 настоящей статьи, должны быть подписаны их участниками либо организаторами.</w:t>
      </w:r>
      <w:r w:rsidRPr="00A766FF">
        <w:br/>
      </w:r>
      <w:r w:rsidRPr="00A766FF">
        <w:br/>
        <w:t>3. В случае необходимости в подтверждение своих доводов гражданин прилагает к обращению, направляемому в письменной форме, документы и материалы либо их копии в письменной форме. К обращению, направляемому в форме электронного документа, гражданин вправе приложить необходимые документы и материалы в электронной форме.</w:t>
      </w:r>
      <w:r w:rsidRPr="00A766FF">
        <w:br/>
        <w:t>(часть в редакции, введенной в действие с 30.03.2018 года </w:t>
      </w:r>
      <w:hyperlink r:id="rId19" w:history="1">
        <w:r w:rsidRPr="00A766FF">
          <w:rPr>
            <w:rStyle w:val="a3"/>
          </w:rPr>
          <w:t>Законом Томской области от 12 марта 2018 года № 13-ОЗ</w:t>
        </w:r>
      </w:hyperlink>
      <w:r w:rsidRPr="00A766FF">
        <w:br/>
      </w:r>
      <w:r w:rsidRPr="00A766FF">
        <w:br/>
        <w:t>4. Гражданин, направивший обращение в письменной форме или в форме электронного документа, может быть по инициативе государственных органов Томской области, органов местного самоуправления, должностных лиц приглашен на личный прием.</w:t>
      </w:r>
      <w:r w:rsidRPr="00A766FF">
        <w:br/>
      </w:r>
      <w:r w:rsidRPr="00A766FF">
        <w:br/>
        <w:t>Неявка гражданина на личный прием не препятствует рассмотрению письменного обращения. </w:t>
      </w:r>
      <w:r w:rsidRPr="00A766FF">
        <w:br/>
        <w:t>(Часть в редакции, введенной в действие </w:t>
      </w:r>
      <w:hyperlink r:id="rId20" w:history="1">
        <w:r w:rsidRPr="00A766FF">
          <w:rPr>
            <w:rStyle w:val="a3"/>
          </w:rPr>
          <w:t>Законом Томской области от 12 апреля 2011 года № 49-ОЗ</w:t>
        </w:r>
      </w:hyperlink>
      <w:r w:rsidRPr="00A766FF">
        <w:br/>
      </w:r>
      <w:r w:rsidRPr="00A766FF">
        <w:br/>
      </w:r>
    </w:p>
    <w:p w:rsidR="00A766FF" w:rsidRPr="00A766FF" w:rsidRDefault="00A766FF" w:rsidP="00A766FF">
      <w:r w:rsidRPr="00A766FF">
        <w:t>Статья 8. Устные обращения</w:t>
      </w:r>
    </w:p>
    <w:p w:rsidR="00A766FF" w:rsidRPr="00A766FF" w:rsidRDefault="00A766FF" w:rsidP="00A766FF">
      <w:r w:rsidRPr="00A766FF">
        <w:br/>
        <w:t>1. Устные обращения принимаются в ходе проведения личных приемов граждан. </w:t>
      </w:r>
      <w:r w:rsidRPr="00A766FF">
        <w:br/>
      </w:r>
      <w:r w:rsidRPr="00A766FF">
        <w:br/>
        <w:t>2. Содержание устного обращения фиксируется в карточке личного приема гражданина, форма и порядок ведения которой определяются государственными органами Томской области, органами местного самоуправления. </w:t>
      </w:r>
      <w:r w:rsidRPr="00A766FF">
        <w:br/>
      </w:r>
      <w:r w:rsidRPr="00A766FF">
        <w:br/>
        <w:t>3. В отдельных случаях ввиду сложного характера вопроса, поставленного в устном обращении, либо необходимости получения дополнительной информации гражданину предлагается оформить письменное обращение. В случае отказа гражданина от оформления письменного обращения рассматривается его устное обращение. </w:t>
      </w:r>
      <w:r w:rsidRPr="00A766FF">
        <w:br/>
      </w:r>
      <w:r w:rsidRPr="00A766FF">
        <w:br/>
        <w:t xml:space="preserve">Гражданин вправе также по собственной инициативе передать на личном приеме должностному </w:t>
      </w:r>
      <w:r w:rsidRPr="00A766FF">
        <w:lastRenderedPageBreak/>
        <w:t>лицу свое письменное обращение, которое подлежит регистрации и рассмотрению в соответствии с федеральным законодательством и настоящим Законом.</w:t>
      </w:r>
      <w:r w:rsidRPr="00A766FF">
        <w:br/>
        <w:t>(Абзац в редакции, введенной в действие </w:t>
      </w:r>
      <w:hyperlink r:id="rId21" w:history="1">
        <w:r w:rsidRPr="00A766FF">
          <w:rPr>
            <w:rStyle w:val="a3"/>
          </w:rPr>
          <w:t>Законом Томской области от 7 ноября 2007 года № 233-ОЗ</w:t>
        </w:r>
      </w:hyperlink>
      <w:r w:rsidRPr="00A766FF">
        <w:br/>
      </w:r>
      <w:r w:rsidRPr="00A766FF">
        <w:br/>
      </w:r>
    </w:p>
    <w:p w:rsidR="00A766FF" w:rsidRPr="00A766FF" w:rsidRDefault="00A766FF" w:rsidP="00A766FF">
      <w:r w:rsidRPr="00A766FF">
        <w:t>Статья 9. Личный прием граждан</w:t>
      </w:r>
    </w:p>
    <w:p w:rsidR="00A766FF" w:rsidRPr="00A766FF" w:rsidRDefault="00A766FF" w:rsidP="00A766FF">
      <w:r w:rsidRPr="00A766FF">
        <w:br/>
        <w:t>1. Руководители и иные уполномоченные на то должностные лица государственных органов Томской области и органов местного самоуправления обязаны проводить личный прием граждан, обеспечивая при этом необходимые условия для объективного, всестороннего и своевременного рассмотрения обращений, полученных при проведении личного приема.</w:t>
      </w:r>
      <w:r w:rsidRPr="00A766FF">
        <w:br/>
      </w:r>
      <w:r w:rsidRPr="00A766FF">
        <w:br/>
        <w:t>2. Прием должен проводиться в установленные дни и часы, в удобное для граждан время, в необходимых случаях - в вечерние часы по месту их работы или жительства, не реже одного раза в месяц. </w:t>
      </w:r>
      <w:r w:rsidRPr="00A766FF">
        <w:br/>
      </w:r>
      <w:r w:rsidRPr="00A766FF">
        <w:br/>
        <w:t>В каждом государственном органе Томской области и органе местного самоуправления должны быть утверждены графики приема граждан. Графики, как правило, согласовываются с главами соответствующих муниципальных образований.</w:t>
      </w:r>
      <w:r w:rsidRPr="00A766FF">
        <w:br/>
      </w:r>
      <w:r w:rsidRPr="00A766FF">
        <w:br/>
        <w:t>3. Информация о периодичности, месте приема, а также об установленных для приема днях и часах доводится до сведения граждан в порядке, определяемом государственными органами Томской области, органами местного самоуправления.</w:t>
      </w:r>
      <w:r w:rsidRPr="00A766FF">
        <w:br/>
      </w:r>
      <w:r w:rsidRPr="00A766FF">
        <w:br/>
        <w:t>4. Право на личный прием в первоочередном порядке имеют:</w:t>
      </w:r>
      <w:r w:rsidRPr="00A766FF">
        <w:br/>
      </w:r>
      <w:r w:rsidRPr="00A766FF">
        <w:br/>
        <w:t>ветераны Великой Отечественной войны и ветераны боевых действий;</w:t>
      </w:r>
      <w:r w:rsidRPr="00A766FF">
        <w:br/>
      </w:r>
      <w:r w:rsidRPr="00A766FF">
        <w:br/>
        <w:t>инвалиды Великой Отечественной войны и инвалиды боевых действий;</w:t>
      </w:r>
      <w:r w:rsidRPr="00A766FF">
        <w:br/>
      </w:r>
      <w:r w:rsidRPr="00A766FF">
        <w:br/>
        <w:t>вдовы участников Великой Отечественной войны;</w:t>
      </w:r>
      <w:r w:rsidRPr="00A766FF">
        <w:br/>
      </w:r>
      <w:r w:rsidRPr="00A766FF">
        <w:br/>
        <w:t>инвалиды I и II групп, дети-инвалиды, их законные представители;</w:t>
      </w:r>
      <w:r w:rsidRPr="00A766FF">
        <w:br/>
      </w:r>
      <w:r w:rsidRPr="00A766FF">
        <w:br/>
        <w:t>реабилитированные лица и лица, признанные пострадавшими от политических репрессий;</w:t>
      </w:r>
      <w:r w:rsidRPr="00A766FF">
        <w:br/>
      </w:r>
      <w:r w:rsidRPr="00A766FF">
        <w:br/>
        <w:t>граждане, подвергшиеся воздействию радиации вследствие катастрофы на Чернобыльской АЭС;</w:t>
      </w:r>
      <w:r w:rsidRPr="00A766FF">
        <w:br/>
      </w:r>
      <w:r w:rsidRPr="00A766FF">
        <w:br/>
        <w:t>иные категории граждан в соответствии с законодательством Российской Федерации и Томской области.</w:t>
      </w:r>
      <w:r w:rsidRPr="00A766FF">
        <w:br/>
        <w:t>(Часть в редакции, введенной в действие с 27.06.2016 года </w:t>
      </w:r>
      <w:hyperlink r:id="rId22" w:history="1">
        <w:r w:rsidRPr="00A766FF">
          <w:rPr>
            <w:rStyle w:val="a3"/>
          </w:rPr>
          <w:t>Законом Томской области от 14 июня 2016 года № 63-ОЗ</w:t>
        </w:r>
      </w:hyperlink>
      <w:r w:rsidRPr="00A766FF">
        <w:br/>
      </w:r>
      <w:r w:rsidRPr="00A766FF">
        <w:br/>
        <w:t xml:space="preserve">5. Ответственность за организацию приема граждан несут руководители государственных органов </w:t>
      </w:r>
      <w:r w:rsidRPr="00A766FF">
        <w:lastRenderedPageBreak/>
        <w:t>Томской области, органов местного самоуправления, их структурных подразделений. </w:t>
      </w:r>
      <w:r w:rsidRPr="00A766FF">
        <w:br/>
      </w:r>
    </w:p>
    <w:p w:rsidR="00A766FF" w:rsidRPr="00A766FF" w:rsidRDefault="00A766FF" w:rsidP="00A766FF">
      <w:r w:rsidRPr="00A766FF">
        <w:t>Статья 10. Обязанности государственных органов Томской области, органов местного самоуправления или должностных лиц при рассмотрении обращений</w:t>
      </w:r>
    </w:p>
    <w:p w:rsidR="00A766FF" w:rsidRPr="00A766FF" w:rsidRDefault="00A766FF" w:rsidP="00A766FF">
      <w:r w:rsidRPr="00A766FF">
        <w:br/>
        <w:t>Государственные органы Томской области, органы местного самоуправления или должностные лица при рассмотрении обращений обязаны:</w:t>
      </w:r>
      <w:r w:rsidRPr="00A766FF">
        <w:br/>
      </w:r>
      <w:r w:rsidRPr="00A766FF">
        <w:br/>
        <w:t>1) обеспечивать объективное, всестороннее и своевременное рассмотрение обращений, в случае необходимости - с участием граждан, направивших обращения;</w:t>
      </w:r>
      <w:r w:rsidRPr="00A766FF">
        <w:br/>
      </w:r>
      <w:r w:rsidRPr="00A766FF">
        <w:br/>
        <w:t>2) запрашивать, в том числе в электронной форме, в установленном законодательством порядке необходимые для рассмотрения обращений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а также обеспечивать в случае необходимости рассмотрение обращений с выездом на место;</w:t>
      </w:r>
      <w:r w:rsidRPr="00A766FF">
        <w:br/>
        <w:t>(Пункт в редакции, введенной в действие </w:t>
      </w:r>
      <w:hyperlink r:id="rId23" w:history="1">
        <w:r w:rsidRPr="00A766FF">
          <w:rPr>
            <w:rStyle w:val="a3"/>
          </w:rPr>
          <w:t>Законом Томской области от 12 апреля 2011 года № 49-ОЗ</w:t>
        </w:r>
      </w:hyperlink>
      <w:r w:rsidRPr="00A766FF">
        <w:br/>
      </w:r>
      <w:r w:rsidRPr="00A766FF">
        <w:br/>
        <w:t>3) уведомлять граждан о направлении их обращений на рассмотрение в другой государственный орган, орган местного самоуправления или иному должностному лицу в соответствии с их компетенцией;</w:t>
      </w:r>
      <w:r w:rsidRPr="00A766FF">
        <w:br/>
      </w:r>
      <w:r w:rsidRPr="00A766FF">
        <w:br/>
        <w:t>4) давать письменные ответы по существу поставленных в обращениях вопросов, за исключением случаев, предусмотренных законодательством, в том числе сообщать гражданам в письменной форме о решениях, принятых в связи с обращениями; </w:t>
      </w:r>
      <w:r w:rsidRPr="00A766FF">
        <w:br/>
      </w:r>
      <w:r w:rsidRPr="00A766FF">
        <w:br/>
        <w:t>5) принимать обоснованные решения по предложениям, заявлениям и жалобам, обеспечивать своевременное исполнение указанных решений, в том числе принимать меры, направленные на восстановление или защиту нарушенных прав, свобод и законных интересов граждан;</w:t>
      </w:r>
      <w:r w:rsidRPr="00A766FF">
        <w:br/>
      </w:r>
      <w:r w:rsidRPr="00A766FF">
        <w:br/>
        <w:t>6) предоставлять гражданам возможность ознакомления с документами и материалами, касающимися рассмотрения обращений,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законодательством Российской Федерации тайну;</w:t>
      </w:r>
      <w:r w:rsidRPr="00A766FF">
        <w:br/>
      </w:r>
      <w:r w:rsidRPr="00A766FF">
        <w:br/>
        <w:t>7) не допускать разглашение сведений, содержащихся в обращениях, а также сведений, касающихся частной жизни граждан, без их согласия.</w:t>
      </w:r>
      <w:r w:rsidRPr="00A766FF">
        <w:br/>
      </w:r>
      <w:r w:rsidRPr="00A766FF">
        <w:br/>
      </w:r>
    </w:p>
    <w:p w:rsidR="00A766FF" w:rsidRPr="00A766FF" w:rsidRDefault="00A766FF" w:rsidP="00A766FF">
      <w:r w:rsidRPr="00A766FF">
        <w:t>Статья 11. Сроки рассмотрения обращений</w:t>
      </w:r>
    </w:p>
    <w:p w:rsidR="00A766FF" w:rsidRPr="00A766FF" w:rsidRDefault="00A766FF" w:rsidP="00A766FF">
      <w:r w:rsidRPr="00A766FF">
        <w:t xml:space="preserve">1. Обращения граждан, поступившие в государственные органы Томской области, органы местного самоуправления или должностным лицам в соответствии с их компетенцией, </w:t>
      </w:r>
      <w:r w:rsidRPr="00A766FF">
        <w:lastRenderedPageBreak/>
        <w:t>рассматриваются в течение 30 дней со дня регистрации письменного обращения либо дня проведения личного приема граждан, за исключением случаев, предусмотренных в частях 1.1, 2 и 3 настоящей статьи. </w:t>
      </w:r>
      <w:r w:rsidRPr="00A766FF">
        <w:br/>
        <w:t>(Часть в редакции, введенной в действие с 31.05.2015 года </w:t>
      </w:r>
      <w:hyperlink r:id="rId24" w:history="1">
        <w:r w:rsidRPr="00A766FF">
          <w:rPr>
            <w:rStyle w:val="a3"/>
          </w:rPr>
          <w:t>Законом Томской области от 15 мая 2015 года № 65-ОЗ</w:t>
        </w:r>
      </w:hyperlink>
      <w:r w:rsidRPr="00A766FF">
        <w:br/>
      </w:r>
      <w:r w:rsidRPr="00A766FF">
        <w:br/>
        <w:t>1.1. Письменное обращение, поступившее Губернатору Томской области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  <w:r w:rsidRPr="00A766FF">
        <w:br/>
        <w:t>(Часть дополнительно включена с 31.05.2015 года </w:t>
      </w:r>
      <w:hyperlink r:id="rId25" w:history="1">
        <w:r w:rsidRPr="00A766FF">
          <w:rPr>
            <w:rStyle w:val="a3"/>
          </w:rPr>
          <w:t>Законом Томской области от 15 мая 2015 года № 65-ОЗ</w:t>
        </w:r>
      </w:hyperlink>
      <w:r w:rsidRPr="00A766FF">
        <w:t>)</w:t>
      </w:r>
    </w:p>
    <w:p w:rsidR="00A766FF" w:rsidRPr="00A766FF" w:rsidRDefault="00A766FF" w:rsidP="00A766FF">
      <w:r w:rsidRPr="00A766FF">
        <w:br/>
        <w:t>2. Ответы на устные обращения, если изложенные в них факты и обстоятельства являются очевидными и не требуют дополнительного изучения и проверки, с согласия гражданина могут быть даны в ходе личного приема.</w:t>
      </w:r>
      <w:r w:rsidRPr="00A766FF">
        <w:br/>
      </w:r>
      <w:r w:rsidRPr="00A766FF">
        <w:br/>
        <w:t>3. В тех случаях, когда для рассмотрения обращения требуется запросить дополнительные материалы и документы, необходимые для рассмотрения обращения, а также в исключительных случаях, сроки рассмотрения обращения могут быть продлены руководителем государственного органа Томской области, органа местного самоуправления, должностным лицом либо уполномоченным на то лицом не более чем на 30 дней.</w:t>
      </w:r>
      <w:r w:rsidRPr="00A766FF">
        <w:br/>
        <w:t>(Абзац в редакции, введенной в действие </w:t>
      </w:r>
      <w:hyperlink r:id="rId26" w:history="1">
        <w:r w:rsidRPr="00A766FF">
          <w:rPr>
            <w:rStyle w:val="a3"/>
          </w:rPr>
          <w:t>Законом Томской области от 7 ноября 2007 года № 233-ОЗ</w:t>
        </w:r>
      </w:hyperlink>
      <w:r w:rsidRPr="00A766FF">
        <w:br/>
      </w:r>
      <w:r w:rsidRPr="00A766FF">
        <w:br/>
        <w:t>В указанных случаях до истечения срока, установленного в части 1 настоящей статьи, автору обращения должен быть направлен промежуточный ответ с уведомлением о продлении срока рассмотрения обращения и его причине.</w:t>
      </w:r>
      <w:r w:rsidRPr="00A766FF">
        <w:br/>
      </w:r>
      <w:r w:rsidRPr="00A766FF">
        <w:br/>
        <w:t>Исключительный характер случаев, являющихся основаниями для продления срока рассмотрения обращения, должен быть подтвержден в установленном порядке руководителем или заместителем руководителя государственного органа Томской области, органа местного самоуправления.</w:t>
      </w:r>
      <w:r w:rsidRPr="00A766FF">
        <w:br/>
      </w:r>
      <w:r w:rsidRPr="00A766FF">
        <w:br/>
        <w:t>4. Исчисление сроков, установленных в настоящей статье, начинается со дня регистрации обращения в государственном органе Томской области, органе местного самоуправления, принявшем обращение к рассмотрению.</w:t>
      </w:r>
      <w:r w:rsidRPr="00A766FF">
        <w:br/>
      </w:r>
      <w:r w:rsidRPr="00A766FF">
        <w:br/>
        <w:t>В случаях, когда последний день срока приходится на нерабочий день, днем окончания срока считается ближайший следующий за ним рабочий день.</w:t>
      </w:r>
      <w:r w:rsidRPr="00A766FF">
        <w:br/>
      </w:r>
      <w:r w:rsidRPr="00A766FF">
        <w:br/>
      </w:r>
    </w:p>
    <w:p w:rsidR="00A766FF" w:rsidRPr="00A766FF" w:rsidRDefault="00A766FF" w:rsidP="00A766FF">
      <w:r w:rsidRPr="00A766FF">
        <w:t>Статья 12. Результаты рассмотрения письменных обращений</w:t>
      </w:r>
    </w:p>
    <w:p w:rsidR="00A766FF" w:rsidRPr="00A766FF" w:rsidRDefault="00A766FF" w:rsidP="00A766FF">
      <w:r w:rsidRPr="00A766FF">
        <w:br/>
        <w:t xml:space="preserve">1. Государственные органы Томской области, органы местного самоуправления или должностные лица обязаны рассмотреть обращение, поступившее в пределах их компетенции, и принять </w:t>
      </w:r>
      <w:r w:rsidRPr="00A766FF">
        <w:lastRenderedPageBreak/>
        <w:t>решение в соответствии с законодательством.</w:t>
      </w:r>
      <w:r w:rsidRPr="00A766FF">
        <w:br/>
      </w:r>
      <w:r w:rsidRPr="00A766FF">
        <w:br/>
        <w:t>2. Гражданин имеет право обратиться с заявлением о прекращении рассмотрения его обращения.</w:t>
      </w:r>
      <w:r w:rsidRPr="00A766FF">
        <w:br/>
      </w:r>
      <w:r w:rsidRPr="00A766FF">
        <w:br/>
        <w:t>3. Обращение гражданина считается рассмотренным после направления ему мотивированного письменного ответа в пределах сроков, установленных статьей 11 настоящего Закона, при условии, что рассмотрены по существу все вопросы, поставленные в обращении. </w:t>
      </w:r>
      <w:r w:rsidRPr="00A766FF">
        <w:br/>
      </w:r>
      <w:r w:rsidRPr="00A766FF">
        <w:br/>
        <w:t>Письменный ответ на коллективное обращение направляется на имя первого гражданина, подписавшего это обращение, если в самом обращении не оговорено конкретное лицо, уполномоченное получить ответ, либо в адрес организации, если адрес указан в обращении.</w:t>
      </w:r>
      <w:r w:rsidRPr="00A766FF">
        <w:br/>
      </w:r>
      <w:r w:rsidRPr="00A766FF">
        <w:br/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обращении.</w:t>
      </w:r>
      <w:r w:rsidRPr="00A766FF">
        <w:br/>
        <w:t>(абзац в редакции, введенной в действие с 30.03.2018 года </w:t>
      </w:r>
      <w:hyperlink r:id="rId27" w:history="1">
        <w:r w:rsidRPr="00A766FF">
          <w:rPr>
            <w:rStyle w:val="a3"/>
          </w:rPr>
          <w:t>Законом Томской области от 12 марта 2018 года № 13-ОЗ</w:t>
        </w:r>
      </w:hyperlink>
      <w:r w:rsidRPr="00A766FF">
        <w:br/>
      </w:r>
      <w:r w:rsidRPr="00A766FF">
        <w:br/>
        <w:t>3-1.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r w:rsidRPr="00A766FF">
        <w:br/>
        <w:t>(Часть дополнительно введена </w:t>
      </w:r>
      <w:hyperlink r:id="rId28" w:history="1">
        <w:r w:rsidRPr="00A766FF">
          <w:rPr>
            <w:rStyle w:val="a3"/>
          </w:rPr>
          <w:t>Законом Томской области от 13 октября 2010 года № 231-ОЗ</w:t>
        </w:r>
      </w:hyperlink>
      <w:r w:rsidRPr="00A766FF">
        <w:t>)</w:t>
      </w:r>
      <w:r w:rsidRPr="00A766FF">
        <w:br/>
      </w:r>
      <w:r w:rsidRPr="00A766FF">
        <w:br/>
        <w:t>4. Отказ в удовлетворении обращения доводится до сведения гражданина со ссылкой на законодательство и с указанием мотивов, послуживших основанием для отказа.</w:t>
      </w:r>
      <w:r w:rsidRPr="00A766FF">
        <w:br/>
      </w:r>
      <w:r w:rsidRPr="00A766FF">
        <w:br/>
        <w:t>5. Решение, принятое по результатам рассмотрения обращения, или действие (бездействие) в связи с рассмотрением обращения могут быть обжалованы в административном и (или) судебном порядке в соответствии с законодательством Российской Федерации. </w:t>
      </w:r>
      <w:r w:rsidRPr="00A766FF">
        <w:br/>
      </w:r>
    </w:p>
    <w:p w:rsidR="00A766FF" w:rsidRPr="00A766FF" w:rsidRDefault="00A766FF" w:rsidP="00A766FF">
      <w:r w:rsidRPr="00A766FF">
        <w:t>Статья 13. Контроль за соблюдением порядка и сроков рассмотрения обращений, направления письменных ответов на обращения</w:t>
      </w:r>
    </w:p>
    <w:p w:rsidR="00A766FF" w:rsidRPr="00A766FF" w:rsidRDefault="00A766FF" w:rsidP="00A766FF">
      <w:r w:rsidRPr="00A766FF">
        <w:t>Государственные органы Томской области, органы местного самоуправления, а также соответствующие должностные лица обязаны в пределах своей компетенции осуществлять контроль за соблюдением порядка и сроков рассмотрения обращений, направления письменных ответов на обращения, в том числе проводить проверки деятельности по рассмотрению обращений граждан, организации личного приема граждан, проверки исполнения ранее принятых ими решений по обращениям, а также принимать меры по устранению выявленных нарушений.</w:t>
      </w:r>
      <w:r w:rsidRPr="00A766FF">
        <w:br/>
      </w:r>
      <w:r w:rsidRPr="00A766FF">
        <w:br/>
        <w:t>Контроль за соблюдением порядка и сроков рассмотрения обращений, направления письменных ответов на обращения осуществляется в соответствии с правовыми актами, принятыми государственными органами Томской области и органами местного самоуправления.</w:t>
      </w:r>
      <w:r w:rsidRPr="00A766FF">
        <w:br/>
      </w:r>
    </w:p>
    <w:p w:rsidR="00A766FF" w:rsidRPr="00A766FF" w:rsidRDefault="00A766FF" w:rsidP="00A766FF">
      <w:r w:rsidRPr="00A766FF">
        <w:lastRenderedPageBreak/>
        <w:t>Статья 14. Дисциплинарная ответственность за нарушение порядка и сроков рассмотрения обращений граждан в государственные органы Томской области, органы местного самоуправления или должностным лицам, направления им письменных ответов на обращения</w:t>
      </w:r>
    </w:p>
    <w:p w:rsidR="00A766FF" w:rsidRPr="00A766FF" w:rsidRDefault="00A766FF" w:rsidP="00A766FF">
      <w:r w:rsidRPr="00A766FF">
        <w:br/>
      </w:r>
      <w:r w:rsidRPr="00A766FF">
        <w:br/>
        <w:t>Нарушение порядка и сроков рассмотрения обращений граждан в государственные органы Томской области, органы местного самоуправления или должностным лицам, а также направления им письменных ответов на обращения, установленных настоящим Законом, влечет наложение дисциплинарных взысканий на виновных должностных лиц в порядке, установленном законодательством о государственной гражданской и муниципальной службе</w:t>
      </w:r>
      <w:r w:rsidRPr="00A766FF">
        <w:rPr>
          <w:i/>
          <w:iCs/>
        </w:rPr>
        <w:t>.</w:t>
      </w:r>
      <w:r w:rsidRPr="00A766FF">
        <w:br/>
      </w:r>
      <w:r w:rsidRPr="00A766FF">
        <w:br/>
      </w:r>
    </w:p>
    <w:p w:rsidR="00A766FF" w:rsidRPr="00A766FF" w:rsidRDefault="00A766FF" w:rsidP="00A766FF">
      <w:r w:rsidRPr="00A766FF">
        <w:t>Статья 15. Вступление в силу настоящего Закона</w:t>
      </w:r>
    </w:p>
    <w:p w:rsidR="00A766FF" w:rsidRPr="00A766FF" w:rsidRDefault="00A766FF" w:rsidP="00A766FF">
      <w:r w:rsidRPr="00A766FF">
        <w:br/>
      </w:r>
      <w:r w:rsidRPr="00A766FF">
        <w:br/>
        <w:t>1. Настоящий Закон вступает в силу по истечении десяти дней после его официального опубликования.</w:t>
      </w:r>
      <w:r w:rsidRPr="00A766FF">
        <w:br/>
      </w:r>
      <w:r w:rsidRPr="00A766FF">
        <w:br/>
        <w:t>2. Со дня вступления в силу настоящего Закона признать утратившими силу:</w:t>
      </w:r>
      <w:r w:rsidRPr="00A766FF">
        <w:br/>
      </w:r>
      <w:r w:rsidRPr="00A766FF">
        <w:br/>
        <w:t>1) Закон Томской области "</w:t>
      </w:r>
      <w:hyperlink r:id="rId29" w:history="1">
        <w:r w:rsidRPr="00A766FF">
          <w:rPr>
            <w:rStyle w:val="a3"/>
          </w:rPr>
          <w:t>Об обращениях граждан в органы государственной власти и органы местного самоуправления"</w:t>
        </w:r>
      </w:hyperlink>
      <w:r w:rsidRPr="00A766FF">
        <w:t> (Официальные ведомости Государственной Думы Томской области, 1996, № 12, </w:t>
      </w:r>
      <w:hyperlink r:id="rId30" w:history="1">
        <w:r w:rsidRPr="00A766FF">
          <w:rPr>
            <w:rStyle w:val="a3"/>
          </w:rPr>
          <w:t>решение от 26.09.1996 № 339</w:t>
        </w:r>
      </w:hyperlink>
      <w:r w:rsidRPr="00A766FF">
        <w:t>);</w:t>
      </w:r>
      <w:r w:rsidRPr="00A766FF">
        <w:br/>
      </w:r>
      <w:r w:rsidRPr="00A766FF">
        <w:br/>
        <w:t>2) Закон Томской области </w:t>
      </w:r>
      <w:hyperlink r:id="rId31" w:history="1">
        <w:r w:rsidRPr="00A766FF">
          <w:rPr>
            <w:rStyle w:val="a3"/>
          </w:rPr>
          <w:t>от 8 января 2003 года № 2-ОЗ</w:t>
        </w:r>
      </w:hyperlink>
      <w:r w:rsidRPr="00A766FF">
        <w:t> "О внесении изменения и дополнения в Закон Томской области "Об обращениях граждан в органы государственной власти и органы местного самоуправления" (Официальные ведомости Государственной Думы Томской области, 2003, № 14 (75), </w:t>
      </w:r>
      <w:hyperlink r:id="rId32" w:history="1">
        <w:r w:rsidRPr="00A766FF">
          <w:rPr>
            <w:rStyle w:val="a3"/>
          </w:rPr>
          <w:t>постановление от 26.12.2002 № 431</w:t>
        </w:r>
      </w:hyperlink>
      <w:r w:rsidRPr="00A766FF">
        <w:t>);</w:t>
      </w:r>
      <w:r w:rsidRPr="00A766FF">
        <w:br/>
      </w:r>
      <w:r w:rsidRPr="00A766FF">
        <w:br/>
        <w:t>3) Закон Томской области </w:t>
      </w:r>
      <w:hyperlink r:id="rId33" w:history="1">
        <w:r w:rsidRPr="00A766FF">
          <w:rPr>
            <w:rStyle w:val="a3"/>
          </w:rPr>
          <w:t>от 9 августа 2005 года № 117-ОЗ</w:t>
        </w:r>
      </w:hyperlink>
      <w:r w:rsidRPr="00A766FF">
        <w:t> "О внесении изменений в Закон Томской области "Об обращениях граждан в органы государственной власти и органы местного самоуправления" (Официальные ведомости Государственной Думы Томской области, 2005, № 44 (105), </w:t>
      </w:r>
      <w:hyperlink r:id="rId34" w:history="1">
        <w:r w:rsidRPr="00A766FF">
          <w:rPr>
            <w:rStyle w:val="a3"/>
          </w:rPr>
          <w:t>постановление от 28.07.2005 № 2294</w:t>
        </w:r>
      </w:hyperlink>
      <w:r w:rsidRPr="00A766FF">
        <w:t>).</w:t>
      </w:r>
      <w:r w:rsidRPr="00A766FF">
        <w:br/>
      </w:r>
      <w:r w:rsidRPr="00A766FF">
        <w:br/>
      </w:r>
    </w:p>
    <w:p w:rsidR="00A766FF" w:rsidRPr="00A766FF" w:rsidRDefault="00A766FF" w:rsidP="00A766FF">
      <w:r w:rsidRPr="00A766FF">
        <w:t>Глава Администрации (Губернатор)</w:t>
      </w:r>
      <w:r w:rsidRPr="00A766FF">
        <w:br/>
        <w:t>Томской области</w:t>
      </w:r>
      <w:r w:rsidRPr="00A766FF">
        <w:br/>
        <w:t>В.М. Кресс</w:t>
      </w:r>
    </w:p>
    <w:p w:rsidR="00A766FF" w:rsidRPr="00A766FF" w:rsidRDefault="00A766FF" w:rsidP="00A766FF">
      <w:r w:rsidRPr="00A766FF">
        <w:br/>
        <w:t>(11 января 2007 года № 5 - ОЗ)</w:t>
      </w:r>
    </w:p>
    <w:p w:rsidR="007C65D7" w:rsidRDefault="00A766FF">
      <w:bookmarkStart w:id="0" w:name="_GoBack"/>
      <w:bookmarkEnd w:id="0"/>
    </w:p>
    <w:sectPr w:rsidR="007C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EC"/>
    <w:rsid w:val="00502067"/>
    <w:rsid w:val="008F43EC"/>
    <w:rsid w:val="00A766FF"/>
    <w:rsid w:val="00D2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6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907299" TargetMode="External"/><Relationship Id="rId13" Type="http://schemas.openxmlformats.org/officeDocument/2006/relationships/hyperlink" Target="http://docs.cntd.ru/document/951821567" TargetMode="External"/><Relationship Id="rId18" Type="http://schemas.openxmlformats.org/officeDocument/2006/relationships/hyperlink" Target="http://docs.cntd.ru/document/467942753" TargetMode="External"/><Relationship Id="rId26" Type="http://schemas.openxmlformats.org/officeDocument/2006/relationships/hyperlink" Target="http://docs.cntd.ru/document/95182156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51821567" TargetMode="External"/><Relationship Id="rId34" Type="http://schemas.openxmlformats.org/officeDocument/2006/relationships/hyperlink" Target="http://docs.cntd.ru/document/951813345" TargetMode="External"/><Relationship Id="rId7" Type="http://schemas.openxmlformats.org/officeDocument/2006/relationships/hyperlink" Target="http://docs.cntd.ru/document/467920550" TargetMode="External"/><Relationship Id="rId12" Type="http://schemas.openxmlformats.org/officeDocument/2006/relationships/hyperlink" Target="http://docs.cntd.ru/document/951821567" TargetMode="External"/><Relationship Id="rId17" Type="http://schemas.openxmlformats.org/officeDocument/2006/relationships/hyperlink" Target="http://docs.cntd.ru/document/467907299" TargetMode="External"/><Relationship Id="rId25" Type="http://schemas.openxmlformats.org/officeDocument/2006/relationships/hyperlink" Target="http://docs.cntd.ru/document/467920550" TargetMode="External"/><Relationship Id="rId33" Type="http://schemas.openxmlformats.org/officeDocument/2006/relationships/hyperlink" Target="http://docs.cntd.ru/document/95181334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04937" TargetMode="External"/><Relationship Id="rId20" Type="http://schemas.openxmlformats.org/officeDocument/2006/relationships/hyperlink" Target="http://docs.cntd.ru/document/951842373" TargetMode="External"/><Relationship Id="rId29" Type="http://schemas.openxmlformats.org/officeDocument/2006/relationships/hyperlink" Target="http://docs.cntd.ru/document/95180748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7928645" TargetMode="External"/><Relationship Id="rId11" Type="http://schemas.openxmlformats.org/officeDocument/2006/relationships/hyperlink" Target="http://docs.cntd.ru/document/951837995" TargetMode="External"/><Relationship Id="rId24" Type="http://schemas.openxmlformats.org/officeDocument/2006/relationships/hyperlink" Target="http://docs.cntd.ru/document/467920550" TargetMode="External"/><Relationship Id="rId32" Type="http://schemas.openxmlformats.org/officeDocument/2006/relationships/hyperlink" Target="http://docs.cntd.ru/document/951804254" TargetMode="External"/><Relationship Id="rId5" Type="http://schemas.openxmlformats.org/officeDocument/2006/relationships/hyperlink" Target="http://docs.cntd.ru/document/467942753" TargetMode="External"/><Relationship Id="rId15" Type="http://schemas.openxmlformats.org/officeDocument/2006/relationships/hyperlink" Target="http://docs.cntd.ru/document/951842373" TargetMode="External"/><Relationship Id="rId23" Type="http://schemas.openxmlformats.org/officeDocument/2006/relationships/hyperlink" Target="http://docs.cntd.ru/document/951842373" TargetMode="External"/><Relationship Id="rId28" Type="http://schemas.openxmlformats.org/officeDocument/2006/relationships/hyperlink" Target="http://docs.cntd.ru/document/95183799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ocs.cntd.ru/document/951841142" TargetMode="External"/><Relationship Id="rId19" Type="http://schemas.openxmlformats.org/officeDocument/2006/relationships/hyperlink" Target="http://docs.cntd.ru/document/467942753" TargetMode="External"/><Relationship Id="rId31" Type="http://schemas.openxmlformats.org/officeDocument/2006/relationships/hyperlink" Target="http://docs.cntd.ru/document/9518042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51842373" TargetMode="External"/><Relationship Id="rId14" Type="http://schemas.openxmlformats.org/officeDocument/2006/relationships/hyperlink" Target="http://docs.cntd.ru/document/467907299" TargetMode="External"/><Relationship Id="rId22" Type="http://schemas.openxmlformats.org/officeDocument/2006/relationships/hyperlink" Target="http://docs.cntd.ru/document/467928645" TargetMode="External"/><Relationship Id="rId27" Type="http://schemas.openxmlformats.org/officeDocument/2006/relationships/hyperlink" Target="http://docs.cntd.ru/document/467942753" TargetMode="External"/><Relationship Id="rId30" Type="http://schemas.openxmlformats.org/officeDocument/2006/relationships/hyperlink" Target="http://docs.cntd.ru/document/951807489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3634</Words>
  <Characters>20715</Characters>
  <Application>Microsoft Office Word</Application>
  <DocSecurity>0</DocSecurity>
  <Lines>172</Lines>
  <Paragraphs>48</Paragraphs>
  <ScaleCrop>false</ScaleCrop>
  <Company/>
  <LinksUpToDate>false</LinksUpToDate>
  <CharactersWithSpaces>24301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2018-08-21T04:40:00Z</dcterms:created>
  <dcterms:modified xsi:type="dcterms:W3CDTF">2018-08-21T04:40:00Z</dcterms:modified>
</cp:coreProperties>
</file>