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D8137D" w:rsidRDefault="0003085A" w:rsidP="0003085A">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03085A" w:rsidRPr="00D8137D" w:rsidRDefault="0003085A" w:rsidP="0003085A">
      <w:pPr>
        <w:jc w:val="center"/>
        <w:rPr>
          <w:rFonts w:ascii="Times New Roman" w:hAnsi="Times New Roman" w:cs="Times New Roman"/>
        </w:rPr>
      </w:pPr>
      <w:r w:rsidRPr="00D8137D">
        <w:rPr>
          <w:rFonts w:ascii="Times New Roman" w:hAnsi="Times New Roman" w:cs="Times New Roman"/>
          <w:sz w:val="16"/>
          <w:szCs w:val="16"/>
        </w:rPr>
        <w:t>636930, Томская область,   Первомайский район,   с.</w:t>
      </w:r>
      <w:r w:rsidR="00752957">
        <w:rPr>
          <w:rFonts w:ascii="Times New Roman" w:hAnsi="Times New Roman" w:cs="Times New Roman"/>
          <w:sz w:val="16"/>
          <w:szCs w:val="16"/>
        </w:rPr>
        <w:t xml:space="preserve"> </w:t>
      </w:r>
      <w:r w:rsidRPr="00D8137D">
        <w:rPr>
          <w:rFonts w:ascii="Times New Roman" w:hAnsi="Times New Roman" w:cs="Times New Roman"/>
          <w:sz w:val="16"/>
          <w:szCs w:val="16"/>
        </w:rPr>
        <w:t>Первомайское, ул. Ленинская, д.38,   тел.</w:t>
      </w:r>
      <w:r w:rsidR="00B14226">
        <w:rPr>
          <w:rFonts w:ascii="Times New Roman" w:hAnsi="Times New Roman" w:cs="Times New Roman"/>
          <w:sz w:val="16"/>
          <w:szCs w:val="16"/>
        </w:rPr>
        <w:t>/факс</w:t>
      </w:r>
      <w:r w:rsidRPr="00D8137D">
        <w:rPr>
          <w:rFonts w:ascii="Times New Roman" w:hAnsi="Times New Roman" w:cs="Times New Roman"/>
          <w:sz w:val="16"/>
          <w:szCs w:val="16"/>
        </w:rPr>
        <w:t xml:space="preserve"> 8(38245) 21686</w:t>
      </w:r>
    </w:p>
    <w:p w:rsidR="0003085A" w:rsidRPr="00D8137D" w:rsidRDefault="0003085A" w:rsidP="0003085A">
      <w:pPr>
        <w:pBdr>
          <w:top w:val="double" w:sz="12" w:space="4" w:color="auto"/>
        </w:pBdr>
        <w:spacing w:before="120"/>
        <w:rPr>
          <w:rFonts w:ascii="Times New Roman" w:hAnsi="Times New Roman" w:cs="Times New Roman"/>
          <w:sz w:val="16"/>
        </w:rPr>
      </w:pPr>
    </w:p>
    <w:p w:rsidR="00733E01" w:rsidRDefault="00733E01" w:rsidP="00733E01">
      <w:pPr>
        <w:pStyle w:val="a4"/>
        <w:spacing w:line="288" w:lineRule="auto"/>
        <w:rPr>
          <w:sz w:val="24"/>
          <w:szCs w:val="24"/>
        </w:rPr>
      </w:pPr>
    </w:p>
    <w:p w:rsidR="00733E01" w:rsidRPr="00752957" w:rsidRDefault="00733E01" w:rsidP="00733E01">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Заключение</w:t>
      </w:r>
    </w:p>
    <w:p w:rsidR="00752957" w:rsidRPr="00752957" w:rsidRDefault="00733E01" w:rsidP="00752957">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 xml:space="preserve">по результатам </w:t>
      </w:r>
      <w:r w:rsidRPr="00752957">
        <w:rPr>
          <w:rFonts w:ascii="Times New Roman" w:hAnsi="Times New Roman" w:cs="Times New Roman"/>
          <w:sz w:val="28"/>
          <w:szCs w:val="28"/>
        </w:rPr>
        <w:t xml:space="preserve"> </w:t>
      </w:r>
      <w:r w:rsidRPr="00752957">
        <w:rPr>
          <w:rFonts w:ascii="Times New Roman" w:hAnsi="Times New Roman" w:cs="Times New Roman"/>
          <w:color w:val="auto"/>
          <w:sz w:val="28"/>
          <w:szCs w:val="28"/>
        </w:rPr>
        <w:t xml:space="preserve"> внешней проверки </w:t>
      </w:r>
      <w:r w:rsidR="00752957" w:rsidRPr="00752957">
        <w:rPr>
          <w:rFonts w:ascii="Times New Roman" w:hAnsi="Times New Roman" w:cs="Times New Roman"/>
          <w:color w:val="auto"/>
          <w:sz w:val="28"/>
          <w:szCs w:val="28"/>
        </w:rPr>
        <w:t xml:space="preserve"> годового отчета об исполнении бюджета  </w:t>
      </w:r>
      <w:r w:rsidR="00752957">
        <w:rPr>
          <w:rFonts w:ascii="Times New Roman" w:hAnsi="Times New Roman" w:cs="Times New Roman"/>
          <w:color w:val="auto"/>
          <w:sz w:val="28"/>
          <w:szCs w:val="28"/>
        </w:rPr>
        <w:t xml:space="preserve"> </w:t>
      </w:r>
      <w:r w:rsidR="000A6C5F">
        <w:rPr>
          <w:rFonts w:ascii="Times New Roman" w:hAnsi="Times New Roman" w:cs="Times New Roman"/>
          <w:color w:val="auto"/>
          <w:sz w:val="28"/>
          <w:szCs w:val="28"/>
        </w:rPr>
        <w:t xml:space="preserve">Куяновского </w:t>
      </w:r>
      <w:r w:rsidR="00B572DA">
        <w:rPr>
          <w:rFonts w:ascii="Times New Roman" w:hAnsi="Times New Roman" w:cs="Times New Roman"/>
          <w:color w:val="auto"/>
          <w:sz w:val="28"/>
          <w:szCs w:val="28"/>
        </w:rPr>
        <w:t>сельского поселения</w:t>
      </w:r>
      <w:r w:rsidR="00701EA3">
        <w:rPr>
          <w:rFonts w:ascii="Times New Roman" w:hAnsi="Times New Roman" w:cs="Times New Roman"/>
          <w:color w:val="auto"/>
          <w:sz w:val="28"/>
          <w:szCs w:val="28"/>
        </w:rPr>
        <w:t xml:space="preserve"> </w:t>
      </w:r>
      <w:r w:rsidR="00752957" w:rsidRPr="00752957">
        <w:rPr>
          <w:rFonts w:ascii="Times New Roman" w:hAnsi="Times New Roman" w:cs="Times New Roman"/>
          <w:color w:val="auto"/>
          <w:sz w:val="28"/>
          <w:szCs w:val="28"/>
        </w:rPr>
        <w:t xml:space="preserve"> за 201</w:t>
      </w:r>
      <w:r w:rsidR="005211A4">
        <w:rPr>
          <w:rFonts w:ascii="Times New Roman" w:hAnsi="Times New Roman" w:cs="Times New Roman"/>
          <w:color w:val="auto"/>
          <w:sz w:val="28"/>
          <w:szCs w:val="28"/>
        </w:rPr>
        <w:t>3</w:t>
      </w:r>
      <w:r w:rsidR="00752957" w:rsidRPr="00752957">
        <w:rPr>
          <w:rFonts w:ascii="Times New Roman" w:hAnsi="Times New Roman" w:cs="Times New Roman"/>
          <w:color w:val="auto"/>
          <w:sz w:val="28"/>
          <w:szCs w:val="28"/>
        </w:rPr>
        <w:t xml:space="preserve"> год</w:t>
      </w:r>
    </w:p>
    <w:p w:rsidR="00752957" w:rsidRDefault="00752957" w:rsidP="00752957">
      <w:pPr>
        <w:rPr>
          <w:rFonts w:ascii="Times New Roman" w:hAnsi="Times New Roman" w:cs="Times New Roman"/>
        </w:rPr>
      </w:pPr>
    </w:p>
    <w:p w:rsidR="00131C2B" w:rsidRPr="003C0226" w:rsidRDefault="00412A4D" w:rsidP="003C0226">
      <w:pPr>
        <w:pStyle w:val="a6"/>
        <w:spacing w:before="0" w:beforeAutospacing="0" w:after="0" w:afterAutospacing="0" w:line="276" w:lineRule="auto"/>
        <w:ind w:firstLine="709"/>
        <w:jc w:val="both"/>
        <w:rPr>
          <w:color w:val="0D0D0D"/>
        </w:rPr>
      </w:pPr>
      <w:r>
        <w:rPr>
          <w:color w:val="0D0D0D"/>
        </w:rPr>
        <w:t>Заключение на годовой отчет ад</w:t>
      </w:r>
      <w:r w:rsidR="00752957" w:rsidRPr="003C0226">
        <w:rPr>
          <w:color w:val="0D0D0D"/>
        </w:rPr>
        <w:t xml:space="preserve">министрации </w:t>
      </w:r>
      <w:r w:rsidR="00921643" w:rsidRPr="003C0226">
        <w:rPr>
          <w:color w:val="0D0D0D"/>
        </w:rPr>
        <w:t xml:space="preserve"> </w:t>
      </w:r>
      <w:r>
        <w:rPr>
          <w:color w:val="0D0D0D"/>
        </w:rPr>
        <w:t xml:space="preserve"> </w:t>
      </w:r>
      <w:r w:rsidR="000A6C5F">
        <w:rPr>
          <w:color w:val="0D0D0D"/>
        </w:rPr>
        <w:t xml:space="preserve">Куяновского </w:t>
      </w:r>
      <w:r>
        <w:rPr>
          <w:color w:val="0D0D0D"/>
        </w:rPr>
        <w:t xml:space="preserve">сельского поселения Первомайского района Томской области </w:t>
      </w:r>
      <w:r w:rsidR="00752957" w:rsidRPr="003C0226">
        <w:rPr>
          <w:color w:val="0D0D0D"/>
        </w:rPr>
        <w:t xml:space="preserve">об исполнении бюджета  </w:t>
      </w:r>
      <w:r w:rsidR="000A6C5F">
        <w:rPr>
          <w:color w:val="0D0D0D"/>
        </w:rPr>
        <w:t>Куяновского</w:t>
      </w:r>
      <w:r w:rsidR="000A6C5F" w:rsidRPr="003C0226">
        <w:rPr>
          <w:color w:val="0D0D0D"/>
        </w:rPr>
        <w:t xml:space="preserve"> </w:t>
      </w:r>
      <w:r w:rsidR="00752957" w:rsidRPr="003C0226">
        <w:rPr>
          <w:color w:val="0D0D0D"/>
        </w:rPr>
        <w:t>сельско</w:t>
      </w:r>
      <w:r w:rsidR="000F4970" w:rsidRPr="003C0226">
        <w:rPr>
          <w:color w:val="0D0D0D"/>
        </w:rPr>
        <w:t>го</w:t>
      </w:r>
      <w:r w:rsidR="00752957" w:rsidRPr="003C0226">
        <w:rPr>
          <w:color w:val="0D0D0D"/>
        </w:rPr>
        <w:t xml:space="preserve"> поселени</w:t>
      </w:r>
      <w:r w:rsidR="000F4970" w:rsidRPr="003C0226">
        <w:rPr>
          <w:color w:val="0D0D0D"/>
        </w:rPr>
        <w:t>я</w:t>
      </w:r>
      <w:r w:rsidR="00752957" w:rsidRPr="003C0226">
        <w:rPr>
          <w:color w:val="0D0D0D"/>
        </w:rPr>
        <w:t xml:space="preserve">  за 201</w:t>
      </w:r>
      <w:r w:rsidR="00C50AD4">
        <w:rPr>
          <w:color w:val="0D0D0D"/>
        </w:rPr>
        <w:t>3</w:t>
      </w:r>
      <w:r w:rsidR="00752957" w:rsidRPr="003C0226">
        <w:rPr>
          <w:color w:val="0D0D0D"/>
        </w:rPr>
        <w:t xml:space="preserve"> год  подготовлено в соответствии с требованиями Бюджетного кодекса РФ (ст.ст. 264.4, 264.5), Положения о Контрольно-счетном органе  Первомайского   района, в рамках заключённого </w:t>
      </w:r>
      <w:r w:rsidR="00131C2B" w:rsidRPr="003C0226">
        <w:rPr>
          <w:color w:val="0D0D0D"/>
        </w:rPr>
        <w:t xml:space="preserve"> Соглашения о передаче Контрольно-счетному органу Первомайского района полномочий  контрольно-счетного органа </w:t>
      </w:r>
      <w:r w:rsidR="00682F35">
        <w:rPr>
          <w:color w:val="0D0D0D"/>
        </w:rPr>
        <w:t>Куяновского</w:t>
      </w:r>
      <w:r w:rsidR="00682F35" w:rsidRPr="003C0226">
        <w:rPr>
          <w:color w:val="0D0D0D"/>
        </w:rPr>
        <w:t xml:space="preserve"> </w:t>
      </w:r>
      <w:r w:rsidR="00B572DA" w:rsidRPr="003C0226">
        <w:rPr>
          <w:color w:val="0D0D0D"/>
        </w:rPr>
        <w:t>сельского</w:t>
      </w:r>
      <w:r w:rsidR="00131C2B" w:rsidRPr="003C0226">
        <w:rPr>
          <w:color w:val="0D0D0D"/>
        </w:rPr>
        <w:t xml:space="preserve"> поселения по осуществлению внешнего муниципального финансового контроля от 2</w:t>
      </w:r>
      <w:r w:rsidR="00682F35">
        <w:rPr>
          <w:color w:val="0D0D0D"/>
        </w:rPr>
        <w:t>9</w:t>
      </w:r>
      <w:r w:rsidR="00131C2B" w:rsidRPr="003C0226">
        <w:rPr>
          <w:color w:val="0D0D0D"/>
        </w:rPr>
        <w:t xml:space="preserve"> декабря  201</w:t>
      </w:r>
      <w:r w:rsidR="00682F35">
        <w:rPr>
          <w:color w:val="0D0D0D"/>
        </w:rPr>
        <w:t>2</w:t>
      </w:r>
      <w:r w:rsidR="00131C2B" w:rsidRPr="003C0226">
        <w:rPr>
          <w:color w:val="0D0D0D"/>
        </w:rPr>
        <w:t xml:space="preserve"> года.</w:t>
      </w:r>
    </w:p>
    <w:p w:rsidR="00752957" w:rsidRPr="003C0226" w:rsidRDefault="00752957" w:rsidP="003C0226">
      <w:pPr>
        <w:pStyle w:val="a6"/>
        <w:spacing w:before="0" w:beforeAutospacing="0" w:after="0" w:afterAutospacing="0" w:line="276" w:lineRule="auto"/>
        <w:ind w:firstLine="709"/>
        <w:jc w:val="both"/>
        <w:rPr>
          <w:color w:val="0D0D0D"/>
        </w:rPr>
      </w:pPr>
      <w:r w:rsidRPr="003C0226">
        <w:rPr>
          <w:color w:val="0D0D0D"/>
        </w:rPr>
        <w:t xml:space="preserve">Внешняя проверка </w:t>
      </w:r>
      <w:r w:rsidR="00205599" w:rsidRPr="003C0226">
        <w:rPr>
          <w:color w:val="0D0D0D"/>
        </w:rPr>
        <w:t xml:space="preserve"> годового о</w:t>
      </w:r>
      <w:r w:rsidRPr="003C0226">
        <w:rPr>
          <w:color w:val="0D0D0D"/>
        </w:rPr>
        <w:t>тчета об исполнении бюджет</w:t>
      </w:r>
      <w:r w:rsidR="00131C2B" w:rsidRPr="003C0226">
        <w:rPr>
          <w:color w:val="0D0D0D"/>
        </w:rPr>
        <w:t xml:space="preserve">а </w:t>
      </w:r>
      <w:r w:rsidR="00682F35">
        <w:rPr>
          <w:color w:val="0D0D0D"/>
        </w:rPr>
        <w:t>Куяновского</w:t>
      </w:r>
      <w:r w:rsidR="00682F35" w:rsidRPr="003C0226">
        <w:rPr>
          <w:color w:val="0D0D0D"/>
        </w:rPr>
        <w:t xml:space="preserve"> </w:t>
      </w:r>
      <w:r w:rsidRPr="003C0226">
        <w:rPr>
          <w:color w:val="0D0D0D"/>
        </w:rPr>
        <w:t>сельско</w:t>
      </w:r>
      <w:r w:rsidR="00B0380B" w:rsidRPr="003C0226">
        <w:rPr>
          <w:color w:val="0D0D0D"/>
        </w:rPr>
        <w:t>го</w:t>
      </w:r>
      <w:r w:rsidRPr="003C0226">
        <w:rPr>
          <w:color w:val="0D0D0D"/>
        </w:rPr>
        <w:t xml:space="preserve"> поселени</w:t>
      </w:r>
      <w:r w:rsidR="00B0380B" w:rsidRPr="003C0226">
        <w:rPr>
          <w:color w:val="0D0D0D"/>
        </w:rPr>
        <w:t>я</w:t>
      </w:r>
      <w:r w:rsidRPr="003C0226">
        <w:rPr>
          <w:color w:val="0D0D0D"/>
        </w:rPr>
        <w:t xml:space="preserve"> </w:t>
      </w:r>
      <w:r w:rsidR="00B9055C" w:rsidRPr="003C0226">
        <w:rPr>
          <w:color w:val="0D0D0D"/>
        </w:rPr>
        <w:t xml:space="preserve">(далее - бюджет  поселения) </w:t>
      </w:r>
      <w:r w:rsidRPr="003C0226">
        <w:rPr>
          <w:color w:val="0D0D0D"/>
        </w:rPr>
        <w:t>за 201</w:t>
      </w:r>
      <w:r w:rsidR="00C50AD4">
        <w:rPr>
          <w:color w:val="0D0D0D"/>
        </w:rPr>
        <w:t>3</w:t>
      </w:r>
      <w:r w:rsidRPr="003C0226">
        <w:rPr>
          <w:color w:val="0D0D0D"/>
        </w:rPr>
        <w:t xml:space="preserve"> год проводилась с  </w:t>
      </w:r>
      <w:r w:rsidR="00C50AD4">
        <w:rPr>
          <w:color w:val="0D0D0D"/>
        </w:rPr>
        <w:t>0</w:t>
      </w:r>
      <w:r w:rsidR="003431E1">
        <w:rPr>
          <w:color w:val="0D0D0D"/>
        </w:rPr>
        <w:t>7</w:t>
      </w:r>
      <w:r w:rsidR="00BA7EA3" w:rsidRPr="003C0226">
        <w:rPr>
          <w:color w:val="0D0D0D"/>
        </w:rPr>
        <w:t xml:space="preserve"> </w:t>
      </w:r>
      <w:r w:rsidRPr="003C0226">
        <w:rPr>
          <w:color w:val="0D0D0D"/>
        </w:rPr>
        <w:t xml:space="preserve"> апреля по </w:t>
      </w:r>
      <w:r w:rsidR="001B2AF9">
        <w:rPr>
          <w:color w:val="0D0D0D"/>
        </w:rPr>
        <w:t>0</w:t>
      </w:r>
      <w:r w:rsidR="003431E1">
        <w:rPr>
          <w:color w:val="0D0D0D"/>
        </w:rPr>
        <w:t>9</w:t>
      </w:r>
      <w:r w:rsidR="00BA7EA3" w:rsidRPr="003C0226">
        <w:rPr>
          <w:color w:val="0D0D0D"/>
        </w:rPr>
        <w:t xml:space="preserve"> </w:t>
      </w:r>
      <w:r w:rsidRPr="003C0226">
        <w:rPr>
          <w:color w:val="0D0D0D"/>
        </w:rPr>
        <w:t xml:space="preserve"> апреля 201</w:t>
      </w:r>
      <w:r w:rsidR="00EC0EE5" w:rsidRPr="003C0226">
        <w:rPr>
          <w:color w:val="0D0D0D"/>
        </w:rPr>
        <w:t>3</w:t>
      </w:r>
      <w:r w:rsidRPr="003C0226">
        <w:rPr>
          <w:color w:val="0D0D0D"/>
        </w:rPr>
        <w:t xml:space="preserve"> года.</w:t>
      </w:r>
    </w:p>
    <w:p w:rsidR="00B9055C" w:rsidRPr="003C0226" w:rsidRDefault="00BD447A" w:rsidP="003C0226">
      <w:pPr>
        <w:pStyle w:val="a6"/>
        <w:spacing w:before="0" w:beforeAutospacing="0" w:after="0" w:afterAutospacing="0" w:line="276" w:lineRule="auto"/>
        <w:ind w:firstLine="709"/>
        <w:jc w:val="both"/>
        <w:rPr>
          <w:color w:val="0D0D0D"/>
        </w:rPr>
      </w:pPr>
      <w:r w:rsidRPr="003C0226">
        <w:rPr>
          <w:color w:val="0D0D0D"/>
        </w:rPr>
        <w:t>Годовой отчет об исполнении бюджета  поселени</w:t>
      </w:r>
      <w:r w:rsidR="00B0380B" w:rsidRPr="003C0226">
        <w:rPr>
          <w:color w:val="0D0D0D"/>
        </w:rPr>
        <w:t>я</w:t>
      </w:r>
      <w:r w:rsidR="0027564F" w:rsidRPr="003C0226">
        <w:rPr>
          <w:color w:val="0D0D0D"/>
        </w:rPr>
        <w:t xml:space="preserve">, в виде форм бюджетной отчетности, установленный </w:t>
      </w:r>
      <w:hyperlink r:id="rId8" w:history="1">
        <w:r w:rsidR="00C545B0" w:rsidRPr="003C0226">
          <w:rPr>
            <w:bCs/>
          </w:rPr>
          <w:t>Инструкци</w:t>
        </w:r>
      </w:hyperlink>
      <w:r w:rsidR="00C545B0" w:rsidRPr="003C0226">
        <w:t>ей</w:t>
      </w:r>
      <w:r w:rsidR="00C545B0" w:rsidRPr="003C0226">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3C0226">
        <w:rPr>
          <w:color w:val="0D0D0D"/>
        </w:rPr>
        <w:t xml:space="preserve"> представлен</w:t>
      </w:r>
      <w:r w:rsidR="0050388B" w:rsidRPr="0050388B">
        <w:rPr>
          <w:color w:val="0D0D0D"/>
        </w:rPr>
        <w:t xml:space="preserve"> </w:t>
      </w:r>
      <w:r w:rsidR="0050388B">
        <w:rPr>
          <w:color w:val="0D0D0D"/>
        </w:rPr>
        <w:t>ад</w:t>
      </w:r>
      <w:r w:rsidR="0050388B" w:rsidRPr="003C0226">
        <w:rPr>
          <w:color w:val="0D0D0D"/>
        </w:rPr>
        <w:t>министраци</w:t>
      </w:r>
      <w:r w:rsidR="0050388B">
        <w:rPr>
          <w:color w:val="0D0D0D"/>
        </w:rPr>
        <w:t>ей</w:t>
      </w:r>
      <w:r w:rsidR="0050388B" w:rsidRPr="003C0226">
        <w:rPr>
          <w:color w:val="0D0D0D"/>
        </w:rPr>
        <w:t xml:space="preserve">  </w:t>
      </w:r>
      <w:r w:rsidR="0050388B">
        <w:rPr>
          <w:color w:val="0D0D0D"/>
        </w:rPr>
        <w:t xml:space="preserve"> </w:t>
      </w:r>
      <w:r w:rsidR="00682F35">
        <w:rPr>
          <w:color w:val="0D0D0D"/>
        </w:rPr>
        <w:t>Куяновского</w:t>
      </w:r>
      <w:r w:rsidR="0050388B">
        <w:rPr>
          <w:color w:val="0D0D0D"/>
        </w:rPr>
        <w:t xml:space="preserve"> сельского поселения Первомайского района Томской области</w:t>
      </w:r>
      <w:r w:rsidR="00921643" w:rsidRPr="003C0226">
        <w:rPr>
          <w:color w:val="0D0D0D"/>
        </w:rPr>
        <w:t xml:space="preserve">, </w:t>
      </w:r>
      <w:r w:rsidRPr="003C0226">
        <w:rPr>
          <w:color w:val="0D0D0D"/>
        </w:rPr>
        <w:t xml:space="preserve">в сроки установленные частью 3 статьи 264.4 Бюджетного кодекса Российской Федерации. </w:t>
      </w:r>
    </w:p>
    <w:p w:rsidR="00BD447A" w:rsidRDefault="00BA7EA3" w:rsidP="001B2AF9">
      <w:pPr>
        <w:pStyle w:val="a6"/>
        <w:spacing w:before="0" w:beforeAutospacing="0" w:after="0" w:afterAutospacing="0" w:line="276" w:lineRule="auto"/>
        <w:ind w:firstLine="708"/>
        <w:jc w:val="both"/>
        <w:rPr>
          <w:color w:val="0D0D0D"/>
        </w:rPr>
      </w:pPr>
      <w:r w:rsidRPr="003C0226">
        <w:rPr>
          <w:color w:val="0D0D0D"/>
        </w:rPr>
        <w:t>О</w:t>
      </w:r>
      <w:r w:rsidR="00BD447A" w:rsidRPr="003C0226">
        <w:rPr>
          <w:color w:val="0D0D0D"/>
        </w:rPr>
        <w:t>дновременно с годовым отчетом</w:t>
      </w:r>
      <w:r w:rsidR="00EC0EE5" w:rsidRPr="003C0226">
        <w:rPr>
          <w:color w:val="0D0D0D"/>
        </w:rPr>
        <w:t xml:space="preserve"> об исполнении бюджета поселения </w:t>
      </w:r>
      <w:r w:rsidR="00BD447A" w:rsidRPr="003C0226">
        <w:rPr>
          <w:color w:val="0D0D0D"/>
        </w:rPr>
        <w:t xml:space="preserve"> представлен проект </w:t>
      </w:r>
      <w:r w:rsidR="009D30BC" w:rsidRPr="003C0226">
        <w:rPr>
          <w:color w:val="0D0D0D"/>
        </w:rPr>
        <w:t>р</w:t>
      </w:r>
      <w:r w:rsidR="00BD447A" w:rsidRPr="003C0226">
        <w:rPr>
          <w:color w:val="0D0D0D"/>
        </w:rPr>
        <w:t>ешения</w:t>
      </w:r>
      <w:r w:rsidR="009057C5" w:rsidRPr="003C0226">
        <w:rPr>
          <w:color w:val="0D0D0D"/>
        </w:rPr>
        <w:t xml:space="preserve"> Совета </w:t>
      </w:r>
      <w:r w:rsidR="00682F35">
        <w:rPr>
          <w:color w:val="0D0D0D"/>
        </w:rPr>
        <w:t>Куяновского</w:t>
      </w:r>
      <w:r w:rsidR="00682F35" w:rsidRPr="003C0226">
        <w:rPr>
          <w:color w:val="0D0D0D"/>
        </w:rPr>
        <w:t xml:space="preserve"> </w:t>
      </w:r>
      <w:r w:rsidR="009057C5" w:rsidRPr="003C0226">
        <w:rPr>
          <w:color w:val="0D0D0D"/>
        </w:rPr>
        <w:t>сельского поселения</w:t>
      </w:r>
      <w:r w:rsidR="00BD447A" w:rsidRPr="003C0226">
        <w:rPr>
          <w:color w:val="0D0D0D"/>
        </w:rPr>
        <w:t xml:space="preserve">    «Об </w:t>
      </w:r>
      <w:r w:rsidR="00713FBF" w:rsidRPr="003C0226">
        <w:rPr>
          <w:color w:val="0D0D0D"/>
        </w:rPr>
        <w:t xml:space="preserve">утверждении отчета об </w:t>
      </w:r>
      <w:r w:rsidR="00BD447A" w:rsidRPr="003C0226">
        <w:rPr>
          <w:color w:val="0D0D0D"/>
        </w:rPr>
        <w:t>исполнении</w:t>
      </w:r>
      <w:r w:rsidR="00710F20" w:rsidRPr="003C0226">
        <w:rPr>
          <w:color w:val="0D0D0D"/>
        </w:rPr>
        <w:t xml:space="preserve"> </w:t>
      </w:r>
      <w:r w:rsidR="00BD447A" w:rsidRPr="003C0226">
        <w:rPr>
          <w:color w:val="0D0D0D"/>
        </w:rPr>
        <w:t xml:space="preserve"> бюджета </w:t>
      </w:r>
      <w:r w:rsidRPr="003C0226">
        <w:rPr>
          <w:color w:val="0D0D0D"/>
        </w:rPr>
        <w:t xml:space="preserve"> муниципального образования «</w:t>
      </w:r>
      <w:r w:rsidR="00682F35">
        <w:rPr>
          <w:color w:val="0D0D0D"/>
        </w:rPr>
        <w:t>Куяновского</w:t>
      </w:r>
      <w:r w:rsidR="00682F35" w:rsidRPr="003C0226">
        <w:rPr>
          <w:color w:val="0D0D0D"/>
        </w:rPr>
        <w:t xml:space="preserve"> </w:t>
      </w:r>
      <w:r w:rsidRPr="003C0226">
        <w:rPr>
          <w:color w:val="0D0D0D"/>
        </w:rPr>
        <w:t>сельско</w:t>
      </w:r>
      <w:r w:rsidR="00C50AD4">
        <w:rPr>
          <w:color w:val="0D0D0D"/>
        </w:rPr>
        <w:t>е</w:t>
      </w:r>
      <w:r w:rsidRPr="003C0226">
        <w:rPr>
          <w:color w:val="0D0D0D"/>
        </w:rPr>
        <w:t xml:space="preserve"> поселени</w:t>
      </w:r>
      <w:r w:rsidR="00C50AD4">
        <w:rPr>
          <w:color w:val="0D0D0D"/>
        </w:rPr>
        <w:t>е</w:t>
      </w:r>
      <w:r w:rsidRPr="003C0226">
        <w:rPr>
          <w:color w:val="0D0D0D"/>
        </w:rPr>
        <w:t xml:space="preserve">» </w:t>
      </w:r>
      <w:r w:rsidR="00BD447A" w:rsidRPr="003C0226">
        <w:rPr>
          <w:color w:val="0D0D0D"/>
        </w:rPr>
        <w:t xml:space="preserve"> за 201</w:t>
      </w:r>
      <w:r w:rsidR="00C50AD4">
        <w:rPr>
          <w:color w:val="0D0D0D"/>
        </w:rPr>
        <w:t>3</w:t>
      </w:r>
      <w:r w:rsidR="00BD447A" w:rsidRPr="003C0226">
        <w:rPr>
          <w:color w:val="0D0D0D"/>
        </w:rPr>
        <w:t xml:space="preserve"> год»</w:t>
      </w:r>
      <w:r w:rsidR="0050388B">
        <w:rPr>
          <w:color w:val="0D0D0D"/>
        </w:rPr>
        <w:t xml:space="preserve"> с приложениями</w:t>
      </w:r>
      <w:r w:rsidR="00C545B0" w:rsidRPr="003C0226">
        <w:rPr>
          <w:color w:val="0D0D0D"/>
        </w:rPr>
        <w:t xml:space="preserve"> </w:t>
      </w:r>
      <w:r w:rsidR="002A25C1" w:rsidRPr="003C0226">
        <w:rPr>
          <w:color w:val="0D0D0D"/>
        </w:rPr>
        <w:t xml:space="preserve"> (далее – проект </w:t>
      </w:r>
      <w:r w:rsidR="00DC780A" w:rsidRPr="003C0226">
        <w:rPr>
          <w:color w:val="0D0D0D"/>
        </w:rPr>
        <w:t>р</w:t>
      </w:r>
      <w:r w:rsidR="002A25C1" w:rsidRPr="003C0226">
        <w:rPr>
          <w:color w:val="0D0D0D"/>
        </w:rPr>
        <w:t>ешения</w:t>
      </w:r>
      <w:r w:rsidR="00DC780A" w:rsidRPr="003C0226">
        <w:rPr>
          <w:color w:val="0D0D0D"/>
        </w:rPr>
        <w:t xml:space="preserve"> Совета</w:t>
      </w:r>
      <w:r w:rsidR="002A25C1" w:rsidRPr="003C0226">
        <w:rPr>
          <w:color w:val="0D0D0D"/>
        </w:rPr>
        <w:t>).</w:t>
      </w:r>
    </w:p>
    <w:p w:rsidR="003431E1" w:rsidRPr="003C0226" w:rsidRDefault="003431E1" w:rsidP="003431E1">
      <w:pPr>
        <w:pStyle w:val="a6"/>
        <w:spacing w:before="0" w:beforeAutospacing="0" w:after="0" w:afterAutospacing="0" w:line="276" w:lineRule="auto"/>
        <w:ind w:firstLine="709"/>
        <w:jc w:val="both"/>
        <w:rPr>
          <w:color w:val="0D0D0D"/>
        </w:rPr>
      </w:pPr>
      <w:r>
        <w:rPr>
          <w:color w:val="0D0D0D"/>
        </w:rPr>
        <w:t>В нарушение требований ст. 264.6 Бюджетного кодекса Российской Федерации в проекте решения Совета не указаны общий объем доходов, общий объем расходов и дефицит бюджета.</w:t>
      </w:r>
    </w:p>
    <w:p w:rsidR="00D0738E" w:rsidRPr="003C0226" w:rsidRDefault="00D0738E" w:rsidP="003C0226">
      <w:pPr>
        <w:autoSpaceDE w:val="0"/>
        <w:autoSpaceDN w:val="0"/>
        <w:adjustRightInd w:val="0"/>
        <w:spacing w:after="0"/>
        <w:ind w:firstLine="709"/>
        <w:jc w:val="both"/>
        <w:rPr>
          <w:rFonts w:ascii="Times New Roman" w:hAnsi="Times New Roman" w:cs="Times New Roman"/>
          <w:sz w:val="24"/>
          <w:szCs w:val="24"/>
        </w:rPr>
      </w:pPr>
      <w:r w:rsidRPr="003C0226">
        <w:rPr>
          <w:rFonts w:ascii="Times New Roman" w:hAnsi="Times New Roman" w:cs="Times New Roman"/>
          <w:sz w:val="24"/>
          <w:szCs w:val="24"/>
        </w:rPr>
        <w:t xml:space="preserve">В состав бюджетной отчётности  в соответствии с п. 11.2  Инструкции № 191н включены следующие формы отчетов: </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Баланс по поступлениям и выбытиям бюджетных средств </w:t>
      </w:r>
      <w:hyperlink r:id="rId9" w:history="1">
        <w:r w:rsidRPr="003C0226">
          <w:rPr>
            <w:rFonts w:ascii="Times New Roman" w:hAnsi="Times New Roman" w:cs="Times New Roman"/>
            <w:sz w:val="24"/>
            <w:szCs w:val="24"/>
          </w:rPr>
          <w:t>(ф. 0503140)</w:t>
        </w:r>
      </w:hyperlink>
      <w:r w:rsidRPr="003C0226">
        <w:rPr>
          <w:rFonts w:ascii="Times New Roman" w:hAnsi="Times New Roman" w:cs="Times New Roman"/>
          <w:sz w:val="24"/>
          <w:szCs w:val="24"/>
        </w:rPr>
        <w:t>;</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Баланс исполнения бюджета </w:t>
      </w:r>
      <w:hyperlink r:id="rId10" w:history="1">
        <w:r w:rsidRPr="003C0226">
          <w:rPr>
            <w:rFonts w:ascii="Times New Roman" w:hAnsi="Times New Roman" w:cs="Times New Roman"/>
            <w:sz w:val="24"/>
            <w:szCs w:val="24"/>
          </w:rPr>
          <w:t>(ф. 0503120)</w:t>
        </w:r>
      </w:hyperlink>
      <w:r w:rsidRPr="003C0226">
        <w:rPr>
          <w:rFonts w:ascii="Times New Roman" w:hAnsi="Times New Roman" w:cs="Times New Roman"/>
          <w:sz w:val="24"/>
          <w:szCs w:val="24"/>
        </w:rPr>
        <w:t>;</w:t>
      </w:r>
    </w:p>
    <w:p w:rsidR="00D0738E" w:rsidRPr="003C0226" w:rsidRDefault="00D0738E" w:rsidP="003C0226">
      <w:pPr>
        <w:autoSpaceDE w:val="0"/>
        <w:autoSpaceDN w:val="0"/>
        <w:adjustRightInd w:val="0"/>
        <w:spacing w:after="0"/>
        <w:ind w:firstLine="540"/>
        <w:jc w:val="both"/>
        <w:rPr>
          <w:rFonts w:ascii="Times New Roman" w:hAnsi="Times New Roman" w:cs="Times New Roman"/>
          <w:sz w:val="24"/>
          <w:szCs w:val="24"/>
        </w:rPr>
      </w:pPr>
      <w:r w:rsidRPr="003C0226">
        <w:rPr>
          <w:rFonts w:ascii="Times New Roman" w:hAnsi="Times New Roman" w:cs="Times New Roman"/>
          <w:sz w:val="24"/>
          <w:szCs w:val="24"/>
        </w:rPr>
        <w:t xml:space="preserve">- Справка по консолидируемым расчетам </w:t>
      </w:r>
      <w:hyperlink r:id="rId11" w:history="1">
        <w:r w:rsidRPr="003C0226">
          <w:rPr>
            <w:rFonts w:ascii="Times New Roman" w:hAnsi="Times New Roman" w:cs="Times New Roman"/>
            <w:sz w:val="24"/>
            <w:szCs w:val="24"/>
          </w:rPr>
          <w:t>(ф. 0503125)</w:t>
        </w:r>
      </w:hyperlink>
      <w:r w:rsidRPr="003C0226">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2" w:history="1">
        <w:r w:rsidRPr="00496482">
          <w:rPr>
            <w:rFonts w:ascii="Times New Roman" w:hAnsi="Times New Roman" w:cs="Times New Roman"/>
            <w:sz w:val="24"/>
            <w:szCs w:val="24"/>
          </w:rPr>
          <w:t>(ф. 0503110)</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кассовом поступлении и выбытии бюджетных средств </w:t>
      </w:r>
      <w:hyperlink r:id="rId13" w:history="1">
        <w:r w:rsidRPr="00496482">
          <w:rPr>
            <w:rFonts w:ascii="Times New Roman" w:hAnsi="Times New Roman" w:cs="Times New Roman"/>
            <w:sz w:val="24"/>
            <w:szCs w:val="24"/>
          </w:rPr>
          <w:t>(ф. 0503124)</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об исполнении бюджета </w:t>
      </w:r>
      <w:hyperlink r:id="rId14" w:history="1">
        <w:r w:rsidRPr="00496482">
          <w:rPr>
            <w:rFonts w:ascii="Times New Roman" w:hAnsi="Times New Roman" w:cs="Times New Roman"/>
            <w:sz w:val="24"/>
            <w:szCs w:val="24"/>
          </w:rPr>
          <w:t>(ф. 0503117)</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движении денежных средств </w:t>
      </w:r>
      <w:hyperlink r:id="rId15" w:history="1">
        <w:r w:rsidRPr="00496482">
          <w:rPr>
            <w:rFonts w:ascii="Times New Roman" w:hAnsi="Times New Roman" w:cs="Times New Roman"/>
            <w:sz w:val="24"/>
            <w:szCs w:val="24"/>
          </w:rPr>
          <w:t>(ф. 0503123)</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t xml:space="preserve">- Отчет о финансовых результатах деятельности </w:t>
      </w:r>
      <w:hyperlink r:id="rId16" w:history="1">
        <w:r w:rsidRPr="00496482">
          <w:rPr>
            <w:rFonts w:ascii="Times New Roman" w:hAnsi="Times New Roman" w:cs="Times New Roman"/>
            <w:sz w:val="24"/>
            <w:szCs w:val="24"/>
          </w:rPr>
          <w:t>(ф. 0503121)</w:t>
        </w:r>
      </w:hyperlink>
      <w:r w:rsidRPr="00496482">
        <w:rPr>
          <w:rFonts w:ascii="Times New Roman" w:hAnsi="Times New Roman" w:cs="Times New Roman"/>
          <w:sz w:val="24"/>
          <w:szCs w:val="24"/>
        </w:rPr>
        <w:t>;</w:t>
      </w:r>
    </w:p>
    <w:p w:rsidR="00D0738E" w:rsidRPr="00496482" w:rsidRDefault="00D0738E" w:rsidP="00496482">
      <w:pPr>
        <w:autoSpaceDE w:val="0"/>
        <w:autoSpaceDN w:val="0"/>
        <w:adjustRightInd w:val="0"/>
        <w:spacing w:after="0"/>
        <w:ind w:firstLine="540"/>
        <w:jc w:val="both"/>
        <w:rPr>
          <w:rFonts w:ascii="Times New Roman" w:hAnsi="Times New Roman" w:cs="Times New Roman"/>
          <w:sz w:val="24"/>
          <w:szCs w:val="24"/>
        </w:rPr>
      </w:pPr>
      <w:r w:rsidRPr="00496482">
        <w:rPr>
          <w:rFonts w:ascii="Times New Roman" w:hAnsi="Times New Roman" w:cs="Times New Roman"/>
          <w:sz w:val="24"/>
          <w:szCs w:val="24"/>
        </w:rPr>
        <w:lastRenderedPageBreak/>
        <w:t xml:space="preserve">- Пояснительная записка </w:t>
      </w:r>
      <w:hyperlink r:id="rId17" w:history="1">
        <w:r w:rsidRPr="00496482">
          <w:rPr>
            <w:rFonts w:ascii="Times New Roman" w:hAnsi="Times New Roman" w:cs="Times New Roman"/>
            <w:sz w:val="24"/>
            <w:szCs w:val="24"/>
          </w:rPr>
          <w:t>(ф. 0503160)</w:t>
        </w:r>
      </w:hyperlink>
      <w:r w:rsidRPr="00496482">
        <w:rPr>
          <w:rFonts w:ascii="Times New Roman" w:hAnsi="Times New Roman" w:cs="Times New Roman"/>
          <w:sz w:val="24"/>
          <w:szCs w:val="24"/>
        </w:rPr>
        <w:t>.</w:t>
      </w:r>
    </w:p>
    <w:p w:rsidR="00DB4AB1" w:rsidRPr="00496482" w:rsidRDefault="00DB4AB1" w:rsidP="00496482">
      <w:pPr>
        <w:pStyle w:val="a6"/>
        <w:spacing w:before="0" w:beforeAutospacing="0" w:after="0" w:afterAutospacing="0" w:line="276" w:lineRule="auto"/>
        <w:jc w:val="both"/>
      </w:pPr>
      <w:r w:rsidRPr="00496482">
        <w:rPr>
          <w:color w:val="0D0D0D"/>
        </w:rPr>
        <w:t xml:space="preserve">         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 </w:t>
      </w:r>
      <w:r w:rsidRPr="00496482">
        <w:t xml:space="preserve">Необходимо отметить, что отдельные представленные формы заполнены с нарушением требований Инструкции № 191н. </w:t>
      </w:r>
    </w:p>
    <w:p w:rsidR="00143751" w:rsidRDefault="00143751" w:rsidP="00496482">
      <w:pPr>
        <w:pStyle w:val="a5"/>
        <w:spacing w:after="0"/>
        <w:ind w:left="0" w:firstLine="709"/>
        <w:jc w:val="both"/>
        <w:rPr>
          <w:rFonts w:ascii="Times New Roman" w:hAnsi="Times New Roman" w:cs="Times New Roman"/>
          <w:sz w:val="24"/>
          <w:szCs w:val="24"/>
        </w:rPr>
      </w:pPr>
      <w:r w:rsidRPr="00496482">
        <w:rPr>
          <w:rFonts w:ascii="Times New Roman" w:hAnsi="Times New Roman" w:cs="Times New Roman"/>
          <w:sz w:val="24"/>
          <w:szCs w:val="24"/>
        </w:rPr>
        <w:t>В ходе внешней проверки   бюджетной отчетности  за 201</w:t>
      </w:r>
      <w:r w:rsidR="007A2A37">
        <w:rPr>
          <w:rFonts w:ascii="Times New Roman" w:hAnsi="Times New Roman" w:cs="Times New Roman"/>
          <w:sz w:val="24"/>
          <w:szCs w:val="24"/>
        </w:rPr>
        <w:t>3</w:t>
      </w:r>
      <w:r w:rsidRPr="00496482">
        <w:rPr>
          <w:rFonts w:ascii="Times New Roman" w:hAnsi="Times New Roman" w:cs="Times New Roman"/>
          <w:sz w:val="24"/>
          <w:szCs w:val="24"/>
        </w:rPr>
        <w:t xml:space="preserve"> год  выявлены следующие нарушения:</w:t>
      </w:r>
    </w:p>
    <w:p w:rsidR="00BC3C41" w:rsidRPr="003431E1" w:rsidRDefault="00BC3C41" w:rsidP="00496482">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496482">
        <w:rPr>
          <w:rFonts w:ascii="Times New Roman" w:hAnsi="Times New Roman" w:cs="Times New Roman"/>
          <w:sz w:val="24"/>
          <w:szCs w:val="24"/>
        </w:rPr>
        <w:t xml:space="preserve"> Приложение «Сведения об исполнении бюджета» (ф. 0503164)  к Пояснительной записке составлено с нарушением требований п. 163 Инструкции № 191н</w:t>
      </w:r>
      <w:r>
        <w:rPr>
          <w:rFonts w:ascii="Times New Roman" w:hAnsi="Times New Roman" w:cs="Times New Roman"/>
          <w:sz w:val="24"/>
          <w:szCs w:val="24"/>
        </w:rPr>
        <w:t xml:space="preserve"> -  в разделе «Расходы бюджета»  показатели по кодам классификации расходов 1004 5052102 000 000 не соответствуют показателям,  утвержденным </w:t>
      </w:r>
      <w:r w:rsidRPr="00BC3C41">
        <w:rPr>
          <w:rFonts w:ascii="Times New Roman" w:hAnsi="Times New Roman" w:cs="Times New Roman"/>
          <w:color w:val="000000"/>
          <w:sz w:val="24"/>
          <w:szCs w:val="24"/>
        </w:rPr>
        <w:t>Решением</w:t>
      </w:r>
      <w:r w:rsidRPr="00BC3C41">
        <w:rPr>
          <w:rFonts w:ascii="Times New Roman" w:hAnsi="Times New Roman" w:cs="Times New Roman"/>
          <w:color w:val="0D0D0D"/>
          <w:sz w:val="24"/>
          <w:szCs w:val="24"/>
        </w:rPr>
        <w:t xml:space="preserve">  Совета Куяновского сельского поселения от 29.12.2012 № 26  «О  бюджете  муниципального образования Куяновское сельское поселение» на 2013 год»  (с </w:t>
      </w:r>
      <w:r w:rsidRPr="003431E1">
        <w:rPr>
          <w:rFonts w:ascii="Times New Roman" w:hAnsi="Times New Roman" w:cs="Times New Roman"/>
          <w:color w:val="0D0D0D"/>
          <w:sz w:val="24"/>
          <w:szCs w:val="24"/>
        </w:rPr>
        <w:t>изменениями и дополнениями)</w:t>
      </w:r>
      <w:r w:rsidR="000B4348" w:rsidRPr="003431E1">
        <w:rPr>
          <w:rFonts w:ascii="Times New Roman" w:hAnsi="Times New Roman" w:cs="Times New Roman"/>
          <w:color w:val="0D0D0D"/>
          <w:sz w:val="24"/>
          <w:szCs w:val="24"/>
        </w:rPr>
        <w:t>.</w:t>
      </w:r>
    </w:p>
    <w:p w:rsidR="00305F04" w:rsidRPr="003431E1" w:rsidRDefault="00C072C7" w:rsidP="00597224">
      <w:pPr>
        <w:spacing w:after="0"/>
        <w:ind w:firstLine="540"/>
        <w:jc w:val="both"/>
        <w:rPr>
          <w:rFonts w:ascii="Times New Roman" w:hAnsi="Times New Roman" w:cs="Times New Roman"/>
          <w:sz w:val="24"/>
          <w:szCs w:val="24"/>
        </w:rPr>
      </w:pPr>
      <w:r w:rsidRPr="003431E1">
        <w:rPr>
          <w:rFonts w:ascii="Times New Roman" w:hAnsi="Times New Roman" w:cs="Times New Roman"/>
          <w:sz w:val="24"/>
          <w:szCs w:val="24"/>
        </w:rPr>
        <w:t>2. В текстовой части Пояснительной записки указано, что «Сведения об исполнении мероприятий в рамках целевых программ» (ф.0503166) не представлен</w:t>
      </w:r>
      <w:r w:rsidR="00597224" w:rsidRPr="003431E1">
        <w:rPr>
          <w:rFonts w:ascii="Times New Roman" w:hAnsi="Times New Roman" w:cs="Times New Roman"/>
          <w:sz w:val="24"/>
          <w:szCs w:val="24"/>
        </w:rPr>
        <w:t xml:space="preserve">ы </w:t>
      </w:r>
      <w:r w:rsidRPr="003431E1">
        <w:rPr>
          <w:rFonts w:ascii="Times New Roman" w:hAnsi="Times New Roman" w:cs="Times New Roman"/>
          <w:sz w:val="24"/>
          <w:szCs w:val="24"/>
        </w:rPr>
        <w:t xml:space="preserve"> в связи с отсутствием числовых значений</w:t>
      </w:r>
      <w:r w:rsidR="00597224" w:rsidRPr="003431E1">
        <w:rPr>
          <w:rFonts w:ascii="Times New Roman" w:hAnsi="Times New Roman" w:cs="Times New Roman"/>
          <w:sz w:val="24"/>
          <w:szCs w:val="24"/>
        </w:rPr>
        <w:t xml:space="preserve">, </w:t>
      </w:r>
      <w:r w:rsidR="00540895" w:rsidRPr="00540895">
        <w:rPr>
          <w:rFonts w:ascii="Times New Roman" w:hAnsi="Times New Roman" w:cs="Times New Roman"/>
          <w:sz w:val="24"/>
          <w:szCs w:val="24"/>
        </w:rPr>
        <w:t xml:space="preserve">что не соответствует показателям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которому  Администрация Куяновского сельского поселения являлась исполнителем  мероприятий </w:t>
      </w:r>
      <w:r w:rsidR="009A1F12" w:rsidRPr="00540895">
        <w:rPr>
          <w:rFonts w:ascii="Times New Roman" w:hAnsi="Times New Roman" w:cs="Times New Roman"/>
          <w:sz w:val="24"/>
          <w:szCs w:val="24"/>
        </w:rPr>
        <w:t>2</w:t>
      </w:r>
      <w:r w:rsidRPr="00540895">
        <w:rPr>
          <w:rFonts w:ascii="Times New Roman" w:hAnsi="Times New Roman" w:cs="Times New Roman"/>
          <w:sz w:val="24"/>
          <w:szCs w:val="24"/>
        </w:rPr>
        <w:t xml:space="preserve">  целевых программ</w:t>
      </w:r>
      <w:r w:rsidR="00305F04" w:rsidRPr="003431E1">
        <w:rPr>
          <w:rFonts w:ascii="Times New Roman" w:hAnsi="Times New Roman" w:cs="Times New Roman"/>
          <w:sz w:val="24"/>
          <w:szCs w:val="24"/>
        </w:rPr>
        <w:t>:</w:t>
      </w:r>
    </w:p>
    <w:p w:rsidR="00305F04" w:rsidRPr="003431E1" w:rsidRDefault="00305F04" w:rsidP="007A6544">
      <w:pPr>
        <w:spacing w:after="0"/>
        <w:ind w:firstLine="540"/>
        <w:jc w:val="both"/>
        <w:rPr>
          <w:rFonts w:ascii="Times New Roman" w:hAnsi="Times New Roman" w:cs="Times New Roman"/>
          <w:sz w:val="24"/>
          <w:szCs w:val="24"/>
        </w:rPr>
      </w:pPr>
      <w:r w:rsidRPr="003431E1">
        <w:rPr>
          <w:rFonts w:ascii="Times New Roman" w:hAnsi="Times New Roman" w:cs="Times New Roman"/>
          <w:sz w:val="24"/>
          <w:szCs w:val="24"/>
        </w:rPr>
        <w:t xml:space="preserve">- </w:t>
      </w:r>
      <w:r w:rsidR="00730C58" w:rsidRPr="003431E1">
        <w:rPr>
          <w:rFonts w:ascii="Times New Roman" w:hAnsi="Times New Roman" w:cs="Times New Roman"/>
          <w:sz w:val="24"/>
          <w:szCs w:val="24"/>
        </w:rPr>
        <w:t xml:space="preserve">ДЦП </w:t>
      </w:r>
      <w:r w:rsidRPr="003431E1">
        <w:rPr>
          <w:rFonts w:ascii="Times New Roman" w:hAnsi="Times New Roman" w:cs="Times New Roman"/>
          <w:sz w:val="24"/>
          <w:szCs w:val="24"/>
        </w:rPr>
        <w:t>«Обеспечение безопасности жизнедеятельности населения на территории Томской области на 2013-2015 годы» (</w:t>
      </w:r>
      <w:r w:rsidR="00730C58" w:rsidRPr="003431E1">
        <w:rPr>
          <w:rFonts w:ascii="Times New Roman" w:hAnsi="Times New Roman" w:cs="Times New Roman"/>
          <w:sz w:val="24"/>
          <w:szCs w:val="24"/>
        </w:rPr>
        <w:t xml:space="preserve">код ЦСР </w:t>
      </w:r>
      <w:r w:rsidRPr="003431E1">
        <w:rPr>
          <w:rFonts w:ascii="Times New Roman" w:hAnsi="Times New Roman" w:cs="Times New Roman"/>
          <w:sz w:val="24"/>
          <w:szCs w:val="24"/>
        </w:rPr>
        <w:t>522</w:t>
      </w:r>
      <w:r w:rsidR="005F7A4E" w:rsidRPr="003431E1">
        <w:rPr>
          <w:rFonts w:ascii="Times New Roman" w:hAnsi="Times New Roman" w:cs="Times New Roman"/>
          <w:sz w:val="24"/>
          <w:szCs w:val="24"/>
        </w:rPr>
        <w:t>2</w:t>
      </w:r>
      <w:r w:rsidRPr="003431E1">
        <w:rPr>
          <w:rFonts w:ascii="Times New Roman" w:hAnsi="Times New Roman" w:cs="Times New Roman"/>
          <w:sz w:val="24"/>
          <w:szCs w:val="24"/>
        </w:rPr>
        <w:t xml:space="preserve">300)  - </w:t>
      </w:r>
      <w:r w:rsidR="009A1F12" w:rsidRPr="003431E1">
        <w:rPr>
          <w:rFonts w:ascii="Times New Roman" w:hAnsi="Times New Roman" w:cs="Times New Roman"/>
          <w:sz w:val="24"/>
          <w:szCs w:val="24"/>
        </w:rPr>
        <w:t>56,4</w:t>
      </w:r>
      <w:r w:rsidRPr="003431E1">
        <w:rPr>
          <w:rFonts w:ascii="Times New Roman" w:hAnsi="Times New Roman" w:cs="Times New Roman"/>
          <w:sz w:val="24"/>
          <w:szCs w:val="24"/>
        </w:rPr>
        <w:t xml:space="preserve"> тыс. руб.;</w:t>
      </w:r>
    </w:p>
    <w:p w:rsidR="00305F04" w:rsidRDefault="00305F04" w:rsidP="00597224">
      <w:pPr>
        <w:spacing w:after="0"/>
        <w:ind w:firstLine="540"/>
        <w:jc w:val="both"/>
        <w:rPr>
          <w:rFonts w:ascii="Times New Roman" w:hAnsi="Times New Roman" w:cs="Times New Roman"/>
          <w:sz w:val="24"/>
          <w:szCs w:val="24"/>
        </w:rPr>
      </w:pPr>
      <w:r w:rsidRPr="003431E1">
        <w:rPr>
          <w:rFonts w:ascii="Times New Roman" w:hAnsi="Times New Roman" w:cs="Times New Roman"/>
          <w:sz w:val="24"/>
          <w:szCs w:val="24"/>
        </w:rPr>
        <w:t xml:space="preserve">- </w:t>
      </w:r>
      <w:r w:rsidR="00597224" w:rsidRPr="003431E1">
        <w:rPr>
          <w:rFonts w:ascii="Times New Roman" w:hAnsi="Times New Roman" w:cs="Times New Roman"/>
          <w:sz w:val="24"/>
          <w:szCs w:val="24"/>
        </w:rPr>
        <w:t xml:space="preserve"> ВЦП « Создание условий для развития массового спорта» </w:t>
      </w:r>
      <w:r w:rsidRPr="003431E1">
        <w:rPr>
          <w:rFonts w:ascii="Times New Roman" w:hAnsi="Times New Roman" w:cs="Times New Roman"/>
          <w:sz w:val="24"/>
          <w:szCs w:val="24"/>
        </w:rPr>
        <w:t>(</w:t>
      </w:r>
      <w:r w:rsidR="00597224" w:rsidRPr="003431E1">
        <w:rPr>
          <w:rFonts w:ascii="Times New Roman" w:hAnsi="Times New Roman" w:cs="Times New Roman"/>
          <w:sz w:val="24"/>
          <w:szCs w:val="24"/>
        </w:rPr>
        <w:t xml:space="preserve">код  ЦСР </w:t>
      </w:r>
      <w:r w:rsidRPr="003431E1">
        <w:rPr>
          <w:rFonts w:ascii="Times New Roman" w:hAnsi="Times New Roman" w:cs="Times New Roman"/>
          <w:sz w:val="24"/>
          <w:szCs w:val="24"/>
        </w:rPr>
        <w:t>6222641) -157,2 тыс. руб.</w:t>
      </w:r>
    </w:p>
    <w:p w:rsidR="000B4348" w:rsidRDefault="000B4348" w:rsidP="000B4348">
      <w:pPr>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3. «Справка о наличии имущества и обязательств на забалансовых счетах»  не содержит показателей по </w:t>
      </w:r>
      <w:r>
        <w:rPr>
          <w:rFonts w:ascii="Times New Roman" w:eastAsia="Calibri" w:hAnsi="Times New Roman" w:cs="Times New Roman"/>
          <w:sz w:val="24"/>
          <w:szCs w:val="24"/>
        </w:rPr>
        <w:t xml:space="preserve">забалансовому счету 21 «Основные средства стоимостью до 3000 рублей включительно в эксплуатации», в  текстовой части  Пояснительной записки (ф.0503160)  не отсутствует информация о причинах отсутствия учета  имущества  на указанном счете. </w:t>
      </w:r>
    </w:p>
    <w:p w:rsidR="0081308B" w:rsidRDefault="0081308B" w:rsidP="0081308B">
      <w:pPr>
        <w:pStyle w:val="a6"/>
        <w:spacing w:before="0" w:beforeAutospacing="0" w:after="0" w:afterAutospacing="0" w:line="276" w:lineRule="auto"/>
        <w:jc w:val="both"/>
      </w:pPr>
      <w:r>
        <w:rPr>
          <w:rFonts w:eastAsia="Calibri"/>
        </w:rPr>
        <w:t xml:space="preserve">     </w:t>
      </w:r>
      <w:r>
        <w:t xml:space="preserve">   4.</w:t>
      </w:r>
      <w:r>
        <w:rPr>
          <w:b/>
        </w:rPr>
        <w:t xml:space="preserve">  </w:t>
      </w:r>
      <w:r w:rsidRPr="00AB04A5">
        <w:t>В нарушение п.</w:t>
      </w:r>
      <w:r w:rsidRPr="00AB04A5">
        <w:rPr>
          <w:iCs/>
        </w:rPr>
        <w:t xml:space="preserve"> 15</w:t>
      </w:r>
      <w:r>
        <w:rPr>
          <w:iCs/>
        </w:rPr>
        <w:t>4</w:t>
      </w:r>
      <w:r w:rsidRPr="00AB04A5">
        <w:rPr>
          <w:iCs/>
        </w:rPr>
        <w:t xml:space="preserve"> </w:t>
      </w:r>
      <w:r w:rsidRPr="00002D0B">
        <w:rPr>
          <w:color w:val="0D0D0D"/>
        </w:rPr>
        <w:t xml:space="preserve"> </w:t>
      </w:r>
      <w:r>
        <w:rPr>
          <w:color w:val="0D0D0D"/>
        </w:rPr>
        <w:t xml:space="preserve">Инструкции №191н  в графе 5 </w:t>
      </w:r>
      <w:r>
        <w:t xml:space="preserve">Таблицы №2 «Сведения о мерах по повышению эффективности расходования бюджетных средств»  не указаны показатели, характеризующие степень результативности применения мер. </w:t>
      </w:r>
    </w:p>
    <w:p w:rsidR="0081308B" w:rsidRDefault="0081308B" w:rsidP="000B4348">
      <w:pPr>
        <w:spacing w:after="0"/>
        <w:ind w:firstLine="567"/>
        <w:jc w:val="both"/>
        <w:rPr>
          <w:rFonts w:ascii="Times New Roman" w:hAnsi="Times New Roman" w:cs="Times New Roman"/>
          <w:sz w:val="24"/>
          <w:szCs w:val="24"/>
        </w:rPr>
      </w:pPr>
    </w:p>
    <w:p w:rsidR="000B4348" w:rsidRDefault="000B4348" w:rsidP="00F71123">
      <w:pPr>
        <w:pStyle w:val="a6"/>
        <w:spacing w:before="0" w:beforeAutospacing="0" w:after="0" w:afterAutospacing="0"/>
        <w:jc w:val="center"/>
        <w:rPr>
          <w:rStyle w:val="a7"/>
          <w:color w:val="0D0D0D"/>
        </w:rPr>
      </w:pPr>
    </w:p>
    <w:p w:rsidR="00F71123" w:rsidRDefault="004D6F01" w:rsidP="00F71123">
      <w:pPr>
        <w:pStyle w:val="a6"/>
        <w:spacing w:before="0" w:beforeAutospacing="0" w:after="0" w:afterAutospacing="0"/>
        <w:jc w:val="center"/>
        <w:rPr>
          <w:rStyle w:val="a7"/>
          <w:color w:val="0D0D0D"/>
        </w:rPr>
      </w:pPr>
      <w:r>
        <w:rPr>
          <w:rStyle w:val="a7"/>
          <w:color w:val="0D0D0D"/>
        </w:rPr>
        <w:t>И</w:t>
      </w:r>
      <w:r w:rsidR="00752957" w:rsidRPr="00E0480B">
        <w:rPr>
          <w:rStyle w:val="a7"/>
          <w:color w:val="0D0D0D"/>
        </w:rPr>
        <w:t>сполнение</w:t>
      </w:r>
      <w:r w:rsidR="00143751">
        <w:rPr>
          <w:rStyle w:val="a7"/>
          <w:color w:val="0D0D0D"/>
        </w:rPr>
        <w:t xml:space="preserve"> доходной части </w:t>
      </w:r>
      <w:r w:rsidR="00752957" w:rsidRPr="00E0480B">
        <w:rPr>
          <w:rStyle w:val="a7"/>
          <w:color w:val="0D0D0D"/>
        </w:rPr>
        <w:t xml:space="preserve"> бюджета</w:t>
      </w:r>
      <w:r w:rsidR="00771C11">
        <w:rPr>
          <w:rStyle w:val="a7"/>
          <w:color w:val="0D0D0D"/>
        </w:rPr>
        <w:t xml:space="preserve">  </w:t>
      </w:r>
      <w:r w:rsidR="00BF516C" w:rsidRPr="00BF516C">
        <w:rPr>
          <w:b/>
          <w:color w:val="0D0D0D"/>
        </w:rPr>
        <w:t>Куяновского</w:t>
      </w:r>
      <w:r w:rsidR="00BF516C" w:rsidRPr="00BF516C">
        <w:rPr>
          <w:rStyle w:val="a7"/>
          <w:b w:val="0"/>
          <w:color w:val="0D0D0D"/>
        </w:rPr>
        <w:t xml:space="preserve"> </w:t>
      </w:r>
      <w:r w:rsidR="00771C11">
        <w:rPr>
          <w:rStyle w:val="a7"/>
          <w:color w:val="0D0D0D"/>
        </w:rPr>
        <w:t>сельско</w:t>
      </w:r>
      <w:r w:rsidR="00F71123">
        <w:rPr>
          <w:rStyle w:val="a7"/>
          <w:color w:val="0D0D0D"/>
        </w:rPr>
        <w:t>го</w:t>
      </w:r>
    </w:p>
    <w:p w:rsidR="00752957" w:rsidRDefault="00771C11" w:rsidP="00F71123">
      <w:pPr>
        <w:pStyle w:val="a6"/>
        <w:spacing w:before="0" w:beforeAutospacing="0" w:after="0" w:afterAutospacing="0"/>
        <w:jc w:val="center"/>
        <w:rPr>
          <w:rStyle w:val="a7"/>
          <w:color w:val="0D0D0D"/>
        </w:rPr>
      </w:pPr>
      <w:r>
        <w:rPr>
          <w:rStyle w:val="a7"/>
          <w:color w:val="0D0D0D"/>
        </w:rPr>
        <w:t xml:space="preserve"> поселени</w:t>
      </w:r>
      <w:r w:rsidR="00F71123">
        <w:rPr>
          <w:rStyle w:val="a7"/>
          <w:color w:val="0D0D0D"/>
        </w:rPr>
        <w:t>я</w:t>
      </w:r>
      <w:r>
        <w:rPr>
          <w:rStyle w:val="a7"/>
          <w:color w:val="0D0D0D"/>
        </w:rPr>
        <w:t xml:space="preserve"> за 201</w:t>
      </w:r>
      <w:r w:rsidR="00B86FF3">
        <w:rPr>
          <w:rStyle w:val="a7"/>
          <w:color w:val="0D0D0D"/>
        </w:rPr>
        <w:t>3</w:t>
      </w:r>
      <w:r>
        <w:rPr>
          <w:rStyle w:val="a7"/>
          <w:color w:val="0D0D0D"/>
        </w:rPr>
        <w:t xml:space="preserve"> год  </w:t>
      </w:r>
    </w:p>
    <w:p w:rsidR="008809F4" w:rsidRDefault="008809F4" w:rsidP="00F71123">
      <w:pPr>
        <w:pStyle w:val="a6"/>
        <w:spacing w:before="0" w:beforeAutospacing="0" w:after="0" w:afterAutospacing="0"/>
        <w:jc w:val="center"/>
        <w:rPr>
          <w:color w:val="0D0D0D"/>
        </w:rPr>
      </w:pPr>
    </w:p>
    <w:p w:rsidR="003C0226" w:rsidRDefault="00752957" w:rsidP="003C0226">
      <w:pPr>
        <w:pStyle w:val="a6"/>
        <w:spacing w:before="0" w:beforeAutospacing="0" w:after="0" w:afterAutospacing="0" w:line="276" w:lineRule="auto"/>
        <w:ind w:firstLine="709"/>
        <w:jc w:val="both"/>
        <w:rPr>
          <w:color w:val="0D0D0D"/>
        </w:rPr>
      </w:pPr>
      <w:r w:rsidRPr="00921643">
        <w:rPr>
          <w:color w:val="0D0D0D"/>
        </w:rPr>
        <w:t xml:space="preserve"> 1. </w:t>
      </w:r>
      <w:r w:rsidR="00921643" w:rsidRPr="00921643">
        <w:rPr>
          <w:color w:val="000000"/>
        </w:rPr>
        <w:t>Решением</w:t>
      </w:r>
      <w:r w:rsidR="00921643" w:rsidRPr="00921643">
        <w:rPr>
          <w:color w:val="0D0D0D"/>
        </w:rPr>
        <w:t xml:space="preserve">  Совета</w:t>
      </w:r>
      <w:r w:rsidR="007C0AD6">
        <w:rPr>
          <w:color w:val="0D0D0D"/>
        </w:rPr>
        <w:t xml:space="preserve"> </w:t>
      </w:r>
      <w:r w:rsidR="00BF516C">
        <w:rPr>
          <w:color w:val="0D0D0D"/>
        </w:rPr>
        <w:t xml:space="preserve">Куяновского </w:t>
      </w:r>
      <w:r w:rsidR="007C0AD6">
        <w:rPr>
          <w:color w:val="0D0D0D"/>
        </w:rPr>
        <w:t>сельского поселения от 2</w:t>
      </w:r>
      <w:r w:rsidR="00BF516C">
        <w:rPr>
          <w:color w:val="0D0D0D"/>
        </w:rPr>
        <w:t>9</w:t>
      </w:r>
      <w:r w:rsidR="007C0AD6">
        <w:rPr>
          <w:color w:val="0D0D0D"/>
        </w:rPr>
        <w:t>.12.201</w:t>
      </w:r>
      <w:r w:rsidR="00530E99">
        <w:rPr>
          <w:color w:val="0D0D0D"/>
        </w:rPr>
        <w:t>2</w:t>
      </w:r>
      <w:r w:rsidR="007C0AD6">
        <w:rPr>
          <w:color w:val="0D0D0D"/>
        </w:rPr>
        <w:t xml:space="preserve"> № </w:t>
      </w:r>
      <w:r w:rsidR="00530E99">
        <w:rPr>
          <w:color w:val="0D0D0D"/>
        </w:rPr>
        <w:t>2</w:t>
      </w:r>
      <w:r w:rsidR="00BF516C">
        <w:rPr>
          <w:color w:val="0D0D0D"/>
        </w:rPr>
        <w:t>6</w:t>
      </w:r>
      <w:r w:rsidR="00921643" w:rsidRPr="00921643">
        <w:rPr>
          <w:color w:val="0D0D0D"/>
        </w:rPr>
        <w:t xml:space="preserve">  «О  бюджете  муниципального образования </w:t>
      </w:r>
      <w:r w:rsidR="00BF516C">
        <w:rPr>
          <w:color w:val="0D0D0D"/>
        </w:rPr>
        <w:t xml:space="preserve">Куяновское </w:t>
      </w:r>
      <w:r w:rsidR="007C0AD6">
        <w:rPr>
          <w:color w:val="0D0D0D"/>
        </w:rPr>
        <w:t>сельско</w:t>
      </w:r>
      <w:r w:rsidR="00530E99">
        <w:rPr>
          <w:color w:val="0D0D0D"/>
        </w:rPr>
        <w:t>е</w:t>
      </w:r>
      <w:r w:rsidR="007C0AD6">
        <w:rPr>
          <w:color w:val="0D0D0D"/>
        </w:rPr>
        <w:t xml:space="preserve"> поселени</w:t>
      </w:r>
      <w:r w:rsidR="00530E99">
        <w:rPr>
          <w:color w:val="0D0D0D"/>
        </w:rPr>
        <w:t>е</w:t>
      </w:r>
      <w:r w:rsidR="00806EA9">
        <w:rPr>
          <w:color w:val="0D0D0D"/>
        </w:rPr>
        <w:t>»</w:t>
      </w:r>
      <w:r w:rsidR="007C0AD6">
        <w:rPr>
          <w:color w:val="0D0D0D"/>
        </w:rPr>
        <w:t xml:space="preserve"> </w:t>
      </w:r>
      <w:r w:rsidR="00921643" w:rsidRPr="00921643">
        <w:rPr>
          <w:color w:val="0D0D0D"/>
        </w:rPr>
        <w:t>на 201</w:t>
      </w:r>
      <w:r w:rsidR="00530E99">
        <w:rPr>
          <w:color w:val="0D0D0D"/>
        </w:rPr>
        <w:t>3</w:t>
      </w:r>
      <w:r w:rsidR="00921643" w:rsidRPr="00921643">
        <w:rPr>
          <w:color w:val="0D0D0D"/>
        </w:rPr>
        <w:t xml:space="preserve"> год»  (с изменениями и дополнениями</w:t>
      </w:r>
      <w:r w:rsidR="00504D14">
        <w:rPr>
          <w:color w:val="0D0D0D"/>
        </w:rPr>
        <w:t xml:space="preserve">) </w:t>
      </w:r>
      <w:r w:rsidRPr="00921643">
        <w:rPr>
          <w:color w:val="0D0D0D"/>
        </w:rPr>
        <w:t xml:space="preserve"> </w:t>
      </w:r>
      <w:r w:rsidRPr="00921643">
        <w:rPr>
          <w:rStyle w:val="a7"/>
          <w:b w:val="0"/>
          <w:color w:val="0D0D0D"/>
        </w:rPr>
        <w:t>доходы бюджета</w:t>
      </w:r>
      <w:r w:rsidR="00921643" w:rsidRPr="00921643">
        <w:rPr>
          <w:rStyle w:val="a7"/>
          <w:b w:val="0"/>
          <w:color w:val="0D0D0D"/>
        </w:rPr>
        <w:t xml:space="preserve"> поселения </w:t>
      </w:r>
      <w:r w:rsidRPr="00921643">
        <w:rPr>
          <w:color w:val="0D0D0D"/>
        </w:rPr>
        <w:t xml:space="preserve"> установлены в сумме </w:t>
      </w:r>
      <w:r w:rsidR="005A1A17" w:rsidRPr="005A1A17">
        <w:rPr>
          <w:b/>
          <w:color w:val="0D0D0D"/>
        </w:rPr>
        <w:t>7045,9</w:t>
      </w:r>
      <w:r w:rsidR="005A1A17">
        <w:rPr>
          <w:color w:val="0D0D0D"/>
        </w:rPr>
        <w:t xml:space="preserve"> </w:t>
      </w:r>
      <w:r w:rsidRPr="00921643">
        <w:rPr>
          <w:color w:val="0D0D0D"/>
        </w:rPr>
        <w:t>тыс. рублей. Исполнение доходной части бюджета</w:t>
      </w:r>
      <w:r w:rsidR="00B9055C" w:rsidRPr="00921643">
        <w:rPr>
          <w:color w:val="0D0D0D"/>
        </w:rPr>
        <w:t xml:space="preserve"> поселения </w:t>
      </w:r>
      <w:r w:rsidRPr="00921643">
        <w:rPr>
          <w:color w:val="0D0D0D"/>
        </w:rPr>
        <w:t xml:space="preserve"> за 201</w:t>
      </w:r>
      <w:r w:rsidR="00530E99">
        <w:rPr>
          <w:color w:val="0D0D0D"/>
        </w:rPr>
        <w:t>3</w:t>
      </w:r>
      <w:r w:rsidRPr="00921643">
        <w:rPr>
          <w:color w:val="0D0D0D"/>
        </w:rPr>
        <w:t xml:space="preserve"> год составило </w:t>
      </w:r>
      <w:r w:rsidR="005A1A17">
        <w:rPr>
          <w:b/>
          <w:color w:val="0D0D0D"/>
        </w:rPr>
        <w:t xml:space="preserve">7056,3 </w:t>
      </w:r>
      <w:r w:rsidRPr="00921643">
        <w:rPr>
          <w:color w:val="0D0D0D"/>
        </w:rPr>
        <w:t xml:space="preserve">тыс. рублей или </w:t>
      </w:r>
      <w:r w:rsidR="005A1A17">
        <w:rPr>
          <w:color w:val="0D0D0D"/>
        </w:rPr>
        <w:t>100,2</w:t>
      </w:r>
      <w:r w:rsidR="00530E99">
        <w:rPr>
          <w:b/>
          <w:color w:val="0D0D0D"/>
        </w:rPr>
        <w:t xml:space="preserve"> </w:t>
      </w:r>
      <w:r w:rsidRPr="00921643">
        <w:rPr>
          <w:color w:val="0D0D0D"/>
        </w:rPr>
        <w:t xml:space="preserve">% </w:t>
      </w:r>
      <w:r w:rsidR="00B5144F" w:rsidRPr="00921643">
        <w:rPr>
          <w:color w:val="0D0D0D"/>
        </w:rPr>
        <w:t xml:space="preserve"> от утвержденного плана</w:t>
      </w:r>
      <w:r w:rsidRPr="00921643">
        <w:rPr>
          <w:color w:val="0D0D0D"/>
        </w:rPr>
        <w:t>.</w:t>
      </w:r>
    </w:p>
    <w:p w:rsidR="00D86484" w:rsidRDefault="00752957" w:rsidP="001B2AF9">
      <w:pPr>
        <w:pStyle w:val="a6"/>
        <w:spacing w:before="0" w:beforeAutospacing="0" w:after="0" w:afterAutospacing="0" w:line="276" w:lineRule="auto"/>
        <w:ind w:firstLine="709"/>
        <w:jc w:val="both"/>
        <w:rPr>
          <w:color w:val="0D0D0D"/>
        </w:rPr>
      </w:pPr>
      <w:r w:rsidRPr="00E0480B">
        <w:rPr>
          <w:color w:val="0D0D0D"/>
        </w:rPr>
        <w:t xml:space="preserve">Динамика </w:t>
      </w:r>
      <w:r w:rsidR="00415405">
        <w:rPr>
          <w:color w:val="0D0D0D"/>
        </w:rPr>
        <w:t xml:space="preserve"> и структура доходной части </w:t>
      </w:r>
      <w:r w:rsidRPr="00E0480B">
        <w:rPr>
          <w:color w:val="0D0D0D"/>
        </w:rPr>
        <w:t xml:space="preserve"> бюджета  поселения в 201</w:t>
      </w:r>
      <w:r w:rsidR="00530E99">
        <w:rPr>
          <w:color w:val="0D0D0D"/>
        </w:rPr>
        <w:t>2</w:t>
      </w:r>
      <w:r w:rsidRPr="00E0480B">
        <w:rPr>
          <w:color w:val="0D0D0D"/>
        </w:rPr>
        <w:t xml:space="preserve"> – 201</w:t>
      </w:r>
      <w:r w:rsidR="00530E99">
        <w:rPr>
          <w:color w:val="0D0D0D"/>
        </w:rPr>
        <w:t>3</w:t>
      </w:r>
      <w:r w:rsidRPr="00E0480B">
        <w:rPr>
          <w:color w:val="0D0D0D"/>
        </w:rPr>
        <w:t xml:space="preserve"> годах </w:t>
      </w:r>
      <w:r w:rsidR="00415405">
        <w:rPr>
          <w:color w:val="0D0D0D"/>
        </w:rPr>
        <w:t>представлена в таблице № 1</w:t>
      </w:r>
      <w:r w:rsidRPr="00E0480B">
        <w:rPr>
          <w:color w:val="0D0D0D"/>
        </w:rPr>
        <w:t>:</w:t>
      </w:r>
    </w:p>
    <w:p w:rsidR="00FA7F88" w:rsidRDefault="00FA7F88" w:rsidP="001B2AF9">
      <w:pPr>
        <w:pStyle w:val="a6"/>
        <w:spacing w:before="0" w:beforeAutospacing="0" w:after="0" w:afterAutospacing="0" w:line="276" w:lineRule="auto"/>
        <w:jc w:val="right"/>
        <w:rPr>
          <w:color w:val="0D0D0D"/>
        </w:rPr>
      </w:pPr>
    </w:p>
    <w:p w:rsidR="00FA7F88" w:rsidRDefault="00FA7F88" w:rsidP="001B2AF9">
      <w:pPr>
        <w:pStyle w:val="a6"/>
        <w:spacing w:before="0" w:beforeAutospacing="0" w:after="0" w:afterAutospacing="0" w:line="276" w:lineRule="auto"/>
        <w:jc w:val="right"/>
        <w:rPr>
          <w:color w:val="0D0D0D"/>
        </w:rPr>
      </w:pPr>
    </w:p>
    <w:p w:rsidR="000536A1" w:rsidRPr="00E0480B" w:rsidRDefault="000536A1" w:rsidP="001B2AF9">
      <w:pPr>
        <w:pStyle w:val="a6"/>
        <w:spacing w:before="0" w:beforeAutospacing="0" w:after="0" w:afterAutospacing="0" w:line="276" w:lineRule="auto"/>
        <w:jc w:val="right"/>
        <w:rPr>
          <w:color w:val="0D0D0D"/>
        </w:rPr>
      </w:pPr>
      <w:r>
        <w:rPr>
          <w:color w:val="0D0D0D"/>
        </w:rPr>
        <w:lastRenderedPageBreak/>
        <w:t>Т</w:t>
      </w:r>
      <w:r w:rsidRPr="00E0480B">
        <w:rPr>
          <w:color w:val="0D0D0D"/>
        </w:rPr>
        <w:t>аблица № 1</w:t>
      </w:r>
      <w:r w:rsidRPr="00E0480B">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0536A1" w:rsidRPr="00E0480B" w:rsidTr="00530E99">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0536A1" w:rsidRPr="00C2688C" w:rsidRDefault="000536A1" w:rsidP="000536A1">
            <w:pPr>
              <w:pStyle w:val="a6"/>
              <w:spacing w:line="210" w:lineRule="atLeast"/>
              <w:jc w:val="center"/>
              <w:rPr>
                <w:color w:val="0D0D0D"/>
                <w:sz w:val="22"/>
                <w:szCs w:val="22"/>
              </w:rPr>
            </w:pPr>
            <w:r w:rsidRPr="00C2688C">
              <w:rPr>
                <w:color w:val="0D0D0D"/>
                <w:sz w:val="22"/>
                <w:szCs w:val="22"/>
              </w:rPr>
              <w:t xml:space="preserve">Анализ исполнения бюджета </w:t>
            </w:r>
            <w:r>
              <w:rPr>
                <w:color w:val="0D0D0D"/>
                <w:sz w:val="22"/>
                <w:szCs w:val="22"/>
              </w:rPr>
              <w:t xml:space="preserve"> поселения </w:t>
            </w:r>
            <w:r w:rsidRPr="00C2688C">
              <w:rPr>
                <w:color w:val="0D0D0D"/>
                <w:sz w:val="22"/>
                <w:szCs w:val="22"/>
              </w:rPr>
              <w:t>за 201</w:t>
            </w:r>
            <w:r>
              <w:rPr>
                <w:color w:val="0D0D0D"/>
                <w:sz w:val="22"/>
                <w:szCs w:val="22"/>
              </w:rPr>
              <w:t>1</w:t>
            </w:r>
            <w:r w:rsidRPr="00C2688C">
              <w:rPr>
                <w:color w:val="0D0D0D"/>
                <w:sz w:val="22"/>
                <w:szCs w:val="22"/>
              </w:rPr>
              <w:t>- 201</w:t>
            </w:r>
            <w:r>
              <w:rPr>
                <w:color w:val="0D0D0D"/>
                <w:sz w:val="22"/>
                <w:szCs w:val="22"/>
              </w:rPr>
              <w:t>2</w:t>
            </w:r>
            <w:r w:rsidRPr="00C2688C">
              <w:rPr>
                <w:color w:val="0D0D0D"/>
                <w:sz w:val="22"/>
                <w:szCs w:val="22"/>
              </w:rPr>
              <w:t xml:space="preserve"> финансовые  года по доходам</w:t>
            </w:r>
          </w:p>
        </w:tc>
      </w:tr>
      <w:tr w:rsidR="000536A1" w:rsidRPr="00E0480B" w:rsidTr="00530E99">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pStyle w:val="a6"/>
              <w:jc w:val="center"/>
              <w:rPr>
                <w:color w:val="0D0D0D"/>
                <w:sz w:val="22"/>
                <w:szCs w:val="22"/>
              </w:rPr>
            </w:pPr>
            <w:r w:rsidRPr="00C2688C">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810">
            <w:pPr>
              <w:pStyle w:val="a6"/>
              <w:jc w:val="center"/>
              <w:rPr>
                <w:color w:val="0D0D0D"/>
                <w:sz w:val="22"/>
                <w:szCs w:val="22"/>
              </w:rPr>
            </w:pPr>
            <w:r w:rsidRPr="00C2688C">
              <w:rPr>
                <w:color w:val="0D0D0D"/>
                <w:sz w:val="22"/>
                <w:szCs w:val="22"/>
              </w:rPr>
              <w:t>Исполнено в 201</w:t>
            </w:r>
            <w:r w:rsidR="003D6810">
              <w:rPr>
                <w:color w:val="0D0D0D"/>
                <w:sz w:val="22"/>
                <w:szCs w:val="22"/>
              </w:rPr>
              <w:t>2</w:t>
            </w:r>
            <w:r w:rsidRPr="00C2688C">
              <w:rPr>
                <w:color w:val="0D0D0D"/>
                <w:sz w:val="22"/>
                <w:szCs w:val="22"/>
              </w:rPr>
              <w:t xml:space="preserve">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810">
            <w:pPr>
              <w:pStyle w:val="a6"/>
              <w:jc w:val="center"/>
              <w:rPr>
                <w:color w:val="0D0D0D"/>
                <w:sz w:val="22"/>
                <w:szCs w:val="22"/>
              </w:rPr>
            </w:pPr>
            <w:r w:rsidRPr="00C2688C">
              <w:rPr>
                <w:color w:val="0D0D0D"/>
                <w:sz w:val="22"/>
                <w:szCs w:val="22"/>
              </w:rPr>
              <w:t>План 201</w:t>
            </w:r>
            <w:r w:rsidR="003D6810">
              <w:rPr>
                <w:color w:val="0D0D0D"/>
                <w:sz w:val="22"/>
                <w:szCs w:val="22"/>
              </w:rPr>
              <w:t>3</w:t>
            </w:r>
            <w:r w:rsidRPr="00C2688C">
              <w:rPr>
                <w:color w:val="0D0D0D"/>
                <w:sz w:val="22"/>
                <w:szCs w:val="22"/>
              </w:rPr>
              <w:t xml:space="preserve">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810">
            <w:pPr>
              <w:pStyle w:val="a6"/>
              <w:jc w:val="center"/>
              <w:rPr>
                <w:color w:val="0D0D0D"/>
                <w:sz w:val="22"/>
                <w:szCs w:val="22"/>
              </w:rPr>
            </w:pPr>
            <w:r w:rsidRPr="00C2688C">
              <w:rPr>
                <w:color w:val="0D0D0D"/>
                <w:sz w:val="22"/>
                <w:szCs w:val="22"/>
              </w:rPr>
              <w:t> Исполнение в 201</w:t>
            </w:r>
            <w:r w:rsidR="003D6810">
              <w:rPr>
                <w:color w:val="0D0D0D"/>
                <w:sz w:val="22"/>
                <w:szCs w:val="22"/>
              </w:rPr>
              <w:t>3</w:t>
            </w:r>
            <w:r w:rsidRPr="00C2688C">
              <w:rPr>
                <w:color w:val="0D0D0D"/>
                <w:sz w:val="22"/>
                <w:szCs w:val="22"/>
              </w:rPr>
              <w:t xml:space="preserve">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810">
            <w:pPr>
              <w:pStyle w:val="a6"/>
              <w:jc w:val="center"/>
              <w:rPr>
                <w:color w:val="0D0D0D"/>
                <w:sz w:val="22"/>
                <w:szCs w:val="22"/>
              </w:rPr>
            </w:pPr>
            <w:r w:rsidRPr="00C2688C">
              <w:rPr>
                <w:color w:val="0D0D0D"/>
                <w:sz w:val="22"/>
                <w:szCs w:val="22"/>
              </w:rPr>
              <w:t>Исполнено в % к факту 201</w:t>
            </w:r>
            <w:r w:rsidR="003D6810">
              <w:rPr>
                <w:color w:val="0D0D0D"/>
                <w:sz w:val="22"/>
                <w:szCs w:val="22"/>
              </w:rPr>
              <w:t>2</w:t>
            </w:r>
            <w:r w:rsidRPr="00C2688C">
              <w:rPr>
                <w:color w:val="0D0D0D"/>
                <w:sz w:val="22"/>
                <w:szCs w:val="22"/>
              </w:rPr>
              <w:t xml:space="preserve">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pStyle w:val="a6"/>
              <w:jc w:val="center"/>
              <w:rPr>
                <w:color w:val="0D0D0D"/>
                <w:sz w:val="22"/>
                <w:szCs w:val="22"/>
              </w:rPr>
            </w:pPr>
            <w:r w:rsidRPr="00C2688C">
              <w:rPr>
                <w:color w:val="0D0D0D"/>
                <w:sz w:val="22"/>
                <w:szCs w:val="22"/>
              </w:rPr>
              <w:t>Исполнено</w:t>
            </w:r>
          </w:p>
          <w:p w:rsidR="000536A1" w:rsidRPr="00C2688C" w:rsidRDefault="000536A1" w:rsidP="003D6810">
            <w:pPr>
              <w:pStyle w:val="a6"/>
              <w:jc w:val="center"/>
              <w:rPr>
                <w:color w:val="0D0D0D"/>
                <w:sz w:val="22"/>
                <w:szCs w:val="22"/>
              </w:rPr>
            </w:pPr>
            <w:r w:rsidRPr="00C2688C">
              <w:rPr>
                <w:color w:val="0D0D0D"/>
                <w:sz w:val="22"/>
                <w:szCs w:val="22"/>
              </w:rPr>
              <w:t>в % к плану 201</w:t>
            </w:r>
            <w:r w:rsidR="003D6810">
              <w:rPr>
                <w:color w:val="0D0D0D"/>
                <w:sz w:val="22"/>
                <w:szCs w:val="22"/>
              </w:rPr>
              <w:t>3</w:t>
            </w:r>
            <w:r w:rsidRPr="00C2688C">
              <w:rPr>
                <w:color w:val="0D0D0D"/>
                <w:sz w:val="22"/>
                <w:szCs w:val="22"/>
              </w:rPr>
              <w:t xml:space="preserve">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pStyle w:val="a6"/>
              <w:spacing w:line="225" w:lineRule="atLeast"/>
              <w:jc w:val="center"/>
              <w:rPr>
                <w:color w:val="0D0D0D"/>
                <w:sz w:val="22"/>
                <w:szCs w:val="22"/>
              </w:rPr>
            </w:pPr>
            <w:r w:rsidRPr="00C2688C">
              <w:rPr>
                <w:color w:val="0D0D0D"/>
                <w:sz w:val="22"/>
                <w:szCs w:val="22"/>
              </w:rPr>
              <w:t>Структура, в %</w:t>
            </w:r>
          </w:p>
        </w:tc>
      </w:tr>
      <w:tr w:rsidR="000536A1" w:rsidRPr="00E0480B" w:rsidTr="00530E99">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536A1" w:rsidRPr="00C2688C" w:rsidRDefault="000536A1" w:rsidP="00530E99">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B63">
            <w:pPr>
              <w:pStyle w:val="a6"/>
              <w:ind w:left="-17"/>
              <w:jc w:val="center"/>
              <w:rPr>
                <w:color w:val="0D0D0D"/>
                <w:sz w:val="22"/>
                <w:szCs w:val="22"/>
              </w:rPr>
            </w:pPr>
            <w:r w:rsidRPr="00C2688C">
              <w:rPr>
                <w:color w:val="0D0D0D"/>
                <w:sz w:val="22"/>
                <w:szCs w:val="22"/>
              </w:rPr>
              <w:t>201</w:t>
            </w:r>
            <w:r w:rsidR="003D6B63">
              <w:rPr>
                <w:color w:val="0D0D0D"/>
                <w:sz w:val="22"/>
                <w:szCs w:val="22"/>
              </w:rPr>
              <w:t>2</w:t>
            </w:r>
            <w:r w:rsidRPr="00C2688C">
              <w:rPr>
                <w:color w:val="0D0D0D"/>
                <w:sz w:val="22"/>
                <w:szCs w:val="22"/>
              </w:rPr>
              <w:t xml:space="preserve"> год</w:t>
            </w:r>
          </w:p>
        </w:tc>
        <w:tc>
          <w:tcPr>
            <w:tcW w:w="720" w:type="dxa"/>
            <w:tcBorders>
              <w:top w:val="outset" w:sz="6" w:space="0" w:color="auto"/>
              <w:left w:val="outset" w:sz="6" w:space="0" w:color="auto"/>
              <w:bottom w:val="outset" w:sz="6" w:space="0" w:color="auto"/>
              <w:right w:val="outset" w:sz="6" w:space="0" w:color="auto"/>
            </w:tcBorders>
            <w:vAlign w:val="center"/>
          </w:tcPr>
          <w:p w:rsidR="000536A1" w:rsidRPr="00C2688C" w:rsidRDefault="000536A1" w:rsidP="003D6B63">
            <w:pPr>
              <w:pStyle w:val="a6"/>
              <w:jc w:val="center"/>
              <w:rPr>
                <w:color w:val="0D0D0D"/>
                <w:sz w:val="22"/>
                <w:szCs w:val="22"/>
              </w:rPr>
            </w:pPr>
            <w:r w:rsidRPr="00C2688C">
              <w:rPr>
                <w:color w:val="0D0D0D"/>
                <w:sz w:val="22"/>
                <w:szCs w:val="22"/>
              </w:rPr>
              <w:t>201</w:t>
            </w:r>
            <w:r w:rsidR="003D6B63">
              <w:rPr>
                <w:color w:val="0D0D0D"/>
                <w:sz w:val="22"/>
                <w:szCs w:val="22"/>
              </w:rPr>
              <w:t>3</w:t>
            </w:r>
            <w:r w:rsidRPr="00C2688C">
              <w:rPr>
                <w:color w:val="0D0D0D"/>
                <w:sz w:val="22"/>
                <w:szCs w:val="22"/>
              </w:rPr>
              <w:t xml:space="preserve"> год</w:t>
            </w:r>
          </w:p>
        </w:tc>
      </w:tr>
      <w:tr w:rsidR="002C728E" w:rsidRPr="00E0480B" w:rsidTr="00530E99">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2C728E" w:rsidRPr="00C2688C" w:rsidRDefault="002C728E" w:rsidP="00530E99">
            <w:pPr>
              <w:pStyle w:val="a6"/>
              <w:rPr>
                <w:color w:val="0D0D0D"/>
                <w:sz w:val="22"/>
                <w:szCs w:val="22"/>
              </w:rPr>
            </w:pPr>
            <w:r w:rsidRPr="00C2688C">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514,3</w:t>
            </w:r>
          </w:p>
        </w:tc>
        <w:tc>
          <w:tcPr>
            <w:tcW w:w="96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543,9</w:t>
            </w:r>
          </w:p>
        </w:tc>
        <w:tc>
          <w:tcPr>
            <w:tcW w:w="1487"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546,4</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530E99">
            <w:pPr>
              <w:pStyle w:val="a6"/>
              <w:jc w:val="center"/>
              <w:rPr>
                <w:color w:val="0D0D0D"/>
              </w:rPr>
            </w:pPr>
            <w:r>
              <w:rPr>
                <w:color w:val="0D0D0D"/>
              </w:rPr>
              <w:t>106,2</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8E4C21">
            <w:pPr>
              <w:pStyle w:val="a6"/>
              <w:jc w:val="center"/>
              <w:rPr>
                <w:color w:val="0D0D0D"/>
              </w:rPr>
            </w:pPr>
            <w:r>
              <w:rPr>
                <w:color w:val="0D0D0D"/>
              </w:rPr>
              <w:t>100,5</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7,5</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C728E">
            <w:pPr>
              <w:pStyle w:val="a6"/>
              <w:jc w:val="center"/>
              <w:rPr>
                <w:color w:val="0D0D0D"/>
              </w:rPr>
            </w:pPr>
            <w:r>
              <w:rPr>
                <w:color w:val="0D0D0D"/>
              </w:rPr>
              <w:t>7,8</w:t>
            </w:r>
          </w:p>
        </w:tc>
      </w:tr>
      <w:tr w:rsidR="002C728E" w:rsidRPr="00E0480B" w:rsidTr="00530E99">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2C728E" w:rsidRPr="00C2688C" w:rsidRDefault="002C728E" w:rsidP="00530E99">
            <w:pPr>
              <w:pStyle w:val="a6"/>
              <w:rPr>
                <w:color w:val="0D0D0D"/>
                <w:sz w:val="22"/>
                <w:szCs w:val="22"/>
              </w:rPr>
            </w:pPr>
            <w:r w:rsidRPr="00C2688C">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1161,8</w:t>
            </w:r>
          </w:p>
        </w:tc>
        <w:tc>
          <w:tcPr>
            <w:tcW w:w="96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574,8</w:t>
            </w:r>
          </w:p>
        </w:tc>
        <w:tc>
          <w:tcPr>
            <w:tcW w:w="1487"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586,7</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420517">
            <w:pPr>
              <w:pStyle w:val="a6"/>
              <w:jc w:val="center"/>
              <w:rPr>
                <w:color w:val="0D0D0D"/>
              </w:rPr>
            </w:pPr>
            <w:r>
              <w:rPr>
                <w:color w:val="0D0D0D"/>
              </w:rPr>
              <w:t>50,5</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8E4C21">
            <w:pPr>
              <w:pStyle w:val="a6"/>
              <w:jc w:val="center"/>
              <w:rPr>
                <w:color w:val="0D0D0D"/>
              </w:rPr>
            </w:pPr>
            <w:r>
              <w:rPr>
                <w:color w:val="0D0D0D"/>
              </w:rPr>
              <w:t>102,1</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17,1</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CE67CC">
            <w:pPr>
              <w:pStyle w:val="a6"/>
              <w:jc w:val="center"/>
              <w:rPr>
                <w:color w:val="0D0D0D"/>
              </w:rPr>
            </w:pPr>
            <w:r>
              <w:rPr>
                <w:color w:val="0D0D0D"/>
              </w:rPr>
              <w:t>8,3</w:t>
            </w:r>
          </w:p>
        </w:tc>
      </w:tr>
      <w:tr w:rsidR="002C728E" w:rsidRPr="00E0480B" w:rsidTr="00530E99">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2C728E" w:rsidRPr="00C2688C" w:rsidRDefault="002C728E" w:rsidP="00530E99">
            <w:pPr>
              <w:pStyle w:val="a6"/>
              <w:rPr>
                <w:color w:val="0D0D0D"/>
                <w:sz w:val="22"/>
                <w:szCs w:val="22"/>
              </w:rPr>
            </w:pPr>
            <w:r w:rsidRPr="00FE2CE9">
              <w:rPr>
                <w:rStyle w:val="a7"/>
                <w:color w:val="0D0D0D"/>
                <w:sz w:val="20"/>
                <w:szCs w:val="20"/>
              </w:rPr>
              <w:t>Итого собственных</w:t>
            </w:r>
            <w:r w:rsidRPr="00C2688C">
              <w:rPr>
                <w:rStyle w:val="a7"/>
                <w:color w:val="0D0D0D"/>
                <w:sz w:val="22"/>
                <w:szCs w:val="22"/>
              </w:rPr>
              <w:t xml:space="preserve"> </w:t>
            </w:r>
            <w:r w:rsidRPr="00FE2CE9">
              <w:rPr>
                <w:rStyle w:val="a7"/>
                <w:color w:val="0D0D0D"/>
                <w:sz w:val="20"/>
                <w:szCs w:val="20"/>
              </w:rPr>
              <w:t xml:space="preserve">доходов </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b/>
                <w:color w:val="0D0D0D"/>
              </w:rPr>
            </w:pPr>
            <w:r>
              <w:rPr>
                <w:b/>
                <w:color w:val="0D0D0D"/>
              </w:rPr>
              <w:t>1676,1</w:t>
            </w:r>
          </w:p>
        </w:tc>
        <w:tc>
          <w:tcPr>
            <w:tcW w:w="96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b/>
                <w:color w:val="0D0D0D"/>
              </w:rPr>
            </w:pPr>
            <w:r>
              <w:rPr>
                <w:b/>
                <w:color w:val="0D0D0D"/>
              </w:rPr>
              <w:t>1118,7</w:t>
            </w:r>
          </w:p>
        </w:tc>
        <w:tc>
          <w:tcPr>
            <w:tcW w:w="1487"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b/>
                <w:color w:val="0D0D0D"/>
              </w:rPr>
            </w:pPr>
            <w:r>
              <w:rPr>
                <w:b/>
                <w:color w:val="0D0D0D"/>
              </w:rPr>
              <w:t>1133,1</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DD6726" w:rsidRDefault="002C728E" w:rsidP="00530E99">
            <w:pPr>
              <w:pStyle w:val="a6"/>
              <w:jc w:val="center"/>
              <w:rPr>
                <w:b/>
                <w:color w:val="0D0D0D"/>
              </w:rPr>
            </w:pPr>
            <w:r>
              <w:rPr>
                <w:b/>
                <w:color w:val="0D0D0D"/>
              </w:rPr>
              <w:t>67,6</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DD6726" w:rsidRDefault="002C728E" w:rsidP="00530E99">
            <w:pPr>
              <w:pStyle w:val="a6"/>
              <w:jc w:val="center"/>
              <w:rPr>
                <w:b/>
                <w:color w:val="0D0D0D"/>
              </w:rPr>
            </w:pPr>
            <w:r>
              <w:rPr>
                <w:b/>
                <w:color w:val="0D0D0D"/>
              </w:rPr>
              <w:t>100,3</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b/>
                <w:color w:val="0D0D0D"/>
              </w:rPr>
            </w:pPr>
            <w:r>
              <w:rPr>
                <w:b/>
                <w:color w:val="0D0D0D"/>
              </w:rPr>
              <w:t>24,6</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DD6726" w:rsidRDefault="002C728E" w:rsidP="002C728E">
            <w:pPr>
              <w:pStyle w:val="a6"/>
              <w:jc w:val="center"/>
              <w:rPr>
                <w:b/>
                <w:color w:val="0D0D0D"/>
              </w:rPr>
            </w:pPr>
            <w:r>
              <w:rPr>
                <w:b/>
                <w:color w:val="0D0D0D"/>
              </w:rPr>
              <w:t>16,1</w:t>
            </w:r>
          </w:p>
        </w:tc>
      </w:tr>
      <w:tr w:rsidR="002C728E" w:rsidRPr="00E0480B" w:rsidTr="00530E99">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2C728E" w:rsidRPr="00C2688C" w:rsidRDefault="002C728E" w:rsidP="00530E99">
            <w:pPr>
              <w:pStyle w:val="a6"/>
              <w:rPr>
                <w:color w:val="0D0D0D"/>
                <w:sz w:val="22"/>
                <w:szCs w:val="22"/>
              </w:rPr>
            </w:pPr>
            <w:r w:rsidRPr="00C2688C">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5136,20</w:t>
            </w:r>
          </w:p>
        </w:tc>
        <w:tc>
          <w:tcPr>
            <w:tcW w:w="96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5927,2</w:t>
            </w:r>
          </w:p>
        </w:tc>
        <w:tc>
          <w:tcPr>
            <w:tcW w:w="1487"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5923,2</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530E99">
            <w:pPr>
              <w:pStyle w:val="a6"/>
              <w:jc w:val="center"/>
              <w:rPr>
                <w:color w:val="0D0D0D"/>
              </w:rPr>
            </w:pPr>
            <w:r>
              <w:rPr>
                <w:color w:val="0D0D0D"/>
              </w:rPr>
              <w:t>115,3</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530E99">
            <w:pPr>
              <w:pStyle w:val="a6"/>
              <w:jc w:val="center"/>
              <w:rPr>
                <w:color w:val="0D0D0D"/>
              </w:rPr>
            </w:pPr>
            <w:r>
              <w:rPr>
                <w:color w:val="0D0D0D"/>
              </w:rPr>
              <w:t>99,9</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Pr>
                <w:color w:val="0D0D0D"/>
              </w:rPr>
              <w:t>75,4</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color w:val="0D0D0D"/>
              </w:rPr>
            </w:pPr>
            <w:r>
              <w:rPr>
                <w:color w:val="0D0D0D"/>
              </w:rPr>
              <w:t>83,9</w:t>
            </w:r>
          </w:p>
        </w:tc>
      </w:tr>
      <w:tr w:rsidR="002C728E" w:rsidRPr="00E0480B" w:rsidTr="00530E99">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2C728E" w:rsidRPr="00C2688C" w:rsidRDefault="002C728E" w:rsidP="00530E99">
            <w:pPr>
              <w:pStyle w:val="a6"/>
              <w:rPr>
                <w:color w:val="0D0D0D"/>
                <w:sz w:val="22"/>
                <w:szCs w:val="22"/>
              </w:rPr>
            </w:pPr>
            <w:r w:rsidRPr="00C2688C">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b/>
                <w:color w:val="0D0D0D"/>
              </w:rPr>
            </w:pPr>
            <w:r>
              <w:rPr>
                <w:b/>
                <w:color w:val="0D0D0D"/>
              </w:rPr>
              <w:t>6812,30</w:t>
            </w:r>
          </w:p>
        </w:tc>
        <w:tc>
          <w:tcPr>
            <w:tcW w:w="96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b/>
                <w:color w:val="0D0D0D"/>
              </w:rPr>
            </w:pPr>
            <w:r>
              <w:rPr>
                <w:b/>
                <w:color w:val="0D0D0D"/>
              </w:rPr>
              <w:t>7045,9</w:t>
            </w:r>
          </w:p>
        </w:tc>
        <w:tc>
          <w:tcPr>
            <w:tcW w:w="1487"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530E99">
            <w:pPr>
              <w:pStyle w:val="a6"/>
              <w:jc w:val="center"/>
              <w:rPr>
                <w:b/>
                <w:color w:val="0D0D0D"/>
              </w:rPr>
            </w:pPr>
            <w:r>
              <w:rPr>
                <w:b/>
                <w:color w:val="0D0D0D"/>
              </w:rPr>
              <w:t>7056,3</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2C728E">
            <w:pPr>
              <w:pStyle w:val="a6"/>
              <w:jc w:val="center"/>
              <w:rPr>
                <w:b/>
                <w:color w:val="0D0D0D"/>
              </w:rPr>
            </w:pPr>
            <w:r>
              <w:rPr>
                <w:b/>
                <w:color w:val="0D0D0D"/>
              </w:rPr>
              <w:t>103,6</w:t>
            </w:r>
          </w:p>
        </w:tc>
        <w:tc>
          <w:tcPr>
            <w:tcW w:w="1312" w:type="dxa"/>
            <w:tcBorders>
              <w:top w:val="outset" w:sz="6" w:space="0" w:color="auto"/>
              <w:left w:val="outset" w:sz="6" w:space="0" w:color="auto"/>
              <w:bottom w:val="outset" w:sz="6" w:space="0" w:color="auto"/>
              <w:right w:val="outset" w:sz="6" w:space="0" w:color="auto"/>
            </w:tcBorders>
            <w:vAlign w:val="center"/>
          </w:tcPr>
          <w:p w:rsidR="002C728E" w:rsidRPr="005B6927" w:rsidRDefault="002C728E" w:rsidP="00530E99">
            <w:pPr>
              <w:pStyle w:val="a6"/>
              <w:jc w:val="center"/>
              <w:rPr>
                <w:b/>
                <w:color w:val="0D0D0D"/>
              </w:rPr>
            </w:pPr>
            <w:r>
              <w:rPr>
                <w:b/>
                <w:color w:val="0D0D0D"/>
              </w:rPr>
              <w:t>100,2</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E0480B" w:rsidRDefault="002C728E" w:rsidP="00230AC6">
            <w:pPr>
              <w:pStyle w:val="a6"/>
              <w:jc w:val="center"/>
              <w:rPr>
                <w:color w:val="0D0D0D"/>
              </w:rPr>
            </w:pPr>
            <w:r w:rsidRPr="00E0480B">
              <w:rPr>
                <w:rStyle w:val="a7"/>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2C728E" w:rsidRPr="00DD6726" w:rsidRDefault="002C728E" w:rsidP="00530E99">
            <w:pPr>
              <w:pStyle w:val="a6"/>
              <w:jc w:val="center"/>
              <w:rPr>
                <w:b/>
                <w:color w:val="0D0D0D"/>
              </w:rPr>
            </w:pPr>
            <w:r w:rsidRPr="00DD6726">
              <w:rPr>
                <w:b/>
                <w:color w:val="0D0D0D"/>
              </w:rPr>
              <w:t>100,0</w:t>
            </w:r>
          </w:p>
        </w:tc>
      </w:tr>
    </w:tbl>
    <w:p w:rsidR="001B2AF9" w:rsidRDefault="001B2AF9" w:rsidP="00200D85">
      <w:pPr>
        <w:pStyle w:val="a6"/>
        <w:spacing w:before="0" w:beforeAutospacing="0" w:after="0" w:afterAutospacing="0" w:line="276" w:lineRule="auto"/>
        <w:ind w:firstLine="709"/>
        <w:jc w:val="both"/>
        <w:rPr>
          <w:color w:val="0D0D0D"/>
        </w:rPr>
      </w:pPr>
    </w:p>
    <w:p w:rsidR="00200D85" w:rsidRPr="00E0480B" w:rsidRDefault="00D60C84" w:rsidP="00200D85">
      <w:pPr>
        <w:pStyle w:val="a6"/>
        <w:spacing w:before="0" w:beforeAutospacing="0" w:after="0" w:afterAutospacing="0" w:line="276" w:lineRule="auto"/>
        <w:ind w:firstLine="709"/>
        <w:jc w:val="both"/>
        <w:rPr>
          <w:color w:val="0D0D0D"/>
        </w:rPr>
      </w:pPr>
      <w:r>
        <w:rPr>
          <w:color w:val="0D0D0D"/>
        </w:rPr>
        <w:t>В</w:t>
      </w:r>
      <w:r w:rsidR="00752957" w:rsidRPr="00E0480B">
        <w:rPr>
          <w:color w:val="0D0D0D"/>
        </w:rPr>
        <w:t xml:space="preserve"> 201</w:t>
      </w:r>
      <w:r w:rsidR="00CE67CC">
        <w:rPr>
          <w:color w:val="0D0D0D"/>
        </w:rPr>
        <w:t>3</w:t>
      </w:r>
      <w:r w:rsidR="00752957" w:rsidRPr="00E0480B">
        <w:rPr>
          <w:color w:val="0D0D0D"/>
        </w:rPr>
        <w:t xml:space="preserve"> году по сравнению с 201</w:t>
      </w:r>
      <w:r w:rsidR="00530E99">
        <w:rPr>
          <w:color w:val="0D0D0D"/>
        </w:rPr>
        <w:t>2</w:t>
      </w:r>
      <w:r w:rsidR="00752957" w:rsidRPr="00E0480B">
        <w:rPr>
          <w:color w:val="0D0D0D"/>
        </w:rPr>
        <w:t xml:space="preserve"> годом изменилась структура доходной части бюджета</w:t>
      </w:r>
      <w:r w:rsidR="00B9055C">
        <w:rPr>
          <w:color w:val="0D0D0D"/>
        </w:rPr>
        <w:t xml:space="preserve"> поселения</w:t>
      </w:r>
      <w:r w:rsidR="00752957" w:rsidRPr="00E0480B">
        <w:rPr>
          <w:color w:val="0D0D0D"/>
        </w:rPr>
        <w:t xml:space="preserve">. Так удельный вес налоговых доходов в </w:t>
      </w:r>
      <w:r w:rsidR="00200D85">
        <w:rPr>
          <w:color w:val="0D0D0D"/>
        </w:rPr>
        <w:t>2012</w:t>
      </w:r>
      <w:r w:rsidR="00752957" w:rsidRPr="00E0480B">
        <w:rPr>
          <w:color w:val="0D0D0D"/>
        </w:rPr>
        <w:t xml:space="preserve"> году </w:t>
      </w:r>
      <w:r w:rsidR="00542E8B">
        <w:rPr>
          <w:color w:val="0D0D0D"/>
        </w:rPr>
        <w:t xml:space="preserve"> </w:t>
      </w:r>
      <w:r w:rsidR="00530E99">
        <w:rPr>
          <w:color w:val="0D0D0D"/>
        </w:rPr>
        <w:t xml:space="preserve">увеличился </w:t>
      </w:r>
      <w:r w:rsidR="00542E8B">
        <w:rPr>
          <w:color w:val="0D0D0D"/>
        </w:rPr>
        <w:t xml:space="preserve"> </w:t>
      </w:r>
      <w:r w:rsidR="00C83270">
        <w:rPr>
          <w:color w:val="0D0D0D"/>
        </w:rPr>
        <w:t xml:space="preserve"> </w:t>
      </w:r>
      <w:r w:rsidR="00752957" w:rsidRPr="00E0480B">
        <w:rPr>
          <w:color w:val="0D0D0D"/>
        </w:rPr>
        <w:t>на</w:t>
      </w:r>
      <w:r w:rsidR="007C16B9">
        <w:rPr>
          <w:color w:val="0D0D0D"/>
        </w:rPr>
        <w:t xml:space="preserve"> </w:t>
      </w:r>
      <w:r w:rsidR="00530E99">
        <w:rPr>
          <w:color w:val="0D0D0D"/>
        </w:rPr>
        <w:t>0,</w:t>
      </w:r>
      <w:r w:rsidR="002C728E">
        <w:rPr>
          <w:color w:val="0D0D0D"/>
        </w:rPr>
        <w:t>3</w:t>
      </w:r>
      <w:r w:rsidR="007C16B9">
        <w:rPr>
          <w:color w:val="0D0D0D"/>
        </w:rPr>
        <w:t xml:space="preserve"> </w:t>
      </w:r>
      <w:r w:rsidR="00C83270">
        <w:rPr>
          <w:color w:val="0D0D0D"/>
        </w:rPr>
        <w:t xml:space="preserve"> % и составил</w:t>
      </w:r>
      <w:r w:rsidR="002C728E">
        <w:rPr>
          <w:color w:val="0D0D0D"/>
        </w:rPr>
        <w:t xml:space="preserve"> </w:t>
      </w:r>
      <w:r w:rsidR="00C83270">
        <w:rPr>
          <w:color w:val="0D0D0D"/>
        </w:rPr>
        <w:t xml:space="preserve"> </w:t>
      </w:r>
      <w:r w:rsidR="002C728E">
        <w:rPr>
          <w:color w:val="0D0D0D"/>
        </w:rPr>
        <w:t xml:space="preserve">7,8 </w:t>
      </w:r>
      <w:r w:rsidR="00752957" w:rsidRPr="00E0480B">
        <w:rPr>
          <w:color w:val="0D0D0D"/>
        </w:rPr>
        <w:t>% всех доходов бюджета</w:t>
      </w:r>
      <w:r>
        <w:rPr>
          <w:color w:val="0D0D0D"/>
        </w:rPr>
        <w:t xml:space="preserve"> поселения</w:t>
      </w:r>
      <w:r w:rsidR="00752957" w:rsidRPr="00E0480B">
        <w:rPr>
          <w:color w:val="0D0D0D"/>
        </w:rPr>
        <w:t>, при этом их объем</w:t>
      </w:r>
      <w:r w:rsidR="008B5473">
        <w:rPr>
          <w:color w:val="0D0D0D"/>
        </w:rPr>
        <w:t xml:space="preserve"> </w:t>
      </w:r>
      <w:r w:rsidR="00752957" w:rsidRPr="00E0480B">
        <w:rPr>
          <w:color w:val="0D0D0D"/>
        </w:rPr>
        <w:t xml:space="preserve"> </w:t>
      </w:r>
      <w:r w:rsidR="007C16B9">
        <w:rPr>
          <w:color w:val="0D0D0D"/>
        </w:rPr>
        <w:t>увеличился</w:t>
      </w:r>
      <w:r w:rsidR="008B5473">
        <w:rPr>
          <w:color w:val="0D0D0D"/>
        </w:rPr>
        <w:t xml:space="preserve"> </w:t>
      </w:r>
      <w:r w:rsidR="00752957" w:rsidRPr="00E0480B">
        <w:rPr>
          <w:color w:val="0D0D0D"/>
        </w:rPr>
        <w:t xml:space="preserve">  на </w:t>
      </w:r>
      <w:r w:rsidR="002C728E">
        <w:rPr>
          <w:color w:val="0D0D0D"/>
        </w:rPr>
        <w:t>32,1</w:t>
      </w:r>
      <w:r w:rsidR="00752957" w:rsidRPr="00E0480B">
        <w:rPr>
          <w:color w:val="0D0D0D"/>
        </w:rPr>
        <w:t xml:space="preserve"> тыс. рублей.</w:t>
      </w:r>
      <w:r w:rsidR="00200D85">
        <w:rPr>
          <w:color w:val="0D0D0D"/>
        </w:rPr>
        <w:t xml:space="preserve">      </w:t>
      </w:r>
      <w:r w:rsidR="00200D85" w:rsidRPr="00E0480B">
        <w:rPr>
          <w:color w:val="0D0D0D"/>
        </w:rPr>
        <w:t>Удельный вес нена</w:t>
      </w:r>
      <w:r w:rsidR="00200D85">
        <w:rPr>
          <w:color w:val="0D0D0D"/>
        </w:rPr>
        <w:t xml:space="preserve">логовых доходов в истекшем </w:t>
      </w:r>
      <w:r w:rsidR="002C728E">
        <w:rPr>
          <w:color w:val="0D0D0D"/>
        </w:rPr>
        <w:t xml:space="preserve">уменьшился </w:t>
      </w:r>
      <w:r w:rsidR="00200D85" w:rsidRPr="00E0480B">
        <w:rPr>
          <w:color w:val="0D0D0D"/>
        </w:rPr>
        <w:t xml:space="preserve">на </w:t>
      </w:r>
      <w:r w:rsidR="002C728E">
        <w:rPr>
          <w:color w:val="0D0D0D"/>
        </w:rPr>
        <w:t>8,8</w:t>
      </w:r>
      <w:r w:rsidR="00200D85">
        <w:rPr>
          <w:color w:val="0D0D0D"/>
        </w:rPr>
        <w:t xml:space="preserve"> </w:t>
      </w:r>
      <w:r w:rsidR="00200D85" w:rsidRPr="00E0480B">
        <w:rPr>
          <w:color w:val="0D0D0D"/>
        </w:rPr>
        <w:t xml:space="preserve">% и составил </w:t>
      </w:r>
      <w:r w:rsidR="002C728E">
        <w:rPr>
          <w:color w:val="0D0D0D"/>
        </w:rPr>
        <w:t>8,3</w:t>
      </w:r>
      <w:r w:rsidR="00200D85">
        <w:rPr>
          <w:color w:val="0D0D0D"/>
        </w:rPr>
        <w:t xml:space="preserve"> % </w:t>
      </w:r>
      <w:r w:rsidR="00200D85" w:rsidRPr="00E0480B">
        <w:rPr>
          <w:color w:val="0D0D0D"/>
        </w:rPr>
        <w:t>всех доходов бюджета</w:t>
      </w:r>
      <w:r w:rsidR="00200D85">
        <w:rPr>
          <w:color w:val="0D0D0D"/>
        </w:rPr>
        <w:t xml:space="preserve"> поселения</w:t>
      </w:r>
      <w:r w:rsidR="00200D85" w:rsidRPr="00E0480B">
        <w:rPr>
          <w:color w:val="0D0D0D"/>
        </w:rPr>
        <w:t xml:space="preserve">, при этом их объем </w:t>
      </w:r>
      <w:r w:rsidR="00200D85">
        <w:rPr>
          <w:color w:val="0D0D0D"/>
        </w:rPr>
        <w:t xml:space="preserve"> </w:t>
      </w:r>
      <w:r w:rsidR="002C728E">
        <w:rPr>
          <w:color w:val="0D0D0D"/>
        </w:rPr>
        <w:t xml:space="preserve">снизился </w:t>
      </w:r>
      <w:r w:rsidR="00530E99">
        <w:rPr>
          <w:color w:val="0D0D0D"/>
        </w:rPr>
        <w:t xml:space="preserve"> </w:t>
      </w:r>
      <w:r w:rsidR="00200D85" w:rsidRPr="00E0480B">
        <w:rPr>
          <w:color w:val="0D0D0D"/>
        </w:rPr>
        <w:t xml:space="preserve">  на</w:t>
      </w:r>
      <w:r w:rsidR="00200D85">
        <w:rPr>
          <w:color w:val="0D0D0D"/>
        </w:rPr>
        <w:t xml:space="preserve"> </w:t>
      </w:r>
      <w:r w:rsidR="002C728E">
        <w:rPr>
          <w:color w:val="0D0D0D"/>
        </w:rPr>
        <w:t>575</w:t>
      </w:r>
      <w:r w:rsidR="00200D85">
        <w:rPr>
          <w:color w:val="0D0D0D"/>
        </w:rPr>
        <w:t>,</w:t>
      </w:r>
      <w:r w:rsidR="00530E99">
        <w:rPr>
          <w:color w:val="0D0D0D"/>
        </w:rPr>
        <w:t>1</w:t>
      </w:r>
      <w:r w:rsidR="00200D85" w:rsidRPr="00E0480B">
        <w:rPr>
          <w:color w:val="0D0D0D"/>
        </w:rPr>
        <w:t xml:space="preserve"> тыс. рублей</w:t>
      </w:r>
      <w:r w:rsidR="00200D85">
        <w:rPr>
          <w:color w:val="0D0D0D"/>
        </w:rPr>
        <w:t>.</w:t>
      </w:r>
      <w:r w:rsidR="00200D85" w:rsidRPr="00E0480B">
        <w:rPr>
          <w:color w:val="0D0D0D"/>
        </w:rPr>
        <w:t xml:space="preserve">  </w:t>
      </w:r>
    </w:p>
    <w:p w:rsidR="00752957" w:rsidRPr="00E0480B" w:rsidRDefault="00752957" w:rsidP="003C0226">
      <w:pPr>
        <w:pStyle w:val="a6"/>
        <w:spacing w:before="0" w:beforeAutospacing="0" w:after="0" w:afterAutospacing="0" w:line="276" w:lineRule="auto"/>
        <w:jc w:val="both"/>
        <w:rPr>
          <w:color w:val="0D0D0D"/>
        </w:rPr>
      </w:pPr>
      <w:r w:rsidRPr="00E0480B">
        <w:rPr>
          <w:color w:val="0D0D0D"/>
        </w:rPr>
        <w:t xml:space="preserve">    </w:t>
      </w:r>
      <w:r>
        <w:rPr>
          <w:color w:val="0D0D0D"/>
        </w:rPr>
        <w:t xml:space="preserve">  </w:t>
      </w:r>
      <w:r w:rsidR="005A6939">
        <w:rPr>
          <w:color w:val="0D0D0D"/>
        </w:rPr>
        <w:tab/>
      </w:r>
      <w:r w:rsidRPr="00E0480B">
        <w:rPr>
          <w:color w:val="0D0D0D"/>
        </w:rPr>
        <w:t>Объемы безвозмездных поступлений</w:t>
      </w:r>
      <w:r w:rsidR="00392B25">
        <w:rPr>
          <w:color w:val="0D0D0D"/>
        </w:rPr>
        <w:t xml:space="preserve"> </w:t>
      </w:r>
      <w:r w:rsidR="008660B2">
        <w:rPr>
          <w:color w:val="0D0D0D"/>
        </w:rPr>
        <w:t xml:space="preserve">  </w:t>
      </w:r>
      <w:r w:rsidRPr="00E0480B">
        <w:rPr>
          <w:color w:val="0D0D0D"/>
        </w:rPr>
        <w:t xml:space="preserve"> </w:t>
      </w:r>
      <w:r w:rsidR="002C728E">
        <w:rPr>
          <w:color w:val="0D0D0D"/>
        </w:rPr>
        <w:t xml:space="preserve">возросли </w:t>
      </w:r>
      <w:r w:rsidRPr="00E0480B">
        <w:rPr>
          <w:color w:val="0D0D0D"/>
        </w:rPr>
        <w:t xml:space="preserve">  по сравнению с 201</w:t>
      </w:r>
      <w:r w:rsidR="00530E99">
        <w:rPr>
          <w:color w:val="0D0D0D"/>
        </w:rPr>
        <w:t>2</w:t>
      </w:r>
      <w:r w:rsidRPr="00E0480B">
        <w:rPr>
          <w:color w:val="0D0D0D"/>
        </w:rPr>
        <w:t xml:space="preserve"> годом на </w:t>
      </w:r>
      <w:r w:rsidR="002C728E">
        <w:rPr>
          <w:color w:val="0D0D0D"/>
        </w:rPr>
        <w:t>787,0</w:t>
      </w:r>
      <w:r w:rsidR="00530E99">
        <w:rPr>
          <w:color w:val="0D0D0D"/>
        </w:rPr>
        <w:t xml:space="preserve"> </w:t>
      </w:r>
      <w:r w:rsidRPr="00E0480B">
        <w:rPr>
          <w:color w:val="0D0D0D"/>
        </w:rPr>
        <w:t>тыс. рублей или</w:t>
      </w:r>
      <w:r w:rsidR="003A35DC">
        <w:rPr>
          <w:color w:val="0D0D0D"/>
        </w:rPr>
        <w:t xml:space="preserve"> </w:t>
      </w:r>
      <w:r w:rsidR="007F3829">
        <w:rPr>
          <w:color w:val="0D0D0D"/>
        </w:rPr>
        <w:t xml:space="preserve">на </w:t>
      </w:r>
      <w:r w:rsidR="0080359B">
        <w:rPr>
          <w:color w:val="0D0D0D"/>
        </w:rPr>
        <w:t>15,3</w:t>
      </w:r>
      <w:r w:rsidR="00530E99">
        <w:rPr>
          <w:color w:val="0D0D0D"/>
        </w:rPr>
        <w:t xml:space="preserve"> </w:t>
      </w:r>
      <w:r w:rsidR="007F3829">
        <w:rPr>
          <w:color w:val="0D0D0D"/>
        </w:rPr>
        <w:t xml:space="preserve">% </w:t>
      </w:r>
      <w:r w:rsidRPr="00E0480B">
        <w:rPr>
          <w:color w:val="0D0D0D"/>
        </w:rPr>
        <w:t>, а их доля в доходной части бюджета</w:t>
      </w:r>
      <w:r w:rsidR="00374F54">
        <w:rPr>
          <w:color w:val="0D0D0D"/>
        </w:rPr>
        <w:t xml:space="preserve"> поселения</w:t>
      </w:r>
      <w:r w:rsidRPr="00E0480B">
        <w:rPr>
          <w:color w:val="0D0D0D"/>
        </w:rPr>
        <w:t xml:space="preserve"> </w:t>
      </w:r>
      <w:r w:rsidR="003166A0">
        <w:rPr>
          <w:color w:val="0D0D0D"/>
        </w:rPr>
        <w:t xml:space="preserve"> </w:t>
      </w:r>
      <w:r w:rsidR="0080359B">
        <w:rPr>
          <w:color w:val="0D0D0D"/>
        </w:rPr>
        <w:t xml:space="preserve">увеличилась </w:t>
      </w:r>
      <w:r w:rsidR="003166A0">
        <w:rPr>
          <w:color w:val="0D0D0D"/>
        </w:rPr>
        <w:t xml:space="preserve"> </w:t>
      </w:r>
      <w:r w:rsidR="00392B25">
        <w:rPr>
          <w:color w:val="0D0D0D"/>
        </w:rPr>
        <w:t xml:space="preserve"> на</w:t>
      </w:r>
      <w:r w:rsidR="007C16B9">
        <w:rPr>
          <w:color w:val="0D0D0D"/>
        </w:rPr>
        <w:t xml:space="preserve"> </w:t>
      </w:r>
      <w:r w:rsidR="0080359B">
        <w:rPr>
          <w:color w:val="0D0D0D"/>
        </w:rPr>
        <w:t>8,5</w:t>
      </w:r>
      <w:r w:rsidR="007F3829">
        <w:rPr>
          <w:color w:val="0D0D0D"/>
        </w:rPr>
        <w:t xml:space="preserve"> </w:t>
      </w:r>
      <w:r w:rsidR="00392B25">
        <w:rPr>
          <w:color w:val="0D0D0D"/>
        </w:rPr>
        <w:t xml:space="preserve">% и составила </w:t>
      </w:r>
      <w:r w:rsidR="0080359B">
        <w:rPr>
          <w:color w:val="0D0D0D"/>
        </w:rPr>
        <w:t>83,9</w:t>
      </w:r>
      <w:r w:rsidR="007C16B9">
        <w:rPr>
          <w:color w:val="0D0D0D"/>
        </w:rPr>
        <w:t xml:space="preserve"> </w:t>
      </w:r>
      <w:r w:rsidR="00392B25">
        <w:rPr>
          <w:color w:val="0D0D0D"/>
        </w:rPr>
        <w:t>% всех доходов бюджета</w:t>
      </w:r>
      <w:r w:rsidR="003A35DC">
        <w:rPr>
          <w:color w:val="0D0D0D"/>
        </w:rPr>
        <w:t xml:space="preserve"> поселения</w:t>
      </w:r>
      <w:r>
        <w:rPr>
          <w:color w:val="0D0D0D"/>
        </w:rPr>
        <w:t>.</w:t>
      </w:r>
    </w:p>
    <w:p w:rsidR="00D86484" w:rsidRDefault="00752957" w:rsidP="001B2AF9">
      <w:pPr>
        <w:pStyle w:val="a6"/>
        <w:spacing w:before="0" w:beforeAutospacing="0" w:after="0" w:afterAutospacing="0" w:line="276" w:lineRule="auto"/>
        <w:ind w:firstLine="708"/>
        <w:jc w:val="both"/>
        <w:rPr>
          <w:color w:val="0D0D0D"/>
        </w:rPr>
      </w:pPr>
      <w:r w:rsidRPr="00E0480B">
        <w:rPr>
          <w:color w:val="0D0D0D"/>
        </w:rPr>
        <w:t>Структурный анализ и динамика поступления налоговых доходов  в бюджет поселения  в 201</w:t>
      </w:r>
      <w:r w:rsidR="00392B25">
        <w:rPr>
          <w:color w:val="0D0D0D"/>
        </w:rPr>
        <w:t>1</w:t>
      </w:r>
      <w:r w:rsidRPr="00E0480B">
        <w:rPr>
          <w:color w:val="0D0D0D"/>
        </w:rPr>
        <w:t xml:space="preserve"> – 201</w:t>
      </w:r>
      <w:r w:rsidR="00392B25">
        <w:rPr>
          <w:color w:val="0D0D0D"/>
        </w:rPr>
        <w:t>2</w:t>
      </w:r>
      <w:r w:rsidRPr="00E0480B">
        <w:rPr>
          <w:color w:val="0D0D0D"/>
        </w:rPr>
        <w:t xml:space="preserve"> годах представлены </w:t>
      </w:r>
      <w:r w:rsidR="00392B25">
        <w:rPr>
          <w:color w:val="0D0D0D"/>
        </w:rPr>
        <w:t>в таблице № 2</w:t>
      </w:r>
      <w:r w:rsidR="001B2AF9">
        <w:rPr>
          <w:color w:val="0D0D0D"/>
        </w:rPr>
        <w:t>:</w:t>
      </w:r>
      <w:r w:rsidR="00FE2CE9">
        <w:rPr>
          <w:color w:val="0D0D0D"/>
        </w:rPr>
        <w:t xml:space="preserve">                                                                                        </w:t>
      </w:r>
      <w:r w:rsidR="00394D1D">
        <w:rPr>
          <w:color w:val="0D0D0D"/>
        </w:rPr>
        <w:t xml:space="preserve"> </w:t>
      </w:r>
    </w:p>
    <w:p w:rsidR="0034588D" w:rsidRDefault="00D86484" w:rsidP="00FE2CE9">
      <w:pPr>
        <w:pStyle w:val="a6"/>
        <w:spacing w:before="0" w:beforeAutospacing="0" w:after="0" w:afterAutospacing="0" w:line="276" w:lineRule="auto"/>
        <w:contextualSpacing/>
        <w:jc w:val="both"/>
        <w:rPr>
          <w:color w:val="0D0D0D"/>
        </w:rPr>
      </w:pPr>
      <w:r>
        <w:rPr>
          <w:color w:val="0D0D0D"/>
        </w:rPr>
        <w:t xml:space="preserve">                                                                                                                               </w:t>
      </w:r>
    </w:p>
    <w:p w:rsidR="00FE2CE9" w:rsidRDefault="0034588D" w:rsidP="00FE2CE9">
      <w:pPr>
        <w:pStyle w:val="a6"/>
        <w:spacing w:before="0" w:beforeAutospacing="0" w:after="0" w:afterAutospacing="0" w:line="276" w:lineRule="auto"/>
        <w:contextualSpacing/>
        <w:jc w:val="both"/>
        <w:rPr>
          <w:color w:val="0D0D0D"/>
        </w:rPr>
      </w:pPr>
      <w:r>
        <w:rPr>
          <w:color w:val="0D0D0D"/>
        </w:rPr>
        <w:t xml:space="preserve">                                                                                                                                        </w:t>
      </w:r>
      <w:r w:rsidR="00D86484">
        <w:rPr>
          <w:color w:val="0D0D0D"/>
        </w:rPr>
        <w:t xml:space="preserve">   </w:t>
      </w:r>
      <w:r w:rsidR="00392B25">
        <w:rPr>
          <w:color w:val="0D0D0D"/>
        </w:rPr>
        <w:t>Т</w:t>
      </w:r>
      <w:r w:rsidR="00752957" w:rsidRPr="00E0480B">
        <w:rPr>
          <w:color w:val="0D0D0D"/>
        </w:rPr>
        <w:t>аблица</w:t>
      </w:r>
      <w:r w:rsidR="00392B25">
        <w:rPr>
          <w:color w:val="0D0D0D"/>
        </w:rPr>
        <w:t xml:space="preserve"> №  </w:t>
      </w:r>
      <w:r w:rsidR="00752957" w:rsidRPr="00E0480B">
        <w:rPr>
          <w:color w:val="0D0D0D"/>
        </w:rPr>
        <w:t>2</w:t>
      </w:r>
      <w:r w:rsidR="00752957">
        <w:rPr>
          <w:color w:val="0D0D0D"/>
        </w:rPr>
        <w:t xml:space="preserve">                                                                                                                                    </w:t>
      </w:r>
      <w:r w:rsidR="00392B25">
        <w:rPr>
          <w:color w:val="0D0D0D"/>
        </w:rPr>
        <w:t xml:space="preserve">      </w:t>
      </w:r>
      <w:r w:rsidR="00FE2CE9">
        <w:rPr>
          <w:color w:val="0D0D0D"/>
        </w:rPr>
        <w:t xml:space="preserve">                       </w:t>
      </w:r>
    </w:p>
    <w:p w:rsidR="00752957" w:rsidRPr="00E0480B" w:rsidRDefault="00FE2CE9" w:rsidP="00FE2CE9">
      <w:pPr>
        <w:pStyle w:val="a6"/>
        <w:spacing w:before="0" w:beforeAutospacing="0" w:after="0" w:afterAutospacing="0" w:line="276" w:lineRule="auto"/>
        <w:contextualSpacing/>
        <w:jc w:val="both"/>
        <w:rPr>
          <w:color w:val="0D0D0D"/>
        </w:rPr>
      </w:pPr>
      <w:r>
        <w:rPr>
          <w:color w:val="0D0D0D"/>
        </w:rPr>
        <w:t xml:space="preserve">                                                                                                                                          </w:t>
      </w:r>
      <w:r w:rsidR="00752957" w:rsidRPr="00E0480B">
        <w:rPr>
          <w:color w:val="0D0D0D"/>
        </w:rPr>
        <w:t>(тыс.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752957" w:rsidRPr="00E0480B" w:rsidTr="00CC3421">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530E99">
            <w:pPr>
              <w:pStyle w:val="a6"/>
              <w:jc w:val="center"/>
              <w:rPr>
                <w:color w:val="0D0D0D"/>
                <w:sz w:val="20"/>
                <w:szCs w:val="20"/>
              </w:rPr>
            </w:pPr>
            <w:r w:rsidRPr="00E84448">
              <w:rPr>
                <w:rStyle w:val="a7"/>
                <w:color w:val="0D0D0D"/>
                <w:sz w:val="20"/>
                <w:szCs w:val="20"/>
              </w:rPr>
              <w:t>201</w:t>
            </w:r>
            <w:r w:rsidR="00530E99">
              <w:rPr>
                <w:rStyle w:val="a7"/>
                <w:color w:val="0D0D0D"/>
                <w:sz w:val="20"/>
                <w:szCs w:val="20"/>
              </w:rPr>
              <w:t>2</w:t>
            </w:r>
            <w:r w:rsidRPr="00E84448">
              <w:rPr>
                <w:rStyle w:val="a7"/>
                <w:color w:val="0D0D0D"/>
                <w:sz w:val="20"/>
                <w:szCs w:val="20"/>
              </w:rPr>
              <w:t xml:space="preserve">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530E99">
            <w:pPr>
              <w:pStyle w:val="a6"/>
              <w:jc w:val="center"/>
              <w:rPr>
                <w:color w:val="0D0D0D"/>
                <w:sz w:val="20"/>
                <w:szCs w:val="20"/>
              </w:rPr>
            </w:pPr>
            <w:r w:rsidRPr="00E84448">
              <w:rPr>
                <w:rStyle w:val="a7"/>
                <w:color w:val="0D0D0D"/>
                <w:sz w:val="20"/>
                <w:szCs w:val="20"/>
              </w:rPr>
              <w:t>201</w:t>
            </w:r>
            <w:r w:rsidR="00530E99">
              <w:rPr>
                <w:rStyle w:val="a7"/>
                <w:color w:val="0D0D0D"/>
                <w:sz w:val="20"/>
                <w:szCs w:val="20"/>
              </w:rPr>
              <w:t>3</w:t>
            </w:r>
            <w:r w:rsidRPr="00E84448">
              <w:rPr>
                <w:rStyle w:val="a7"/>
                <w:color w:val="0D0D0D"/>
                <w:sz w:val="20"/>
                <w:szCs w:val="20"/>
              </w:rPr>
              <w:t xml:space="preserve">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rStyle w:val="a7"/>
                <w:color w:val="0D0D0D"/>
                <w:sz w:val="20"/>
                <w:szCs w:val="20"/>
              </w:rPr>
              <w:t xml:space="preserve">Отклонения </w:t>
            </w:r>
          </w:p>
        </w:tc>
      </w:tr>
      <w:tr w:rsidR="00752957" w:rsidRPr="00E0480B" w:rsidTr="00CC3421">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Факт. поступило</w:t>
            </w:r>
          </w:p>
          <w:p w:rsidR="00752957" w:rsidRPr="00E84448" w:rsidRDefault="00752957" w:rsidP="00CC3421">
            <w:pPr>
              <w:pStyle w:val="a6"/>
              <w:jc w:val="center"/>
              <w:rPr>
                <w:color w:val="0D0D0D"/>
                <w:sz w:val="20"/>
                <w:szCs w:val="20"/>
              </w:rPr>
            </w:pPr>
            <w:r w:rsidRPr="00E84448">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rStyle w:val="a7"/>
                <w:color w:val="0D0D0D"/>
                <w:sz w:val="20"/>
                <w:szCs w:val="20"/>
              </w:rPr>
              <w:t xml:space="preserve">Факт. поступило </w:t>
            </w:r>
          </w:p>
          <w:p w:rsidR="00752957" w:rsidRPr="00E84448" w:rsidRDefault="00752957" w:rsidP="00CC3421">
            <w:pPr>
              <w:pStyle w:val="a6"/>
              <w:jc w:val="center"/>
              <w:rPr>
                <w:color w:val="0D0D0D"/>
                <w:sz w:val="20"/>
                <w:szCs w:val="20"/>
              </w:rPr>
            </w:pPr>
            <w:r w:rsidRPr="00E84448">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ind w:left="-108"/>
              <w:jc w:val="center"/>
              <w:rPr>
                <w:color w:val="0D0D0D"/>
                <w:sz w:val="20"/>
                <w:szCs w:val="20"/>
              </w:rPr>
            </w:pPr>
            <w:r w:rsidRPr="00E84448">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752957" w:rsidRDefault="00752957" w:rsidP="00CC3421">
            <w:pPr>
              <w:pStyle w:val="a6"/>
              <w:jc w:val="center"/>
              <w:rPr>
                <w:rStyle w:val="a7"/>
                <w:color w:val="0D0D0D"/>
                <w:sz w:val="20"/>
                <w:szCs w:val="20"/>
              </w:rPr>
            </w:pPr>
            <w:r w:rsidRPr="00E84448">
              <w:rPr>
                <w:rStyle w:val="a7"/>
                <w:color w:val="0D0D0D"/>
                <w:sz w:val="20"/>
                <w:szCs w:val="20"/>
              </w:rPr>
              <w:t>в абс. Цифрах</w:t>
            </w:r>
          </w:p>
          <w:p w:rsidR="00752957" w:rsidRPr="00E84448" w:rsidRDefault="00752957" w:rsidP="00CC3421">
            <w:pPr>
              <w:pStyle w:val="a6"/>
              <w:jc w:val="center"/>
              <w:rPr>
                <w:color w:val="0D0D0D"/>
                <w:sz w:val="20"/>
                <w:szCs w:val="20"/>
              </w:rPr>
            </w:pPr>
            <w:r w:rsidRPr="00E84448">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752957" w:rsidRPr="00E84448" w:rsidRDefault="00752957" w:rsidP="00CC3421">
            <w:pPr>
              <w:pStyle w:val="a6"/>
              <w:jc w:val="center"/>
              <w:rPr>
                <w:color w:val="0D0D0D"/>
                <w:sz w:val="20"/>
                <w:szCs w:val="20"/>
              </w:rPr>
            </w:pPr>
            <w:r w:rsidRPr="00E84448">
              <w:rPr>
                <w:color w:val="0D0D0D"/>
                <w:sz w:val="20"/>
                <w:szCs w:val="20"/>
              </w:rPr>
              <w:t> </w:t>
            </w:r>
          </w:p>
          <w:p w:rsidR="00752957" w:rsidRPr="00E84448" w:rsidRDefault="00752957" w:rsidP="00CC3421">
            <w:pPr>
              <w:pStyle w:val="a6"/>
              <w:jc w:val="center"/>
              <w:rPr>
                <w:color w:val="0D0D0D"/>
                <w:sz w:val="20"/>
                <w:szCs w:val="20"/>
              </w:rPr>
            </w:pPr>
            <w:r w:rsidRPr="00E84448">
              <w:rPr>
                <w:rStyle w:val="a7"/>
                <w:color w:val="0D0D0D"/>
                <w:sz w:val="20"/>
                <w:szCs w:val="20"/>
              </w:rPr>
              <w:t xml:space="preserve">в % </w:t>
            </w:r>
          </w:p>
        </w:tc>
      </w:tr>
      <w:tr w:rsidR="00803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rPr>
                <w:color w:val="0D0D0D"/>
                <w:sz w:val="22"/>
                <w:szCs w:val="22"/>
              </w:rPr>
            </w:pPr>
            <w:r w:rsidRPr="00E84448">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282,5</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54,9</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7C16B9">
            <w:pPr>
              <w:pStyle w:val="a6"/>
              <w:jc w:val="center"/>
              <w:rPr>
                <w:color w:val="0D0D0D"/>
                <w:sz w:val="22"/>
                <w:szCs w:val="22"/>
              </w:rPr>
            </w:pPr>
            <w:r>
              <w:rPr>
                <w:color w:val="0D0D0D"/>
                <w:sz w:val="22"/>
                <w:szCs w:val="22"/>
              </w:rPr>
              <w:t>337,0</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3166A0">
            <w:pPr>
              <w:pStyle w:val="a6"/>
              <w:jc w:val="center"/>
              <w:rPr>
                <w:color w:val="0D0D0D"/>
                <w:sz w:val="22"/>
                <w:szCs w:val="22"/>
              </w:rPr>
            </w:pPr>
            <w:r>
              <w:rPr>
                <w:color w:val="0D0D0D"/>
                <w:sz w:val="22"/>
                <w:szCs w:val="22"/>
              </w:rPr>
              <w:t>61,7</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54,6</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Pr="00E84448" w:rsidRDefault="00230AC6" w:rsidP="00CC3421">
            <w:pPr>
              <w:pStyle w:val="a6"/>
              <w:jc w:val="center"/>
              <w:rPr>
                <w:color w:val="0D0D0D"/>
                <w:sz w:val="22"/>
                <w:szCs w:val="22"/>
              </w:rPr>
            </w:pPr>
            <w:r>
              <w:rPr>
                <w:color w:val="0D0D0D"/>
                <w:sz w:val="22"/>
                <w:szCs w:val="22"/>
              </w:rPr>
              <w:t>6,8</w:t>
            </w:r>
          </w:p>
        </w:tc>
      </w:tr>
      <w:tr w:rsidR="00803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rPr>
                <w:color w:val="0D0D0D"/>
                <w:sz w:val="22"/>
                <w:szCs w:val="22"/>
              </w:rPr>
            </w:pPr>
            <w:r>
              <w:rPr>
                <w:color w:val="0D0D0D"/>
                <w:sz w:val="22"/>
                <w:szCs w:val="22"/>
              </w:rPr>
              <w:t>2. Единый сельскохозяйственный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Default="0080359B" w:rsidP="00230AC6">
            <w:pPr>
              <w:pStyle w:val="a6"/>
              <w:jc w:val="center"/>
              <w:rPr>
                <w:color w:val="0D0D0D"/>
                <w:sz w:val="22"/>
                <w:szCs w:val="22"/>
              </w:rPr>
            </w:pPr>
            <w:r>
              <w:rPr>
                <w:color w:val="0D0D0D"/>
                <w:sz w:val="22"/>
                <w:szCs w:val="22"/>
              </w:rPr>
              <w:t>0,3</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80359B">
            <w:pPr>
              <w:pStyle w:val="a6"/>
              <w:jc w:val="center"/>
              <w:rPr>
                <w:color w:val="0D0D0D"/>
                <w:sz w:val="22"/>
                <w:szCs w:val="22"/>
              </w:rPr>
            </w:pPr>
            <w:r>
              <w:rPr>
                <w:color w:val="0D0D0D"/>
                <w:sz w:val="22"/>
                <w:szCs w:val="22"/>
              </w:rPr>
              <w:t>0,1</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Default="0080359B" w:rsidP="007C16B9">
            <w:pPr>
              <w:pStyle w:val="a6"/>
              <w:jc w:val="center"/>
              <w:rPr>
                <w:color w:val="0D0D0D"/>
                <w:sz w:val="22"/>
                <w:szCs w:val="22"/>
              </w:rPr>
            </w:pPr>
            <w:r>
              <w:rPr>
                <w:color w:val="0D0D0D"/>
                <w:sz w:val="22"/>
                <w:szCs w:val="22"/>
              </w:rPr>
              <w:t>-</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Default="0080359B" w:rsidP="003166A0">
            <w:pPr>
              <w:pStyle w:val="a6"/>
              <w:jc w:val="center"/>
              <w:rPr>
                <w:color w:val="0D0D0D"/>
                <w:sz w:val="22"/>
                <w:szCs w:val="22"/>
              </w:rPr>
            </w:pPr>
            <w:r>
              <w:rPr>
                <w:color w:val="0D0D0D"/>
                <w:sz w:val="22"/>
                <w:szCs w:val="22"/>
              </w:rPr>
              <w:t>-</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Default="0080359B" w:rsidP="00CC3421">
            <w:pPr>
              <w:pStyle w:val="a6"/>
              <w:jc w:val="center"/>
              <w:rPr>
                <w:color w:val="0D0D0D"/>
                <w:sz w:val="22"/>
                <w:szCs w:val="22"/>
              </w:rPr>
            </w:pPr>
            <w:r>
              <w:rPr>
                <w:color w:val="0D0D0D"/>
                <w:sz w:val="22"/>
                <w:szCs w:val="22"/>
              </w:rPr>
              <w:t>-0,3</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Default="00230AC6" w:rsidP="00CC3421">
            <w:pPr>
              <w:pStyle w:val="a6"/>
              <w:jc w:val="center"/>
              <w:rPr>
                <w:color w:val="0D0D0D"/>
                <w:sz w:val="22"/>
                <w:szCs w:val="22"/>
              </w:rPr>
            </w:pPr>
            <w:r>
              <w:rPr>
                <w:color w:val="0D0D0D"/>
                <w:sz w:val="22"/>
                <w:szCs w:val="22"/>
              </w:rPr>
              <w:t>-0,1</w:t>
            </w:r>
          </w:p>
        </w:tc>
      </w:tr>
      <w:tr w:rsidR="00803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rPr>
                <w:color w:val="0D0D0D"/>
                <w:sz w:val="22"/>
                <w:szCs w:val="22"/>
              </w:rPr>
            </w:pPr>
            <w:r>
              <w:rPr>
                <w:color w:val="0D0D0D"/>
                <w:sz w:val="22"/>
                <w:szCs w:val="22"/>
              </w:rPr>
              <w:t>3</w:t>
            </w:r>
            <w:r w:rsidRPr="00E84448">
              <w:rPr>
                <w:color w:val="0D0D0D"/>
                <w:sz w:val="22"/>
                <w:szCs w:val="22"/>
              </w:rPr>
              <w:t>.Налог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34,3</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6,7</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59,6</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10,9</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25,3</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Pr="00E84448" w:rsidRDefault="00230AC6" w:rsidP="00CC3421">
            <w:pPr>
              <w:pStyle w:val="a6"/>
              <w:jc w:val="center"/>
              <w:rPr>
                <w:color w:val="0D0D0D"/>
                <w:sz w:val="22"/>
                <w:szCs w:val="22"/>
              </w:rPr>
            </w:pPr>
            <w:r>
              <w:rPr>
                <w:color w:val="0D0D0D"/>
                <w:sz w:val="22"/>
                <w:szCs w:val="22"/>
              </w:rPr>
              <w:t>4,2</w:t>
            </w:r>
          </w:p>
        </w:tc>
      </w:tr>
      <w:tr w:rsidR="00803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rPr>
                <w:color w:val="0D0D0D"/>
                <w:sz w:val="22"/>
                <w:szCs w:val="22"/>
              </w:rPr>
            </w:pPr>
            <w:r>
              <w:rPr>
                <w:color w:val="0D0D0D"/>
                <w:sz w:val="22"/>
                <w:szCs w:val="22"/>
              </w:rPr>
              <w:lastRenderedPageBreak/>
              <w:t>4</w:t>
            </w:r>
            <w:r w:rsidRPr="00E84448">
              <w:rPr>
                <w:color w:val="0D0D0D"/>
                <w:sz w:val="22"/>
                <w:szCs w:val="22"/>
              </w:rPr>
              <w:t>.Земельный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182,2</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80359B">
            <w:pPr>
              <w:pStyle w:val="a6"/>
              <w:jc w:val="center"/>
              <w:rPr>
                <w:color w:val="0D0D0D"/>
                <w:sz w:val="22"/>
                <w:szCs w:val="22"/>
              </w:rPr>
            </w:pPr>
            <w:r>
              <w:rPr>
                <w:color w:val="0D0D0D"/>
                <w:sz w:val="22"/>
                <w:szCs w:val="22"/>
              </w:rPr>
              <w:t>35,4</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137,5</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25,2</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-44,7</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-1</w:t>
            </w:r>
            <w:r w:rsidR="00230AC6">
              <w:rPr>
                <w:color w:val="0D0D0D"/>
                <w:sz w:val="22"/>
                <w:szCs w:val="22"/>
              </w:rPr>
              <w:t>0,2</w:t>
            </w:r>
          </w:p>
        </w:tc>
      </w:tr>
      <w:tr w:rsidR="0080359B" w:rsidRPr="00E0480B"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7C16B9">
            <w:pPr>
              <w:pStyle w:val="a6"/>
              <w:rPr>
                <w:color w:val="0D0D0D"/>
                <w:sz w:val="22"/>
                <w:szCs w:val="22"/>
              </w:rPr>
            </w:pPr>
            <w:r>
              <w:rPr>
                <w:color w:val="0D0D0D"/>
                <w:sz w:val="22"/>
                <w:szCs w:val="22"/>
              </w:rPr>
              <w:t>5</w:t>
            </w:r>
            <w:r w:rsidRPr="00E84448">
              <w:rPr>
                <w:color w:val="0D0D0D"/>
                <w:sz w:val="22"/>
                <w:szCs w:val="22"/>
              </w:rPr>
              <w:t>.Государственная пошлина</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color w:val="0D0D0D"/>
                <w:sz w:val="22"/>
                <w:szCs w:val="22"/>
              </w:rPr>
            </w:pPr>
            <w:r>
              <w:rPr>
                <w:color w:val="0D0D0D"/>
                <w:sz w:val="22"/>
                <w:szCs w:val="22"/>
              </w:rPr>
              <w:t>15,0</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80359B">
            <w:pPr>
              <w:pStyle w:val="a6"/>
              <w:jc w:val="center"/>
              <w:rPr>
                <w:color w:val="0D0D0D"/>
                <w:sz w:val="22"/>
                <w:szCs w:val="22"/>
              </w:rPr>
            </w:pPr>
            <w:r>
              <w:rPr>
                <w:color w:val="0D0D0D"/>
                <w:sz w:val="22"/>
                <w:szCs w:val="22"/>
              </w:rPr>
              <w:t>2,9</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12,3</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Pr="00E84448" w:rsidRDefault="00230AC6" w:rsidP="00230AC6">
            <w:pPr>
              <w:pStyle w:val="a6"/>
              <w:jc w:val="center"/>
              <w:rPr>
                <w:color w:val="0D0D0D"/>
                <w:sz w:val="22"/>
                <w:szCs w:val="22"/>
              </w:rPr>
            </w:pPr>
            <w:r>
              <w:rPr>
                <w:color w:val="0D0D0D"/>
                <w:sz w:val="22"/>
                <w:szCs w:val="22"/>
              </w:rPr>
              <w:t>2,2</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color w:val="0D0D0D"/>
                <w:sz w:val="22"/>
                <w:szCs w:val="22"/>
              </w:rPr>
            </w:pPr>
            <w:r>
              <w:rPr>
                <w:color w:val="0D0D0D"/>
                <w:sz w:val="22"/>
                <w:szCs w:val="22"/>
              </w:rPr>
              <w:t>-2,7</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Pr="00E84448" w:rsidRDefault="00230AC6" w:rsidP="00230AC6">
            <w:pPr>
              <w:pStyle w:val="a6"/>
              <w:jc w:val="center"/>
              <w:rPr>
                <w:color w:val="0D0D0D"/>
                <w:sz w:val="22"/>
                <w:szCs w:val="22"/>
              </w:rPr>
            </w:pPr>
            <w:r>
              <w:rPr>
                <w:color w:val="0D0D0D"/>
                <w:sz w:val="22"/>
                <w:szCs w:val="22"/>
              </w:rPr>
              <w:t>-0,7</w:t>
            </w:r>
          </w:p>
        </w:tc>
      </w:tr>
      <w:tr w:rsidR="0080359B" w:rsidRPr="00E0480B" w:rsidTr="00230AC6">
        <w:trPr>
          <w:trHeight w:val="631"/>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rPr>
                <w:color w:val="0D0D0D"/>
                <w:sz w:val="22"/>
                <w:szCs w:val="22"/>
              </w:rPr>
            </w:pPr>
            <w:r w:rsidRPr="00E84448">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230AC6">
            <w:pPr>
              <w:pStyle w:val="a6"/>
              <w:jc w:val="center"/>
              <w:rPr>
                <w:b/>
                <w:color w:val="0D0D0D"/>
                <w:sz w:val="22"/>
                <w:szCs w:val="22"/>
              </w:rPr>
            </w:pPr>
            <w:r>
              <w:rPr>
                <w:b/>
                <w:color w:val="0D0D0D"/>
                <w:sz w:val="22"/>
                <w:szCs w:val="22"/>
              </w:rPr>
              <w:t>514,3</w:t>
            </w:r>
          </w:p>
        </w:tc>
        <w:tc>
          <w:tcPr>
            <w:tcW w:w="1228" w:type="dxa"/>
            <w:tcBorders>
              <w:top w:val="outset" w:sz="6" w:space="0" w:color="auto"/>
              <w:left w:val="outset" w:sz="6" w:space="0" w:color="auto"/>
              <w:bottom w:val="outset" w:sz="6" w:space="0" w:color="auto"/>
              <w:right w:val="outset" w:sz="6" w:space="0" w:color="auto"/>
            </w:tcBorders>
            <w:vAlign w:val="center"/>
          </w:tcPr>
          <w:p w:rsidR="0080359B" w:rsidRPr="005554D0" w:rsidRDefault="0080359B" w:rsidP="00230AC6">
            <w:pPr>
              <w:pStyle w:val="a6"/>
              <w:jc w:val="center"/>
              <w:rPr>
                <w:b/>
                <w:color w:val="0D0D0D"/>
                <w:sz w:val="22"/>
                <w:szCs w:val="22"/>
              </w:rPr>
            </w:pPr>
            <w:r w:rsidRPr="005554D0">
              <w:rPr>
                <w:b/>
                <w:color w:val="0D0D0D"/>
                <w:sz w:val="22"/>
                <w:szCs w:val="22"/>
              </w:rPr>
              <w:t>100,0</w:t>
            </w:r>
          </w:p>
        </w:tc>
        <w:tc>
          <w:tcPr>
            <w:tcW w:w="1292"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b/>
                <w:color w:val="0D0D0D"/>
                <w:sz w:val="22"/>
                <w:szCs w:val="22"/>
              </w:rPr>
            </w:pPr>
            <w:r>
              <w:rPr>
                <w:b/>
                <w:color w:val="0D0D0D"/>
                <w:sz w:val="22"/>
                <w:szCs w:val="22"/>
              </w:rPr>
              <w:t>546,4</w:t>
            </w:r>
          </w:p>
        </w:tc>
        <w:tc>
          <w:tcPr>
            <w:tcW w:w="1080" w:type="dxa"/>
            <w:tcBorders>
              <w:top w:val="outset" w:sz="6" w:space="0" w:color="auto"/>
              <w:left w:val="outset" w:sz="6" w:space="0" w:color="auto"/>
              <w:bottom w:val="outset" w:sz="6" w:space="0" w:color="auto"/>
              <w:right w:val="outset" w:sz="6" w:space="0" w:color="auto"/>
            </w:tcBorders>
            <w:vAlign w:val="center"/>
          </w:tcPr>
          <w:p w:rsidR="0080359B" w:rsidRPr="005554D0" w:rsidRDefault="0080359B" w:rsidP="00CC3421">
            <w:pPr>
              <w:pStyle w:val="a6"/>
              <w:jc w:val="center"/>
              <w:rPr>
                <w:b/>
                <w:color w:val="0D0D0D"/>
                <w:sz w:val="22"/>
                <w:szCs w:val="22"/>
              </w:rPr>
            </w:pPr>
            <w:r>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80359B" w:rsidRPr="00E84448" w:rsidRDefault="0080359B" w:rsidP="00CC3421">
            <w:pPr>
              <w:pStyle w:val="a6"/>
              <w:jc w:val="center"/>
              <w:rPr>
                <w:b/>
                <w:color w:val="0D0D0D"/>
                <w:sz w:val="22"/>
                <w:szCs w:val="22"/>
              </w:rPr>
            </w:pPr>
            <w:r>
              <w:rPr>
                <w:b/>
                <w:color w:val="0D0D0D"/>
                <w:sz w:val="22"/>
                <w:szCs w:val="22"/>
              </w:rPr>
              <w:t>32,1</w:t>
            </w:r>
          </w:p>
        </w:tc>
        <w:tc>
          <w:tcPr>
            <w:tcW w:w="900" w:type="dxa"/>
            <w:tcBorders>
              <w:top w:val="outset" w:sz="6" w:space="0" w:color="auto"/>
              <w:left w:val="outset" w:sz="6" w:space="0" w:color="auto"/>
              <w:bottom w:val="outset" w:sz="6" w:space="0" w:color="auto"/>
              <w:right w:val="outset" w:sz="6" w:space="0" w:color="auto"/>
            </w:tcBorders>
            <w:vAlign w:val="center"/>
          </w:tcPr>
          <w:p w:rsidR="0080359B" w:rsidRPr="00E84448" w:rsidRDefault="007E1658" w:rsidP="00540895">
            <w:pPr>
              <w:pStyle w:val="a6"/>
              <w:jc w:val="center"/>
              <w:rPr>
                <w:b/>
                <w:color w:val="0D0D0D"/>
                <w:sz w:val="22"/>
                <w:szCs w:val="22"/>
              </w:rPr>
            </w:pPr>
            <w:r>
              <w:rPr>
                <w:b/>
                <w:color w:val="0D0D0D"/>
                <w:sz w:val="22"/>
                <w:szCs w:val="22"/>
              </w:rPr>
              <w:t>-</w:t>
            </w:r>
          </w:p>
        </w:tc>
      </w:tr>
    </w:tbl>
    <w:p w:rsidR="007E1658" w:rsidRDefault="00752957" w:rsidP="005A6939">
      <w:pPr>
        <w:pStyle w:val="a6"/>
        <w:spacing w:before="0" w:beforeAutospacing="0" w:after="0" w:afterAutospacing="0" w:line="276" w:lineRule="auto"/>
        <w:jc w:val="both"/>
        <w:rPr>
          <w:color w:val="0D0D0D"/>
        </w:rPr>
      </w:pPr>
      <w:r w:rsidRPr="00E0480B">
        <w:rPr>
          <w:color w:val="0D0D0D"/>
        </w:rPr>
        <w:t xml:space="preserve">   </w:t>
      </w:r>
      <w:r>
        <w:rPr>
          <w:color w:val="0D0D0D"/>
        </w:rPr>
        <w:t xml:space="preserve">   </w:t>
      </w:r>
      <w:r w:rsidRPr="00E0480B">
        <w:rPr>
          <w:color w:val="0D0D0D"/>
        </w:rPr>
        <w:t xml:space="preserve"> </w:t>
      </w:r>
    </w:p>
    <w:p w:rsidR="005925A0" w:rsidRDefault="00752957" w:rsidP="007E1658">
      <w:pPr>
        <w:pStyle w:val="a6"/>
        <w:spacing w:before="0" w:beforeAutospacing="0" w:after="0" w:afterAutospacing="0" w:line="276" w:lineRule="auto"/>
        <w:ind w:firstLine="708"/>
        <w:jc w:val="both"/>
        <w:rPr>
          <w:color w:val="0D0D0D"/>
        </w:rPr>
      </w:pPr>
      <w:r w:rsidRPr="00230AC6">
        <w:rPr>
          <w:color w:val="0D0D0D"/>
        </w:rPr>
        <w:t>Приведенные показатели свидетельствуют, что в бюджет  поселения в 201</w:t>
      </w:r>
      <w:r w:rsidR="006D78F3" w:rsidRPr="00230AC6">
        <w:rPr>
          <w:color w:val="0D0D0D"/>
        </w:rPr>
        <w:t>3</w:t>
      </w:r>
      <w:r w:rsidRPr="00230AC6">
        <w:rPr>
          <w:color w:val="0D0D0D"/>
        </w:rPr>
        <w:t xml:space="preserve"> году поступило налоговых доходов</w:t>
      </w:r>
      <w:r w:rsidR="000D52D1" w:rsidRPr="00230AC6">
        <w:rPr>
          <w:color w:val="0D0D0D"/>
        </w:rPr>
        <w:t xml:space="preserve"> на </w:t>
      </w:r>
      <w:r w:rsidRPr="00230AC6">
        <w:rPr>
          <w:color w:val="0D0D0D"/>
        </w:rPr>
        <w:t xml:space="preserve"> </w:t>
      </w:r>
      <w:r w:rsidR="00230AC6" w:rsidRPr="00230AC6">
        <w:rPr>
          <w:color w:val="0D0D0D"/>
        </w:rPr>
        <w:t>32,1</w:t>
      </w:r>
      <w:r w:rsidR="003B5226" w:rsidRPr="00230AC6">
        <w:rPr>
          <w:color w:val="0D0D0D"/>
        </w:rPr>
        <w:t xml:space="preserve"> </w:t>
      </w:r>
      <w:r w:rsidRPr="00230AC6">
        <w:rPr>
          <w:color w:val="0D0D0D"/>
        </w:rPr>
        <w:t xml:space="preserve">тыс. рублей или на </w:t>
      </w:r>
      <w:r w:rsidR="00230AC6" w:rsidRPr="00230AC6">
        <w:rPr>
          <w:color w:val="0D0D0D"/>
        </w:rPr>
        <w:t>6</w:t>
      </w:r>
      <w:r w:rsidR="003B5226" w:rsidRPr="00230AC6">
        <w:rPr>
          <w:color w:val="0D0D0D"/>
        </w:rPr>
        <w:t>,2</w:t>
      </w:r>
      <w:r w:rsidRPr="00230AC6">
        <w:rPr>
          <w:color w:val="0D0D0D"/>
        </w:rPr>
        <w:t xml:space="preserve"> %  </w:t>
      </w:r>
      <w:r w:rsidR="003B5226" w:rsidRPr="00230AC6">
        <w:rPr>
          <w:color w:val="0D0D0D"/>
        </w:rPr>
        <w:t>больше</w:t>
      </w:r>
      <w:r w:rsidRPr="00230AC6">
        <w:rPr>
          <w:color w:val="0D0D0D"/>
        </w:rPr>
        <w:t xml:space="preserve">  уровня  201</w:t>
      </w:r>
      <w:r w:rsidR="006D78F3" w:rsidRPr="00230AC6">
        <w:rPr>
          <w:color w:val="0D0D0D"/>
        </w:rPr>
        <w:t>2</w:t>
      </w:r>
      <w:r w:rsidRPr="00230AC6">
        <w:rPr>
          <w:color w:val="0D0D0D"/>
        </w:rPr>
        <w:t xml:space="preserve"> года.</w:t>
      </w:r>
    </w:p>
    <w:p w:rsidR="009E7107" w:rsidRPr="007E1658" w:rsidRDefault="009E7107" w:rsidP="005A6939">
      <w:pPr>
        <w:pStyle w:val="a6"/>
        <w:spacing w:before="0" w:beforeAutospacing="0" w:after="0" w:afterAutospacing="0" w:line="276" w:lineRule="auto"/>
        <w:jc w:val="both"/>
        <w:rPr>
          <w:color w:val="0D0D0D"/>
        </w:rPr>
      </w:pPr>
      <w:r w:rsidRPr="007E1658">
        <w:rPr>
          <w:color w:val="0D0D0D"/>
        </w:rPr>
        <w:t xml:space="preserve">         В структуре </w:t>
      </w:r>
      <w:r w:rsidRPr="007E1658">
        <w:rPr>
          <w:rStyle w:val="a7"/>
          <w:b w:val="0"/>
          <w:color w:val="0D0D0D"/>
        </w:rPr>
        <w:t>налоговых доходов</w:t>
      </w:r>
      <w:r w:rsidRPr="007E1658">
        <w:rPr>
          <w:color w:val="0D0D0D"/>
        </w:rPr>
        <w:t xml:space="preserve">  бюджета поселения основную долю составлял  налог на доходы физических лиц -  61,7 %. Сумма поступлений в местный бюджет налога на доходы физических лиц за 2013 год составила 337,0 тыс. рублей или 119,3 % к уровню 2012 года.   При этом недоимка по налогу на доходы физических лиц в течение 2013 года  возросла  на 25,5 тыс. рублей.</w:t>
      </w:r>
    </w:p>
    <w:p w:rsidR="009E7107" w:rsidRPr="007E1658" w:rsidRDefault="009E7107" w:rsidP="009E7107">
      <w:pPr>
        <w:pStyle w:val="a6"/>
        <w:spacing w:before="0" w:beforeAutospacing="0" w:after="0" w:afterAutospacing="0" w:line="276" w:lineRule="auto"/>
        <w:ind w:firstLine="708"/>
        <w:jc w:val="both"/>
        <w:rPr>
          <w:color w:val="0D0D0D"/>
        </w:rPr>
      </w:pPr>
      <w:r w:rsidRPr="007E1658">
        <w:rPr>
          <w:color w:val="0D0D0D"/>
        </w:rPr>
        <w:t>Поступление доходов по налогу на имущество физических лиц за 2013 год составило 59,6 тыс. рублей с исполнением плановых показателей   на 100,9 %. Относительно уровня 2012 года объемы  доходов от уплаты налога на имущество физических лиц возросли на25,3 тыс. рублей  или на 73,8 %. Недоимка по налогу на имущество физических лиц возросла в течение  2013 года в 2,35 раза.</w:t>
      </w:r>
    </w:p>
    <w:p w:rsidR="00952210" w:rsidRDefault="00952210" w:rsidP="00952210">
      <w:pPr>
        <w:pStyle w:val="a6"/>
        <w:spacing w:before="0" w:beforeAutospacing="0" w:after="0" w:afterAutospacing="0" w:line="276" w:lineRule="auto"/>
        <w:jc w:val="both"/>
        <w:rPr>
          <w:color w:val="0D0D0D"/>
        </w:rPr>
      </w:pPr>
      <w:r w:rsidRPr="007E1658">
        <w:rPr>
          <w:color w:val="0D0D0D"/>
        </w:rPr>
        <w:t xml:space="preserve"> </w:t>
      </w:r>
      <w:r w:rsidR="007E1658">
        <w:rPr>
          <w:color w:val="0D0D0D"/>
        </w:rPr>
        <w:tab/>
      </w:r>
      <w:r w:rsidRPr="007E1658">
        <w:rPr>
          <w:color w:val="0D0D0D"/>
        </w:rPr>
        <w:t>Сумма поступлений по земельному налогу составила 137,5 тыс. рублей  с исполнением на 100,7 % плановых показателей. П</w:t>
      </w:r>
      <w:r w:rsidR="002715D3" w:rsidRPr="007E1658">
        <w:rPr>
          <w:color w:val="0D0D0D"/>
        </w:rPr>
        <w:t>о сравнению с 201</w:t>
      </w:r>
      <w:r w:rsidR="006D78F3" w:rsidRPr="007E1658">
        <w:rPr>
          <w:color w:val="0D0D0D"/>
        </w:rPr>
        <w:t>2</w:t>
      </w:r>
      <w:r w:rsidR="002715D3" w:rsidRPr="007E1658">
        <w:rPr>
          <w:color w:val="0D0D0D"/>
        </w:rPr>
        <w:t xml:space="preserve"> годом</w:t>
      </w:r>
      <w:r w:rsidRPr="007E1658">
        <w:rPr>
          <w:color w:val="0D0D0D"/>
        </w:rPr>
        <w:t xml:space="preserve"> поступления в бюджет поселения   земельного налога</w:t>
      </w:r>
      <w:r w:rsidR="002715D3" w:rsidRPr="007E1658">
        <w:rPr>
          <w:color w:val="0D0D0D"/>
        </w:rPr>
        <w:t xml:space="preserve"> сни</w:t>
      </w:r>
      <w:r w:rsidRPr="007E1658">
        <w:rPr>
          <w:color w:val="0D0D0D"/>
        </w:rPr>
        <w:t xml:space="preserve">зилось </w:t>
      </w:r>
      <w:r w:rsidR="006D78F3" w:rsidRPr="007E1658">
        <w:rPr>
          <w:color w:val="0D0D0D"/>
        </w:rPr>
        <w:t xml:space="preserve"> на </w:t>
      </w:r>
      <w:r w:rsidR="00230AC6" w:rsidRPr="007E1658">
        <w:rPr>
          <w:color w:val="0D0D0D"/>
        </w:rPr>
        <w:t xml:space="preserve">44,7 тыс. рублей или на 24,5 </w:t>
      </w:r>
      <w:r w:rsidR="006D78F3" w:rsidRPr="007E1658">
        <w:rPr>
          <w:color w:val="0D0D0D"/>
        </w:rPr>
        <w:t xml:space="preserve">%. </w:t>
      </w:r>
      <w:r w:rsidRPr="007E1658">
        <w:rPr>
          <w:color w:val="0D0D0D"/>
        </w:rPr>
        <w:t>Недоимка по земельному  налогу</w:t>
      </w:r>
      <w:r w:rsidR="00FA7F88">
        <w:rPr>
          <w:color w:val="0D0D0D"/>
        </w:rPr>
        <w:t xml:space="preserve">  составила на 01.01.2014 года 409,7</w:t>
      </w:r>
      <w:r w:rsidRPr="007E1658">
        <w:rPr>
          <w:color w:val="0D0D0D"/>
        </w:rPr>
        <w:t xml:space="preserve"> тыс. рублей и возросла относительно начала 2013 года  в 2</w:t>
      </w:r>
      <w:r w:rsidR="00FA7F88">
        <w:rPr>
          <w:color w:val="0D0D0D"/>
        </w:rPr>
        <w:t>,1</w:t>
      </w:r>
      <w:r w:rsidRPr="007E1658">
        <w:rPr>
          <w:color w:val="0D0D0D"/>
        </w:rPr>
        <w:t xml:space="preserve"> раза.</w:t>
      </w:r>
    </w:p>
    <w:p w:rsidR="00540895" w:rsidRPr="007E1658" w:rsidRDefault="00540895" w:rsidP="00952210">
      <w:pPr>
        <w:pStyle w:val="a6"/>
        <w:spacing w:before="0" w:beforeAutospacing="0" w:after="0" w:afterAutospacing="0" w:line="276" w:lineRule="auto"/>
        <w:jc w:val="both"/>
        <w:rPr>
          <w:color w:val="0D0D0D"/>
        </w:rPr>
      </w:pPr>
      <w:r w:rsidRPr="002F424F">
        <w:rPr>
          <w:color w:val="0D0D0D"/>
        </w:rPr>
        <w:t xml:space="preserve">         Недоимка по налоговым платежам в бюджет </w:t>
      </w:r>
      <w:r>
        <w:rPr>
          <w:color w:val="0D0D0D"/>
        </w:rPr>
        <w:t xml:space="preserve">Куяновского </w:t>
      </w:r>
      <w:r w:rsidRPr="002F424F">
        <w:rPr>
          <w:color w:val="0D0D0D"/>
        </w:rPr>
        <w:t xml:space="preserve">сельского поселения по вышеуказанным  налогам по состоянию на 01.01.2014 года достигла </w:t>
      </w:r>
      <w:r w:rsidR="00FA7F88">
        <w:rPr>
          <w:color w:val="0D0D0D"/>
        </w:rPr>
        <w:t>516,6</w:t>
      </w:r>
      <w:r w:rsidRPr="002F424F">
        <w:rPr>
          <w:color w:val="0D0D0D"/>
        </w:rPr>
        <w:t xml:space="preserve"> тыс. рублей, что составляет </w:t>
      </w:r>
      <w:r w:rsidR="00FA7F88">
        <w:rPr>
          <w:color w:val="0D0D0D"/>
        </w:rPr>
        <w:t>94,5</w:t>
      </w:r>
      <w:r>
        <w:rPr>
          <w:color w:val="0D0D0D"/>
        </w:rPr>
        <w:t xml:space="preserve"> </w:t>
      </w:r>
      <w:r w:rsidRPr="002F424F">
        <w:rPr>
          <w:color w:val="0D0D0D"/>
        </w:rPr>
        <w:t xml:space="preserve">% от общей суммы  поступивших налоговых доходов в бюджет </w:t>
      </w:r>
      <w:r>
        <w:rPr>
          <w:color w:val="0D0D0D"/>
        </w:rPr>
        <w:t xml:space="preserve">Куяновского </w:t>
      </w:r>
      <w:r w:rsidRPr="002F424F">
        <w:rPr>
          <w:color w:val="0D0D0D"/>
        </w:rPr>
        <w:t>сельского поселения за 2013 год</w:t>
      </w:r>
      <w:r w:rsidR="00FA7F88">
        <w:rPr>
          <w:color w:val="0D0D0D"/>
        </w:rPr>
        <w:t>.</w:t>
      </w:r>
    </w:p>
    <w:p w:rsidR="0022374A" w:rsidRPr="007E1658" w:rsidRDefault="00752957" w:rsidP="007E1658">
      <w:pPr>
        <w:pStyle w:val="a6"/>
        <w:spacing w:before="0" w:beforeAutospacing="0" w:after="0" w:afterAutospacing="0" w:line="276" w:lineRule="auto"/>
        <w:ind w:firstLine="540"/>
        <w:jc w:val="both"/>
        <w:rPr>
          <w:color w:val="0D0D0D"/>
        </w:rPr>
      </w:pPr>
      <w:r w:rsidRPr="007E1658">
        <w:rPr>
          <w:color w:val="0D0D0D"/>
        </w:rPr>
        <w:t xml:space="preserve">Доля </w:t>
      </w:r>
      <w:r w:rsidRPr="007E1658">
        <w:rPr>
          <w:rStyle w:val="a7"/>
          <w:color w:val="0D0D0D"/>
        </w:rPr>
        <w:t>неналоговых доходов</w:t>
      </w:r>
      <w:r w:rsidRPr="007E1658">
        <w:rPr>
          <w:color w:val="0D0D0D"/>
        </w:rPr>
        <w:t xml:space="preserve"> в общей сумме  доходной части бюджета </w:t>
      </w:r>
      <w:r w:rsidR="00374F54" w:rsidRPr="007E1658">
        <w:rPr>
          <w:color w:val="0D0D0D"/>
        </w:rPr>
        <w:t xml:space="preserve"> поселения </w:t>
      </w:r>
      <w:r w:rsidRPr="007E1658">
        <w:rPr>
          <w:color w:val="0D0D0D"/>
        </w:rPr>
        <w:t>в 201</w:t>
      </w:r>
      <w:r w:rsidR="006D78F3" w:rsidRPr="007E1658">
        <w:rPr>
          <w:color w:val="0D0D0D"/>
        </w:rPr>
        <w:t>3</w:t>
      </w:r>
      <w:r w:rsidRPr="007E1658">
        <w:rPr>
          <w:color w:val="0D0D0D"/>
        </w:rPr>
        <w:t xml:space="preserve"> году составила </w:t>
      </w:r>
      <w:r w:rsidR="00230AC6" w:rsidRPr="007E1658">
        <w:rPr>
          <w:color w:val="0D0D0D"/>
        </w:rPr>
        <w:t xml:space="preserve">8,3 </w:t>
      </w:r>
      <w:r w:rsidRPr="007E1658">
        <w:rPr>
          <w:color w:val="0D0D0D"/>
        </w:rPr>
        <w:t xml:space="preserve">%. За отчетный период в бюджет поселения поступило  </w:t>
      </w:r>
      <w:r w:rsidR="00230AC6" w:rsidRPr="007E1658">
        <w:rPr>
          <w:color w:val="0D0D0D"/>
        </w:rPr>
        <w:t>586,7</w:t>
      </w:r>
      <w:r w:rsidR="000858CB" w:rsidRPr="007E1658">
        <w:rPr>
          <w:color w:val="0D0D0D"/>
        </w:rPr>
        <w:t xml:space="preserve"> </w:t>
      </w:r>
      <w:r w:rsidRPr="007E1658">
        <w:rPr>
          <w:color w:val="0D0D0D"/>
        </w:rPr>
        <w:t xml:space="preserve">тыс. рублей или </w:t>
      </w:r>
      <w:r w:rsidR="000858CB" w:rsidRPr="007E1658">
        <w:rPr>
          <w:color w:val="0D0D0D"/>
        </w:rPr>
        <w:t xml:space="preserve"> 1</w:t>
      </w:r>
      <w:r w:rsidR="005B3C4C" w:rsidRPr="007E1658">
        <w:rPr>
          <w:color w:val="0D0D0D"/>
        </w:rPr>
        <w:t>0</w:t>
      </w:r>
      <w:r w:rsidR="00230AC6" w:rsidRPr="007E1658">
        <w:rPr>
          <w:color w:val="0D0D0D"/>
        </w:rPr>
        <w:t>2,1</w:t>
      </w:r>
      <w:r w:rsidRPr="007E1658">
        <w:rPr>
          <w:color w:val="0D0D0D"/>
        </w:rPr>
        <w:t>%  </w:t>
      </w:r>
      <w:r w:rsidR="00952210" w:rsidRPr="007E1658">
        <w:rPr>
          <w:color w:val="0D0D0D"/>
        </w:rPr>
        <w:t xml:space="preserve">исполнения к уточненному годовому  плану.    По  сравнению с 2012 годом  поступления неналоговых доходов </w:t>
      </w:r>
      <w:r w:rsidR="0022374A" w:rsidRPr="007E1658">
        <w:rPr>
          <w:color w:val="0D0D0D"/>
        </w:rPr>
        <w:t xml:space="preserve">снизились </w:t>
      </w:r>
      <w:r w:rsidR="00952210" w:rsidRPr="007E1658">
        <w:rPr>
          <w:color w:val="0D0D0D"/>
        </w:rPr>
        <w:t xml:space="preserve">   на </w:t>
      </w:r>
      <w:r w:rsidR="0022374A" w:rsidRPr="007E1658">
        <w:rPr>
          <w:color w:val="0D0D0D"/>
        </w:rPr>
        <w:t>575,1</w:t>
      </w:r>
      <w:r w:rsidR="00952210" w:rsidRPr="007E1658">
        <w:rPr>
          <w:color w:val="0D0D0D"/>
        </w:rPr>
        <w:t xml:space="preserve"> тыс. рублей или на </w:t>
      </w:r>
      <w:r w:rsidR="0022374A" w:rsidRPr="007E1658">
        <w:rPr>
          <w:color w:val="0D0D0D"/>
        </w:rPr>
        <w:t>49,5</w:t>
      </w:r>
      <w:r w:rsidR="00952210" w:rsidRPr="007E1658">
        <w:rPr>
          <w:color w:val="0D0D0D"/>
        </w:rPr>
        <w:t>%.</w:t>
      </w:r>
      <w:r w:rsidR="0022374A" w:rsidRPr="007E1658">
        <w:rPr>
          <w:color w:val="0D0D0D"/>
        </w:rPr>
        <w:t xml:space="preserve"> Уточненный годовой план исполнен по всем неналоговым доходам. Основным  источником неналоговых доходов являются доходы от продажи материальных и нематериальных активов-54,2 %.</w:t>
      </w:r>
    </w:p>
    <w:p w:rsidR="0022374A" w:rsidRPr="009E7107" w:rsidRDefault="0022374A" w:rsidP="0022374A">
      <w:pPr>
        <w:pStyle w:val="a6"/>
        <w:spacing w:before="0" w:beforeAutospacing="0" w:after="0" w:afterAutospacing="0" w:line="276" w:lineRule="auto"/>
        <w:ind w:firstLine="540"/>
        <w:jc w:val="both"/>
        <w:rPr>
          <w:color w:val="0D0D0D"/>
          <w:highlight w:val="green"/>
        </w:rPr>
      </w:pPr>
      <w:r w:rsidRPr="007E1658">
        <w:rPr>
          <w:color w:val="0D0D0D"/>
        </w:rPr>
        <w:t>Доходы от использования имущества, находящегося в муниципальной собственности поселения, за 2013 год поступили в бюджет поселения  в сумме 274,9 тыс. рублей (104,5 % от утвержденного плана) с уменьшением к уровню 2012 года  на 30,2 %.</w:t>
      </w:r>
    </w:p>
    <w:p w:rsidR="003859B5" w:rsidRDefault="001B2AF9" w:rsidP="001B2AF9">
      <w:pPr>
        <w:pStyle w:val="a6"/>
        <w:spacing w:before="0" w:beforeAutospacing="0" w:after="0" w:afterAutospacing="0" w:line="276" w:lineRule="auto"/>
        <w:ind w:firstLine="540"/>
        <w:jc w:val="both"/>
        <w:rPr>
          <w:color w:val="0D0D0D"/>
        </w:rPr>
      </w:pPr>
      <w:r>
        <w:rPr>
          <w:color w:val="0D0D0D"/>
        </w:rPr>
        <w:t xml:space="preserve"> Д</w:t>
      </w:r>
      <w:r w:rsidR="00752957" w:rsidRPr="00DC780A">
        <w:rPr>
          <w:color w:val="0D0D0D"/>
        </w:rPr>
        <w:t xml:space="preserve">оходы бюджета поселения по </w:t>
      </w:r>
      <w:r w:rsidR="00752957" w:rsidRPr="00DC780A">
        <w:rPr>
          <w:rStyle w:val="a7"/>
          <w:b w:val="0"/>
          <w:color w:val="0D0D0D"/>
        </w:rPr>
        <w:t>безвозмездным поступлениям</w:t>
      </w:r>
      <w:r w:rsidR="00B345F3" w:rsidRPr="00DC780A">
        <w:rPr>
          <w:rStyle w:val="a7"/>
          <w:b w:val="0"/>
          <w:color w:val="0D0D0D"/>
        </w:rPr>
        <w:t xml:space="preserve"> в 201</w:t>
      </w:r>
      <w:r w:rsidR="000F5DCD">
        <w:rPr>
          <w:rStyle w:val="a7"/>
          <w:b w:val="0"/>
          <w:color w:val="0D0D0D"/>
        </w:rPr>
        <w:t>3</w:t>
      </w:r>
      <w:r w:rsidR="00752957" w:rsidRPr="00DC780A">
        <w:rPr>
          <w:color w:val="0D0D0D"/>
        </w:rPr>
        <w:t xml:space="preserve"> году составили</w:t>
      </w:r>
      <w:r w:rsidR="006D0B83" w:rsidRPr="00DC780A">
        <w:rPr>
          <w:color w:val="0D0D0D"/>
        </w:rPr>
        <w:t xml:space="preserve"> </w:t>
      </w:r>
      <w:r w:rsidR="00752957" w:rsidRPr="00DC780A">
        <w:rPr>
          <w:color w:val="0D0D0D"/>
        </w:rPr>
        <w:t xml:space="preserve"> </w:t>
      </w:r>
      <w:r w:rsidR="000858CB" w:rsidRPr="00DC780A">
        <w:rPr>
          <w:color w:val="0D0D0D"/>
        </w:rPr>
        <w:t xml:space="preserve"> </w:t>
      </w:r>
      <w:r w:rsidR="00230AC6">
        <w:rPr>
          <w:color w:val="0D0D0D"/>
        </w:rPr>
        <w:t>5923,2</w:t>
      </w:r>
      <w:r w:rsidR="00752957" w:rsidRPr="00DC780A">
        <w:rPr>
          <w:color w:val="0D0D0D"/>
        </w:rPr>
        <w:t xml:space="preserve">тыс. рублей, </w:t>
      </w:r>
      <w:r w:rsidR="001C2102">
        <w:rPr>
          <w:color w:val="0D0D0D"/>
        </w:rPr>
        <w:t xml:space="preserve"> с исполнением на </w:t>
      </w:r>
      <w:r w:rsidR="00752957" w:rsidRPr="00DC780A">
        <w:rPr>
          <w:color w:val="0D0D0D"/>
        </w:rPr>
        <w:t xml:space="preserve"> </w:t>
      </w:r>
      <w:r w:rsidR="00230AC6">
        <w:rPr>
          <w:color w:val="0D0D0D"/>
        </w:rPr>
        <w:t xml:space="preserve">99,9 </w:t>
      </w:r>
      <w:r w:rsidR="00752957" w:rsidRPr="00DC780A">
        <w:rPr>
          <w:color w:val="0D0D0D"/>
        </w:rPr>
        <w:t xml:space="preserve">% </w:t>
      </w:r>
      <w:r w:rsidR="001C2102">
        <w:rPr>
          <w:color w:val="0D0D0D"/>
        </w:rPr>
        <w:t xml:space="preserve"> плановых показателей</w:t>
      </w:r>
      <w:r w:rsidR="00752957" w:rsidRPr="00DC780A">
        <w:rPr>
          <w:color w:val="0D0D0D"/>
        </w:rPr>
        <w:t xml:space="preserve">.  </w:t>
      </w:r>
    </w:p>
    <w:p w:rsidR="00FE2CE9" w:rsidRPr="00E0480B" w:rsidRDefault="00A62F19" w:rsidP="00752957">
      <w:pPr>
        <w:pStyle w:val="a6"/>
        <w:jc w:val="center"/>
        <w:rPr>
          <w:color w:val="0D0D0D"/>
        </w:rPr>
      </w:pPr>
      <w:r>
        <w:rPr>
          <w:rStyle w:val="a7"/>
          <w:color w:val="0D0D0D"/>
        </w:rPr>
        <w:t xml:space="preserve"> </w:t>
      </w:r>
      <w:r w:rsidR="00FE2CE9">
        <w:rPr>
          <w:rStyle w:val="a7"/>
          <w:color w:val="0D0D0D"/>
        </w:rPr>
        <w:t>И</w:t>
      </w:r>
      <w:r w:rsidR="00752957" w:rsidRPr="00E0480B">
        <w:rPr>
          <w:rStyle w:val="a7"/>
          <w:color w:val="0D0D0D"/>
        </w:rPr>
        <w:t xml:space="preserve">сполнение </w:t>
      </w:r>
      <w:r w:rsidR="00771C11">
        <w:rPr>
          <w:rStyle w:val="a7"/>
          <w:color w:val="0D0D0D"/>
        </w:rPr>
        <w:t xml:space="preserve">бюджета  </w:t>
      </w:r>
      <w:r w:rsidR="005700FB" w:rsidRPr="005700FB">
        <w:rPr>
          <w:b/>
          <w:color w:val="0D0D0D"/>
        </w:rPr>
        <w:t>Куяновского</w:t>
      </w:r>
      <w:r w:rsidR="005700FB">
        <w:rPr>
          <w:rStyle w:val="a7"/>
          <w:color w:val="0D0D0D"/>
        </w:rPr>
        <w:t xml:space="preserve"> </w:t>
      </w:r>
      <w:r w:rsidR="00771C11">
        <w:rPr>
          <w:rStyle w:val="a7"/>
          <w:color w:val="0D0D0D"/>
        </w:rPr>
        <w:t>сельско</w:t>
      </w:r>
      <w:r w:rsidR="00630362">
        <w:rPr>
          <w:rStyle w:val="a7"/>
          <w:color w:val="0D0D0D"/>
        </w:rPr>
        <w:t>го поселения</w:t>
      </w:r>
      <w:r w:rsidR="00771C11">
        <w:rPr>
          <w:rStyle w:val="a7"/>
          <w:color w:val="0D0D0D"/>
        </w:rPr>
        <w:t xml:space="preserve"> за 201</w:t>
      </w:r>
      <w:r w:rsidR="000F5DCD">
        <w:rPr>
          <w:rStyle w:val="a7"/>
          <w:color w:val="0D0D0D"/>
        </w:rPr>
        <w:t>3</w:t>
      </w:r>
      <w:r w:rsidR="00771C11">
        <w:rPr>
          <w:rStyle w:val="a7"/>
          <w:color w:val="0D0D0D"/>
        </w:rPr>
        <w:t xml:space="preserve"> год</w:t>
      </w:r>
      <w:r w:rsidR="00630362">
        <w:rPr>
          <w:rStyle w:val="a7"/>
          <w:color w:val="0D0D0D"/>
        </w:rPr>
        <w:t xml:space="preserve"> по расход</w:t>
      </w:r>
      <w:r>
        <w:rPr>
          <w:rStyle w:val="a7"/>
          <w:color w:val="0D0D0D"/>
        </w:rPr>
        <w:t>ам</w:t>
      </w:r>
      <w:r w:rsidR="00630362">
        <w:rPr>
          <w:rStyle w:val="a7"/>
          <w:color w:val="0D0D0D"/>
        </w:rPr>
        <w:t xml:space="preserve"> </w:t>
      </w:r>
    </w:p>
    <w:p w:rsidR="00752957" w:rsidRDefault="00752957" w:rsidP="003C0226">
      <w:pPr>
        <w:pStyle w:val="a6"/>
        <w:spacing w:before="0" w:beforeAutospacing="0" w:after="0" w:afterAutospacing="0" w:line="276" w:lineRule="auto"/>
        <w:ind w:firstLine="709"/>
        <w:jc w:val="both"/>
        <w:rPr>
          <w:color w:val="0D0D0D"/>
        </w:rPr>
      </w:pPr>
      <w:r w:rsidRPr="00E0480B">
        <w:rPr>
          <w:color w:val="0D0D0D"/>
        </w:rPr>
        <w:t>1.</w:t>
      </w:r>
      <w:r w:rsidR="00EB314D" w:rsidRPr="00EB314D">
        <w:rPr>
          <w:color w:val="000000"/>
        </w:rPr>
        <w:t xml:space="preserve"> </w:t>
      </w:r>
      <w:r w:rsidR="001D11FC" w:rsidRPr="00921643">
        <w:rPr>
          <w:color w:val="000000"/>
        </w:rPr>
        <w:t>Решением</w:t>
      </w:r>
      <w:r w:rsidR="001D11FC" w:rsidRPr="00921643">
        <w:rPr>
          <w:color w:val="0D0D0D"/>
        </w:rPr>
        <w:t xml:space="preserve">  </w:t>
      </w:r>
      <w:r w:rsidR="000F5DCD" w:rsidRPr="00921643">
        <w:rPr>
          <w:color w:val="0D0D0D"/>
        </w:rPr>
        <w:t>Совета</w:t>
      </w:r>
      <w:r w:rsidR="000F5DCD">
        <w:rPr>
          <w:color w:val="0D0D0D"/>
        </w:rPr>
        <w:t xml:space="preserve"> </w:t>
      </w:r>
      <w:r w:rsidR="005700FB">
        <w:rPr>
          <w:color w:val="0D0D0D"/>
        </w:rPr>
        <w:t xml:space="preserve">Куяновского </w:t>
      </w:r>
      <w:r w:rsidR="000F5DCD">
        <w:rPr>
          <w:color w:val="0D0D0D"/>
        </w:rPr>
        <w:t>сельского поселения от 2</w:t>
      </w:r>
      <w:r w:rsidR="005700FB">
        <w:rPr>
          <w:color w:val="0D0D0D"/>
        </w:rPr>
        <w:t>9</w:t>
      </w:r>
      <w:r w:rsidR="000F5DCD">
        <w:rPr>
          <w:color w:val="0D0D0D"/>
        </w:rPr>
        <w:t>.12.2012 № 2</w:t>
      </w:r>
      <w:r w:rsidR="005700FB">
        <w:rPr>
          <w:color w:val="0D0D0D"/>
        </w:rPr>
        <w:t>6</w:t>
      </w:r>
      <w:r w:rsidR="000F5DCD" w:rsidRPr="00921643">
        <w:rPr>
          <w:color w:val="0D0D0D"/>
        </w:rPr>
        <w:t xml:space="preserve">  «О  бюджете  муниципального образования </w:t>
      </w:r>
      <w:r w:rsidR="005700FB">
        <w:rPr>
          <w:color w:val="0D0D0D"/>
        </w:rPr>
        <w:t xml:space="preserve">Куяновского </w:t>
      </w:r>
      <w:r w:rsidR="000F5DCD">
        <w:rPr>
          <w:color w:val="0D0D0D"/>
        </w:rPr>
        <w:t xml:space="preserve">сельское поселение» </w:t>
      </w:r>
      <w:r w:rsidR="000F5DCD" w:rsidRPr="00921643">
        <w:rPr>
          <w:color w:val="0D0D0D"/>
        </w:rPr>
        <w:t>на 201</w:t>
      </w:r>
      <w:r w:rsidR="000F5DCD">
        <w:rPr>
          <w:color w:val="0D0D0D"/>
        </w:rPr>
        <w:t>3</w:t>
      </w:r>
      <w:r w:rsidR="000F5DCD" w:rsidRPr="00921643">
        <w:rPr>
          <w:color w:val="0D0D0D"/>
        </w:rPr>
        <w:t xml:space="preserve"> год»  </w:t>
      </w:r>
      <w:r w:rsidR="001D11FC" w:rsidRPr="00921643">
        <w:rPr>
          <w:color w:val="0D0D0D"/>
        </w:rPr>
        <w:t xml:space="preserve">(с изменениями и дополнениями),  </w:t>
      </w:r>
      <w:r w:rsidR="00C3021E">
        <w:rPr>
          <w:color w:val="0D0D0D"/>
        </w:rPr>
        <w:t xml:space="preserve"> расходы </w:t>
      </w:r>
      <w:r w:rsidR="001D11FC" w:rsidRPr="00921643">
        <w:rPr>
          <w:rStyle w:val="a7"/>
          <w:b w:val="0"/>
          <w:color w:val="0D0D0D"/>
        </w:rPr>
        <w:t xml:space="preserve">бюджета поселения </w:t>
      </w:r>
      <w:r w:rsidR="001D11FC" w:rsidRPr="00921643">
        <w:rPr>
          <w:color w:val="0D0D0D"/>
        </w:rPr>
        <w:t xml:space="preserve"> установлены в сумме </w:t>
      </w:r>
      <w:r w:rsidR="005700FB">
        <w:rPr>
          <w:color w:val="0D0D0D"/>
        </w:rPr>
        <w:t xml:space="preserve">8109,5 </w:t>
      </w:r>
      <w:r w:rsidR="001D11FC" w:rsidRPr="00921643">
        <w:rPr>
          <w:color w:val="0D0D0D"/>
        </w:rPr>
        <w:t xml:space="preserve">тыс. рублей. </w:t>
      </w:r>
      <w:r w:rsidRPr="00E0480B">
        <w:rPr>
          <w:color w:val="0D0D0D"/>
        </w:rPr>
        <w:t xml:space="preserve">Расходы  </w:t>
      </w:r>
      <w:r w:rsidRPr="00E0480B">
        <w:rPr>
          <w:color w:val="0D0D0D"/>
        </w:rPr>
        <w:lastRenderedPageBreak/>
        <w:t>бюджета   поселения в 201</w:t>
      </w:r>
      <w:r w:rsidR="000F5DCD">
        <w:rPr>
          <w:color w:val="0D0D0D"/>
        </w:rPr>
        <w:t>3</w:t>
      </w:r>
      <w:r w:rsidRPr="00E0480B">
        <w:rPr>
          <w:color w:val="0D0D0D"/>
        </w:rPr>
        <w:t xml:space="preserve"> году исполнены в размере </w:t>
      </w:r>
      <w:r w:rsidR="005700FB">
        <w:rPr>
          <w:color w:val="0D0D0D"/>
        </w:rPr>
        <w:t xml:space="preserve">7936,7 </w:t>
      </w:r>
      <w:r w:rsidRPr="00E0480B">
        <w:rPr>
          <w:color w:val="0D0D0D"/>
        </w:rPr>
        <w:t xml:space="preserve">тыс. рублей или  на </w:t>
      </w:r>
      <w:r w:rsidR="000F5DCD">
        <w:rPr>
          <w:color w:val="0D0D0D"/>
        </w:rPr>
        <w:t>9</w:t>
      </w:r>
      <w:r w:rsidR="005700FB">
        <w:rPr>
          <w:color w:val="0D0D0D"/>
        </w:rPr>
        <w:t>7,9</w:t>
      </w:r>
      <w:r w:rsidR="00C3021E">
        <w:rPr>
          <w:color w:val="0D0D0D"/>
        </w:rPr>
        <w:t xml:space="preserve"> </w:t>
      </w:r>
      <w:r w:rsidR="00863FF6">
        <w:rPr>
          <w:color w:val="0D0D0D"/>
        </w:rPr>
        <w:t xml:space="preserve"> </w:t>
      </w:r>
      <w:r w:rsidRPr="00E0480B">
        <w:rPr>
          <w:color w:val="0D0D0D"/>
        </w:rPr>
        <w:t>% от показателей, установленных уточненным бюджетом</w:t>
      </w:r>
      <w:r w:rsidR="00F80A7F">
        <w:rPr>
          <w:color w:val="0D0D0D"/>
        </w:rPr>
        <w:t xml:space="preserve"> поселения</w:t>
      </w:r>
      <w:r w:rsidRPr="00E0480B">
        <w:rPr>
          <w:color w:val="0D0D0D"/>
        </w:rPr>
        <w:t>.</w:t>
      </w:r>
    </w:p>
    <w:p w:rsidR="00863FF6" w:rsidRDefault="00863FF6" w:rsidP="00B86FF3">
      <w:pPr>
        <w:pStyle w:val="a6"/>
        <w:spacing w:before="0" w:beforeAutospacing="0" w:after="0" w:afterAutospacing="0" w:line="276" w:lineRule="auto"/>
        <w:ind w:firstLine="709"/>
        <w:jc w:val="both"/>
        <w:rPr>
          <w:color w:val="0D0D0D"/>
        </w:rPr>
      </w:pPr>
      <w:r>
        <w:rPr>
          <w:color w:val="0D0D0D"/>
        </w:rPr>
        <w:t xml:space="preserve">Динамика и структура расходной части бюджета  поселения </w:t>
      </w:r>
      <w:r w:rsidR="00202F55">
        <w:rPr>
          <w:color w:val="0D0D0D"/>
        </w:rPr>
        <w:t>характеризуется данными таблицы № 3</w:t>
      </w:r>
      <w:r w:rsidR="001B2AF9">
        <w:rPr>
          <w:color w:val="0D0D0D"/>
        </w:rPr>
        <w:t>:</w:t>
      </w:r>
    </w:p>
    <w:p w:rsidR="00752957" w:rsidRPr="00E0480B" w:rsidRDefault="00B86FF3" w:rsidP="00B86FF3">
      <w:pPr>
        <w:pStyle w:val="a6"/>
        <w:spacing w:before="0" w:beforeAutospacing="0" w:after="0" w:afterAutospacing="0"/>
        <w:jc w:val="right"/>
        <w:rPr>
          <w:color w:val="0D0D0D"/>
        </w:rPr>
      </w:pPr>
      <w:r>
        <w:rPr>
          <w:color w:val="0D0D0D"/>
        </w:rPr>
        <w:t xml:space="preserve"> Т</w:t>
      </w:r>
      <w:r w:rsidR="00752957" w:rsidRPr="00E0480B">
        <w:rPr>
          <w:color w:val="0D0D0D"/>
        </w:rPr>
        <w:t>аблица 3</w:t>
      </w:r>
      <w:r w:rsidR="00752957" w:rsidRPr="00E0480B">
        <w:rPr>
          <w:color w:val="0D0D0D"/>
        </w:rPr>
        <w:br/>
        <w:t>(тыс. рублей)</w:t>
      </w:r>
    </w:p>
    <w:tbl>
      <w:tblPr>
        <w:tblW w:w="1051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658"/>
        <w:gridCol w:w="1281"/>
        <w:gridCol w:w="1453"/>
        <w:gridCol w:w="1386"/>
        <w:gridCol w:w="1225"/>
        <w:gridCol w:w="1225"/>
        <w:gridCol w:w="598"/>
        <w:gridCol w:w="687"/>
      </w:tblGrid>
      <w:tr w:rsidR="00752957" w:rsidRPr="00E0480B" w:rsidTr="00357749">
        <w:trPr>
          <w:trHeight w:val="210"/>
          <w:tblCellSpacing w:w="0" w:type="dxa"/>
          <w:jc w:val="center"/>
        </w:trPr>
        <w:tc>
          <w:tcPr>
            <w:tcW w:w="10513" w:type="dxa"/>
            <w:gridSpan w:val="8"/>
            <w:tcBorders>
              <w:top w:val="outset" w:sz="6" w:space="0" w:color="auto"/>
              <w:left w:val="outset" w:sz="6" w:space="0" w:color="auto"/>
              <w:bottom w:val="outset" w:sz="6" w:space="0" w:color="auto"/>
              <w:right w:val="outset" w:sz="6" w:space="0" w:color="auto"/>
            </w:tcBorders>
            <w:vAlign w:val="center"/>
          </w:tcPr>
          <w:p w:rsidR="00752957" w:rsidRPr="00E0480B" w:rsidRDefault="00752957" w:rsidP="00CC3421">
            <w:pPr>
              <w:pStyle w:val="a6"/>
              <w:spacing w:line="210" w:lineRule="atLeast"/>
              <w:jc w:val="center"/>
              <w:rPr>
                <w:color w:val="0D0D0D"/>
              </w:rPr>
            </w:pPr>
            <w:r w:rsidRPr="00E0480B">
              <w:rPr>
                <w:color w:val="0D0D0D"/>
              </w:rPr>
              <w:t>Анализ исполнения бюджета</w:t>
            </w:r>
            <w:r w:rsidR="00374F54">
              <w:rPr>
                <w:color w:val="0D0D0D"/>
              </w:rPr>
              <w:t xml:space="preserve"> поселения </w:t>
            </w:r>
            <w:r w:rsidRPr="00E0480B">
              <w:rPr>
                <w:color w:val="0D0D0D"/>
              </w:rPr>
              <w:t xml:space="preserve"> по расходам</w:t>
            </w:r>
          </w:p>
        </w:tc>
      </w:tr>
      <w:tr w:rsidR="00752957" w:rsidRPr="00E0480B" w:rsidTr="00357749">
        <w:trPr>
          <w:trHeight w:val="225"/>
          <w:tblCellSpacing w:w="0" w:type="dxa"/>
          <w:jc w:val="center"/>
        </w:trPr>
        <w:tc>
          <w:tcPr>
            <w:tcW w:w="2658"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B14224">
            <w:pPr>
              <w:pStyle w:val="a6"/>
              <w:jc w:val="center"/>
              <w:rPr>
                <w:color w:val="0D0D0D"/>
                <w:sz w:val="22"/>
                <w:szCs w:val="22"/>
              </w:rPr>
            </w:pPr>
            <w:r w:rsidRPr="008D444A">
              <w:rPr>
                <w:color w:val="0D0D0D"/>
                <w:sz w:val="22"/>
                <w:szCs w:val="22"/>
              </w:rPr>
              <w:t>Наименование  расходов</w:t>
            </w:r>
          </w:p>
        </w:tc>
        <w:tc>
          <w:tcPr>
            <w:tcW w:w="1281" w:type="dxa"/>
            <w:vMerge w:val="restart"/>
            <w:tcBorders>
              <w:top w:val="outset" w:sz="6" w:space="0" w:color="auto"/>
              <w:left w:val="outset" w:sz="6" w:space="0" w:color="auto"/>
              <w:bottom w:val="outset" w:sz="6" w:space="0" w:color="auto"/>
              <w:right w:val="outset" w:sz="6" w:space="0" w:color="auto"/>
            </w:tcBorders>
            <w:textDirection w:val="btLr"/>
            <w:vAlign w:val="center"/>
          </w:tcPr>
          <w:p w:rsidR="00752957" w:rsidRPr="008D444A" w:rsidRDefault="00752957" w:rsidP="00C87FD0">
            <w:pPr>
              <w:pStyle w:val="a6"/>
              <w:ind w:left="113" w:right="113"/>
              <w:jc w:val="center"/>
              <w:rPr>
                <w:color w:val="0D0D0D"/>
                <w:sz w:val="22"/>
                <w:szCs w:val="22"/>
              </w:rPr>
            </w:pPr>
            <w:r w:rsidRPr="008D444A">
              <w:rPr>
                <w:color w:val="0D0D0D"/>
                <w:sz w:val="22"/>
                <w:szCs w:val="22"/>
              </w:rPr>
              <w:t>Исполнено в 201</w:t>
            </w:r>
            <w:r w:rsidR="00C87FD0">
              <w:rPr>
                <w:color w:val="0D0D0D"/>
                <w:sz w:val="22"/>
                <w:szCs w:val="22"/>
              </w:rPr>
              <w:t>2</w:t>
            </w:r>
            <w:r w:rsidRPr="008D444A">
              <w:rPr>
                <w:color w:val="0D0D0D"/>
                <w:sz w:val="22"/>
                <w:szCs w:val="22"/>
              </w:rPr>
              <w:t xml:space="preserve"> году</w:t>
            </w:r>
          </w:p>
        </w:tc>
        <w:tc>
          <w:tcPr>
            <w:tcW w:w="1453"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87FD0">
            <w:pPr>
              <w:pStyle w:val="a6"/>
              <w:jc w:val="center"/>
              <w:rPr>
                <w:color w:val="0D0D0D"/>
                <w:sz w:val="22"/>
                <w:szCs w:val="22"/>
              </w:rPr>
            </w:pPr>
            <w:r w:rsidRPr="008D444A">
              <w:rPr>
                <w:color w:val="0D0D0D"/>
                <w:sz w:val="22"/>
                <w:szCs w:val="22"/>
              </w:rPr>
              <w:t>План 201</w:t>
            </w:r>
            <w:r w:rsidR="00C87FD0">
              <w:rPr>
                <w:color w:val="0D0D0D"/>
                <w:sz w:val="22"/>
                <w:szCs w:val="22"/>
              </w:rPr>
              <w:t>3</w:t>
            </w:r>
            <w:r w:rsidRPr="008D444A">
              <w:rPr>
                <w:color w:val="0D0D0D"/>
                <w:sz w:val="22"/>
                <w:szCs w:val="22"/>
              </w:rPr>
              <w:t xml:space="preserve"> года</w:t>
            </w:r>
          </w:p>
        </w:tc>
        <w:tc>
          <w:tcPr>
            <w:tcW w:w="1386"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87FD0">
            <w:pPr>
              <w:pStyle w:val="a6"/>
              <w:jc w:val="center"/>
              <w:rPr>
                <w:color w:val="0D0D0D"/>
                <w:sz w:val="22"/>
                <w:szCs w:val="22"/>
              </w:rPr>
            </w:pPr>
            <w:r w:rsidRPr="008D444A">
              <w:rPr>
                <w:color w:val="0D0D0D"/>
                <w:sz w:val="22"/>
                <w:szCs w:val="22"/>
              </w:rPr>
              <w:t> Исполнение в 201</w:t>
            </w:r>
            <w:r w:rsidR="00C87FD0">
              <w:rPr>
                <w:color w:val="0D0D0D"/>
                <w:sz w:val="22"/>
                <w:szCs w:val="22"/>
              </w:rPr>
              <w:t>3</w:t>
            </w:r>
            <w:r w:rsidRPr="008D444A">
              <w:rPr>
                <w:color w:val="0D0D0D"/>
                <w:sz w:val="22"/>
                <w:szCs w:val="22"/>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87FD0">
            <w:pPr>
              <w:pStyle w:val="a6"/>
              <w:jc w:val="center"/>
              <w:rPr>
                <w:color w:val="0D0D0D"/>
                <w:sz w:val="22"/>
                <w:szCs w:val="22"/>
              </w:rPr>
            </w:pPr>
            <w:r w:rsidRPr="008D444A">
              <w:rPr>
                <w:color w:val="0D0D0D"/>
                <w:sz w:val="22"/>
                <w:szCs w:val="22"/>
              </w:rPr>
              <w:t>Исполнено в % к факту 201</w:t>
            </w:r>
            <w:r w:rsidR="00C87FD0">
              <w:rPr>
                <w:color w:val="0D0D0D"/>
                <w:sz w:val="22"/>
                <w:szCs w:val="22"/>
              </w:rPr>
              <w:t>2</w:t>
            </w:r>
            <w:r w:rsidRPr="008D444A">
              <w:rPr>
                <w:color w:val="0D0D0D"/>
                <w:sz w:val="22"/>
                <w:szCs w:val="22"/>
              </w:rPr>
              <w:t xml:space="preserve"> года</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pStyle w:val="a6"/>
              <w:jc w:val="center"/>
              <w:rPr>
                <w:color w:val="0D0D0D"/>
                <w:sz w:val="22"/>
                <w:szCs w:val="22"/>
              </w:rPr>
            </w:pPr>
            <w:r w:rsidRPr="008D444A">
              <w:rPr>
                <w:color w:val="0D0D0D"/>
                <w:sz w:val="22"/>
                <w:szCs w:val="22"/>
              </w:rPr>
              <w:t>Исполнено</w:t>
            </w:r>
          </w:p>
          <w:p w:rsidR="00752957" w:rsidRPr="008D444A" w:rsidRDefault="00752957" w:rsidP="00C87FD0">
            <w:pPr>
              <w:pStyle w:val="a6"/>
              <w:jc w:val="center"/>
              <w:rPr>
                <w:color w:val="0D0D0D"/>
                <w:sz w:val="22"/>
                <w:szCs w:val="22"/>
              </w:rPr>
            </w:pPr>
            <w:r w:rsidRPr="008D444A">
              <w:rPr>
                <w:color w:val="0D0D0D"/>
                <w:sz w:val="22"/>
                <w:szCs w:val="22"/>
              </w:rPr>
              <w:t>в % к плану 201</w:t>
            </w:r>
            <w:r w:rsidR="00C87FD0">
              <w:rPr>
                <w:color w:val="0D0D0D"/>
                <w:sz w:val="22"/>
                <w:szCs w:val="22"/>
              </w:rPr>
              <w:t>3</w:t>
            </w:r>
            <w:r w:rsidRPr="008D444A">
              <w:rPr>
                <w:color w:val="0D0D0D"/>
                <w:sz w:val="22"/>
                <w:szCs w:val="22"/>
              </w:rPr>
              <w:t xml:space="preserve"> года</w:t>
            </w:r>
          </w:p>
        </w:tc>
        <w:tc>
          <w:tcPr>
            <w:tcW w:w="1285" w:type="dxa"/>
            <w:gridSpan w:val="2"/>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pStyle w:val="a6"/>
              <w:spacing w:line="225" w:lineRule="atLeast"/>
              <w:jc w:val="center"/>
              <w:rPr>
                <w:color w:val="0D0D0D"/>
                <w:sz w:val="22"/>
                <w:szCs w:val="22"/>
              </w:rPr>
            </w:pPr>
            <w:r w:rsidRPr="008D444A">
              <w:rPr>
                <w:color w:val="0D0D0D"/>
                <w:sz w:val="22"/>
                <w:szCs w:val="22"/>
              </w:rPr>
              <w:t>Структура, в %</w:t>
            </w:r>
          </w:p>
        </w:tc>
      </w:tr>
      <w:tr w:rsidR="00752957" w:rsidRPr="00E0480B" w:rsidTr="00357749">
        <w:trPr>
          <w:cantSplit/>
          <w:trHeight w:val="1266"/>
          <w:tblCellSpacing w:w="0" w:type="dxa"/>
          <w:jc w:val="center"/>
        </w:trPr>
        <w:tc>
          <w:tcPr>
            <w:tcW w:w="2658"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81"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453"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386"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8D444A" w:rsidRDefault="00752957" w:rsidP="00CC3421">
            <w:pPr>
              <w:rPr>
                <w:color w:val="0D0D0D"/>
              </w:rPr>
            </w:pPr>
          </w:p>
        </w:tc>
        <w:tc>
          <w:tcPr>
            <w:tcW w:w="598" w:type="dxa"/>
            <w:tcBorders>
              <w:top w:val="outset" w:sz="6" w:space="0" w:color="auto"/>
              <w:left w:val="outset" w:sz="6" w:space="0" w:color="auto"/>
              <w:bottom w:val="outset" w:sz="6" w:space="0" w:color="auto"/>
              <w:right w:val="outset" w:sz="6" w:space="0" w:color="auto"/>
            </w:tcBorders>
            <w:textDirection w:val="btLr"/>
            <w:vAlign w:val="center"/>
          </w:tcPr>
          <w:p w:rsidR="00752957" w:rsidRPr="008D444A" w:rsidRDefault="00752957" w:rsidP="00C87FD0">
            <w:pPr>
              <w:pStyle w:val="a6"/>
              <w:ind w:left="-17" w:right="113"/>
              <w:jc w:val="center"/>
              <w:rPr>
                <w:color w:val="0D0D0D"/>
                <w:sz w:val="22"/>
                <w:szCs w:val="22"/>
              </w:rPr>
            </w:pPr>
            <w:r w:rsidRPr="008D444A">
              <w:rPr>
                <w:color w:val="0D0D0D"/>
                <w:sz w:val="22"/>
                <w:szCs w:val="22"/>
              </w:rPr>
              <w:t>201</w:t>
            </w:r>
            <w:r w:rsidR="00C87FD0">
              <w:rPr>
                <w:color w:val="0D0D0D"/>
                <w:sz w:val="22"/>
                <w:szCs w:val="22"/>
              </w:rPr>
              <w:t>2</w:t>
            </w:r>
            <w:r w:rsidRPr="008D444A">
              <w:rPr>
                <w:color w:val="0D0D0D"/>
                <w:sz w:val="22"/>
                <w:szCs w:val="22"/>
              </w:rPr>
              <w:t xml:space="preserve"> год</w:t>
            </w:r>
          </w:p>
        </w:tc>
        <w:tc>
          <w:tcPr>
            <w:tcW w:w="687" w:type="dxa"/>
            <w:tcBorders>
              <w:top w:val="outset" w:sz="6" w:space="0" w:color="auto"/>
              <w:left w:val="outset" w:sz="6" w:space="0" w:color="auto"/>
              <w:bottom w:val="outset" w:sz="6" w:space="0" w:color="auto"/>
              <w:right w:val="outset" w:sz="6" w:space="0" w:color="auto"/>
            </w:tcBorders>
            <w:textDirection w:val="btLr"/>
            <w:vAlign w:val="center"/>
          </w:tcPr>
          <w:p w:rsidR="00752957" w:rsidRPr="008D444A" w:rsidRDefault="00752957" w:rsidP="00C87FD0">
            <w:pPr>
              <w:pStyle w:val="a6"/>
              <w:ind w:left="113" w:right="113"/>
              <w:jc w:val="center"/>
              <w:rPr>
                <w:color w:val="0D0D0D"/>
                <w:sz w:val="22"/>
                <w:szCs w:val="22"/>
              </w:rPr>
            </w:pPr>
            <w:r w:rsidRPr="008D444A">
              <w:rPr>
                <w:color w:val="0D0D0D"/>
                <w:sz w:val="22"/>
                <w:szCs w:val="22"/>
              </w:rPr>
              <w:t>201</w:t>
            </w:r>
            <w:r w:rsidR="00C87FD0">
              <w:rPr>
                <w:color w:val="0D0D0D"/>
                <w:sz w:val="22"/>
                <w:szCs w:val="22"/>
              </w:rPr>
              <w:t>3</w:t>
            </w:r>
            <w:r w:rsidRPr="008D444A">
              <w:rPr>
                <w:color w:val="0D0D0D"/>
                <w:sz w:val="22"/>
                <w:szCs w:val="22"/>
              </w:rPr>
              <w:t xml:space="preserve"> год</w:t>
            </w:r>
          </w:p>
        </w:tc>
      </w:tr>
      <w:tr w:rsidR="00357749" w:rsidRPr="00E0480B" w:rsidTr="00357749">
        <w:trPr>
          <w:cantSplit/>
          <w:trHeight w:val="237"/>
          <w:tblCellSpacing w:w="0" w:type="dxa"/>
          <w:jc w:val="center"/>
        </w:trPr>
        <w:tc>
          <w:tcPr>
            <w:tcW w:w="2658"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1</w:t>
            </w:r>
          </w:p>
        </w:tc>
        <w:tc>
          <w:tcPr>
            <w:tcW w:w="1281"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2</w:t>
            </w:r>
          </w:p>
        </w:tc>
        <w:tc>
          <w:tcPr>
            <w:tcW w:w="1453"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3</w:t>
            </w:r>
          </w:p>
        </w:tc>
        <w:tc>
          <w:tcPr>
            <w:tcW w:w="1386"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4</w:t>
            </w:r>
          </w:p>
        </w:tc>
        <w:tc>
          <w:tcPr>
            <w:tcW w:w="1225"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5</w:t>
            </w:r>
          </w:p>
        </w:tc>
        <w:tc>
          <w:tcPr>
            <w:tcW w:w="1225"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jc w:val="center"/>
              <w:rPr>
                <w:color w:val="0D0D0D"/>
                <w:sz w:val="20"/>
                <w:szCs w:val="20"/>
              </w:rPr>
            </w:pPr>
            <w:r>
              <w:rPr>
                <w:color w:val="0D0D0D"/>
                <w:sz w:val="20"/>
                <w:szCs w:val="20"/>
              </w:rPr>
              <w:t>6</w:t>
            </w:r>
          </w:p>
        </w:tc>
        <w:tc>
          <w:tcPr>
            <w:tcW w:w="598"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pStyle w:val="a6"/>
              <w:ind w:left="-17"/>
              <w:jc w:val="center"/>
              <w:rPr>
                <w:color w:val="0D0D0D"/>
                <w:sz w:val="20"/>
                <w:szCs w:val="20"/>
              </w:rPr>
            </w:pPr>
            <w:r>
              <w:rPr>
                <w:color w:val="0D0D0D"/>
                <w:sz w:val="20"/>
                <w:szCs w:val="20"/>
              </w:rPr>
              <w:t>7</w:t>
            </w:r>
          </w:p>
        </w:tc>
        <w:tc>
          <w:tcPr>
            <w:tcW w:w="687" w:type="dxa"/>
            <w:tcBorders>
              <w:top w:val="outset" w:sz="6" w:space="0" w:color="auto"/>
              <w:left w:val="outset" w:sz="6" w:space="0" w:color="auto"/>
              <w:bottom w:val="outset" w:sz="6" w:space="0" w:color="auto"/>
              <w:right w:val="outset" w:sz="6" w:space="0" w:color="auto"/>
            </w:tcBorders>
          </w:tcPr>
          <w:p w:rsidR="00357749" w:rsidRPr="00357749" w:rsidRDefault="00357749" w:rsidP="00357749">
            <w:pPr>
              <w:pStyle w:val="a6"/>
              <w:jc w:val="center"/>
              <w:rPr>
                <w:color w:val="0D0D0D"/>
                <w:sz w:val="20"/>
                <w:szCs w:val="20"/>
              </w:rPr>
            </w:pPr>
            <w:r>
              <w:rPr>
                <w:color w:val="0D0D0D"/>
                <w:sz w:val="20"/>
                <w:szCs w:val="20"/>
              </w:rPr>
              <w:t>8</w:t>
            </w:r>
          </w:p>
        </w:tc>
      </w:tr>
      <w:tr w:rsidR="00C77D55" w:rsidRPr="00E0480B" w:rsidTr="00357749">
        <w:trPr>
          <w:trHeight w:val="450"/>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Общегосударственные вопросы (01)</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color w:val="0D0D0D"/>
              </w:rPr>
            </w:pPr>
            <w:r>
              <w:rPr>
                <w:color w:val="0D0D0D"/>
              </w:rPr>
              <w:t>3800,6</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E967C0">
            <w:pPr>
              <w:pStyle w:val="a6"/>
              <w:jc w:val="center"/>
              <w:rPr>
                <w:color w:val="0D0D0D"/>
              </w:rPr>
            </w:pPr>
            <w:r>
              <w:rPr>
                <w:color w:val="0D0D0D"/>
              </w:rPr>
              <w:t>2982,6</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E967C0">
            <w:pPr>
              <w:pStyle w:val="a6"/>
              <w:jc w:val="center"/>
              <w:rPr>
                <w:color w:val="0D0D0D"/>
              </w:rPr>
            </w:pPr>
            <w:r>
              <w:rPr>
                <w:color w:val="0D0D0D"/>
              </w:rPr>
              <w:t>2977,8</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78,4</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99,8</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77D55">
            <w:pPr>
              <w:pStyle w:val="a6"/>
              <w:jc w:val="center"/>
              <w:rPr>
                <w:color w:val="0D0D0D"/>
                <w:sz w:val="22"/>
                <w:szCs w:val="22"/>
              </w:rPr>
            </w:pPr>
            <w:r w:rsidRPr="00313C0D">
              <w:rPr>
                <w:color w:val="0D0D0D"/>
                <w:sz w:val="22"/>
                <w:szCs w:val="22"/>
              </w:rPr>
              <w:t>64,</w:t>
            </w:r>
            <w:r>
              <w:rPr>
                <w:color w:val="0D0D0D"/>
                <w:sz w:val="22"/>
                <w:szCs w:val="22"/>
              </w:rPr>
              <w:t>5</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1D11FC">
            <w:pPr>
              <w:pStyle w:val="a6"/>
              <w:jc w:val="center"/>
              <w:rPr>
                <w:color w:val="0D0D0D"/>
                <w:sz w:val="22"/>
                <w:szCs w:val="22"/>
              </w:rPr>
            </w:pPr>
            <w:r>
              <w:rPr>
                <w:color w:val="0D0D0D"/>
                <w:sz w:val="22"/>
                <w:szCs w:val="22"/>
              </w:rPr>
              <w:t>37,5</w:t>
            </w:r>
          </w:p>
        </w:tc>
      </w:tr>
      <w:tr w:rsidR="00C77D55" w:rsidRPr="00E0480B" w:rsidTr="00357749">
        <w:trPr>
          <w:trHeight w:val="450"/>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 xml:space="preserve">Национальная оборона </w:t>
            </w:r>
            <w:r w:rsidR="00357749">
              <w:rPr>
                <w:color w:val="0D0D0D"/>
                <w:sz w:val="22"/>
                <w:szCs w:val="22"/>
              </w:rPr>
              <w:t>(</w:t>
            </w:r>
            <w:r w:rsidRPr="008D444A">
              <w:rPr>
                <w:color w:val="0D0D0D"/>
                <w:sz w:val="22"/>
                <w:szCs w:val="22"/>
              </w:rPr>
              <w:t>02)</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color w:val="0D0D0D"/>
              </w:rPr>
            </w:pPr>
            <w:r>
              <w:rPr>
                <w:color w:val="0D0D0D"/>
              </w:rPr>
              <w:t>103,0</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33915">
            <w:pPr>
              <w:pStyle w:val="a6"/>
              <w:jc w:val="center"/>
              <w:rPr>
                <w:color w:val="0D0D0D"/>
              </w:rPr>
            </w:pPr>
            <w:r>
              <w:rPr>
                <w:color w:val="0D0D0D"/>
              </w:rPr>
              <w:t>92,7</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33915">
            <w:pPr>
              <w:pStyle w:val="a6"/>
              <w:jc w:val="center"/>
              <w:rPr>
                <w:color w:val="0D0D0D"/>
              </w:rPr>
            </w:pPr>
            <w:r>
              <w:rPr>
                <w:color w:val="0D0D0D"/>
              </w:rPr>
              <w:t>92,7</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90,0</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100,0</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77D55">
            <w:pPr>
              <w:pStyle w:val="a6"/>
              <w:jc w:val="center"/>
              <w:rPr>
                <w:color w:val="0D0D0D"/>
                <w:sz w:val="22"/>
                <w:szCs w:val="22"/>
              </w:rPr>
            </w:pPr>
            <w:r w:rsidRPr="00313C0D">
              <w:rPr>
                <w:color w:val="0D0D0D"/>
                <w:sz w:val="22"/>
                <w:szCs w:val="22"/>
              </w:rPr>
              <w:t>1,</w:t>
            </w:r>
            <w:r>
              <w:rPr>
                <w:color w:val="0D0D0D"/>
                <w:sz w:val="22"/>
                <w:szCs w:val="22"/>
              </w:rPr>
              <w:t>8</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C3421">
            <w:pPr>
              <w:pStyle w:val="a6"/>
              <w:jc w:val="center"/>
              <w:rPr>
                <w:color w:val="0D0D0D"/>
                <w:sz w:val="22"/>
                <w:szCs w:val="22"/>
              </w:rPr>
            </w:pPr>
            <w:r>
              <w:rPr>
                <w:color w:val="0D0D0D"/>
                <w:sz w:val="22"/>
                <w:szCs w:val="22"/>
              </w:rPr>
              <w:t>1,2</w:t>
            </w:r>
          </w:p>
        </w:tc>
      </w:tr>
      <w:tr w:rsidR="00C77D55" w:rsidRPr="00E0480B" w:rsidTr="00357749">
        <w:trPr>
          <w:trHeight w:val="450"/>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 xml:space="preserve">Национальная </w:t>
            </w:r>
            <w:r w:rsidR="00357749">
              <w:rPr>
                <w:color w:val="0D0D0D"/>
                <w:sz w:val="22"/>
                <w:szCs w:val="22"/>
              </w:rPr>
              <w:t xml:space="preserve"> б</w:t>
            </w:r>
            <w:r w:rsidRPr="008D444A">
              <w:rPr>
                <w:color w:val="0D0D0D"/>
                <w:sz w:val="22"/>
                <w:szCs w:val="22"/>
              </w:rPr>
              <w:t>езопасность и правоохранительная деятельность (03)</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color w:val="0D0D0D"/>
              </w:rPr>
            </w:pPr>
            <w:r>
              <w:rPr>
                <w:color w:val="0D0D0D"/>
              </w:rPr>
              <w:t>220,8</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E814C0">
            <w:pPr>
              <w:pStyle w:val="a6"/>
              <w:jc w:val="center"/>
              <w:rPr>
                <w:color w:val="0D0D0D"/>
              </w:rPr>
            </w:pPr>
            <w:r>
              <w:rPr>
                <w:color w:val="0D0D0D"/>
              </w:rPr>
              <w:t>-</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77D55">
            <w:pPr>
              <w:pStyle w:val="a6"/>
              <w:jc w:val="center"/>
              <w:rPr>
                <w:color w:val="0D0D0D"/>
                <w:sz w:val="22"/>
                <w:szCs w:val="22"/>
              </w:rPr>
            </w:pPr>
            <w:r w:rsidRPr="00313C0D">
              <w:rPr>
                <w:color w:val="0D0D0D"/>
                <w:sz w:val="22"/>
                <w:szCs w:val="22"/>
              </w:rPr>
              <w:t>3,7</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C3421">
            <w:pPr>
              <w:pStyle w:val="a6"/>
              <w:jc w:val="center"/>
              <w:rPr>
                <w:color w:val="0D0D0D"/>
                <w:sz w:val="22"/>
                <w:szCs w:val="22"/>
              </w:rPr>
            </w:pPr>
          </w:p>
        </w:tc>
      </w:tr>
      <w:tr w:rsidR="00C77D55" w:rsidRPr="00E0480B" w:rsidTr="00357749">
        <w:trPr>
          <w:trHeight w:val="450"/>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Pr>
                <w:color w:val="0D0D0D"/>
                <w:sz w:val="22"/>
                <w:szCs w:val="22"/>
              </w:rPr>
              <w:t>Национальная экономика (04)</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Default="00C77D55" w:rsidP="00BC3C41">
            <w:pPr>
              <w:pStyle w:val="a6"/>
              <w:jc w:val="center"/>
              <w:rPr>
                <w:color w:val="0D0D0D"/>
              </w:rPr>
            </w:pPr>
            <w:r>
              <w:rPr>
                <w:color w:val="0D0D0D"/>
              </w:rPr>
              <w:t>849,2</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Default="00C77D55" w:rsidP="00CC3421">
            <w:pPr>
              <w:pStyle w:val="a6"/>
              <w:jc w:val="center"/>
              <w:rPr>
                <w:color w:val="0D0D0D"/>
              </w:rPr>
            </w:pPr>
            <w:r>
              <w:rPr>
                <w:color w:val="0D0D0D"/>
              </w:rPr>
              <w:t>1997,5</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Default="00C77D55" w:rsidP="00CC3421">
            <w:pPr>
              <w:pStyle w:val="a6"/>
              <w:jc w:val="center"/>
              <w:rPr>
                <w:color w:val="0D0D0D"/>
              </w:rPr>
            </w:pPr>
            <w:r>
              <w:rPr>
                <w:color w:val="0D0D0D"/>
              </w:rPr>
              <w:t>1997,5</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B62BC0" w:rsidRDefault="00C77D55" w:rsidP="00CC3421">
            <w:pPr>
              <w:pStyle w:val="a6"/>
              <w:jc w:val="center"/>
              <w:rPr>
                <w:color w:val="0D0D0D"/>
                <w:sz w:val="22"/>
                <w:szCs w:val="22"/>
              </w:rPr>
            </w:pPr>
            <w:r>
              <w:rPr>
                <w:color w:val="0D0D0D"/>
                <w:sz w:val="22"/>
                <w:szCs w:val="22"/>
              </w:rPr>
              <w:t>2,4 раза</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Default="00C77D55" w:rsidP="00CC3421">
            <w:pPr>
              <w:pStyle w:val="a6"/>
              <w:jc w:val="center"/>
              <w:rPr>
                <w:color w:val="0D0D0D"/>
              </w:rPr>
            </w:pPr>
            <w:r>
              <w:rPr>
                <w:color w:val="0D0D0D"/>
              </w:rPr>
              <w:t>100,0</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BC3C41">
            <w:pPr>
              <w:pStyle w:val="a6"/>
              <w:jc w:val="center"/>
              <w:rPr>
                <w:color w:val="0D0D0D"/>
                <w:sz w:val="22"/>
                <w:szCs w:val="22"/>
              </w:rPr>
            </w:pPr>
            <w:r w:rsidRPr="00313C0D">
              <w:rPr>
                <w:color w:val="0D0D0D"/>
                <w:sz w:val="22"/>
                <w:szCs w:val="22"/>
              </w:rPr>
              <w:t>14,4</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C3421">
            <w:pPr>
              <w:pStyle w:val="a6"/>
              <w:jc w:val="center"/>
              <w:rPr>
                <w:color w:val="0D0D0D"/>
                <w:sz w:val="22"/>
                <w:szCs w:val="22"/>
              </w:rPr>
            </w:pPr>
            <w:r>
              <w:rPr>
                <w:color w:val="0D0D0D"/>
                <w:sz w:val="22"/>
                <w:szCs w:val="22"/>
              </w:rPr>
              <w:t>25,2</w:t>
            </w:r>
          </w:p>
        </w:tc>
      </w:tr>
      <w:tr w:rsidR="00C77D55" w:rsidRPr="00E0480B" w:rsidTr="00357749">
        <w:trPr>
          <w:trHeight w:val="365"/>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Жилищно-коммунальное хозяйство (05)</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ind w:left="-108"/>
              <w:jc w:val="center"/>
              <w:rPr>
                <w:color w:val="0D0D0D"/>
              </w:rPr>
            </w:pPr>
            <w:r>
              <w:rPr>
                <w:color w:val="0D0D0D"/>
              </w:rPr>
              <w:t>762,8</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157,9</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56676">
            <w:pPr>
              <w:pStyle w:val="a6"/>
              <w:ind w:left="-108"/>
              <w:jc w:val="center"/>
              <w:rPr>
                <w:color w:val="0D0D0D"/>
              </w:rPr>
            </w:pPr>
            <w:r>
              <w:rPr>
                <w:color w:val="0D0D0D"/>
              </w:rPr>
              <w:t>153,7</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20,1</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756D6C">
            <w:pPr>
              <w:pStyle w:val="a6"/>
              <w:jc w:val="center"/>
              <w:rPr>
                <w:color w:val="0D0D0D"/>
              </w:rPr>
            </w:pPr>
            <w:r>
              <w:rPr>
                <w:color w:val="0D0D0D"/>
              </w:rPr>
              <w:t>97,3</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77D55">
            <w:pPr>
              <w:pStyle w:val="a6"/>
              <w:jc w:val="center"/>
              <w:rPr>
                <w:color w:val="0D0D0D"/>
                <w:sz w:val="22"/>
                <w:szCs w:val="22"/>
              </w:rPr>
            </w:pPr>
            <w:r w:rsidRPr="00313C0D">
              <w:rPr>
                <w:color w:val="0D0D0D"/>
                <w:sz w:val="22"/>
                <w:szCs w:val="22"/>
              </w:rPr>
              <w:t>12,9</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313C0D">
            <w:pPr>
              <w:pStyle w:val="a6"/>
              <w:jc w:val="center"/>
              <w:rPr>
                <w:color w:val="0D0D0D"/>
                <w:sz w:val="22"/>
                <w:szCs w:val="22"/>
              </w:rPr>
            </w:pPr>
            <w:r>
              <w:rPr>
                <w:color w:val="0D0D0D"/>
                <w:sz w:val="22"/>
                <w:szCs w:val="22"/>
              </w:rPr>
              <w:t>1,9</w:t>
            </w:r>
          </w:p>
        </w:tc>
      </w:tr>
      <w:tr w:rsidR="00C77D55" w:rsidRPr="00E0480B" w:rsidTr="00357749">
        <w:trPr>
          <w:trHeight w:val="372"/>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Социальная политика (10)</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color w:val="0D0D0D"/>
              </w:rPr>
            </w:pPr>
            <w:r>
              <w:rPr>
                <w:color w:val="0D0D0D"/>
              </w:rPr>
              <w:t>0,00</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2720,0</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33915">
            <w:pPr>
              <w:pStyle w:val="a6"/>
              <w:jc w:val="center"/>
              <w:rPr>
                <w:color w:val="0D0D0D"/>
              </w:rPr>
            </w:pPr>
            <w:r>
              <w:rPr>
                <w:color w:val="0D0D0D"/>
              </w:rPr>
              <w:t>2556,8</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756D6C">
            <w:pPr>
              <w:pStyle w:val="a6"/>
              <w:jc w:val="center"/>
              <w:rPr>
                <w:color w:val="0D0D0D"/>
              </w:rPr>
            </w:pP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94,0</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BC3C41">
            <w:pPr>
              <w:pStyle w:val="a6"/>
              <w:jc w:val="center"/>
              <w:rPr>
                <w:color w:val="0D0D0D"/>
                <w:sz w:val="22"/>
                <w:szCs w:val="22"/>
              </w:rPr>
            </w:pP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1D11FC">
            <w:pPr>
              <w:pStyle w:val="a6"/>
              <w:jc w:val="center"/>
              <w:rPr>
                <w:color w:val="0D0D0D"/>
                <w:sz w:val="22"/>
                <w:szCs w:val="22"/>
              </w:rPr>
            </w:pPr>
            <w:r>
              <w:rPr>
                <w:color w:val="0D0D0D"/>
                <w:sz w:val="22"/>
                <w:szCs w:val="22"/>
              </w:rPr>
              <w:t>32,2</w:t>
            </w:r>
          </w:p>
        </w:tc>
      </w:tr>
      <w:tr w:rsidR="00C77D55" w:rsidRPr="00E0480B" w:rsidTr="00357749">
        <w:trPr>
          <w:trHeight w:val="521"/>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357749">
            <w:pPr>
              <w:pStyle w:val="a6"/>
              <w:rPr>
                <w:color w:val="0D0D0D"/>
                <w:sz w:val="22"/>
                <w:szCs w:val="22"/>
              </w:rPr>
            </w:pPr>
            <w:r w:rsidRPr="008D444A">
              <w:rPr>
                <w:color w:val="0D0D0D"/>
                <w:sz w:val="22"/>
                <w:szCs w:val="22"/>
              </w:rPr>
              <w:t>Физическая культура и спорт (11)</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color w:val="0D0D0D"/>
              </w:rPr>
            </w:pPr>
            <w:r>
              <w:rPr>
                <w:color w:val="0D0D0D"/>
              </w:rPr>
              <w:t>161,4</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158,8</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158,2</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62BC0">
            <w:pPr>
              <w:pStyle w:val="a6"/>
              <w:jc w:val="center"/>
              <w:rPr>
                <w:color w:val="0D0D0D"/>
              </w:rPr>
            </w:pPr>
            <w:r>
              <w:rPr>
                <w:color w:val="0D0D0D"/>
              </w:rPr>
              <w:t>98,0</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color w:val="0D0D0D"/>
              </w:rPr>
            </w:pPr>
            <w:r>
              <w:rPr>
                <w:color w:val="0D0D0D"/>
              </w:rPr>
              <w:t>99,6</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77D55">
            <w:pPr>
              <w:pStyle w:val="a6"/>
              <w:jc w:val="center"/>
              <w:rPr>
                <w:color w:val="0D0D0D"/>
                <w:sz w:val="22"/>
                <w:szCs w:val="22"/>
              </w:rPr>
            </w:pPr>
            <w:r w:rsidRPr="00313C0D">
              <w:rPr>
                <w:color w:val="0D0D0D"/>
                <w:sz w:val="22"/>
                <w:szCs w:val="22"/>
              </w:rPr>
              <w:t>2,7</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313C0D" w:rsidRDefault="00C77D55" w:rsidP="00CC3421">
            <w:pPr>
              <w:pStyle w:val="a6"/>
              <w:jc w:val="center"/>
              <w:rPr>
                <w:color w:val="0D0D0D"/>
                <w:sz w:val="22"/>
                <w:szCs w:val="22"/>
              </w:rPr>
            </w:pPr>
            <w:r>
              <w:rPr>
                <w:color w:val="0D0D0D"/>
                <w:sz w:val="22"/>
                <w:szCs w:val="22"/>
              </w:rPr>
              <w:t>2,0</w:t>
            </w:r>
          </w:p>
        </w:tc>
      </w:tr>
      <w:tr w:rsidR="00C77D55" w:rsidRPr="00E0480B" w:rsidTr="00357749">
        <w:trPr>
          <w:trHeight w:val="450"/>
          <w:tblCellSpacing w:w="0" w:type="dxa"/>
          <w:jc w:val="center"/>
        </w:trPr>
        <w:tc>
          <w:tcPr>
            <w:tcW w:w="2658" w:type="dxa"/>
            <w:tcBorders>
              <w:top w:val="outset" w:sz="6" w:space="0" w:color="auto"/>
              <w:left w:val="outset" w:sz="6" w:space="0" w:color="auto"/>
              <w:bottom w:val="outset" w:sz="6" w:space="0" w:color="auto"/>
              <w:right w:val="outset" w:sz="6" w:space="0" w:color="auto"/>
            </w:tcBorders>
            <w:vAlign w:val="center"/>
          </w:tcPr>
          <w:p w:rsidR="00C77D55" w:rsidRPr="008D444A" w:rsidRDefault="00C77D55" w:rsidP="00CC3421">
            <w:pPr>
              <w:pStyle w:val="a6"/>
              <w:rPr>
                <w:color w:val="0D0D0D"/>
                <w:sz w:val="22"/>
                <w:szCs w:val="22"/>
              </w:rPr>
            </w:pPr>
            <w:r w:rsidRPr="008D444A">
              <w:rPr>
                <w:rStyle w:val="a7"/>
                <w:color w:val="0D0D0D"/>
                <w:sz w:val="22"/>
                <w:szCs w:val="22"/>
              </w:rPr>
              <w:t>Всего расходов по бюджету</w:t>
            </w:r>
          </w:p>
        </w:tc>
        <w:tc>
          <w:tcPr>
            <w:tcW w:w="1281"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C3C41">
            <w:pPr>
              <w:pStyle w:val="a6"/>
              <w:jc w:val="center"/>
              <w:rPr>
                <w:b/>
                <w:color w:val="0D0D0D"/>
              </w:rPr>
            </w:pPr>
            <w:r>
              <w:rPr>
                <w:b/>
                <w:color w:val="0D0D0D"/>
              </w:rPr>
              <w:t>5897,8</w:t>
            </w:r>
          </w:p>
        </w:tc>
        <w:tc>
          <w:tcPr>
            <w:tcW w:w="1453"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b/>
                <w:color w:val="0D0D0D"/>
              </w:rPr>
            </w:pPr>
            <w:r>
              <w:rPr>
                <w:b/>
                <w:color w:val="0D0D0D"/>
              </w:rPr>
              <w:t>8109,5</w:t>
            </w:r>
          </w:p>
        </w:tc>
        <w:tc>
          <w:tcPr>
            <w:tcW w:w="1386"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b/>
                <w:color w:val="0D0D0D"/>
              </w:rPr>
            </w:pPr>
            <w:r>
              <w:rPr>
                <w:b/>
                <w:color w:val="0D0D0D"/>
              </w:rPr>
              <w:t>7936,7</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B51446">
            <w:pPr>
              <w:pStyle w:val="a6"/>
              <w:jc w:val="center"/>
              <w:rPr>
                <w:b/>
                <w:color w:val="0D0D0D"/>
              </w:rPr>
            </w:pPr>
            <w:r>
              <w:rPr>
                <w:b/>
                <w:color w:val="0D0D0D"/>
              </w:rPr>
              <w:t>134,5</w:t>
            </w:r>
          </w:p>
        </w:tc>
        <w:tc>
          <w:tcPr>
            <w:tcW w:w="1225" w:type="dxa"/>
            <w:tcBorders>
              <w:top w:val="outset" w:sz="6" w:space="0" w:color="auto"/>
              <w:left w:val="outset" w:sz="6" w:space="0" w:color="auto"/>
              <w:bottom w:val="outset" w:sz="6" w:space="0" w:color="auto"/>
              <w:right w:val="outset" w:sz="6" w:space="0" w:color="auto"/>
            </w:tcBorders>
            <w:vAlign w:val="center"/>
          </w:tcPr>
          <w:p w:rsidR="00C77D55" w:rsidRPr="00E0480B" w:rsidRDefault="00C77D55" w:rsidP="00CC3421">
            <w:pPr>
              <w:pStyle w:val="a6"/>
              <w:jc w:val="center"/>
              <w:rPr>
                <w:b/>
                <w:color w:val="0D0D0D"/>
              </w:rPr>
            </w:pPr>
            <w:r>
              <w:rPr>
                <w:b/>
                <w:color w:val="0D0D0D"/>
              </w:rPr>
              <w:t>97,9</w:t>
            </w:r>
          </w:p>
        </w:tc>
        <w:tc>
          <w:tcPr>
            <w:tcW w:w="598" w:type="dxa"/>
            <w:tcBorders>
              <w:top w:val="outset" w:sz="6" w:space="0" w:color="auto"/>
              <w:left w:val="outset" w:sz="6" w:space="0" w:color="auto"/>
              <w:bottom w:val="outset" w:sz="6" w:space="0" w:color="auto"/>
              <w:right w:val="outset" w:sz="6" w:space="0" w:color="auto"/>
            </w:tcBorders>
            <w:vAlign w:val="center"/>
          </w:tcPr>
          <w:p w:rsidR="00C77D55" w:rsidRPr="00C77D55" w:rsidRDefault="00C77D55" w:rsidP="00BC3C41">
            <w:pPr>
              <w:pStyle w:val="a6"/>
              <w:ind w:left="-108"/>
              <w:jc w:val="center"/>
              <w:rPr>
                <w:b/>
                <w:color w:val="0D0D0D"/>
                <w:sz w:val="22"/>
                <w:szCs w:val="22"/>
              </w:rPr>
            </w:pPr>
            <w:r w:rsidRPr="00C77D55">
              <w:rPr>
                <w:b/>
                <w:color w:val="0D0D0D"/>
                <w:sz w:val="22"/>
                <w:szCs w:val="22"/>
              </w:rPr>
              <w:t>100,0</w:t>
            </w:r>
          </w:p>
        </w:tc>
        <w:tc>
          <w:tcPr>
            <w:tcW w:w="687" w:type="dxa"/>
            <w:tcBorders>
              <w:top w:val="outset" w:sz="6" w:space="0" w:color="auto"/>
              <w:left w:val="outset" w:sz="6" w:space="0" w:color="auto"/>
              <w:bottom w:val="outset" w:sz="6" w:space="0" w:color="auto"/>
              <w:right w:val="outset" w:sz="6" w:space="0" w:color="auto"/>
            </w:tcBorders>
            <w:vAlign w:val="center"/>
          </w:tcPr>
          <w:p w:rsidR="00C77D55" w:rsidRPr="00B62BC0" w:rsidRDefault="00C77D55" w:rsidP="00CC3421">
            <w:pPr>
              <w:pStyle w:val="a6"/>
              <w:ind w:left="-108"/>
              <w:jc w:val="center"/>
              <w:rPr>
                <w:b/>
                <w:color w:val="0D0D0D"/>
                <w:sz w:val="22"/>
                <w:szCs w:val="22"/>
              </w:rPr>
            </w:pPr>
            <w:r w:rsidRPr="00B62BC0">
              <w:rPr>
                <w:b/>
                <w:color w:val="0D0D0D"/>
                <w:sz w:val="22"/>
                <w:szCs w:val="22"/>
              </w:rPr>
              <w:t>100,0</w:t>
            </w:r>
          </w:p>
        </w:tc>
      </w:tr>
    </w:tbl>
    <w:p w:rsidR="002A3A81" w:rsidRPr="00453329" w:rsidRDefault="002A3A81" w:rsidP="00453329">
      <w:pPr>
        <w:pStyle w:val="a6"/>
        <w:spacing w:before="0" w:beforeAutospacing="0" w:after="0" w:afterAutospacing="0" w:line="276" w:lineRule="auto"/>
        <w:ind w:firstLine="709"/>
        <w:jc w:val="both"/>
        <w:rPr>
          <w:color w:val="0D0D0D"/>
        </w:rPr>
      </w:pPr>
    </w:p>
    <w:p w:rsidR="00F22C31" w:rsidRPr="00453329" w:rsidRDefault="00C3021E" w:rsidP="003C0226">
      <w:pPr>
        <w:pStyle w:val="a6"/>
        <w:spacing w:before="0" w:beforeAutospacing="0" w:after="0" w:afterAutospacing="0" w:line="276" w:lineRule="auto"/>
        <w:ind w:firstLine="709"/>
        <w:jc w:val="both"/>
        <w:rPr>
          <w:color w:val="0D0D0D"/>
        </w:rPr>
      </w:pPr>
      <w:r w:rsidRPr="005725BB">
        <w:rPr>
          <w:color w:val="0D0D0D"/>
        </w:rPr>
        <w:t>Результаты анализа свидетельствуют, что в</w:t>
      </w:r>
      <w:r w:rsidR="000F3B7E" w:rsidRPr="005725BB">
        <w:rPr>
          <w:color w:val="0D0D0D"/>
        </w:rPr>
        <w:t xml:space="preserve"> 20</w:t>
      </w:r>
      <w:r w:rsidR="00FC4407" w:rsidRPr="005725BB">
        <w:rPr>
          <w:color w:val="0D0D0D"/>
        </w:rPr>
        <w:t>1</w:t>
      </w:r>
      <w:r w:rsidR="00106969" w:rsidRPr="005725BB">
        <w:rPr>
          <w:color w:val="0D0D0D"/>
        </w:rPr>
        <w:t>3</w:t>
      </w:r>
      <w:r w:rsidR="000F3B7E" w:rsidRPr="005725BB">
        <w:rPr>
          <w:color w:val="0D0D0D"/>
        </w:rPr>
        <w:t xml:space="preserve"> году р</w:t>
      </w:r>
      <w:r w:rsidR="00752957" w:rsidRPr="005725BB">
        <w:rPr>
          <w:color w:val="0D0D0D"/>
        </w:rPr>
        <w:t>асходы бюджета</w:t>
      </w:r>
      <w:r w:rsidR="00B14224" w:rsidRPr="005725BB">
        <w:rPr>
          <w:color w:val="0D0D0D"/>
        </w:rPr>
        <w:t xml:space="preserve"> поселения</w:t>
      </w:r>
      <w:r w:rsidR="00752957" w:rsidRPr="005725BB">
        <w:rPr>
          <w:color w:val="0D0D0D"/>
        </w:rPr>
        <w:t xml:space="preserve">  по сравнению с 201</w:t>
      </w:r>
      <w:r w:rsidR="00106969" w:rsidRPr="005725BB">
        <w:rPr>
          <w:color w:val="0D0D0D"/>
        </w:rPr>
        <w:t>2</w:t>
      </w:r>
      <w:r w:rsidR="00752957" w:rsidRPr="005725BB">
        <w:rPr>
          <w:color w:val="0D0D0D"/>
        </w:rPr>
        <w:t xml:space="preserve"> годом  </w:t>
      </w:r>
      <w:r w:rsidR="00457608" w:rsidRPr="005725BB">
        <w:rPr>
          <w:color w:val="0D0D0D"/>
        </w:rPr>
        <w:t xml:space="preserve"> </w:t>
      </w:r>
      <w:r w:rsidR="00C77D55" w:rsidRPr="005725BB">
        <w:rPr>
          <w:color w:val="0D0D0D"/>
        </w:rPr>
        <w:t>возросли</w:t>
      </w:r>
      <w:r w:rsidR="00752957" w:rsidRPr="005725BB">
        <w:rPr>
          <w:color w:val="0D0D0D"/>
        </w:rPr>
        <w:t xml:space="preserve">  на </w:t>
      </w:r>
      <w:r w:rsidR="00357749" w:rsidRPr="005725BB">
        <w:rPr>
          <w:color w:val="0D0D0D"/>
        </w:rPr>
        <w:t>2038,9</w:t>
      </w:r>
      <w:r w:rsidRPr="005725BB">
        <w:rPr>
          <w:color w:val="0D0D0D"/>
        </w:rPr>
        <w:t xml:space="preserve"> </w:t>
      </w:r>
      <w:r w:rsidR="00001B9C" w:rsidRPr="005725BB">
        <w:rPr>
          <w:color w:val="0D0D0D"/>
        </w:rPr>
        <w:t xml:space="preserve"> </w:t>
      </w:r>
      <w:r w:rsidR="00752957" w:rsidRPr="005725BB">
        <w:rPr>
          <w:color w:val="0D0D0D"/>
        </w:rPr>
        <w:t xml:space="preserve"> тыс. рублей </w:t>
      </w:r>
      <w:r w:rsidR="00623215" w:rsidRPr="005725BB">
        <w:rPr>
          <w:color w:val="0D0D0D"/>
        </w:rPr>
        <w:t>или</w:t>
      </w:r>
      <w:r w:rsidRPr="005725BB">
        <w:rPr>
          <w:color w:val="0D0D0D"/>
        </w:rPr>
        <w:t xml:space="preserve"> на </w:t>
      </w:r>
      <w:r w:rsidR="00623215" w:rsidRPr="005725BB">
        <w:rPr>
          <w:color w:val="0D0D0D"/>
        </w:rPr>
        <w:t xml:space="preserve"> </w:t>
      </w:r>
      <w:r w:rsidR="00357749" w:rsidRPr="005725BB">
        <w:rPr>
          <w:color w:val="0D0D0D"/>
        </w:rPr>
        <w:t>34</w:t>
      </w:r>
      <w:r w:rsidR="00106969" w:rsidRPr="005725BB">
        <w:rPr>
          <w:color w:val="0D0D0D"/>
        </w:rPr>
        <w:t>,5</w:t>
      </w:r>
      <w:r w:rsidRPr="005725BB">
        <w:rPr>
          <w:color w:val="0D0D0D"/>
        </w:rPr>
        <w:t xml:space="preserve"> </w:t>
      </w:r>
      <w:r w:rsidR="00623215" w:rsidRPr="005725BB">
        <w:rPr>
          <w:color w:val="0D0D0D"/>
        </w:rPr>
        <w:t xml:space="preserve">% и </w:t>
      </w:r>
      <w:r w:rsidR="00752957" w:rsidRPr="005725BB">
        <w:rPr>
          <w:color w:val="0D0D0D"/>
        </w:rPr>
        <w:t xml:space="preserve"> составили</w:t>
      </w:r>
      <w:r w:rsidR="00752957" w:rsidRPr="00453329">
        <w:rPr>
          <w:color w:val="0D0D0D"/>
        </w:rPr>
        <w:t xml:space="preserve">  </w:t>
      </w:r>
      <w:r w:rsidR="00C437FA">
        <w:rPr>
          <w:color w:val="0D0D0D"/>
        </w:rPr>
        <w:t xml:space="preserve">  </w:t>
      </w:r>
      <w:r w:rsidR="00357749">
        <w:rPr>
          <w:color w:val="0D0D0D"/>
        </w:rPr>
        <w:t xml:space="preserve">7936,7 </w:t>
      </w:r>
      <w:r w:rsidR="00C437FA">
        <w:rPr>
          <w:color w:val="0D0D0D"/>
        </w:rPr>
        <w:t>т</w:t>
      </w:r>
      <w:r w:rsidR="00AC5BBC" w:rsidRPr="00453329">
        <w:rPr>
          <w:color w:val="0D0D0D"/>
        </w:rPr>
        <w:t>ыс. рублей</w:t>
      </w:r>
      <w:r w:rsidR="00F22C31" w:rsidRPr="00453329">
        <w:rPr>
          <w:color w:val="0D0D0D"/>
        </w:rPr>
        <w:t>.</w:t>
      </w:r>
    </w:p>
    <w:p w:rsidR="00623215" w:rsidRDefault="00623215" w:rsidP="003C0226">
      <w:pPr>
        <w:pStyle w:val="a6"/>
        <w:spacing w:before="0" w:beforeAutospacing="0" w:after="0" w:afterAutospacing="0" w:line="276" w:lineRule="auto"/>
        <w:ind w:firstLine="709"/>
        <w:jc w:val="both"/>
        <w:rPr>
          <w:rFonts w:eastAsia="Calibri"/>
        </w:rPr>
      </w:pPr>
      <w:r w:rsidRPr="00106969">
        <w:t>Исполнение расходной части бюджета поселения  в 201</w:t>
      </w:r>
      <w:r w:rsidR="00106969">
        <w:t>3</w:t>
      </w:r>
      <w:r w:rsidRPr="00106969">
        <w:t xml:space="preserve"> году по разделам функциональ</w:t>
      </w:r>
      <w:r w:rsidR="00C437FA" w:rsidRPr="00106969">
        <w:t>ной классификации</w:t>
      </w:r>
      <w:r w:rsidR="00C437FA">
        <w:t xml:space="preserve"> составило: </w:t>
      </w:r>
      <w:r w:rsidR="00561320" w:rsidRPr="00453329">
        <w:rPr>
          <w:color w:val="0D0D0D"/>
        </w:rPr>
        <w:t xml:space="preserve"> </w:t>
      </w:r>
      <w:r w:rsidR="00357749">
        <w:rPr>
          <w:color w:val="0D0D0D"/>
        </w:rPr>
        <w:t>97,3</w:t>
      </w:r>
      <w:r w:rsidR="00561320" w:rsidRPr="00453329">
        <w:rPr>
          <w:color w:val="0D0D0D"/>
        </w:rPr>
        <w:t xml:space="preserve"> % по разделу </w:t>
      </w:r>
      <w:r w:rsidRPr="00453329">
        <w:t xml:space="preserve"> (05)  «Жилищно-коммунальное хозяйство»;</w:t>
      </w:r>
      <w:r w:rsidR="00561320" w:rsidRPr="00453329">
        <w:t xml:space="preserve">  </w:t>
      </w:r>
      <w:r w:rsidR="00106969">
        <w:t>9</w:t>
      </w:r>
      <w:r w:rsidR="00357749">
        <w:t>4</w:t>
      </w:r>
      <w:r w:rsidR="00106969">
        <w:t>,0</w:t>
      </w:r>
      <w:r w:rsidRPr="00453329">
        <w:t>% по разделу (10) «Социальная политика»</w:t>
      </w:r>
      <w:r w:rsidR="00357749">
        <w:t>.</w:t>
      </w:r>
      <w:r w:rsidRPr="00453329">
        <w:t xml:space="preserve"> </w:t>
      </w:r>
      <w:r w:rsidR="00106969">
        <w:t xml:space="preserve"> </w:t>
      </w:r>
      <w:r w:rsidR="007A6544">
        <w:t>Кассовые р</w:t>
      </w:r>
      <w:r w:rsidR="00EC724C">
        <w:t xml:space="preserve">асходы по разделу </w:t>
      </w:r>
      <w:r w:rsidR="00EC724C" w:rsidRPr="00453329">
        <w:t xml:space="preserve">  «Жилищно-коммунальное хозяйство»</w:t>
      </w:r>
      <w:r w:rsidR="00EC724C">
        <w:t xml:space="preserve">  ниже  утвержденных в связи </w:t>
      </w:r>
      <w:r w:rsidR="00D14ACA">
        <w:t>неиспользованием  субсидий на создание условий управления многоквартирными домами из-за  отсутствия на территории поселения получателей средств – ТСЖ.</w:t>
      </w:r>
      <w:r w:rsidR="007A6544">
        <w:rPr>
          <w:rFonts w:eastAsia="Calibri"/>
        </w:rPr>
        <w:t xml:space="preserve"> </w:t>
      </w:r>
      <w:r w:rsidR="00912395">
        <w:rPr>
          <w:rFonts w:eastAsia="Calibri"/>
        </w:rPr>
        <w:t>(</w:t>
      </w:r>
      <w:r w:rsidR="007A6544">
        <w:rPr>
          <w:rFonts w:eastAsia="Calibri"/>
        </w:rPr>
        <w:t>Пояснительная записка ф.0503160). П</w:t>
      </w:r>
      <w:r w:rsidR="007A6544">
        <w:t xml:space="preserve">о разделу </w:t>
      </w:r>
      <w:r w:rsidR="007A6544" w:rsidRPr="00453329">
        <w:t xml:space="preserve"> «Социальная </w:t>
      </w:r>
      <w:r w:rsidR="007A6544" w:rsidRPr="00453329">
        <w:lastRenderedPageBreak/>
        <w:t>политика»</w:t>
      </w:r>
      <w:r w:rsidR="007A6544">
        <w:t xml:space="preserve"> </w:t>
      </w:r>
      <w:r w:rsidR="001B2AF9">
        <w:t xml:space="preserve">не произведен окончательный расчет с застройщиком </w:t>
      </w:r>
      <w:r w:rsidR="007A6544">
        <w:t>в связи с</w:t>
      </w:r>
      <w:r w:rsidR="001B2AF9">
        <w:t xml:space="preserve"> нарушением сроков  ввода в эксплуатацию жилого дома для детей-сирот и детей, оставшихся без попечения родителей</w:t>
      </w:r>
      <w:r w:rsidR="00912395">
        <w:rPr>
          <w:rFonts w:eastAsia="Calibri"/>
        </w:rPr>
        <w:t>.</w:t>
      </w:r>
      <w:r w:rsidR="007A6544" w:rsidRPr="00453329">
        <w:t xml:space="preserve"> </w:t>
      </w:r>
      <w:r w:rsidR="007A6544">
        <w:t xml:space="preserve"> </w:t>
      </w:r>
    </w:p>
    <w:p w:rsidR="00D80F7A" w:rsidRDefault="00D80F7A" w:rsidP="003C0226">
      <w:pPr>
        <w:pStyle w:val="a6"/>
        <w:spacing w:before="0" w:beforeAutospacing="0" w:after="0" w:afterAutospacing="0" w:line="276" w:lineRule="auto"/>
        <w:ind w:firstLine="709"/>
        <w:jc w:val="both"/>
        <w:rPr>
          <w:color w:val="0D0D0D"/>
        </w:rPr>
      </w:pPr>
      <w:r>
        <w:rPr>
          <w:color w:val="0D0D0D"/>
        </w:rPr>
        <w:t xml:space="preserve"> В 201</w:t>
      </w:r>
      <w:r w:rsidR="00106969">
        <w:rPr>
          <w:color w:val="0D0D0D"/>
        </w:rPr>
        <w:t>3</w:t>
      </w:r>
      <w:r>
        <w:rPr>
          <w:color w:val="0D0D0D"/>
        </w:rPr>
        <w:t xml:space="preserve"> году сокращение расходов  по сравнению с 201</w:t>
      </w:r>
      <w:r w:rsidR="00106969">
        <w:rPr>
          <w:color w:val="0D0D0D"/>
        </w:rPr>
        <w:t>2</w:t>
      </w:r>
      <w:r>
        <w:rPr>
          <w:color w:val="0D0D0D"/>
        </w:rPr>
        <w:t xml:space="preserve"> годом</w:t>
      </w:r>
      <w:r w:rsidR="000F3B7E" w:rsidRPr="00453329">
        <w:rPr>
          <w:color w:val="0D0D0D"/>
        </w:rPr>
        <w:t xml:space="preserve"> </w:t>
      </w:r>
      <w:r>
        <w:rPr>
          <w:color w:val="0D0D0D"/>
        </w:rPr>
        <w:t xml:space="preserve">произошло </w:t>
      </w:r>
      <w:r w:rsidR="00561320" w:rsidRPr="00453329">
        <w:rPr>
          <w:color w:val="0D0D0D"/>
        </w:rPr>
        <w:t>по раздел</w:t>
      </w:r>
      <w:r>
        <w:rPr>
          <w:color w:val="0D0D0D"/>
        </w:rPr>
        <w:t xml:space="preserve">ам: </w:t>
      </w:r>
    </w:p>
    <w:p w:rsidR="00C653A5" w:rsidRDefault="00D80F7A" w:rsidP="00D80F7A">
      <w:pPr>
        <w:pStyle w:val="a6"/>
        <w:spacing w:before="0" w:beforeAutospacing="0" w:after="0" w:afterAutospacing="0" w:line="276" w:lineRule="auto"/>
        <w:jc w:val="both"/>
        <w:rPr>
          <w:color w:val="0D0D0D"/>
        </w:rPr>
      </w:pPr>
      <w:r>
        <w:t xml:space="preserve"> </w:t>
      </w:r>
      <w:r w:rsidR="00B93C02">
        <w:t xml:space="preserve"> (02) Национальная оборона на 10,3 тыс.руб.,</w:t>
      </w:r>
      <w:r w:rsidR="00561320" w:rsidRPr="00392650">
        <w:rPr>
          <w:color w:val="0D0D0D"/>
        </w:rPr>
        <w:t>(03) «Национальная безопасность и правоохранительная деятельность»</w:t>
      </w:r>
      <w:r w:rsidR="00106969" w:rsidRPr="00392650">
        <w:rPr>
          <w:color w:val="0D0D0D"/>
        </w:rPr>
        <w:t xml:space="preserve">  </w:t>
      </w:r>
      <w:r w:rsidR="00B93C02">
        <w:rPr>
          <w:color w:val="0D0D0D"/>
        </w:rPr>
        <w:t>на 100 процентов</w:t>
      </w:r>
      <w:r w:rsidR="00106969" w:rsidRPr="00392650">
        <w:rPr>
          <w:color w:val="0D0D0D"/>
        </w:rPr>
        <w:t xml:space="preserve">; </w:t>
      </w:r>
      <w:r w:rsidR="00106969" w:rsidRPr="00392650">
        <w:t>(05</w:t>
      </w:r>
      <w:r w:rsidR="00106969" w:rsidRPr="00453329">
        <w:t>)  «Жилищно-коммунальное хозяйство»</w:t>
      </w:r>
      <w:r w:rsidR="00106969">
        <w:t xml:space="preserve"> </w:t>
      </w:r>
      <w:r w:rsidR="00106969">
        <w:rPr>
          <w:color w:val="0D0D0D"/>
        </w:rPr>
        <w:t xml:space="preserve">на </w:t>
      </w:r>
      <w:r w:rsidR="00392650">
        <w:rPr>
          <w:color w:val="0D0D0D"/>
        </w:rPr>
        <w:t xml:space="preserve"> </w:t>
      </w:r>
      <w:r w:rsidR="00B93C02">
        <w:rPr>
          <w:color w:val="0D0D0D"/>
        </w:rPr>
        <w:t>609,1</w:t>
      </w:r>
      <w:r w:rsidR="00106969">
        <w:rPr>
          <w:color w:val="0D0D0D"/>
        </w:rPr>
        <w:t xml:space="preserve">тыс. рублей или </w:t>
      </w:r>
      <w:r w:rsidR="00392650">
        <w:rPr>
          <w:color w:val="0D0D0D"/>
        </w:rPr>
        <w:t xml:space="preserve">на </w:t>
      </w:r>
      <w:r w:rsidR="00B93C02">
        <w:rPr>
          <w:color w:val="0D0D0D"/>
        </w:rPr>
        <w:t>79,9</w:t>
      </w:r>
      <w:r w:rsidR="00392650">
        <w:rPr>
          <w:color w:val="0D0D0D"/>
        </w:rPr>
        <w:t>%</w:t>
      </w:r>
      <w:r w:rsidR="00106969">
        <w:rPr>
          <w:color w:val="0D0D0D"/>
        </w:rPr>
        <w:t xml:space="preserve"> </w:t>
      </w:r>
      <w:r>
        <w:rPr>
          <w:color w:val="0D0D0D"/>
        </w:rPr>
        <w:t>.</w:t>
      </w:r>
    </w:p>
    <w:p w:rsidR="00D80F7A" w:rsidRDefault="006D18BC" w:rsidP="006D18BC">
      <w:pPr>
        <w:pStyle w:val="a6"/>
        <w:spacing w:before="0" w:beforeAutospacing="0" w:after="0" w:afterAutospacing="0" w:line="276" w:lineRule="auto"/>
        <w:ind w:firstLine="709"/>
        <w:jc w:val="both"/>
        <w:rPr>
          <w:color w:val="0D0D0D"/>
        </w:rPr>
      </w:pPr>
      <w:r>
        <w:rPr>
          <w:color w:val="0D0D0D"/>
        </w:rPr>
        <w:t>В 201</w:t>
      </w:r>
      <w:r w:rsidR="00392650">
        <w:rPr>
          <w:color w:val="0D0D0D"/>
        </w:rPr>
        <w:t>3</w:t>
      </w:r>
      <w:r>
        <w:rPr>
          <w:color w:val="0D0D0D"/>
        </w:rPr>
        <w:t xml:space="preserve"> году произошло значительное увеличение расходов  по сравнению с 201</w:t>
      </w:r>
      <w:r w:rsidR="00392650">
        <w:rPr>
          <w:color w:val="0D0D0D"/>
        </w:rPr>
        <w:t>2</w:t>
      </w:r>
      <w:r>
        <w:rPr>
          <w:color w:val="0D0D0D"/>
        </w:rPr>
        <w:t xml:space="preserve"> годом по  </w:t>
      </w:r>
      <w:r w:rsidRPr="00392650">
        <w:rPr>
          <w:color w:val="0D0D0D"/>
        </w:rPr>
        <w:t>разделу</w:t>
      </w:r>
      <w:r w:rsidR="00392650" w:rsidRPr="00392650">
        <w:rPr>
          <w:color w:val="0D0D0D"/>
        </w:rPr>
        <w:t xml:space="preserve"> (04)</w:t>
      </w:r>
      <w:r w:rsidR="00392650">
        <w:rPr>
          <w:color w:val="0D0D0D"/>
        </w:rPr>
        <w:t xml:space="preserve"> «</w:t>
      </w:r>
      <w:r w:rsidR="00392650" w:rsidRPr="00392650">
        <w:rPr>
          <w:color w:val="0D0D0D"/>
        </w:rPr>
        <w:t>Национальная экономика</w:t>
      </w:r>
      <w:r w:rsidR="00392650">
        <w:rPr>
          <w:color w:val="0D0D0D"/>
        </w:rPr>
        <w:t xml:space="preserve">»  в </w:t>
      </w:r>
      <w:r w:rsidR="00B93C02">
        <w:rPr>
          <w:color w:val="0D0D0D"/>
        </w:rPr>
        <w:t>2,4</w:t>
      </w:r>
      <w:r w:rsidR="00392650">
        <w:rPr>
          <w:color w:val="0D0D0D"/>
        </w:rPr>
        <w:t xml:space="preserve"> раза, </w:t>
      </w:r>
      <w:r w:rsidR="00392650">
        <w:rPr>
          <w:color w:val="0D0D0D"/>
          <w:sz w:val="22"/>
          <w:szCs w:val="22"/>
        </w:rPr>
        <w:t xml:space="preserve"> </w:t>
      </w:r>
      <w:r>
        <w:rPr>
          <w:color w:val="0D0D0D"/>
        </w:rPr>
        <w:t xml:space="preserve"> (10) «Социальная помощь» на</w:t>
      </w:r>
      <w:r w:rsidR="00B93C02">
        <w:rPr>
          <w:color w:val="0D0D0D"/>
        </w:rPr>
        <w:t xml:space="preserve"> 100,0</w:t>
      </w:r>
      <w:r w:rsidR="00392650">
        <w:rPr>
          <w:color w:val="0D0D0D"/>
        </w:rPr>
        <w:t>%</w:t>
      </w:r>
      <w:r w:rsidR="007A54D9">
        <w:rPr>
          <w:color w:val="0D0D0D"/>
        </w:rPr>
        <w:t>.</w:t>
      </w:r>
      <w:r>
        <w:rPr>
          <w:color w:val="0D0D0D"/>
        </w:rPr>
        <w:t xml:space="preserve"> </w:t>
      </w:r>
    </w:p>
    <w:p w:rsidR="00752957" w:rsidRDefault="00B86FF3" w:rsidP="005B5D0E">
      <w:pPr>
        <w:pStyle w:val="a6"/>
        <w:spacing w:before="0" w:beforeAutospacing="0" w:after="0" w:afterAutospacing="0" w:line="276" w:lineRule="auto"/>
        <w:jc w:val="both"/>
        <w:rPr>
          <w:color w:val="0D0D0D"/>
        </w:rPr>
      </w:pPr>
      <w:r>
        <w:rPr>
          <w:color w:val="0D0D0D"/>
        </w:rPr>
        <w:t xml:space="preserve">       </w:t>
      </w:r>
      <w:r w:rsidR="00752957" w:rsidRPr="00B86FF3">
        <w:rPr>
          <w:color w:val="0D0D0D"/>
        </w:rPr>
        <w:t xml:space="preserve">  Резервный фонд </w:t>
      </w:r>
      <w:r w:rsidR="00EE40A4" w:rsidRPr="00B86FF3">
        <w:rPr>
          <w:color w:val="0D0D0D"/>
        </w:rPr>
        <w:t>а</w:t>
      </w:r>
      <w:r w:rsidR="00752957" w:rsidRPr="00B86FF3">
        <w:rPr>
          <w:color w:val="0D0D0D"/>
        </w:rPr>
        <w:t xml:space="preserve">дминистрации  </w:t>
      </w:r>
      <w:r w:rsidR="00B93C02">
        <w:rPr>
          <w:color w:val="0D0D0D"/>
        </w:rPr>
        <w:t xml:space="preserve">Куяновского </w:t>
      </w:r>
      <w:r w:rsidR="00EE40A4" w:rsidRPr="00B86FF3">
        <w:rPr>
          <w:color w:val="0D0D0D"/>
        </w:rPr>
        <w:t>сельского поселения Первомайского района</w:t>
      </w:r>
      <w:r w:rsidR="00EE40A4">
        <w:rPr>
          <w:color w:val="0D0D0D"/>
        </w:rPr>
        <w:t xml:space="preserve"> Томской области </w:t>
      </w:r>
      <w:r w:rsidR="007B16C5" w:rsidRPr="00453329">
        <w:rPr>
          <w:color w:val="0D0D0D"/>
        </w:rPr>
        <w:t xml:space="preserve"> </w:t>
      </w:r>
      <w:r w:rsidR="00752957" w:rsidRPr="00453329">
        <w:rPr>
          <w:color w:val="0D0D0D"/>
        </w:rPr>
        <w:t xml:space="preserve"> на 201</w:t>
      </w:r>
      <w:r>
        <w:rPr>
          <w:color w:val="0D0D0D"/>
        </w:rPr>
        <w:t>3</w:t>
      </w:r>
      <w:r w:rsidR="00752957" w:rsidRPr="00453329">
        <w:rPr>
          <w:color w:val="0D0D0D"/>
        </w:rPr>
        <w:t xml:space="preserve"> год утвержден с учетом внесенных изменений в сумме </w:t>
      </w:r>
      <w:r>
        <w:rPr>
          <w:color w:val="0D0D0D"/>
        </w:rPr>
        <w:t>3,0</w:t>
      </w:r>
      <w:r w:rsidR="00752957" w:rsidRPr="00453329">
        <w:rPr>
          <w:color w:val="0D0D0D"/>
        </w:rPr>
        <w:t xml:space="preserve"> тыс. рублей. Фактическое исполнение составило </w:t>
      </w:r>
      <w:r>
        <w:rPr>
          <w:color w:val="0D0D0D"/>
        </w:rPr>
        <w:t>3,0</w:t>
      </w:r>
      <w:r w:rsidR="007F5538" w:rsidRPr="00453329">
        <w:rPr>
          <w:color w:val="0D0D0D"/>
        </w:rPr>
        <w:t xml:space="preserve"> </w:t>
      </w:r>
      <w:r w:rsidR="00752957" w:rsidRPr="00453329">
        <w:rPr>
          <w:color w:val="0D0D0D"/>
        </w:rPr>
        <w:t xml:space="preserve"> тыс. рублей, или </w:t>
      </w:r>
      <w:r w:rsidR="007F5538" w:rsidRPr="00453329">
        <w:rPr>
          <w:color w:val="0D0D0D"/>
        </w:rPr>
        <w:t>0,</w:t>
      </w:r>
      <w:r w:rsidR="00B93C02">
        <w:rPr>
          <w:color w:val="0D0D0D"/>
        </w:rPr>
        <w:t>04</w:t>
      </w:r>
      <w:r w:rsidR="00752957" w:rsidRPr="00453329">
        <w:rPr>
          <w:color w:val="0D0D0D"/>
        </w:rPr>
        <w:t xml:space="preserve"> процент</w:t>
      </w:r>
      <w:r w:rsidR="00EE40A4">
        <w:rPr>
          <w:color w:val="0D0D0D"/>
        </w:rPr>
        <w:t>а</w:t>
      </w:r>
      <w:r w:rsidR="00752957" w:rsidRPr="00453329">
        <w:rPr>
          <w:color w:val="0D0D0D"/>
        </w:rPr>
        <w:t xml:space="preserve"> от общей суммы расходов, что соответствует </w:t>
      </w:r>
      <w:r>
        <w:rPr>
          <w:color w:val="0D0D0D"/>
        </w:rPr>
        <w:t xml:space="preserve">требованиям </w:t>
      </w:r>
      <w:r w:rsidR="00752957" w:rsidRPr="00453329">
        <w:rPr>
          <w:color w:val="0D0D0D"/>
        </w:rPr>
        <w:t xml:space="preserve"> п.3 ст. 81 Бюджетного Кодекса</w:t>
      </w:r>
      <w:r w:rsidR="006E522E" w:rsidRPr="00453329">
        <w:rPr>
          <w:color w:val="0D0D0D"/>
        </w:rPr>
        <w:t xml:space="preserve"> Российской Федерации</w:t>
      </w:r>
      <w:r w:rsidR="00752957" w:rsidRPr="00453329">
        <w:rPr>
          <w:color w:val="0D0D0D"/>
        </w:rPr>
        <w:t>.</w:t>
      </w:r>
    </w:p>
    <w:p w:rsidR="00752957" w:rsidRPr="00E0480B" w:rsidRDefault="00912395" w:rsidP="00752957">
      <w:pPr>
        <w:pStyle w:val="a6"/>
        <w:jc w:val="center"/>
        <w:rPr>
          <w:color w:val="0D0D0D"/>
        </w:rPr>
      </w:pPr>
      <w:r>
        <w:rPr>
          <w:rStyle w:val="a7"/>
          <w:color w:val="0D0D0D"/>
        </w:rPr>
        <w:t>Д</w:t>
      </w:r>
      <w:r w:rsidR="00752957" w:rsidRPr="00E0480B">
        <w:rPr>
          <w:rStyle w:val="a7"/>
          <w:color w:val="0D0D0D"/>
        </w:rPr>
        <w:t>ебиторск</w:t>
      </w:r>
      <w:r>
        <w:rPr>
          <w:rStyle w:val="a7"/>
          <w:color w:val="0D0D0D"/>
        </w:rPr>
        <w:t>ая</w:t>
      </w:r>
      <w:r w:rsidR="00752957" w:rsidRPr="00E0480B">
        <w:rPr>
          <w:rStyle w:val="a7"/>
          <w:color w:val="0D0D0D"/>
        </w:rPr>
        <w:t xml:space="preserve"> и кредиторск</w:t>
      </w:r>
      <w:r>
        <w:rPr>
          <w:rStyle w:val="a7"/>
          <w:color w:val="0D0D0D"/>
        </w:rPr>
        <w:t>ая</w:t>
      </w:r>
      <w:r w:rsidR="00752957" w:rsidRPr="00E0480B">
        <w:rPr>
          <w:rStyle w:val="a7"/>
          <w:color w:val="0D0D0D"/>
        </w:rPr>
        <w:t xml:space="preserve"> задолженност</w:t>
      </w:r>
      <w:r>
        <w:rPr>
          <w:rStyle w:val="a7"/>
          <w:color w:val="0D0D0D"/>
        </w:rPr>
        <w:t>ь.</w:t>
      </w:r>
    </w:p>
    <w:p w:rsidR="006F5AE2" w:rsidRDefault="00752957" w:rsidP="006F5AE2">
      <w:pPr>
        <w:pStyle w:val="a6"/>
        <w:spacing w:before="0" w:beforeAutospacing="0" w:after="0" w:afterAutospacing="0" w:line="276" w:lineRule="auto"/>
        <w:ind w:firstLine="708"/>
        <w:jc w:val="both"/>
        <w:rPr>
          <w:color w:val="0D0D0D"/>
        </w:rPr>
      </w:pPr>
      <w:r w:rsidRPr="0056492C">
        <w:rPr>
          <w:color w:val="0D0D0D"/>
        </w:rPr>
        <w:t xml:space="preserve"> </w:t>
      </w:r>
      <w:r w:rsidR="00710F20" w:rsidRPr="0056492C">
        <w:rPr>
          <w:color w:val="0D0D0D"/>
        </w:rPr>
        <w:t xml:space="preserve"> </w:t>
      </w:r>
      <w:r w:rsidRPr="0056492C">
        <w:rPr>
          <w:rStyle w:val="a7"/>
          <w:color w:val="0D0D0D"/>
        </w:rPr>
        <w:t>Дебиторская задолженность</w:t>
      </w:r>
      <w:r w:rsidR="004D6F01">
        <w:rPr>
          <w:rStyle w:val="a7"/>
          <w:color w:val="0D0D0D"/>
        </w:rPr>
        <w:t xml:space="preserve"> </w:t>
      </w:r>
      <w:r w:rsidR="004D6F01" w:rsidRPr="004D6F01">
        <w:rPr>
          <w:rStyle w:val="a7"/>
          <w:b w:val="0"/>
          <w:color w:val="0D0D0D"/>
        </w:rPr>
        <w:t>составила</w:t>
      </w:r>
      <w:r w:rsidRPr="004D6F01">
        <w:rPr>
          <w:rStyle w:val="a7"/>
          <w:b w:val="0"/>
          <w:color w:val="0D0D0D"/>
        </w:rPr>
        <w:t xml:space="preserve"> </w:t>
      </w:r>
      <w:r w:rsidR="004D6F01" w:rsidRPr="004D6F01">
        <w:rPr>
          <w:rStyle w:val="a7"/>
          <w:b w:val="0"/>
          <w:color w:val="0D0D0D"/>
        </w:rPr>
        <w:t xml:space="preserve"> по состоянию</w:t>
      </w:r>
      <w:r w:rsidR="004D6F01" w:rsidRPr="004D6F01">
        <w:rPr>
          <w:rStyle w:val="a7"/>
          <w:color w:val="0D0D0D"/>
        </w:rPr>
        <w:t xml:space="preserve"> </w:t>
      </w:r>
      <w:r w:rsidRPr="004D6F01">
        <w:rPr>
          <w:color w:val="0D0D0D"/>
        </w:rPr>
        <w:t>на 1 января 201</w:t>
      </w:r>
      <w:r w:rsidR="004D6F01" w:rsidRPr="004D6F01">
        <w:rPr>
          <w:color w:val="0D0D0D"/>
        </w:rPr>
        <w:t>4</w:t>
      </w:r>
      <w:r w:rsidRPr="004D6F01">
        <w:rPr>
          <w:color w:val="0D0D0D"/>
        </w:rPr>
        <w:t xml:space="preserve"> года  </w:t>
      </w:r>
      <w:r w:rsidR="00D7451C" w:rsidRPr="004D6F01">
        <w:rPr>
          <w:color w:val="0D0D0D"/>
        </w:rPr>
        <w:t xml:space="preserve"> </w:t>
      </w:r>
      <w:r w:rsidR="000B4348">
        <w:rPr>
          <w:color w:val="0D0D0D"/>
        </w:rPr>
        <w:t>2</w:t>
      </w:r>
      <w:r w:rsidR="004D2BDA">
        <w:rPr>
          <w:color w:val="0D0D0D"/>
        </w:rPr>
        <w:t>291,0</w:t>
      </w:r>
      <w:r w:rsidR="00DA2E35" w:rsidRPr="004D6F01">
        <w:rPr>
          <w:color w:val="0D0D0D"/>
        </w:rPr>
        <w:t xml:space="preserve">тыс. </w:t>
      </w:r>
      <w:r w:rsidRPr="004D6F01">
        <w:rPr>
          <w:color w:val="0D0D0D"/>
        </w:rPr>
        <w:t>руб</w:t>
      </w:r>
      <w:r w:rsidR="00DA2E35" w:rsidRPr="004D6F01">
        <w:rPr>
          <w:color w:val="0D0D0D"/>
        </w:rPr>
        <w:t>лей</w:t>
      </w:r>
      <w:r w:rsidR="004D6F01">
        <w:rPr>
          <w:color w:val="0D0D0D"/>
        </w:rPr>
        <w:t xml:space="preserve">. </w:t>
      </w:r>
      <w:r w:rsidR="00D271E6">
        <w:rPr>
          <w:color w:val="0D0D0D"/>
        </w:rPr>
        <w:t>Основной причиной у</w:t>
      </w:r>
      <w:r w:rsidR="004D6F01">
        <w:rPr>
          <w:color w:val="0D0D0D"/>
        </w:rPr>
        <w:t>величени</w:t>
      </w:r>
      <w:r w:rsidR="00D271E6">
        <w:rPr>
          <w:color w:val="0D0D0D"/>
        </w:rPr>
        <w:t>я</w:t>
      </w:r>
      <w:r w:rsidR="004D6F01">
        <w:rPr>
          <w:color w:val="0D0D0D"/>
        </w:rPr>
        <w:t xml:space="preserve"> дебиторской </w:t>
      </w:r>
      <w:r w:rsidR="00D271E6">
        <w:rPr>
          <w:color w:val="0D0D0D"/>
        </w:rPr>
        <w:t>задолженности являются</w:t>
      </w:r>
      <w:r w:rsidR="006F5AE2">
        <w:rPr>
          <w:color w:val="0D0D0D"/>
        </w:rPr>
        <w:t>:</w:t>
      </w:r>
    </w:p>
    <w:p w:rsidR="006F5AE2" w:rsidRDefault="006F5AE2" w:rsidP="006F5AE2">
      <w:pPr>
        <w:pStyle w:val="a6"/>
        <w:spacing w:before="0" w:beforeAutospacing="0" w:after="0" w:afterAutospacing="0" w:line="276" w:lineRule="auto"/>
        <w:ind w:firstLine="708"/>
        <w:jc w:val="both"/>
        <w:rPr>
          <w:color w:val="0D0D0D"/>
        </w:rPr>
      </w:pPr>
      <w:r>
        <w:rPr>
          <w:color w:val="0D0D0D"/>
        </w:rPr>
        <w:t>-</w:t>
      </w:r>
      <w:r w:rsidRPr="006F5AE2">
        <w:rPr>
          <w:color w:val="0D0D0D"/>
        </w:rPr>
        <w:t xml:space="preserve"> </w:t>
      </w:r>
      <w:r>
        <w:rPr>
          <w:color w:val="0D0D0D"/>
        </w:rPr>
        <w:t>перечисление авансового платежа в счет долевого строительства жилых помещений для детей-сирот и детей, оставшихся без попечения родителей;</w:t>
      </w:r>
    </w:p>
    <w:p w:rsidR="00752957" w:rsidRPr="004D6F01" w:rsidRDefault="006F5AE2" w:rsidP="00540895">
      <w:pPr>
        <w:pStyle w:val="a6"/>
        <w:spacing w:before="0" w:beforeAutospacing="0" w:after="0" w:afterAutospacing="0" w:line="276" w:lineRule="auto"/>
        <w:ind w:firstLine="708"/>
        <w:jc w:val="both"/>
        <w:rPr>
          <w:color w:val="0D0D0D"/>
        </w:rPr>
      </w:pPr>
      <w:r>
        <w:rPr>
          <w:color w:val="0D0D0D"/>
        </w:rPr>
        <w:t>-</w:t>
      </w:r>
      <w:r w:rsidR="00D271E6">
        <w:rPr>
          <w:color w:val="0D0D0D"/>
        </w:rPr>
        <w:t xml:space="preserve"> </w:t>
      </w:r>
      <w:r w:rsidR="000423C6">
        <w:rPr>
          <w:color w:val="0D0D0D"/>
        </w:rPr>
        <w:t>задолженность ООО «Луговское» и ИП Шкадун по оплате арендованного муниципального имущества. В Пояснительной записке (ф.0503160) отсутствует информация о мерах, принимаемых администрацией Куяновского сельского поселения по взысканию задолженности</w:t>
      </w:r>
      <w:r w:rsidR="00752957" w:rsidRPr="004D6F01">
        <w:rPr>
          <w:color w:val="0D0D0D"/>
        </w:rPr>
        <w:t>. </w:t>
      </w:r>
    </w:p>
    <w:p w:rsidR="00752957" w:rsidRPr="00E0480B" w:rsidRDefault="00752957" w:rsidP="00540895">
      <w:pPr>
        <w:pStyle w:val="a6"/>
        <w:spacing w:before="0" w:beforeAutospacing="0" w:after="0" w:afterAutospacing="0" w:line="276" w:lineRule="auto"/>
        <w:ind w:firstLine="708"/>
        <w:jc w:val="both"/>
        <w:rPr>
          <w:color w:val="0D0D0D"/>
        </w:rPr>
      </w:pPr>
      <w:r w:rsidRPr="0056492C">
        <w:rPr>
          <w:rStyle w:val="a7"/>
          <w:color w:val="0D0D0D"/>
        </w:rPr>
        <w:t>Кредиторская задолженность</w:t>
      </w:r>
      <w:r w:rsidRPr="0056492C">
        <w:rPr>
          <w:color w:val="0D0D0D"/>
        </w:rPr>
        <w:t xml:space="preserve"> на 1 января 201</w:t>
      </w:r>
      <w:r w:rsidR="00D271E6">
        <w:rPr>
          <w:color w:val="0D0D0D"/>
        </w:rPr>
        <w:t>4</w:t>
      </w:r>
      <w:r w:rsidR="0056492C" w:rsidRPr="0056492C">
        <w:rPr>
          <w:color w:val="0D0D0D"/>
        </w:rPr>
        <w:t xml:space="preserve"> </w:t>
      </w:r>
      <w:r w:rsidRPr="0056492C">
        <w:rPr>
          <w:color w:val="0D0D0D"/>
        </w:rPr>
        <w:t>года</w:t>
      </w:r>
      <w:r w:rsidR="0056492C" w:rsidRPr="0056492C">
        <w:rPr>
          <w:color w:val="0D0D0D"/>
        </w:rPr>
        <w:t xml:space="preserve"> отсутствует</w:t>
      </w:r>
      <w:r w:rsidR="00BC781F">
        <w:rPr>
          <w:color w:val="0D0D0D"/>
        </w:rPr>
        <w:t>.</w:t>
      </w:r>
    </w:p>
    <w:p w:rsidR="00752957" w:rsidRDefault="00752957" w:rsidP="003C0226">
      <w:pPr>
        <w:pStyle w:val="a6"/>
        <w:spacing w:line="276" w:lineRule="auto"/>
        <w:jc w:val="center"/>
        <w:rPr>
          <w:rStyle w:val="a7"/>
          <w:color w:val="0D0D0D"/>
        </w:rPr>
      </w:pPr>
      <w:r w:rsidRPr="00BC781F">
        <w:rPr>
          <w:rStyle w:val="a7"/>
          <w:color w:val="0D0D0D"/>
        </w:rPr>
        <w:t xml:space="preserve"> </w:t>
      </w:r>
      <w:r w:rsidR="00771C11" w:rsidRPr="00BC781F">
        <w:rPr>
          <w:rStyle w:val="a7"/>
          <w:color w:val="0D0D0D"/>
        </w:rPr>
        <w:t xml:space="preserve"> Источники внутреннего финансирования дефицита бюджета.</w:t>
      </w:r>
      <w:r w:rsidR="006E522E" w:rsidRPr="00BC781F">
        <w:rPr>
          <w:rStyle w:val="a7"/>
          <w:color w:val="0D0D0D"/>
        </w:rPr>
        <w:t xml:space="preserve"> </w:t>
      </w:r>
      <w:r w:rsidRPr="00BC781F">
        <w:rPr>
          <w:rStyle w:val="a7"/>
          <w:color w:val="0D0D0D"/>
        </w:rPr>
        <w:t>Дефицит бюджета и источники его финансирования.</w:t>
      </w:r>
      <w:r w:rsidRPr="00E0480B">
        <w:rPr>
          <w:rStyle w:val="a7"/>
          <w:color w:val="0D0D0D"/>
        </w:rPr>
        <w:t xml:space="preserve"> </w:t>
      </w:r>
    </w:p>
    <w:p w:rsidR="00F23FC7" w:rsidRPr="00E0480B" w:rsidRDefault="00F23FC7" w:rsidP="00F23FC7">
      <w:pPr>
        <w:pStyle w:val="a6"/>
        <w:spacing w:before="0" w:beforeAutospacing="0" w:after="0" w:afterAutospacing="0" w:line="276" w:lineRule="auto"/>
        <w:ind w:firstLine="709"/>
        <w:jc w:val="both"/>
        <w:rPr>
          <w:color w:val="0D0D0D"/>
        </w:rPr>
      </w:pPr>
      <w:r>
        <w:rPr>
          <w:color w:val="0D0D0D"/>
        </w:rPr>
        <w:t xml:space="preserve">Согласно Отчету об исполнении бюджета (ф.0503117)  </w:t>
      </w:r>
      <w:r w:rsidR="002B4028">
        <w:rPr>
          <w:color w:val="0D0D0D"/>
        </w:rPr>
        <w:t xml:space="preserve">размер </w:t>
      </w:r>
      <w:r w:rsidR="0059728E">
        <w:rPr>
          <w:color w:val="0D0D0D"/>
        </w:rPr>
        <w:t>дефицита</w:t>
      </w:r>
      <w:r w:rsidR="002B4028">
        <w:rPr>
          <w:color w:val="0D0D0D"/>
        </w:rPr>
        <w:t xml:space="preserve"> бюджета поселения </w:t>
      </w:r>
      <w:r>
        <w:rPr>
          <w:color w:val="0D0D0D"/>
        </w:rPr>
        <w:t xml:space="preserve"> утвержден </w:t>
      </w:r>
      <w:r w:rsidR="00D271E6">
        <w:rPr>
          <w:color w:val="0D0D0D"/>
        </w:rPr>
        <w:t xml:space="preserve">в сумме </w:t>
      </w:r>
      <w:r w:rsidR="000423C6">
        <w:rPr>
          <w:color w:val="0D0D0D"/>
        </w:rPr>
        <w:t xml:space="preserve">1063,6 </w:t>
      </w:r>
      <w:r w:rsidR="002B4028">
        <w:rPr>
          <w:color w:val="0D0D0D"/>
        </w:rPr>
        <w:t>тыс. рублей</w:t>
      </w:r>
      <w:r w:rsidR="00440969">
        <w:rPr>
          <w:color w:val="0D0D0D"/>
        </w:rPr>
        <w:t>.</w:t>
      </w:r>
      <w:r w:rsidR="00313A61" w:rsidRPr="00313A61">
        <w:rPr>
          <w:color w:val="0D0D0D"/>
        </w:rPr>
        <w:t xml:space="preserve"> </w:t>
      </w:r>
      <w:r w:rsidR="00313A61" w:rsidRPr="00E0480B">
        <w:rPr>
          <w:color w:val="0D0D0D"/>
        </w:rPr>
        <w:t xml:space="preserve">Источник финансирования дефицита бюджета - изменение остатков средств на счетах </w:t>
      </w:r>
      <w:r w:rsidR="00961173">
        <w:rPr>
          <w:color w:val="0D0D0D"/>
        </w:rPr>
        <w:t xml:space="preserve">по учету средств местного  </w:t>
      </w:r>
      <w:r w:rsidR="00313A61" w:rsidRPr="00E0480B">
        <w:rPr>
          <w:color w:val="0D0D0D"/>
        </w:rPr>
        <w:t>бюджета.</w:t>
      </w:r>
      <w:r w:rsidR="00440969">
        <w:rPr>
          <w:color w:val="0D0D0D"/>
        </w:rPr>
        <w:t xml:space="preserve"> </w:t>
      </w:r>
      <w:r w:rsidR="00752957" w:rsidRPr="0056492C">
        <w:rPr>
          <w:color w:val="0D0D0D"/>
        </w:rPr>
        <w:t>Фактически на 1 января 201</w:t>
      </w:r>
      <w:r w:rsidR="00D271E6">
        <w:rPr>
          <w:color w:val="0D0D0D"/>
        </w:rPr>
        <w:t>4</w:t>
      </w:r>
      <w:r w:rsidR="00752957" w:rsidRPr="0056492C">
        <w:rPr>
          <w:color w:val="0D0D0D"/>
        </w:rPr>
        <w:t xml:space="preserve"> года  сложился</w:t>
      </w:r>
      <w:r w:rsidR="006E522E" w:rsidRPr="0056492C">
        <w:rPr>
          <w:color w:val="0D0D0D"/>
        </w:rPr>
        <w:t xml:space="preserve"> </w:t>
      </w:r>
      <w:r w:rsidR="00374F54">
        <w:rPr>
          <w:color w:val="0D0D0D"/>
        </w:rPr>
        <w:t xml:space="preserve"> </w:t>
      </w:r>
      <w:r w:rsidR="000423C6">
        <w:rPr>
          <w:color w:val="0D0D0D"/>
        </w:rPr>
        <w:t>дефицит</w:t>
      </w:r>
      <w:r w:rsidR="00DA2E35">
        <w:rPr>
          <w:color w:val="0D0D0D"/>
        </w:rPr>
        <w:t xml:space="preserve"> </w:t>
      </w:r>
      <w:r w:rsidR="00DA3587">
        <w:rPr>
          <w:color w:val="0D0D0D"/>
        </w:rPr>
        <w:t xml:space="preserve"> </w:t>
      </w:r>
      <w:r w:rsidR="006E522E" w:rsidRPr="0056492C">
        <w:rPr>
          <w:color w:val="0D0D0D"/>
        </w:rPr>
        <w:t xml:space="preserve"> бюджета </w:t>
      </w:r>
      <w:r w:rsidR="00752957" w:rsidRPr="0056492C">
        <w:rPr>
          <w:color w:val="0D0D0D"/>
        </w:rPr>
        <w:t xml:space="preserve"> </w:t>
      </w:r>
      <w:r w:rsidR="006E522E" w:rsidRPr="0056492C">
        <w:rPr>
          <w:color w:val="0D0D0D"/>
        </w:rPr>
        <w:t xml:space="preserve">  поселения </w:t>
      </w:r>
      <w:r w:rsidR="00752957" w:rsidRPr="0056492C">
        <w:rPr>
          <w:color w:val="0D0D0D"/>
        </w:rPr>
        <w:t xml:space="preserve">в размере </w:t>
      </w:r>
      <w:r w:rsidR="000423C6">
        <w:rPr>
          <w:color w:val="0D0D0D"/>
        </w:rPr>
        <w:t>880,4</w:t>
      </w:r>
      <w:r w:rsidR="00D271E6">
        <w:rPr>
          <w:color w:val="0D0D0D"/>
        </w:rPr>
        <w:t xml:space="preserve"> </w:t>
      </w:r>
      <w:r w:rsidR="00752957" w:rsidRPr="0056492C">
        <w:rPr>
          <w:color w:val="0D0D0D"/>
        </w:rPr>
        <w:t>тыс. рублей</w:t>
      </w:r>
      <w:r>
        <w:rPr>
          <w:color w:val="0D0D0D"/>
        </w:rPr>
        <w:t xml:space="preserve">, </w:t>
      </w:r>
      <w:r w:rsidRPr="00E0480B">
        <w:rPr>
          <w:color w:val="0D0D0D"/>
        </w:rPr>
        <w:t>что соответствует требованиям ст. 92.1 Бюджетного кодекса РФ.</w:t>
      </w:r>
    </w:p>
    <w:p w:rsidR="000423C6" w:rsidRPr="00E0480B" w:rsidRDefault="000423C6" w:rsidP="00DA2E35">
      <w:pPr>
        <w:pStyle w:val="a6"/>
        <w:spacing w:before="0" w:beforeAutospacing="0" w:after="0" w:afterAutospacing="0" w:line="276" w:lineRule="auto"/>
        <w:ind w:firstLine="709"/>
        <w:jc w:val="both"/>
        <w:rPr>
          <w:color w:val="0D0D0D"/>
        </w:rPr>
      </w:pPr>
      <w:r>
        <w:rPr>
          <w:color w:val="0D0D0D"/>
        </w:rPr>
        <w:t xml:space="preserve">Показатели  отчета об источниках финансирования дефицита местного бюджета Куяноского сельского поселения за 2013 год </w:t>
      </w:r>
      <w:r w:rsidR="00F23FC7">
        <w:rPr>
          <w:color w:val="0D0D0D"/>
        </w:rPr>
        <w:t>(</w:t>
      </w:r>
      <w:r>
        <w:rPr>
          <w:color w:val="0D0D0D"/>
        </w:rPr>
        <w:t xml:space="preserve">Приложение 4 </w:t>
      </w:r>
      <w:r w:rsidR="00F23FC7">
        <w:rPr>
          <w:color w:val="0D0D0D"/>
        </w:rPr>
        <w:t>к проекту решения Совета) не соответствует показателям  Отчета об исполнении бюджета (ф.0503117).</w:t>
      </w:r>
    </w:p>
    <w:p w:rsidR="00752957" w:rsidRDefault="00752957" w:rsidP="003C0226">
      <w:pPr>
        <w:pStyle w:val="a6"/>
        <w:spacing w:line="276" w:lineRule="auto"/>
        <w:jc w:val="center"/>
        <w:rPr>
          <w:rStyle w:val="a7"/>
          <w:color w:val="0D0D0D"/>
        </w:rPr>
      </w:pPr>
      <w:r w:rsidRPr="0027564F">
        <w:rPr>
          <w:rStyle w:val="a7"/>
          <w:color w:val="0D0D0D"/>
        </w:rPr>
        <w:t>Выводы</w:t>
      </w:r>
    </w:p>
    <w:p w:rsidR="003431E1" w:rsidRDefault="00374F54" w:rsidP="003431E1">
      <w:pPr>
        <w:pStyle w:val="a6"/>
        <w:spacing w:before="0" w:beforeAutospacing="0" w:after="0" w:afterAutospacing="0" w:line="276" w:lineRule="auto"/>
        <w:ind w:firstLine="709"/>
        <w:jc w:val="both"/>
        <w:rPr>
          <w:color w:val="0D0D0D"/>
        </w:rPr>
      </w:pPr>
      <w:r>
        <w:rPr>
          <w:color w:val="0D0D0D"/>
        </w:rPr>
        <w:t xml:space="preserve">Годовой отчет об исполнении бюджета  поселения, в виде форм бюджетной отчетности, установленный </w:t>
      </w:r>
      <w:hyperlink r:id="rId18" w:history="1">
        <w:r w:rsidRPr="00DF417E">
          <w:rPr>
            <w:bCs/>
          </w:rPr>
          <w:t>Инструкци</w:t>
        </w:r>
      </w:hyperlink>
      <w:r>
        <w:t>ей</w:t>
      </w:r>
      <w:r w:rsidRPr="00F94F59">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Pr>
          <w:bCs/>
        </w:rPr>
        <w:t>№</w:t>
      </w:r>
      <w:r w:rsidRPr="00F94F59">
        <w:rPr>
          <w:bCs/>
        </w:rPr>
        <w:t xml:space="preserve"> 191н (с изменениями</w:t>
      </w:r>
      <w:r>
        <w:rPr>
          <w:bCs/>
        </w:rPr>
        <w:t xml:space="preserve"> и дополнениями)</w:t>
      </w:r>
      <w:r w:rsidRPr="00F94F59">
        <w:rPr>
          <w:bCs/>
        </w:rPr>
        <w:t xml:space="preserve"> (далее </w:t>
      </w:r>
      <w:r>
        <w:rPr>
          <w:bCs/>
        </w:rPr>
        <w:t>–</w:t>
      </w:r>
      <w:r w:rsidRPr="00F94F59">
        <w:rPr>
          <w:bCs/>
        </w:rPr>
        <w:t xml:space="preserve"> Инструкция</w:t>
      </w:r>
      <w:r>
        <w:rPr>
          <w:bCs/>
        </w:rPr>
        <w:t xml:space="preserve"> №</w:t>
      </w:r>
      <w:r w:rsidRPr="00F94F59">
        <w:rPr>
          <w:bCs/>
        </w:rPr>
        <w:t xml:space="preserve"> 191н)</w:t>
      </w:r>
      <w:r>
        <w:rPr>
          <w:color w:val="0D0D0D"/>
        </w:rPr>
        <w:t xml:space="preserve"> представлен</w:t>
      </w:r>
      <w:r w:rsidR="008A7DCE" w:rsidRPr="008A7DCE">
        <w:rPr>
          <w:color w:val="0D0D0D"/>
        </w:rPr>
        <w:t xml:space="preserve"> </w:t>
      </w:r>
      <w:r w:rsidR="00DA2E35">
        <w:rPr>
          <w:color w:val="0D0D0D"/>
        </w:rPr>
        <w:t xml:space="preserve">администрацией </w:t>
      </w:r>
      <w:r w:rsidR="003431E1">
        <w:rPr>
          <w:color w:val="0D0D0D"/>
        </w:rPr>
        <w:t xml:space="preserve">Куяновского </w:t>
      </w:r>
      <w:r w:rsidR="00DA2E35">
        <w:rPr>
          <w:color w:val="0D0D0D"/>
        </w:rPr>
        <w:t>сельского поселения Первомайского района Томской области</w:t>
      </w:r>
      <w:r>
        <w:rPr>
          <w:color w:val="0D0D0D"/>
        </w:rPr>
        <w:t>,</w:t>
      </w:r>
      <w:r w:rsidR="00D0521D">
        <w:rPr>
          <w:color w:val="0D0D0D"/>
        </w:rPr>
        <w:t xml:space="preserve"> </w:t>
      </w:r>
      <w:r>
        <w:rPr>
          <w:color w:val="0D0D0D"/>
        </w:rPr>
        <w:t xml:space="preserve"> в сроки установленные частью 3 статьи 264.4 Бюджетного кодекса Российской Федерации. </w:t>
      </w:r>
    </w:p>
    <w:p w:rsidR="00CF6D20" w:rsidRPr="00243F64" w:rsidRDefault="00CF6D20" w:rsidP="00CF6D20">
      <w:pPr>
        <w:pStyle w:val="a6"/>
        <w:spacing w:before="0" w:beforeAutospacing="0" w:after="0" w:afterAutospacing="0" w:line="276" w:lineRule="auto"/>
        <w:ind w:firstLine="709"/>
        <w:jc w:val="both"/>
      </w:pPr>
      <w:r w:rsidRPr="00243F64">
        <w:lastRenderedPageBreak/>
        <w:t xml:space="preserve">Необходимо отметить, что отдельные представленные формы заполнены с нарушением требований Инструкции </w:t>
      </w:r>
      <w:r>
        <w:t xml:space="preserve">№ </w:t>
      </w:r>
      <w:r w:rsidRPr="00243F64">
        <w:t>191н</w:t>
      </w:r>
      <w:r>
        <w:t>.</w:t>
      </w:r>
      <w:r w:rsidRPr="00243F64">
        <w:t xml:space="preserve"> </w:t>
      </w:r>
    </w:p>
    <w:p w:rsidR="00A664D0" w:rsidRDefault="00A664D0" w:rsidP="007024A2">
      <w:pPr>
        <w:autoSpaceDE w:val="0"/>
        <w:autoSpaceDN w:val="0"/>
        <w:adjustRightInd w:val="0"/>
        <w:spacing w:after="0"/>
        <w:ind w:firstLine="709"/>
        <w:jc w:val="both"/>
        <w:outlineLvl w:val="1"/>
        <w:rPr>
          <w:rFonts w:ascii="Times New Roman" w:hAnsi="Times New Roman" w:cs="Times New Roman"/>
          <w:sz w:val="24"/>
          <w:szCs w:val="24"/>
        </w:rPr>
      </w:pPr>
      <w:r w:rsidRPr="00595A06">
        <w:rPr>
          <w:rFonts w:ascii="Times New Roman" w:hAnsi="Times New Roman" w:cs="Times New Roman"/>
          <w:sz w:val="24"/>
          <w:szCs w:val="24"/>
        </w:rPr>
        <w:t>Установленные нарушения порядка составления и заполнения представленной  отчетности не повлияли на достоверность отчетов.</w:t>
      </w:r>
    </w:p>
    <w:p w:rsidR="00D83F84" w:rsidRDefault="00D83F84" w:rsidP="00D83F84">
      <w:pPr>
        <w:pStyle w:val="a6"/>
        <w:spacing w:before="0" w:beforeAutospacing="0" w:after="0" w:afterAutospacing="0" w:line="276" w:lineRule="auto"/>
        <w:ind w:firstLine="709"/>
        <w:jc w:val="both"/>
        <w:rPr>
          <w:color w:val="0D0D0D"/>
        </w:rPr>
      </w:pPr>
      <w:r>
        <w:rPr>
          <w:color w:val="0D0D0D"/>
        </w:rPr>
        <w:t xml:space="preserve">Результаты проверки свидетельствуют о достоверности основных показателей отчета об исполнении бюджета </w:t>
      </w:r>
      <w:r w:rsidR="003431E1">
        <w:rPr>
          <w:color w:val="0D0D0D"/>
        </w:rPr>
        <w:t xml:space="preserve">Куяновского </w:t>
      </w:r>
      <w:r>
        <w:rPr>
          <w:color w:val="0D0D0D"/>
        </w:rPr>
        <w:t>сельского поселения за 201</w:t>
      </w:r>
      <w:r w:rsidR="00EC724C">
        <w:rPr>
          <w:color w:val="0D0D0D"/>
        </w:rPr>
        <w:t>3</w:t>
      </w:r>
      <w:r>
        <w:rPr>
          <w:color w:val="0D0D0D"/>
        </w:rPr>
        <w:t xml:space="preserve"> год.</w:t>
      </w:r>
    </w:p>
    <w:p w:rsidR="003431E1" w:rsidRDefault="003431E1" w:rsidP="003431E1">
      <w:pPr>
        <w:pStyle w:val="a6"/>
        <w:spacing w:before="0" w:beforeAutospacing="0" w:after="0" w:afterAutospacing="0" w:line="276" w:lineRule="auto"/>
        <w:ind w:firstLine="709"/>
        <w:jc w:val="both"/>
        <w:rPr>
          <w:color w:val="0D0D0D"/>
        </w:rPr>
      </w:pPr>
      <w:r w:rsidRPr="003C0226">
        <w:rPr>
          <w:color w:val="0D0D0D"/>
        </w:rPr>
        <w:t xml:space="preserve">Одновременно с годовым отчетом об исполнении бюджета поселения  представлен проект решения Совета </w:t>
      </w:r>
      <w:r>
        <w:rPr>
          <w:color w:val="0D0D0D"/>
        </w:rPr>
        <w:t>Куяновского</w:t>
      </w:r>
      <w:r w:rsidRPr="003C0226">
        <w:rPr>
          <w:color w:val="0D0D0D"/>
        </w:rPr>
        <w:t xml:space="preserve"> сельского поселения    «Об утверждении отчета об исполнении  бюджета  муниципального образования </w:t>
      </w:r>
      <w:r>
        <w:rPr>
          <w:color w:val="0D0D0D"/>
        </w:rPr>
        <w:t>Куяновское</w:t>
      </w:r>
      <w:r w:rsidRPr="003C0226">
        <w:rPr>
          <w:color w:val="0D0D0D"/>
        </w:rPr>
        <w:t xml:space="preserve"> сельско</w:t>
      </w:r>
      <w:r>
        <w:rPr>
          <w:color w:val="0D0D0D"/>
        </w:rPr>
        <w:t>е</w:t>
      </w:r>
      <w:r w:rsidRPr="003C0226">
        <w:rPr>
          <w:color w:val="0D0D0D"/>
        </w:rPr>
        <w:t xml:space="preserve"> поселени</w:t>
      </w:r>
      <w:r>
        <w:rPr>
          <w:color w:val="0D0D0D"/>
        </w:rPr>
        <w:t>е</w:t>
      </w:r>
      <w:r w:rsidRPr="003C0226">
        <w:rPr>
          <w:color w:val="0D0D0D"/>
        </w:rPr>
        <w:t xml:space="preserve">  за 201</w:t>
      </w:r>
      <w:r>
        <w:rPr>
          <w:color w:val="0D0D0D"/>
        </w:rPr>
        <w:t>3</w:t>
      </w:r>
      <w:r w:rsidRPr="003C0226">
        <w:rPr>
          <w:color w:val="0D0D0D"/>
        </w:rPr>
        <w:t xml:space="preserve"> год»</w:t>
      </w:r>
      <w:r>
        <w:rPr>
          <w:color w:val="0D0D0D"/>
        </w:rPr>
        <w:t xml:space="preserve"> с приложениями.</w:t>
      </w:r>
    </w:p>
    <w:p w:rsidR="003431E1" w:rsidRPr="003C0226" w:rsidRDefault="003431E1" w:rsidP="003431E1">
      <w:pPr>
        <w:pStyle w:val="a6"/>
        <w:spacing w:before="0" w:beforeAutospacing="0" w:after="0" w:afterAutospacing="0" w:line="276" w:lineRule="auto"/>
        <w:ind w:firstLine="709"/>
        <w:jc w:val="both"/>
        <w:rPr>
          <w:color w:val="0D0D0D"/>
        </w:rPr>
      </w:pPr>
      <w:r>
        <w:rPr>
          <w:color w:val="0D0D0D"/>
        </w:rPr>
        <w:t>В нарушение требований ст. 264.6 Бюджетного кодекса Российской Федерации в проекте решения Совета не указаны общий объем доходов, общий объем расходов и дефицит бюджета.</w:t>
      </w:r>
    </w:p>
    <w:p w:rsidR="003431E1" w:rsidRDefault="003431E1" w:rsidP="003431E1">
      <w:pPr>
        <w:pStyle w:val="a6"/>
        <w:spacing w:before="0" w:beforeAutospacing="0" w:after="0" w:afterAutospacing="0" w:line="276" w:lineRule="auto"/>
        <w:ind w:firstLine="709"/>
        <w:jc w:val="both"/>
        <w:rPr>
          <w:color w:val="0D0D0D"/>
        </w:rPr>
      </w:pPr>
      <w:r>
        <w:rPr>
          <w:color w:val="0D0D0D"/>
        </w:rPr>
        <w:t>Показатели Приложения 4 (Отчет об источниках финансирования дефицита местного бюджета Куяноского сельского поселения за 2013 год)  к проекту решения Совета не соответствуют показателям  Отчета об исполнении бюджета (ф.0503117).</w:t>
      </w:r>
    </w:p>
    <w:p w:rsidR="00D83F84" w:rsidRPr="00595A06" w:rsidRDefault="00D83F84" w:rsidP="007024A2">
      <w:pPr>
        <w:autoSpaceDE w:val="0"/>
        <w:autoSpaceDN w:val="0"/>
        <w:adjustRightInd w:val="0"/>
        <w:spacing w:after="0"/>
        <w:ind w:firstLine="709"/>
        <w:jc w:val="both"/>
        <w:outlineLvl w:val="1"/>
        <w:rPr>
          <w:rFonts w:ascii="Times New Roman" w:hAnsi="Times New Roman" w:cs="Times New Roman"/>
          <w:sz w:val="24"/>
          <w:szCs w:val="24"/>
        </w:rPr>
      </w:pPr>
    </w:p>
    <w:p w:rsidR="00752957" w:rsidRDefault="00752957" w:rsidP="007024A2">
      <w:pPr>
        <w:pStyle w:val="a6"/>
        <w:spacing w:before="0" w:beforeAutospacing="0" w:after="0" w:afterAutospacing="0" w:line="276" w:lineRule="auto"/>
        <w:jc w:val="center"/>
        <w:rPr>
          <w:b/>
          <w:color w:val="0D0D0D"/>
        </w:rPr>
      </w:pPr>
      <w:r w:rsidRPr="0027564F">
        <w:rPr>
          <w:color w:val="0D0D0D"/>
        </w:rPr>
        <w:t xml:space="preserve">  </w:t>
      </w:r>
      <w:r w:rsidR="005D4922" w:rsidRPr="00657F8F">
        <w:rPr>
          <w:b/>
          <w:color w:val="0D0D0D"/>
        </w:rPr>
        <w:t>Предложени</w:t>
      </w:r>
      <w:r w:rsidR="00657F8F" w:rsidRPr="00657F8F">
        <w:rPr>
          <w:b/>
          <w:color w:val="0D0D0D"/>
        </w:rPr>
        <w:t>я</w:t>
      </w:r>
    </w:p>
    <w:p w:rsidR="00D22C20" w:rsidRDefault="00D22C20" w:rsidP="007024A2">
      <w:pPr>
        <w:pStyle w:val="a6"/>
        <w:spacing w:before="0" w:beforeAutospacing="0" w:after="0" w:afterAutospacing="0" w:line="276" w:lineRule="auto"/>
        <w:jc w:val="center"/>
        <w:rPr>
          <w:b/>
          <w:color w:val="0D0D0D"/>
        </w:rPr>
      </w:pPr>
    </w:p>
    <w:p w:rsidR="00F279DE" w:rsidRDefault="00F279DE" w:rsidP="00F279DE">
      <w:pPr>
        <w:spacing w:after="0"/>
        <w:ind w:left="360"/>
        <w:jc w:val="both"/>
        <w:rPr>
          <w:rFonts w:ascii="Times New Roman" w:hAnsi="Times New Roman" w:cs="Times New Roman"/>
          <w:color w:val="0D0D0D"/>
          <w:sz w:val="24"/>
          <w:szCs w:val="24"/>
        </w:rPr>
      </w:pPr>
    </w:p>
    <w:p w:rsidR="00752957" w:rsidRPr="0027564F" w:rsidRDefault="00F279DE" w:rsidP="00540895">
      <w:pPr>
        <w:spacing w:after="0"/>
        <w:ind w:firstLine="708"/>
        <w:jc w:val="both"/>
        <w:rPr>
          <w:color w:val="0D0D0D"/>
        </w:rPr>
      </w:pPr>
      <w:r>
        <w:rPr>
          <w:rFonts w:ascii="Times New Roman" w:hAnsi="Times New Roman" w:cs="Times New Roman"/>
          <w:color w:val="0D0D0D"/>
          <w:sz w:val="24"/>
          <w:szCs w:val="24"/>
        </w:rPr>
        <w:t>1.</w:t>
      </w:r>
      <w:r w:rsidR="00F1036E">
        <w:rPr>
          <w:rFonts w:ascii="Times New Roman" w:hAnsi="Times New Roman" w:cs="Times New Roman"/>
          <w:color w:val="0D0D0D"/>
          <w:sz w:val="24"/>
          <w:szCs w:val="24"/>
        </w:rPr>
        <w:t xml:space="preserve"> </w:t>
      </w:r>
      <w:r w:rsidR="00014D7B" w:rsidRPr="00C14EF8">
        <w:rPr>
          <w:rFonts w:ascii="Times New Roman" w:hAnsi="Times New Roman" w:cs="Times New Roman"/>
          <w:color w:val="0D0D0D"/>
          <w:sz w:val="24"/>
          <w:szCs w:val="24"/>
        </w:rPr>
        <w:t xml:space="preserve"> Рекомендовать депутатам  Совета </w:t>
      </w:r>
      <w:r w:rsidR="00C14EF8">
        <w:rPr>
          <w:rFonts w:ascii="Times New Roman" w:hAnsi="Times New Roman" w:cs="Times New Roman"/>
          <w:color w:val="0D0D0D"/>
          <w:sz w:val="24"/>
          <w:szCs w:val="24"/>
        </w:rPr>
        <w:t xml:space="preserve"> </w:t>
      </w:r>
      <w:r w:rsidR="003431E1">
        <w:rPr>
          <w:rFonts w:ascii="Times New Roman" w:hAnsi="Times New Roman" w:cs="Times New Roman"/>
          <w:color w:val="0D0D0D"/>
          <w:sz w:val="24"/>
          <w:szCs w:val="24"/>
        </w:rPr>
        <w:t xml:space="preserve">Куяновского </w:t>
      </w:r>
      <w:r w:rsidR="00014D7B" w:rsidRPr="00EC724C">
        <w:rPr>
          <w:rFonts w:ascii="Times New Roman" w:hAnsi="Times New Roman" w:cs="Times New Roman"/>
          <w:color w:val="0D0D0D"/>
          <w:sz w:val="24"/>
          <w:szCs w:val="24"/>
        </w:rPr>
        <w:t xml:space="preserve">сельского поселения утвердить Отчет об исполнении бюджета </w:t>
      </w:r>
      <w:r w:rsidR="00D22C20" w:rsidRPr="00EC724C">
        <w:rPr>
          <w:rFonts w:ascii="Times New Roman" w:hAnsi="Times New Roman" w:cs="Times New Roman"/>
          <w:color w:val="0D0D0D"/>
          <w:sz w:val="24"/>
          <w:szCs w:val="24"/>
        </w:rPr>
        <w:t xml:space="preserve"> </w:t>
      </w:r>
      <w:r w:rsidR="003431E1">
        <w:rPr>
          <w:rFonts w:ascii="Times New Roman" w:hAnsi="Times New Roman" w:cs="Times New Roman"/>
          <w:color w:val="0D0D0D"/>
          <w:sz w:val="24"/>
          <w:szCs w:val="24"/>
        </w:rPr>
        <w:t xml:space="preserve">муниципального образования Куяноское </w:t>
      </w:r>
      <w:r w:rsidR="00D22C20" w:rsidRPr="00EC724C">
        <w:rPr>
          <w:rFonts w:ascii="Times New Roman" w:hAnsi="Times New Roman" w:cs="Times New Roman"/>
          <w:color w:val="0D0D0D"/>
          <w:sz w:val="24"/>
          <w:szCs w:val="24"/>
        </w:rPr>
        <w:t>с</w:t>
      </w:r>
      <w:r w:rsidR="00014D7B" w:rsidRPr="00EC724C">
        <w:rPr>
          <w:rFonts w:ascii="Times New Roman" w:hAnsi="Times New Roman" w:cs="Times New Roman"/>
          <w:color w:val="0D0D0D"/>
          <w:sz w:val="24"/>
          <w:szCs w:val="24"/>
        </w:rPr>
        <w:t>ельско</w:t>
      </w:r>
      <w:r w:rsidR="003431E1">
        <w:rPr>
          <w:rFonts w:ascii="Times New Roman" w:hAnsi="Times New Roman" w:cs="Times New Roman"/>
          <w:color w:val="0D0D0D"/>
          <w:sz w:val="24"/>
          <w:szCs w:val="24"/>
        </w:rPr>
        <w:t>е</w:t>
      </w:r>
      <w:r w:rsidR="00014D7B" w:rsidRPr="00EC724C">
        <w:rPr>
          <w:rFonts w:ascii="Times New Roman" w:hAnsi="Times New Roman" w:cs="Times New Roman"/>
          <w:color w:val="0D0D0D"/>
          <w:sz w:val="24"/>
          <w:szCs w:val="24"/>
        </w:rPr>
        <w:t xml:space="preserve"> поселени</w:t>
      </w:r>
      <w:r w:rsidR="003431E1">
        <w:rPr>
          <w:rFonts w:ascii="Times New Roman" w:hAnsi="Times New Roman" w:cs="Times New Roman"/>
          <w:color w:val="0D0D0D"/>
          <w:sz w:val="24"/>
          <w:szCs w:val="24"/>
        </w:rPr>
        <w:t>е</w:t>
      </w:r>
      <w:r w:rsidR="00014D7B" w:rsidRPr="00EC724C">
        <w:rPr>
          <w:rFonts w:ascii="Times New Roman" w:hAnsi="Times New Roman" w:cs="Times New Roman"/>
          <w:color w:val="0D0D0D"/>
          <w:sz w:val="24"/>
          <w:szCs w:val="24"/>
        </w:rPr>
        <w:t xml:space="preserve"> за 201</w:t>
      </w:r>
      <w:r w:rsidR="001B2AF9">
        <w:rPr>
          <w:rFonts w:ascii="Times New Roman" w:hAnsi="Times New Roman" w:cs="Times New Roman"/>
          <w:color w:val="0D0D0D"/>
          <w:sz w:val="24"/>
          <w:szCs w:val="24"/>
        </w:rPr>
        <w:t>3</w:t>
      </w:r>
      <w:r w:rsidR="00014D7B" w:rsidRPr="00EC724C">
        <w:rPr>
          <w:rFonts w:ascii="Times New Roman" w:hAnsi="Times New Roman" w:cs="Times New Roman"/>
          <w:color w:val="0D0D0D"/>
          <w:sz w:val="24"/>
          <w:szCs w:val="24"/>
        </w:rPr>
        <w:t xml:space="preserve"> год</w:t>
      </w:r>
      <w:r w:rsidR="003431E1">
        <w:rPr>
          <w:rFonts w:ascii="Times New Roman" w:hAnsi="Times New Roman" w:cs="Times New Roman"/>
          <w:color w:val="0D0D0D"/>
          <w:sz w:val="24"/>
          <w:szCs w:val="24"/>
        </w:rPr>
        <w:t xml:space="preserve"> </w:t>
      </w:r>
      <w:r w:rsidR="003431E1" w:rsidRPr="00C14EF8">
        <w:rPr>
          <w:rFonts w:ascii="Times New Roman" w:hAnsi="Times New Roman" w:cs="Times New Roman"/>
          <w:color w:val="0D0D0D"/>
          <w:sz w:val="24"/>
          <w:szCs w:val="24"/>
        </w:rPr>
        <w:t>с учетом внесения поправок по отмеченным замечаниям</w:t>
      </w:r>
      <w:r w:rsidR="00EC724C" w:rsidRPr="00EC724C">
        <w:rPr>
          <w:rFonts w:ascii="Times New Roman" w:hAnsi="Times New Roman" w:cs="Times New Roman"/>
          <w:color w:val="0D0D0D"/>
          <w:sz w:val="24"/>
          <w:szCs w:val="24"/>
        </w:rPr>
        <w:t>.</w:t>
      </w:r>
      <w:r w:rsidR="00014D7B" w:rsidRPr="00C14EF8">
        <w:rPr>
          <w:rFonts w:ascii="Times New Roman" w:hAnsi="Times New Roman" w:cs="Times New Roman"/>
          <w:color w:val="0D0D0D"/>
          <w:sz w:val="24"/>
          <w:szCs w:val="24"/>
        </w:rPr>
        <w:t xml:space="preserve"> </w:t>
      </w:r>
    </w:p>
    <w:p w:rsidR="00540895" w:rsidRDefault="00540895" w:rsidP="00540895">
      <w:pPr>
        <w:pStyle w:val="a6"/>
        <w:spacing w:before="0" w:beforeAutospacing="0" w:after="0" w:afterAutospacing="0" w:line="276" w:lineRule="auto"/>
        <w:ind w:firstLine="708"/>
        <w:jc w:val="both"/>
        <w:rPr>
          <w:color w:val="0D0D0D"/>
        </w:rPr>
      </w:pPr>
      <w:r>
        <w:rPr>
          <w:color w:val="0D0D0D"/>
        </w:rPr>
        <w:t>2</w:t>
      </w:r>
      <w:r w:rsidRPr="00934488">
        <w:rPr>
          <w:color w:val="0D0D0D"/>
        </w:rPr>
        <w:t>.</w:t>
      </w:r>
      <w:r>
        <w:rPr>
          <w:color w:val="0D0D0D"/>
        </w:rPr>
        <w:t xml:space="preserve"> </w:t>
      </w:r>
      <w:r w:rsidRPr="00934488">
        <w:rPr>
          <w:color w:val="0D0D0D"/>
        </w:rPr>
        <w:t>Администрации</w:t>
      </w:r>
      <w:r>
        <w:rPr>
          <w:color w:val="0D0D0D"/>
        </w:rPr>
        <w:t xml:space="preserve"> Куяновского </w:t>
      </w:r>
      <w:r w:rsidRPr="00934488">
        <w:rPr>
          <w:color w:val="0D0D0D"/>
        </w:rPr>
        <w:t>сельского поселения</w:t>
      </w:r>
      <w:r>
        <w:rPr>
          <w:color w:val="0D0D0D"/>
        </w:rPr>
        <w:t>:</w:t>
      </w:r>
    </w:p>
    <w:p w:rsidR="00540895" w:rsidRDefault="00540895" w:rsidP="00540895">
      <w:pPr>
        <w:pStyle w:val="a6"/>
        <w:spacing w:before="0" w:beforeAutospacing="0" w:after="0" w:afterAutospacing="0" w:line="276" w:lineRule="auto"/>
        <w:jc w:val="both"/>
      </w:pPr>
      <w:r>
        <w:rPr>
          <w:color w:val="0D0D0D"/>
        </w:rPr>
        <w:t xml:space="preserve">      </w:t>
      </w:r>
      <w:r w:rsidR="00C606FE">
        <w:rPr>
          <w:color w:val="0D0D0D"/>
        </w:rPr>
        <w:tab/>
        <w:t xml:space="preserve">   </w:t>
      </w:r>
      <w:r>
        <w:rPr>
          <w:color w:val="0D0D0D"/>
        </w:rPr>
        <w:t xml:space="preserve">1) Привести проект решения Совета Куяновского сельского поселения «Об исполнении местного бюджета </w:t>
      </w:r>
      <w:r w:rsidR="00C606FE">
        <w:rPr>
          <w:color w:val="0D0D0D"/>
        </w:rPr>
        <w:t xml:space="preserve">Куяновского </w:t>
      </w:r>
      <w:r>
        <w:rPr>
          <w:color w:val="0D0D0D"/>
        </w:rPr>
        <w:t>сельского поселения за 201</w:t>
      </w:r>
      <w:r w:rsidR="00C606FE">
        <w:rPr>
          <w:color w:val="0D0D0D"/>
        </w:rPr>
        <w:t>3</w:t>
      </w:r>
      <w:r>
        <w:rPr>
          <w:color w:val="0D0D0D"/>
        </w:rPr>
        <w:t xml:space="preserve"> год» в соответствие с представленной бюджетной </w:t>
      </w:r>
      <w:r w:rsidR="00C606FE">
        <w:rPr>
          <w:color w:val="0D0D0D"/>
        </w:rPr>
        <w:t>отчетностью.</w:t>
      </w:r>
    </w:p>
    <w:p w:rsidR="00D22C20" w:rsidRDefault="00540895" w:rsidP="00540895">
      <w:pPr>
        <w:spacing w:after="0"/>
        <w:rPr>
          <w:rFonts w:ascii="Times New Roman" w:hAnsi="Times New Roman" w:cs="Times New Roman"/>
          <w:color w:val="0D0D0D"/>
          <w:sz w:val="24"/>
          <w:szCs w:val="24"/>
        </w:rPr>
      </w:pPr>
      <w:r w:rsidRPr="00C606FE">
        <w:rPr>
          <w:rFonts w:ascii="Times New Roman" w:hAnsi="Times New Roman" w:cs="Times New Roman"/>
          <w:sz w:val="24"/>
          <w:szCs w:val="24"/>
        </w:rPr>
        <w:t xml:space="preserve">     </w:t>
      </w:r>
      <w:r w:rsidR="00C606FE">
        <w:rPr>
          <w:rFonts w:ascii="Times New Roman" w:hAnsi="Times New Roman" w:cs="Times New Roman"/>
          <w:sz w:val="24"/>
          <w:szCs w:val="24"/>
        </w:rPr>
        <w:tab/>
        <w:t xml:space="preserve">  </w:t>
      </w:r>
      <w:r w:rsidRPr="00C606FE">
        <w:rPr>
          <w:rFonts w:ascii="Times New Roman" w:hAnsi="Times New Roman" w:cs="Times New Roman"/>
          <w:sz w:val="24"/>
          <w:szCs w:val="24"/>
        </w:rPr>
        <w:t xml:space="preserve"> 2)  П</w:t>
      </w:r>
      <w:r w:rsidRPr="00C606FE">
        <w:rPr>
          <w:rFonts w:ascii="Times New Roman" w:hAnsi="Times New Roman" w:cs="Times New Roman"/>
          <w:color w:val="0D0D0D"/>
          <w:sz w:val="24"/>
          <w:szCs w:val="24"/>
        </w:rPr>
        <w:t>ринять к сведению замечания, указанные в заключении</w:t>
      </w:r>
      <w:r w:rsidR="00C606FE" w:rsidRPr="00C606FE">
        <w:rPr>
          <w:rFonts w:ascii="Times New Roman" w:hAnsi="Times New Roman" w:cs="Times New Roman"/>
          <w:color w:val="0D0D0D"/>
          <w:sz w:val="24"/>
          <w:szCs w:val="24"/>
        </w:rPr>
        <w:t>.</w:t>
      </w:r>
    </w:p>
    <w:p w:rsidR="00C606FE" w:rsidRDefault="00C606FE" w:rsidP="00540895">
      <w:pPr>
        <w:spacing w:after="0"/>
        <w:rPr>
          <w:rFonts w:ascii="Times New Roman" w:hAnsi="Times New Roman" w:cs="Times New Roman"/>
          <w:color w:val="0D0D0D"/>
          <w:sz w:val="24"/>
          <w:szCs w:val="24"/>
        </w:rPr>
      </w:pPr>
    </w:p>
    <w:p w:rsidR="00C606FE" w:rsidRPr="00C606FE" w:rsidRDefault="00C606FE" w:rsidP="00540895">
      <w:pPr>
        <w:spacing w:after="0"/>
        <w:rPr>
          <w:rFonts w:ascii="Times New Roman" w:hAnsi="Times New Roman" w:cs="Times New Roman"/>
          <w:color w:val="0D0D0D"/>
          <w:sz w:val="24"/>
          <w:szCs w:val="24"/>
        </w:rPr>
      </w:pPr>
    </w:p>
    <w:p w:rsidR="00657F8F" w:rsidRDefault="00EC724C" w:rsidP="00657F8F">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Председатель  </w:t>
      </w:r>
      <w:r w:rsidR="00657F8F">
        <w:rPr>
          <w:rFonts w:ascii="Times New Roman" w:hAnsi="Times New Roman" w:cs="Times New Roman"/>
          <w:color w:val="0D0D0D"/>
          <w:sz w:val="24"/>
          <w:szCs w:val="24"/>
        </w:rPr>
        <w:t xml:space="preserve">Контрольно-счетного органа </w:t>
      </w:r>
    </w:p>
    <w:p w:rsidR="00657F8F" w:rsidRDefault="00657F8F" w:rsidP="00657F8F">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Первомайского района                                                                                                  </w:t>
      </w:r>
      <w:r w:rsidR="00EC724C">
        <w:rPr>
          <w:rFonts w:ascii="Times New Roman" w:hAnsi="Times New Roman" w:cs="Times New Roman"/>
          <w:color w:val="0D0D0D"/>
          <w:sz w:val="24"/>
          <w:szCs w:val="24"/>
        </w:rPr>
        <w:t>В.И.Синяк</w:t>
      </w:r>
    </w:p>
    <w:p w:rsidR="00B35053" w:rsidRPr="00657F8F" w:rsidRDefault="00B35053" w:rsidP="00657F8F">
      <w:pPr>
        <w:spacing w:after="0"/>
        <w:rPr>
          <w:rFonts w:ascii="Times New Roman" w:hAnsi="Times New Roman" w:cs="Times New Roman"/>
          <w:color w:val="0D0D0D"/>
          <w:sz w:val="24"/>
          <w:szCs w:val="24"/>
        </w:rPr>
      </w:pPr>
    </w:p>
    <w:sectPr w:rsidR="00B35053" w:rsidRPr="00657F8F" w:rsidSect="000060E4">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BB" w:rsidRDefault="00BE03BB" w:rsidP="00321385">
      <w:pPr>
        <w:spacing w:after="0" w:line="240" w:lineRule="auto"/>
      </w:pPr>
      <w:r>
        <w:separator/>
      </w:r>
    </w:p>
  </w:endnote>
  <w:endnote w:type="continuationSeparator" w:id="0">
    <w:p w:rsidR="00BE03BB" w:rsidRDefault="00BE03BB"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5" w:rsidRDefault="005408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5" w:rsidRDefault="0054089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5" w:rsidRDefault="005408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BB" w:rsidRDefault="00BE03BB" w:rsidP="00321385">
      <w:pPr>
        <w:spacing w:after="0" w:line="240" w:lineRule="auto"/>
      </w:pPr>
      <w:r>
        <w:separator/>
      </w:r>
    </w:p>
  </w:footnote>
  <w:footnote w:type="continuationSeparator" w:id="0">
    <w:p w:rsidR="00BE03BB" w:rsidRDefault="00BE03BB"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5" w:rsidRDefault="005408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540895" w:rsidRDefault="008E0629">
        <w:pPr>
          <w:pStyle w:val="a8"/>
          <w:jc w:val="center"/>
        </w:pPr>
        <w:fldSimple w:instr=" PAGE   \* MERGEFORMAT ">
          <w:r w:rsidR="005725BB">
            <w:rPr>
              <w:noProof/>
            </w:rPr>
            <w:t>5</w:t>
          </w:r>
        </w:fldSimple>
      </w:p>
    </w:sdtContent>
  </w:sdt>
  <w:p w:rsidR="00540895" w:rsidRDefault="0054089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5" w:rsidRDefault="005408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5E5F4E"/>
    <w:multiLevelType w:val="hybridMultilevel"/>
    <w:tmpl w:val="FCF6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7"/>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E53"/>
    <w:rsid w:val="00001B9C"/>
    <w:rsid w:val="00002898"/>
    <w:rsid w:val="0000299F"/>
    <w:rsid w:val="00002A73"/>
    <w:rsid w:val="000050B3"/>
    <w:rsid w:val="0000551D"/>
    <w:rsid w:val="000060E4"/>
    <w:rsid w:val="000069D6"/>
    <w:rsid w:val="00006B93"/>
    <w:rsid w:val="000104FD"/>
    <w:rsid w:val="00012921"/>
    <w:rsid w:val="00012DCC"/>
    <w:rsid w:val="00014251"/>
    <w:rsid w:val="000145F6"/>
    <w:rsid w:val="00014D7B"/>
    <w:rsid w:val="00016147"/>
    <w:rsid w:val="00021338"/>
    <w:rsid w:val="000214E2"/>
    <w:rsid w:val="00022DF4"/>
    <w:rsid w:val="000234C9"/>
    <w:rsid w:val="00023BBC"/>
    <w:rsid w:val="00024AD0"/>
    <w:rsid w:val="00025836"/>
    <w:rsid w:val="00025A6D"/>
    <w:rsid w:val="00027155"/>
    <w:rsid w:val="00030075"/>
    <w:rsid w:val="0003085A"/>
    <w:rsid w:val="00033FAE"/>
    <w:rsid w:val="000357C4"/>
    <w:rsid w:val="00037309"/>
    <w:rsid w:val="00040D80"/>
    <w:rsid w:val="00041605"/>
    <w:rsid w:val="00041AA6"/>
    <w:rsid w:val="00041EEB"/>
    <w:rsid w:val="000423C6"/>
    <w:rsid w:val="0004265F"/>
    <w:rsid w:val="00042B4E"/>
    <w:rsid w:val="00044618"/>
    <w:rsid w:val="00046253"/>
    <w:rsid w:val="00046D6A"/>
    <w:rsid w:val="00047580"/>
    <w:rsid w:val="00047896"/>
    <w:rsid w:val="000536A1"/>
    <w:rsid w:val="00055003"/>
    <w:rsid w:val="000550F5"/>
    <w:rsid w:val="000551B1"/>
    <w:rsid w:val="000553D0"/>
    <w:rsid w:val="00056C40"/>
    <w:rsid w:val="00057C7B"/>
    <w:rsid w:val="000603DD"/>
    <w:rsid w:val="00061373"/>
    <w:rsid w:val="0006282C"/>
    <w:rsid w:val="00062F00"/>
    <w:rsid w:val="00063CCF"/>
    <w:rsid w:val="00064247"/>
    <w:rsid w:val="000650E7"/>
    <w:rsid w:val="00066CDC"/>
    <w:rsid w:val="00066F14"/>
    <w:rsid w:val="00074850"/>
    <w:rsid w:val="00077CCE"/>
    <w:rsid w:val="000823B3"/>
    <w:rsid w:val="000828B1"/>
    <w:rsid w:val="000830D8"/>
    <w:rsid w:val="00084585"/>
    <w:rsid w:val="00084D8D"/>
    <w:rsid w:val="000858CB"/>
    <w:rsid w:val="0008783B"/>
    <w:rsid w:val="000906C2"/>
    <w:rsid w:val="0009086F"/>
    <w:rsid w:val="00092C22"/>
    <w:rsid w:val="0009636B"/>
    <w:rsid w:val="00097C49"/>
    <w:rsid w:val="000A0290"/>
    <w:rsid w:val="000A1CC2"/>
    <w:rsid w:val="000A2CB7"/>
    <w:rsid w:val="000A2CFE"/>
    <w:rsid w:val="000A2DE0"/>
    <w:rsid w:val="000A3799"/>
    <w:rsid w:val="000A4013"/>
    <w:rsid w:val="000A4499"/>
    <w:rsid w:val="000A4C71"/>
    <w:rsid w:val="000A5120"/>
    <w:rsid w:val="000A5C6B"/>
    <w:rsid w:val="000A6C5F"/>
    <w:rsid w:val="000A733B"/>
    <w:rsid w:val="000A779D"/>
    <w:rsid w:val="000A7864"/>
    <w:rsid w:val="000B05EE"/>
    <w:rsid w:val="000B0ACE"/>
    <w:rsid w:val="000B0B03"/>
    <w:rsid w:val="000B0C78"/>
    <w:rsid w:val="000B1307"/>
    <w:rsid w:val="000B3104"/>
    <w:rsid w:val="000B34EB"/>
    <w:rsid w:val="000B376D"/>
    <w:rsid w:val="000B3CE7"/>
    <w:rsid w:val="000B4348"/>
    <w:rsid w:val="000B4EF8"/>
    <w:rsid w:val="000B5288"/>
    <w:rsid w:val="000B6E8A"/>
    <w:rsid w:val="000B6F43"/>
    <w:rsid w:val="000B70B4"/>
    <w:rsid w:val="000B7C44"/>
    <w:rsid w:val="000B7CA6"/>
    <w:rsid w:val="000C0D35"/>
    <w:rsid w:val="000C1C75"/>
    <w:rsid w:val="000C2421"/>
    <w:rsid w:val="000C247F"/>
    <w:rsid w:val="000C2C83"/>
    <w:rsid w:val="000C2D76"/>
    <w:rsid w:val="000C3323"/>
    <w:rsid w:val="000C479B"/>
    <w:rsid w:val="000C4A5E"/>
    <w:rsid w:val="000C6AF0"/>
    <w:rsid w:val="000C7CE7"/>
    <w:rsid w:val="000D0299"/>
    <w:rsid w:val="000D11B1"/>
    <w:rsid w:val="000D1942"/>
    <w:rsid w:val="000D266A"/>
    <w:rsid w:val="000D4808"/>
    <w:rsid w:val="000D52D1"/>
    <w:rsid w:val="000E103C"/>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3B7E"/>
    <w:rsid w:val="000F40E0"/>
    <w:rsid w:val="000F4970"/>
    <w:rsid w:val="000F4D34"/>
    <w:rsid w:val="000F5783"/>
    <w:rsid w:val="000F5DCD"/>
    <w:rsid w:val="000F6422"/>
    <w:rsid w:val="000F65FB"/>
    <w:rsid w:val="000F694C"/>
    <w:rsid w:val="00100AB6"/>
    <w:rsid w:val="00101CBB"/>
    <w:rsid w:val="00106969"/>
    <w:rsid w:val="001073AC"/>
    <w:rsid w:val="00107CD1"/>
    <w:rsid w:val="00110A18"/>
    <w:rsid w:val="00111055"/>
    <w:rsid w:val="001120DD"/>
    <w:rsid w:val="00114FC6"/>
    <w:rsid w:val="001156AC"/>
    <w:rsid w:val="001159A0"/>
    <w:rsid w:val="00121411"/>
    <w:rsid w:val="0012154E"/>
    <w:rsid w:val="00121951"/>
    <w:rsid w:val="00122521"/>
    <w:rsid w:val="00122F1D"/>
    <w:rsid w:val="00126C48"/>
    <w:rsid w:val="00126ED4"/>
    <w:rsid w:val="00130960"/>
    <w:rsid w:val="001309D5"/>
    <w:rsid w:val="00130F70"/>
    <w:rsid w:val="00131732"/>
    <w:rsid w:val="00131C19"/>
    <w:rsid w:val="00131C2B"/>
    <w:rsid w:val="001339FB"/>
    <w:rsid w:val="00133E84"/>
    <w:rsid w:val="0013660D"/>
    <w:rsid w:val="00136CC5"/>
    <w:rsid w:val="00140865"/>
    <w:rsid w:val="00141573"/>
    <w:rsid w:val="00143094"/>
    <w:rsid w:val="00143751"/>
    <w:rsid w:val="00145110"/>
    <w:rsid w:val="00145462"/>
    <w:rsid w:val="0014622A"/>
    <w:rsid w:val="00147417"/>
    <w:rsid w:val="00147DB0"/>
    <w:rsid w:val="0015170F"/>
    <w:rsid w:val="001570B6"/>
    <w:rsid w:val="00160BAD"/>
    <w:rsid w:val="001612D5"/>
    <w:rsid w:val="00162190"/>
    <w:rsid w:val="001624B6"/>
    <w:rsid w:val="00163D55"/>
    <w:rsid w:val="001647DE"/>
    <w:rsid w:val="0016555B"/>
    <w:rsid w:val="00165993"/>
    <w:rsid w:val="00166509"/>
    <w:rsid w:val="001667E1"/>
    <w:rsid w:val="001701D6"/>
    <w:rsid w:val="001738FF"/>
    <w:rsid w:val="001776DD"/>
    <w:rsid w:val="00180B6A"/>
    <w:rsid w:val="00180C51"/>
    <w:rsid w:val="00181428"/>
    <w:rsid w:val="001815F0"/>
    <w:rsid w:val="00182403"/>
    <w:rsid w:val="00183886"/>
    <w:rsid w:val="0018412A"/>
    <w:rsid w:val="001842B1"/>
    <w:rsid w:val="00184FCC"/>
    <w:rsid w:val="0018580B"/>
    <w:rsid w:val="00186B20"/>
    <w:rsid w:val="00186E57"/>
    <w:rsid w:val="001928A1"/>
    <w:rsid w:val="001931C7"/>
    <w:rsid w:val="00194C77"/>
    <w:rsid w:val="001957BE"/>
    <w:rsid w:val="00195B98"/>
    <w:rsid w:val="00196E5D"/>
    <w:rsid w:val="001A080F"/>
    <w:rsid w:val="001A202E"/>
    <w:rsid w:val="001A3014"/>
    <w:rsid w:val="001A3426"/>
    <w:rsid w:val="001A457C"/>
    <w:rsid w:val="001A6907"/>
    <w:rsid w:val="001A7737"/>
    <w:rsid w:val="001A7AF2"/>
    <w:rsid w:val="001A7B24"/>
    <w:rsid w:val="001A7FE3"/>
    <w:rsid w:val="001B184B"/>
    <w:rsid w:val="001B1EE3"/>
    <w:rsid w:val="001B29A5"/>
    <w:rsid w:val="001B2AF9"/>
    <w:rsid w:val="001B3702"/>
    <w:rsid w:val="001B4B8A"/>
    <w:rsid w:val="001C04A8"/>
    <w:rsid w:val="001C1BD0"/>
    <w:rsid w:val="001C2102"/>
    <w:rsid w:val="001C5132"/>
    <w:rsid w:val="001C5722"/>
    <w:rsid w:val="001C5B16"/>
    <w:rsid w:val="001C6E2F"/>
    <w:rsid w:val="001C75A8"/>
    <w:rsid w:val="001D11FC"/>
    <w:rsid w:val="001D176F"/>
    <w:rsid w:val="001D1E73"/>
    <w:rsid w:val="001D260C"/>
    <w:rsid w:val="001D2B25"/>
    <w:rsid w:val="001D42CC"/>
    <w:rsid w:val="001D5CC0"/>
    <w:rsid w:val="001D60C7"/>
    <w:rsid w:val="001E2201"/>
    <w:rsid w:val="001E3306"/>
    <w:rsid w:val="001E4709"/>
    <w:rsid w:val="001E4FFF"/>
    <w:rsid w:val="001E7DD4"/>
    <w:rsid w:val="001F025F"/>
    <w:rsid w:val="001F1FC6"/>
    <w:rsid w:val="001F2766"/>
    <w:rsid w:val="001F28BE"/>
    <w:rsid w:val="001F380A"/>
    <w:rsid w:val="001F46CF"/>
    <w:rsid w:val="001F4A01"/>
    <w:rsid w:val="001F516F"/>
    <w:rsid w:val="001F6640"/>
    <w:rsid w:val="001F7874"/>
    <w:rsid w:val="00200D85"/>
    <w:rsid w:val="0020234E"/>
    <w:rsid w:val="00202F55"/>
    <w:rsid w:val="002038E2"/>
    <w:rsid w:val="00203B81"/>
    <w:rsid w:val="00203F0D"/>
    <w:rsid w:val="002046EF"/>
    <w:rsid w:val="00205599"/>
    <w:rsid w:val="002058B9"/>
    <w:rsid w:val="00211C62"/>
    <w:rsid w:val="00212240"/>
    <w:rsid w:val="00213639"/>
    <w:rsid w:val="00213783"/>
    <w:rsid w:val="00214158"/>
    <w:rsid w:val="00214F08"/>
    <w:rsid w:val="002172ED"/>
    <w:rsid w:val="00217A0A"/>
    <w:rsid w:val="00220186"/>
    <w:rsid w:val="002217A6"/>
    <w:rsid w:val="0022374A"/>
    <w:rsid w:val="00223861"/>
    <w:rsid w:val="00223962"/>
    <w:rsid w:val="002275C2"/>
    <w:rsid w:val="00227761"/>
    <w:rsid w:val="00227F34"/>
    <w:rsid w:val="00230175"/>
    <w:rsid w:val="00230409"/>
    <w:rsid w:val="00230AC6"/>
    <w:rsid w:val="00230B14"/>
    <w:rsid w:val="00230C4E"/>
    <w:rsid w:val="002325DC"/>
    <w:rsid w:val="00232D5B"/>
    <w:rsid w:val="00232E8C"/>
    <w:rsid w:val="00233F1B"/>
    <w:rsid w:val="002416D8"/>
    <w:rsid w:val="002418B6"/>
    <w:rsid w:val="00243E38"/>
    <w:rsid w:val="00243F64"/>
    <w:rsid w:val="00244BB4"/>
    <w:rsid w:val="00245726"/>
    <w:rsid w:val="00246F88"/>
    <w:rsid w:val="002470E7"/>
    <w:rsid w:val="00247842"/>
    <w:rsid w:val="002503EF"/>
    <w:rsid w:val="002508E6"/>
    <w:rsid w:val="00251527"/>
    <w:rsid w:val="002521FC"/>
    <w:rsid w:val="0025320C"/>
    <w:rsid w:val="002548F7"/>
    <w:rsid w:val="00255A71"/>
    <w:rsid w:val="002574BA"/>
    <w:rsid w:val="002575B0"/>
    <w:rsid w:val="002601CA"/>
    <w:rsid w:val="00260C67"/>
    <w:rsid w:val="002625BD"/>
    <w:rsid w:val="00262E72"/>
    <w:rsid w:val="00264558"/>
    <w:rsid w:val="00265895"/>
    <w:rsid w:val="002661AA"/>
    <w:rsid w:val="0026682A"/>
    <w:rsid w:val="0026683C"/>
    <w:rsid w:val="002707FD"/>
    <w:rsid w:val="002715D3"/>
    <w:rsid w:val="00271FE0"/>
    <w:rsid w:val="00274F87"/>
    <w:rsid w:val="002753A4"/>
    <w:rsid w:val="0027564F"/>
    <w:rsid w:val="00275D27"/>
    <w:rsid w:val="00277894"/>
    <w:rsid w:val="002812D9"/>
    <w:rsid w:val="00281A65"/>
    <w:rsid w:val="002826C8"/>
    <w:rsid w:val="00282A25"/>
    <w:rsid w:val="00282C9A"/>
    <w:rsid w:val="00285B65"/>
    <w:rsid w:val="00285BA5"/>
    <w:rsid w:val="00286360"/>
    <w:rsid w:val="0028743E"/>
    <w:rsid w:val="00287954"/>
    <w:rsid w:val="00287C31"/>
    <w:rsid w:val="002901FD"/>
    <w:rsid w:val="00290B6C"/>
    <w:rsid w:val="00290C61"/>
    <w:rsid w:val="0029139E"/>
    <w:rsid w:val="00291473"/>
    <w:rsid w:val="0029542E"/>
    <w:rsid w:val="0029622D"/>
    <w:rsid w:val="002A0247"/>
    <w:rsid w:val="002A0920"/>
    <w:rsid w:val="002A25C1"/>
    <w:rsid w:val="002A2C1A"/>
    <w:rsid w:val="002A3772"/>
    <w:rsid w:val="002A38E2"/>
    <w:rsid w:val="002A3A81"/>
    <w:rsid w:val="002A458B"/>
    <w:rsid w:val="002A4E8E"/>
    <w:rsid w:val="002B1517"/>
    <w:rsid w:val="002B1DE4"/>
    <w:rsid w:val="002B2086"/>
    <w:rsid w:val="002B22FB"/>
    <w:rsid w:val="002B4028"/>
    <w:rsid w:val="002B415C"/>
    <w:rsid w:val="002B44F5"/>
    <w:rsid w:val="002B5145"/>
    <w:rsid w:val="002B5303"/>
    <w:rsid w:val="002B7826"/>
    <w:rsid w:val="002C2A18"/>
    <w:rsid w:val="002C3490"/>
    <w:rsid w:val="002C3593"/>
    <w:rsid w:val="002C3B63"/>
    <w:rsid w:val="002C57DA"/>
    <w:rsid w:val="002C5848"/>
    <w:rsid w:val="002C5D31"/>
    <w:rsid w:val="002C728E"/>
    <w:rsid w:val="002C750C"/>
    <w:rsid w:val="002D03B8"/>
    <w:rsid w:val="002D1706"/>
    <w:rsid w:val="002D30E7"/>
    <w:rsid w:val="002D3623"/>
    <w:rsid w:val="002D4147"/>
    <w:rsid w:val="002D4A31"/>
    <w:rsid w:val="002D56C9"/>
    <w:rsid w:val="002D572B"/>
    <w:rsid w:val="002D5925"/>
    <w:rsid w:val="002D5AAE"/>
    <w:rsid w:val="002E00A1"/>
    <w:rsid w:val="002E0505"/>
    <w:rsid w:val="002E268F"/>
    <w:rsid w:val="002E30F8"/>
    <w:rsid w:val="002E5BB2"/>
    <w:rsid w:val="002E6ED3"/>
    <w:rsid w:val="002E74A5"/>
    <w:rsid w:val="002F0DDB"/>
    <w:rsid w:val="002F3DFC"/>
    <w:rsid w:val="002F4505"/>
    <w:rsid w:val="002F4B0E"/>
    <w:rsid w:val="002F5655"/>
    <w:rsid w:val="002F57B7"/>
    <w:rsid w:val="002F62D3"/>
    <w:rsid w:val="003008BC"/>
    <w:rsid w:val="00305F04"/>
    <w:rsid w:val="0030629E"/>
    <w:rsid w:val="003074FA"/>
    <w:rsid w:val="00307AC3"/>
    <w:rsid w:val="00307D14"/>
    <w:rsid w:val="00310157"/>
    <w:rsid w:val="003137A0"/>
    <w:rsid w:val="00313A61"/>
    <w:rsid w:val="00313C0D"/>
    <w:rsid w:val="00314F5E"/>
    <w:rsid w:val="003166A0"/>
    <w:rsid w:val="0032038E"/>
    <w:rsid w:val="003210A7"/>
    <w:rsid w:val="00321385"/>
    <w:rsid w:val="00324EBA"/>
    <w:rsid w:val="0032787F"/>
    <w:rsid w:val="00330123"/>
    <w:rsid w:val="00331464"/>
    <w:rsid w:val="003326D1"/>
    <w:rsid w:val="0033291B"/>
    <w:rsid w:val="003329FE"/>
    <w:rsid w:val="00332D0E"/>
    <w:rsid w:val="003356D2"/>
    <w:rsid w:val="003361F9"/>
    <w:rsid w:val="00341289"/>
    <w:rsid w:val="003431E1"/>
    <w:rsid w:val="00344E78"/>
    <w:rsid w:val="0034588D"/>
    <w:rsid w:val="003459B9"/>
    <w:rsid w:val="0034604B"/>
    <w:rsid w:val="00346273"/>
    <w:rsid w:val="0035226A"/>
    <w:rsid w:val="0035331F"/>
    <w:rsid w:val="00353677"/>
    <w:rsid w:val="0035414B"/>
    <w:rsid w:val="00357749"/>
    <w:rsid w:val="00361B21"/>
    <w:rsid w:val="00361D82"/>
    <w:rsid w:val="00362A39"/>
    <w:rsid w:val="00363C48"/>
    <w:rsid w:val="00364FEF"/>
    <w:rsid w:val="0036533B"/>
    <w:rsid w:val="00365856"/>
    <w:rsid w:val="003659C4"/>
    <w:rsid w:val="0036672D"/>
    <w:rsid w:val="00366CF5"/>
    <w:rsid w:val="00367803"/>
    <w:rsid w:val="0037033A"/>
    <w:rsid w:val="003703F2"/>
    <w:rsid w:val="00371B5D"/>
    <w:rsid w:val="00371C9B"/>
    <w:rsid w:val="00372081"/>
    <w:rsid w:val="00372B47"/>
    <w:rsid w:val="0037361F"/>
    <w:rsid w:val="00374F54"/>
    <w:rsid w:val="00374FAF"/>
    <w:rsid w:val="00376211"/>
    <w:rsid w:val="003763B3"/>
    <w:rsid w:val="0038208B"/>
    <w:rsid w:val="003832F2"/>
    <w:rsid w:val="0038469B"/>
    <w:rsid w:val="00385309"/>
    <w:rsid w:val="003858CB"/>
    <w:rsid w:val="003859B5"/>
    <w:rsid w:val="00386811"/>
    <w:rsid w:val="00386F69"/>
    <w:rsid w:val="00392650"/>
    <w:rsid w:val="00392B25"/>
    <w:rsid w:val="00393855"/>
    <w:rsid w:val="003938BC"/>
    <w:rsid w:val="00393CAE"/>
    <w:rsid w:val="00394D1D"/>
    <w:rsid w:val="00394DAC"/>
    <w:rsid w:val="00395874"/>
    <w:rsid w:val="00396697"/>
    <w:rsid w:val="003A06DC"/>
    <w:rsid w:val="003A35DC"/>
    <w:rsid w:val="003A375F"/>
    <w:rsid w:val="003A3E4B"/>
    <w:rsid w:val="003A455B"/>
    <w:rsid w:val="003A631A"/>
    <w:rsid w:val="003A6369"/>
    <w:rsid w:val="003A63EF"/>
    <w:rsid w:val="003A6DFC"/>
    <w:rsid w:val="003A7523"/>
    <w:rsid w:val="003B0C1B"/>
    <w:rsid w:val="003B1665"/>
    <w:rsid w:val="003B1BC9"/>
    <w:rsid w:val="003B2403"/>
    <w:rsid w:val="003B384E"/>
    <w:rsid w:val="003B42F4"/>
    <w:rsid w:val="003B4BB0"/>
    <w:rsid w:val="003B5226"/>
    <w:rsid w:val="003B5747"/>
    <w:rsid w:val="003B62E7"/>
    <w:rsid w:val="003B6A39"/>
    <w:rsid w:val="003C0226"/>
    <w:rsid w:val="003C0A92"/>
    <w:rsid w:val="003C20FE"/>
    <w:rsid w:val="003C2359"/>
    <w:rsid w:val="003C46FE"/>
    <w:rsid w:val="003C4759"/>
    <w:rsid w:val="003C4F85"/>
    <w:rsid w:val="003C6E64"/>
    <w:rsid w:val="003C7589"/>
    <w:rsid w:val="003C7E05"/>
    <w:rsid w:val="003D159C"/>
    <w:rsid w:val="003D20C2"/>
    <w:rsid w:val="003D3194"/>
    <w:rsid w:val="003D3921"/>
    <w:rsid w:val="003D549D"/>
    <w:rsid w:val="003D567F"/>
    <w:rsid w:val="003D5A25"/>
    <w:rsid w:val="003D6810"/>
    <w:rsid w:val="003D6B63"/>
    <w:rsid w:val="003E06CA"/>
    <w:rsid w:val="003E09A1"/>
    <w:rsid w:val="003E0F86"/>
    <w:rsid w:val="003E1034"/>
    <w:rsid w:val="003E12D5"/>
    <w:rsid w:val="003E14A8"/>
    <w:rsid w:val="003E2B7A"/>
    <w:rsid w:val="003E2C30"/>
    <w:rsid w:val="003E3B91"/>
    <w:rsid w:val="003E6FD2"/>
    <w:rsid w:val="003F5E54"/>
    <w:rsid w:val="003F5F83"/>
    <w:rsid w:val="0040124B"/>
    <w:rsid w:val="004018D3"/>
    <w:rsid w:val="00402DC4"/>
    <w:rsid w:val="00404241"/>
    <w:rsid w:val="004056E7"/>
    <w:rsid w:val="00410851"/>
    <w:rsid w:val="00410D0F"/>
    <w:rsid w:val="00411390"/>
    <w:rsid w:val="00412A4D"/>
    <w:rsid w:val="00412CCE"/>
    <w:rsid w:val="00414DA6"/>
    <w:rsid w:val="00415405"/>
    <w:rsid w:val="00415B8E"/>
    <w:rsid w:val="00415E90"/>
    <w:rsid w:val="004174C1"/>
    <w:rsid w:val="0042035D"/>
    <w:rsid w:val="00420517"/>
    <w:rsid w:val="00423C75"/>
    <w:rsid w:val="004246E9"/>
    <w:rsid w:val="004249A2"/>
    <w:rsid w:val="004275E9"/>
    <w:rsid w:val="004276EA"/>
    <w:rsid w:val="004305AD"/>
    <w:rsid w:val="0043334D"/>
    <w:rsid w:val="0043373E"/>
    <w:rsid w:val="00434C7D"/>
    <w:rsid w:val="00435BE6"/>
    <w:rsid w:val="00437226"/>
    <w:rsid w:val="0043738F"/>
    <w:rsid w:val="0044012A"/>
    <w:rsid w:val="00440969"/>
    <w:rsid w:val="00441008"/>
    <w:rsid w:val="0044225F"/>
    <w:rsid w:val="004423FD"/>
    <w:rsid w:val="004425E1"/>
    <w:rsid w:val="0044293F"/>
    <w:rsid w:val="004430D4"/>
    <w:rsid w:val="004444A2"/>
    <w:rsid w:val="004461A0"/>
    <w:rsid w:val="00446F58"/>
    <w:rsid w:val="00450CBF"/>
    <w:rsid w:val="004521EC"/>
    <w:rsid w:val="004525A2"/>
    <w:rsid w:val="004528B3"/>
    <w:rsid w:val="00453329"/>
    <w:rsid w:val="004534EA"/>
    <w:rsid w:val="00453F17"/>
    <w:rsid w:val="00454004"/>
    <w:rsid w:val="004545E1"/>
    <w:rsid w:val="004563C2"/>
    <w:rsid w:val="00456432"/>
    <w:rsid w:val="004566CC"/>
    <w:rsid w:val="00456C85"/>
    <w:rsid w:val="00457608"/>
    <w:rsid w:val="004613BB"/>
    <w:rsid w:val="0046181F"/>
    <w:rsid w:val="00466548"/>
    <w:rsid w:val="00466994"/>
    <w:rsid w:val="004772CC"/>
    <w:rsid w:val="0047774F"/>
    <w:rsid w:val="004804C7"/>
    <w:rsid w:val="004804EE"/>
    <w:rsid w:val="00481429"/>
    <w:rsid w:val="00481813"/>
    <w:rsid w:val="004821F0"/>
    <w:rsid w:val="00484007"/>
    <w:rsid w:val="00484951"/>
    <w:rsid w:val="004851BA"/>
    <w:rsid w:val="00490B4C"/>
    <w:rsid w:val="00490D8D"/>
    <w:rsid w:val="00491A53"/>
    <w:rsid w:val="004920DC"/>
    <w:rsid w:val="00492346"/>
    <w:rsid w:val="0049253A"/>
    <w:rsid w:val="004942E7"/>
    <w:rsid w:val="00496482"/>
    <w:rsid w:val="004A031A"/>
    <w:rsid w:val="004A16A7"/>
    <w:rsid w:val="004A2650"/>
    <w:rsid w:val="004A284A"/>
    <w:rsid w:val="004A292C"/>
    <w:rsid w:val="004A5399"/>
    <w:rsid w:val="004A621F"/>
    <w:rsid w:val="004B177B"/>
    <w:rsid w:val="004B213A"/>
    <w:rsid w:val="004B2CFA"/>
    <w:rsid w:val="004B379E"/>
    <w:rsid w:val="004B3DCE"/>
    <w:rsid w:val="004B3DFF"/>
    <w:rsid w:val="004B43AC"/>
    <w:rsid w:val="004B4847"/>
    <w:rsid w:val="004B5664"/>
    <w:rsid w:val="004B7B7B"/>
    <w:rsid w:val="004B7D47"/>
    <w:rsid w:val="004C0973"/>
    <w:rsid w:val="004C471C"/>
    <w:rsid w:val="004C47BA"/>
    <w:rsid w:val="004C4913"/>
    <w:rsid w:val="004C4F70"/>
    <w:rsid w:val="004C5CCB"/>
    <w:rsid w:val="004C74C5"/>
    <w:rsid w:val="004C7956"/>
    <w:rsid w:val="004D0E10"/>
    <w:rsid w:val="004D194A"/>
    <w:rsid w:val="004D1ED4"/>
    <w:rsid w:val="004D1EF6"/>
    <w:rsid w:val="004D229D"/>
    <w:rsid w:val="004D2795"/>
    <w:rsid w:val="004D2BDA"/>
    <w:rsid w:val="004D3D73"/>
    <w:rsid w:val="004D4CA9"/>
    <w:rsid w:val="004D6F01"/>
    <w:rsid w:val="004E2C77"/>
    <w:rsid w:val="004E4784"/>
    <w:rsid w:val="004F0D05"/>
    <w:rsid w:val="004F1DAD"/>
    <w:rsid w:val="004F35C8"/>
    <w:rsid w:val="004F61B6"/>
    <w:rsid w:val="00500507"/>
    <w:rsid w:val="005011CD"/>
    <w:rsid w:val="00501321"/>
    <w:rsid w:val="00502738"/>
    <w:rsid w:val="005037D3"/>
    <w:rsid w:val="0050388B"/>
    <w:rsid w:val="005044A3"/>
    <w:rsid w:val="00504D14"/>
    <w:rsid w:val="00506173"/>
    <w:rsid w:val="005066E4"/>
    <w:rsid w:val="00507D31"/>
    <w:rsid w:val="0051012A"/>
    <w:rsid w:val="00510DCE"/>
    <w:rsid w:val="0051125B"/>
    <w:rsid w:val="00511F2E"/>
    <w:rsid w:val="00512694"/>
    <w:rsid w:val="00514153"/>
    <w:rsid w:val="00514D4F"/>
    <w:rsid w:val="00515646"/>
    <w:rsid w:val="00517ECD"/>
    <w:rsid w:val="005201E1"/>
    <w:rsid w:val="00520820"/>
    <w:rsid w:val="005211A4"/>
    <w:rsid w:val="00521628"/>
    <w:rsid w:val="0052165D"/>
    <w:rsid w:val="0052188A"/>
    <w:rsid w:val="00522A2B"/>
    <w:rsid w:val="00522C49"/>
    <w:rsid w:val="00524093"/>
    <w:rsid w:val="005258CD"/>
    <w:rsid w:val="0052727C"/>
    <w:rsid w:val="00530E99"/>
    <w:rsid w:val="0053471C"/>
    <w:rsid w:val="00534F6E"/>
    <w:rsid w:val="00535091"/>
    <w:rsid w:val="0053588D"/>
    <w:rsid w:val="005359C7"/>
    <w:rsid w:val="00536551"/>
    <w:rsid w:val="00536C31"/>
    <w:rsid w:val="00537AC5"/>
    <w:rsid w:val="00537D88"/>
    <w:rsid w:val="00537EF2"/>
    <w:rsid w:val="00540895"/>
    <w:rsid w:val="00542E8B"/>
    <w:rsid w:val="00545284"/>
    <w:rsid w:val="00546525"/>
    <w:rsid w:val="00550750"/>
    <w:rsid w:val="005511CE"/>
    <w:rsid w:val="0055156D"/>
    <w:rsid w:val="00551AAA"/>
    <w:rsid w:val="00553ED4"/>
    <w:rsid w:val="005542AB"/>
    <w:rsid w:val="00554C0B"/>
    <w:rsid w:val="00555390"/>
    <w:rsid w:val="00555496"/>
    <w:rsid w:val="005554D0"/>
    <w:rsid w:val="00555D47"/>
    <w:rsid w:val="005560CC"/>
    <w:rsid w:val="00556583"/>
    <w:rsid w:val="0055658B"/>
    <w:rsid w:val="00561320"/>
    <w:rsid w:val="0056449F"/>
    <w:rsid w:val="0056492C"/>
    <w:rsid w:val="00566432"/>
    <w:rsid w:val="00566C27"/>
    <w:rsid w:val="005700FB"/>
    <w:rsid w:val="005723A0"/>
    <w:rsid w:val="005725BB"/>
    <w:rsid w:val="00573C71"/>
    <w:rsid w:val="00574853"/>
    <w:rsid w:val="00574A66"/>
    <w:rsid w:val="0057658C"/>
    <w:rsid w:val="0057776B"/>
    <w:rsid w:val="00577A68"/>
    <w:rsid w:val="00577F18"/>
    <w:rsid w:val="00580C28"/>
    <w:rsid w:val="00581AF3"/>
    <w:rsid w:val="00581FA0"/>
    <w:rsid w:val="00583196"/>
    <w:rsid w:val="00583B0D"/>
    <w:rsid w:val="00584359"/>
    <w:rsid w:val="005851AD"/>
    <w:rsid w:val="00585551"/>
    <w:rsid w:val="00585E4F"/>
    <w:rsid w:val="00585F32"/>
    <w:rsid w:val="0058768F"/>
    <w:rsid w:val="005925A0"/>
    <w:rsid w:val="005925D3"/>
    <w:rsid w:val="00592F9B"/>
    <w:rsid w:val="00592FE5"/>
    <w:rsid w:val="00593843"/>
    <w:rsid w:val="005939C8"/>
    <w:rsid w:val="00594E37"/>
    <w:rsid w:val="00595445"/>
    <w:rsid w:val="00595A06"/>
    <w:rsid w:val="00595C66"/>
    <w:rsid w:val="0059654D"/>
    <w:rsid w:val="00597224"/>
    <w:rsid w:val="0059728E"/>
    <w:rsid w:val="005A1A17"/>
    <w:rsid w:val="005A3EB6"/>
    <w:rsid w:val="005A4B89"/>
    <w:rsid w:val="005A6939"/>
    <w:rsid w:val="005B0ED9"/>
    <w:rsid w:val="005B175F"/>
    <w:rsid w:val="005B2C95"/>
    <w:rsid w:val="005B2E5A"/>
    <w:rsid w:val="005B343A"/>
    <w:rsid w:val="005B3C4C"/>
    <w:rsid w:val="005B4EFD"/>
    <w:rsid w:val="005B5822"/>
    <w:rsid w:val="005B5A4E"/>
    <w:rsid w:val="005B5D0E"/>
    <w:rsid w:val="005B5D86"/>
    <w:rsid w:val="005B6927"/>
    <w:rsid w:val="005B6FBE"/>
    <w:rsid w:val="005C32AC"/>
    <w:rsid w:val="005C4666"/>
    <w:rsid w:val="005C468A"/>
    <w:rsid w:val="005C5113"/>
    <w:rsid w:val="005C59F8"/>
    <w:rsid w:val="005C6EE7"/>
    <w:rsid w:val="005D18FE"/>
    <w:rsid w:val="005D1CE0"/>
    <w:rsid w:val="005D22D0"/>
    <w:rsid w:val="005D2502"/>
    <w:rsid w:val="005D3CAE"/>
    <w:rsid w:val="005D4922"/>
    <w:rsid w:val="005D6A5A"/>
    <w:rsid w:val="005D6E4A"/>
    <w:rsid w:val="005D70EF"/>
    <w:rsid w:val="005D74A3"/>
    <w:rsid w:val="005D7A69"/>
    <w:rsid w:val="005D7B81"/>
    <w:rsid w:val="005E0625"/>
    <w:rsid w:val="005E1844"/>
    <w:rsid w:val="005E1CB4"/>
    <w:rsid w:val="005E2041"/>
    <w:rsid w:val="005E2468"/>
    <w:rsid w:val="005E2E6F"/>
    <w:rsid w:val="005E6FB3"/>
    <w:rsid w:val="005F0C11"/>
    <w:rsid w:val="005F1207"/>
    <w:rsid w:val="005F2C8B"/>
    <w:rsid w:val="005F2E09"/>
    <w:rsid w:val="005F40BD"/>
    <w:rsid w:val="005F4D3C"/>
    <w:rsid w:val="005F610C"/>
    <w:rsid w:val="005F63F7"/>
    <w:rsid w:val="005F655F"/>
    <w:rsid w:val="005F67E8"/>
    <w:rsid w:val="005F7A4E"/>
    <w:rsid w:val="006005DF"/>
    <w:rsid w:val="00601423"/>
    <w:rsid w:val="006021AF"/>
    <w:rsid w:val="006022C8"/>
    <w:rsid w:val="0060359A"/>
    <w:rsid w:val="0060437F"/>
    <w:rsid w:val="00605592"/>
    <w:rsid w:val="00605D0B"/>
    <w:rsid w:val="0060757D"/>
    <w:rsid w:val="00610043"/>
    <w:rsid w:val="00610F1C"/>
    <w:rsid w:val="0061130C"/>
    <w:rsid w:val="00611384"/>
    <w:rsid w:val="0061213D"/>
    <w:rsid w:val="00613193"/>
    <w:rsid w:val="00613472"/>
    <w:rsid w:val="00616453"/>
    <w:rsid w:val="00617A69"/>
    <w:rsid w:val="00617AD6"/>
    <w:rsid w:val="00621417"/>
    <w:rsid w:val="0062228D"/>
    <w:rsid w:val="0062293C"/>
    <w:rsid w:val="00623215"/>
    <w:rsid w:val="00624E56"/>
    <w:rsid w:val="0062579A"/>
    <w:rsid w:val="00626151"/>
    <w:rsid w:val="00626626"/>
    <w:rsid w:val="00630362"/>
    <w:rsid w:val="006340A3"/>
    <w:rsid w:val="00634AEB"/>
    <w:rsid w:val="0063637C"/>
    <w:rsid w:val="00637191"/>
    <w:rsid w:val="006376C5"/>
    <w:rsid w:val="00640EBE"/>
    <w:rsid w:val="00641574"/>
    <w:rsid w:val="00642690"/>
    <w:rsid w:val="0064370E"/>
    <w:rsid w:val="00643ACB"/>
    <w:rsid w:val="00650353"/>
    <w:rsid w:val="006505F8"/>
    <w:rsid w:val="00651F0C"/>
    <w:rsid w:val="00655B27"/>
    <w:rsid w:val="006562A9"/>
    <w:rsid w:val="00656EE1"/>
    <w:rsid w:val="00657EBB"/>
    <w:rsid w:val="00657F8F"/>
    <w:rsid w:val="0066108A"/>
    <w:rsid w:val="006614EC"/>
    <w:rsid w:val="00661519"/>
    <w:rsid w:val="00661827"/>
    <w:rsid w:val="00662B7C"/>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4ED8"/>
    <w:rsid w:val="00675929"/>
    <w:rsid w:val="00675AF4"/>
    <w:rsid w:val="00676523"/>
    <w:rsid w:val="00681C7E"/>
    <w:rsid w:val="00682F35"/>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2C7"/>
    <w:rsid w:val="006A1FED"/>
    <w:rsid w:val="006A3390"/>
    <w:rsid w:val="006A4F2A"/>
    <w:rsid w:val="006A51A8"/>
    <w:rsid w:val="006A564E"/>
    <w:rsid w:val="006A5E2F"/>
    <w:rsid w:val="006A6DA3"/>
    <w:rsid w:val="006B2E11"/>
    <w:rsid w:val="006B3C62"/>
    <w:rsid w:val="006B3D40"/>
    <w:rsid w:val="006B4215"/>
    <w:rsid w:val="006B52CC"/>
    <w:rsid w:val="006B534D"/>
    <w:rsid w:val="006B68D8"/>
    <w:rsid w:val="006B727B"/>
    <w:rsid w:val="006B7DA6"/>
    <w:rsid w:val="006B7E3D"/>
    <w:rsid w:val="006C052A"/>
    <w:rsid w:val="006C07D8"/>
    <w:rsid w:val="006C3593"/>
    <w:rsid w:val="006C3609"/>
    <w:rsid w:val="006C5399"/>
    <w:rsid w:val="006C58F4"/>
    <w:rsid w:val="006C5DB7"/>
    <w:rsid w:val="006C6F44"/>
    <w:rsid w:val="006C76D3"/>
    <w:rsid w:val="006C7731"/>
    <w:rsid w:val="006D0B83"/>
    <w:rsid w:val="006D18BC"/>
    <w:rsid w:val="006D1B2A"/>
    <w:rsid w:val="006D2D3D"/>
    <w:rsid w:val="006D37E0"/>
    <w:rsid w:val="006D4672"/>
    <w:rsid w:val="006D58EB"/>
    <w:rsid w:val="006D78F3"/>
    <w:rsid w:val="006D79C6"/>
    <w:rsid w:val="006E0266"/>
    <w:rsid w:val="006E2F4D"/>
    <w:rsid w:val="006E307F"/>
    <w:rsid w:val="006E342C"/>
    <w:rsid w:val="006E522E"/>
    <w:rsid w:val="006E66D5"/>
    <w:rsid w:val="006F16C4"/>
    <w:rsid w:val="006F3EEA"/>
    <w:rsid w:val="006F477E"/>
    <w:rsid w:val="006F48D9"/>
    <w:rsid w:val="006F5AE2"/>
    <w:rsid w:val="006F7D07"/>
    <w:rsid w:val="007003B7"/>
    <w:rsid w:val="00701EA3"/>
    <w:rsid w:val="007024A2"/>
    <w:rsid w:val="00703176"/>
    <w:rsid w:val="007042EC"/>
    <w:rsid w:val="00706663"/>
    <w:rsid w:val="00706950"/>
    <w:rsid w:val="00707DD6"/>
    <w:rsid w:val="007105F2"/>
    <w:rsid w:val="00710F20"/>
    <w:rsid w:val="00710F39"/>
    <w:rsid w:val="00713FBF"/>
    <w:rsid w:val="00715DDE"/>
    <w:rsid w:val="00716726"/>
    <w:rsid w:val="00716D6A"/>
    <w:rsid w:val="00717FE3"/>
    <w:rsid w:val="00720206"/>
    <w:rsid w:val="007214AA"/>
    <w:rsid w:val="00721B73"/>
    <w:rsid w:val="00722F4A"/>
    <w:rsid w:val="00724D62"/>
    <w:rsid w:val="00727A52"/>
    <w:rsid w:val="00730B75"/>
    <w:rsid w:val="00730C58"/>
    <w:rsid w:val="00732398"/>
    <w:rsid w:val="00732F1D"/>
    <w:rsid w:val="00732FA5"/>
    <w:rsid w:val="0073308C"/>
    <w:rsid w:val="0073372A"/>
    <w:rsid w:val="00733E01"/>
    <w:rsid w:val="00734331"/>
    <w:rsid w:val="00734D40"/>
    <w:rsid w:val="00735607"/>
    <w:rsid w:val="00735EBA"/>
    <w:rsid w:val="00736C7E"/>
    <w:rsid w:val="00737522"/>
    <w:rsid w:val="00742D4D"/>
    <w:rsid w:val="007438B3"/>
    <w:rsid w:val="00743D89"/>
    <w:rsid w:val="00744278"/>
    <w:rsid w:val="00745C11"/>
    <w:rsid w:val="0075015F"/>
    <w:rsid w:val="00752957"/>
    <w:rsid w:val="00752D8E"/>
    <w:rsid w:val="00752FA7"/>
    <w:rsid w:val="00755BF8"/>
    <w:rsid w:val="00755EAA"/>
    <w:rsid w:val="0075650E"/>
    <w:rsid w:val="007568B6"/>
    <w:rsid w:val="00756D6C"/>
    <w:rsid w:val="007577A1"/>
    <w:rsid w:val="007620EB"/>
    <w:rsid w:val="00762677"/>
    <w:rsid w:val="0076269E"/>
    <w:rsid w:val="0076399D"/>
    <w:rsid w:val="00763F0B"/>
    <w:rsid w:val="00765BAD"/>
    <w:rsid w:val="00765F1F"/>
    <w:rsid w:val="0076625A"/>
    <w:rsid w:val="00767F9B"/>
    <w:rsid w:val="00770D75"/>
    <w:rsid w:val="00771C11"/>
    <w:rsid w:val="0077457E"/>
    <w:rsid w:val="0077479A"/>
    <w:rsid w:val="00777A1D"/>
    <w:rsid w:val="00780A74"/>
    <w:rsid w:val="007829C6"/>
    <w:rsid w:val="0078306D"/>
    <w:rsid w:val="0078530F"/>
    <w:rsid w:val="00785C11"/>
    <w:rsid w:val="00786ACA"/>
    <w:rsid w:val="00786BAA"/>
    <w:rsid w:val="00786D48"/>
    <w:rsid w:val="007903DA"/>
    <w:rsid w:val="00790519"/>
    <w:rsid w:val="00790D67"/>
    <w:rsid w:val="0079276B"/>
    <w:rsid w:val="00792798"/>
    <w:rsid w:val="00792E5D"/>
    <w:rsid w:val="007937F4"/>
    <w:rsid w:val="00796E07"/>
    <w:rsid w:val="007A03EF"/>
    <w:rsid w:val="007A07AC"/>
    <w:rsid w:val="007A2A37"/>
    <w:rsid w:val="007A3709"/>
    <w:rsid w:val="007A54D9"/>
    <w:rsid w:val="007A6544"/>
    <w:rsid w:val="007A6C03"/>
    <w:rsid w:val="007A6D65"/>
    <w:rsid w:val="007A7405"/>
    <w:rsid w:val="007A7CFC"/>
    <w:rsid w:val="007A7D5F"/>
    <w:rsid w:val="007B16C5"/>
    <w:rsid w:val="007B26C0"/>
    <w:rsid w:val="007B2D03"/>
    <w:rsid w:val="007B3119"/>
    <w:rsid w:val="007B3211"/>
    <w:rsid w:val="007B5817"/>
    <w:rsid w:val="007B59C1"/>
    <w:rsid w:val="007B64A4"/>
    <w:rsid w:val="007B6799"/>
    <w:rsid w:val="007C0AD6"/>
    <w:rsid w:val="007C11CA"/>
    <w:rsid w:val="007C16B9"/>
    <w:rsid w:val="007C2B5F"/>
    <w:rsid w:val="007C4342"/>
    <w:rsid w:val="007C4A89"/>
    <w:rsid w:val="007C5903"/>
    <w:rsid w:val="007C611B"/>
    <w:rsid w:val="007C61ED"/>
    <w:rsid w:val="007D0428"/>
    <w:rsid w:val="007D0C09"/>
    <w:rsid w:val="007D3783"/>
    <w:rsid w:val="007D397F"/>
    <w:rsid w:val="007D53E0"/>
    <w:rsid w:val="007D63D1"/>
    <w:rsid w:val="007D662F"/>
    <w:rsid w:val="007D7FD4"/>
    <w:rsid w:val="007E128B"/>
    <w:rsid w:val="007E1658"/>
    <w:rsid w:val="007E1CC2"/>
    <w:rsid w:val="007E37BD"/>
    <w:rsid w:val="007E3B47"/>
    <w:rsid w:val="007E4625"/>
    <w:rsid w:val="007E5D95"/>
    <w:rsid w:val="007E70EC"/>
    <w:rsid w:val="007E73C6"/>
    <w:rsid w:val="007F06B9"/>
    <w:rsid w:val="007F0E47"/>
    <w:rsid w:val="007F1536"/>
    <w:rsid w:val="007F1B54"/>
    <w:rsid w:val="007F1C8E"/>
    <w:rsid w:val="007F229A"/>
    <w:rsid w:val="007F31A8"/>
    <w:rsid w:val="007F35D2"/>
    <w:rsid w:val="007F3829"/>
    <w:rsid w:val="007F453B"/>
    <w:rsid w:val="007F5538"/>
    <w:rsid w:val="007F575B"/>
    <w:rsid w:val="007F5987"/>
    <w:rsid w:val="007F71B1"/>
    <w:rsid w:val="007F741F"/>
    <w:rsid w:val="00801145"/>
    <w:rsid w:val="00801507"/>
    <w:rsid w:val="008022D4"/>
    <w:rsid w:val="008022FA"/>
    <w:rsid w:val="0080338D"/>
    <w:rsid w:val="0080359B"/>
    <w:rsid w:val="00805F02"/>
    <w:rsid w:val="00806EA9"/>
    <w:rsid w:val="00810E1F"/>
    <w:rsid w:val="008120BE"/>
    <w:rsid w:val="00812AFB"/>
    <w:rsid w:val="00812E00"/>
    <w:rsid w:val="00812E39"/>
    <w:rsid w:val="0081308B"/>
    <w:rsid w:val="008134CD"/>
    <w:rsid w:val="00813A74"/>
    <w:rsid w:val="00813B3D"/>
    <w:rsid w:val="00815C29"/>
    <w:rsid w:val="00817515"/>
    <w:rsid w:val="00817873"/>
    <w:rsid w:val="00820BCA"/>
    <w:rsid w:val="00821052"/>
    <w:rsid w:val="008222BE"/>
    <w:rsid w:val="0082254F"/>
    <w:rsid w:val="00823392"/>
    <w:rsid w:val="008249B2"/>
    <w:rsid w:val="00824E65"/>
    <w:rsid w:val="00825833"/>
    <w:rsid w:val="008261C6"/>
    <w:rsid w:val="00826B26"/>
    <w:rsid w:val="00826F52"/>
    <w:rsid w:val="008271D8"/>
    <w:rsid w:val="00830979"/>
    <w:rsid w:val="00831CCD"/>
    <w:rsid w:val="00833BEB"/>
    <w:rsid w:val="00834692"/>
    <w:rsid w:val="00835245"/>
    <w:rsid w:val="008352B7"/>
    <w:rsid w:val="008354DF"/>
    <w:rsid w:val="0083595E"/>
    <w:rsid w:val="0084015A"/>
    <w:rsid w:val="00840D03"/>
    <w:rsid w:val="008414C3"/>
    <w:rsid w:val="008418A6"/>
    <w:rsid w:val="008426C3"/>
    <w:rsid w:val="00843271"/>
    <w:rsid w:val="008439DD"/>
    <w:rsid w:val="008453AD"/>
    <w:rsid w:val="00845544"/>
    <w:rsid w:val="0084581B"/>
    <w:rsid w:val="00845C93"/>
    <w:rsid w:val="00845CED"/>
    <w:rsid w:val="0084640E"/>
    <w:rsid w:val="008479B8"/>
    <w:rsid w:val="00851598"/>
    <w:rsid w:val="0085320E"/>
    <w:rsid w:val="00853878"/>
    <w:rsid w:val="00853904"/>
    <w:rsid w:val="00854083"/>
    <w:rsid w:val="00854920"/>
    <w:rsid w:val="008552E3"/>
    <w:rsid w:val="00856268"/>
    <w:rsid w:val="00856FBF"/>
    <w:rsid w:val="00857234"/>
    <w:rsid w:val="008573D3"/>
    <w:rsid w:val="00857F27"/>
    <w:rsid w:val="00861E13"/>
    <w:rsid w:val="0086268A"/>
    <w:rsid w:val="00862B80"/>
    <w:rsid w:val="00863FF6"/>
    <w:rsid w:val="00864F87"/>
    <w:rsid w:val="008659FB"/>
    <w:rsid w:val="008660B2"/>
    <w:rsid w:val="00866CD7"/>
    <w:rsid w:val="00867F85"/>
    <w:rsid w:val="0087021C"/>
    <w:rsid w:val="0087032E"/>
    <w:rsid w:val="0087249D"/>
    <w:rsid w:val="0087330E"/>
    <w:rsid w:val="00873B34"/>
    <w:rsid w:val="00874EEA"/>
    <w:rsid w:val="00875024"/>
    <w:rsid w:val="00875D47"/>
    <w:rsid w:val="00877019"/>
    <w:rsid w:val="00877973"/>
    <w:rsid w:val="00880029"/>
    <w:rsid w:val="008809F4"/>
    <w:rsid w:val="00882468"/>
    <w:rsid w:val="00882712"/>
    <w:rsid w:val="00883183"/>
    <w:rsid w:val="00883445"/>
    <w:rsid w:val="00884504"/>
    <w:rsid w:val="00884601"/>
    <w:rsid w:val="00890449"/>
    <w:rsid w:val="00891739"/>
    <w:rsid w:val="00891C33"/>
    <w:rsid w:val="008924E7"/>
    <w:rsid w:val="0089385B"/>
    <w:rsid w:val="00893C5C"/>
    <w:rsid w:val="00893E17"/>
    <w:rsid w:val="00895BA3"/>
    <w:rsid w:val="00897066"/>
    <w:rsid w:val="008977FA"/>
    <w:rsid w:val="008979C1"/>
    <w:rsid w:val="008A050C"/>
    <w:rsid w:val="008A117E"/>
    <w:rsid w:val="008A2270"/>
    <w:rsid w:val="008A3E37"/>
    <w:rsid w:val="008A7DCE"/>
    <w:rsid w:val="008B0CBD"/>
    <w:rsid w:val="008B134D"/>
    <w:rsid w:val="008B1799"/>
    <w:rsid w:val="008B1B20"/>
    <w:rsid w:val="008B1EDC"/>
    <w:rsid w:val="008B3A74"/>
    <w:rsid w:val="008B3AB4"/>
    <w:rsid w:val="008B5473"/>
    <w:rsid w:val="008B72E7"/>
    <w:rsid w:val="008B7612"/>
    <w:rsid w:val="008B76C0"/>
    <w:rsid w:val="008C23CF"/>
    <w:rsid w:val="008C4983"/>
    <w:rsid w:val="008C4C3D"/>
    <w:rsid w:val="008C60FE"/>
    <w:rsid w:val="008C6822"/>
    <w:rsid w:val="008C6CE3"/>
    <w:rsid w:val="008C7A74"/>
    <w:rsid w:val="008D0295"/>
    <w:rsid w:val="008D12AD"/>
    <w:rsid w:val="008D1706"/>
    <w:rsid w:val="008D1AC6"/>
    <w:rsid w:val="008D32CA"/>
    <w:rsid w:val="008D5614"/>
    <w:rsid w:val="008E0629"/>
    <w:rsid w:val="008E0BDF"/>
    <w:rsid w:val="008E0BE4"/>
    <w:rsid w:val="008E312D"/>
    <w:rsid w:val="008E3662"/>
    <w:rsid w:val="008E4C21"/>
    <w:rsid w:val="008E4F89"/>
    <w:rsid w:val="008E68C7"/>
    <w:rsid w:val="008E7DA3"/>
    <w:rsid w:val="008F0979"/>
    <w:rsid w:val="008F2112"/>
    <w:rsid w:val="008F3198"/>
    <w:rsid w:val="008F4129"/>
    <w:rsid w:val="008F5A96"/>
    <w:rsid w:val="008F5B9D"/>
    <w:rsid w:val="008F6C68"/>
    <w:rsid w:val="008F7518"/>
    <w:rsid w:val="00900ADD"/>
    <w:rsid w:val="00901807"/>
    <w:rsid w:val="009022C3"/>
    <w:rsid w:val="00902A52"/>
    <w:rsid w:val="009033F4"/>
    <w:rsid w:val="009057C5"/>
    <w:rsid w:val="00906207"/>
    <w:rsid w:val="009107A7"/>
    <w:rsid w:val="00912098"/>
    <w:rsid w:val="00912395"/>
    <w:rsid w:val="00914433"/>
    <w:rsid w:val="00915E40"/>
    <w:rsid w:val="00921643"/>
    <w:rsid w:val="009229E5"/>
    <w:rsid w:val="00922F98"/>
    <w:rsid w:val="009236D8"/>
    <w:rsid w:val="00924D4E"/>
    <w:rsid w:val="00925E78"/>
    <w:rsid w:val="0092651E"/>
    <w:rsid w:val="009265A9"/>
    <w:rsid w:val="00927E5C"/>
    <w:rsid w:val="00930078"/>
    <w:rsid w:val="009352F1"/>
    <w:rsid w:val="0093667F"/>
    <w:rsid w:val="009368F8"/>
    <w:rsid w:val="0093694D"/>
    <w:rsid w:val="009369A1"/>
    <w:rsid w:val="00937A9A"/>
    <w:rsid w:val="009403FB"/>
    <w:rsid w:val="00940673"/>
    <w:rsid w:val="00941872"/>
    <w:rsid w:val="00942150"/>
    <w:rsid w:val="009421F3"/>
    <w:rsid w:val="00942207"/>
    <w:rsid w:val="00942AD7"/>
    <w:rsid w:val="00943E43"/>
    <w:rsid w:val="00944796"/>
    <w:rsid w:val="00945B6A"/>
    <w:rsid w:val="00945E64"/>
    <w:rsid w:val="00946840"/>
    <w:rsid w:val="00947221"/>
    <w:rsid w:val="00952210"/>
    <w:rsid w:val="00952769"/>
    <w:rsid w:val="00955C7A"/>
    <w:rsid w:val="00961173"/>
    <w:rsid w:val="00962E16"/>
    <w:rsid w:val="0096376B"/>
    <w:rsid w:val="009679ED"/>
    <w:rsid w:val="00967C48"/>
    <w:rsid w:val="009705B1"/>
    <w:rsid w:val="00970EE9"/>
    <w:rsid w:val="0097209C"/>
    <w:rsid w:val="00972F5D"/>
    <w:rsid w:val="009732D6"/>
    <w:rsid w:val="00973587"/>
    <w:rsid w:val="00974471"/>
    <w:rsid w:val="009749F4"/>
    <w:rsid w:val="00976568"/>
    <w:rsid w:val="00981295"/>
    <w:rsid w:val="0098163F"/>
    <w:rsid w:val="009843F9"/>
    <w:rsid w:val="00984D08"/>
    <w:rsid w:val="0098548C"/>
    <w:rsid w:val="00986C43"/>
    <w:rsid w:val="00987017"/>
    <w:rsid w:val="00987A40"/>
    <w:rsid w:val="00987FCF"/>
    <w:rsid w:val="0099109C"/>
    <w:rsid w:val="00991BCA"/>
    <w:rsid w:val="00991D33"/>
    <w:rsid w:val="00992496"/>
    <w:rsid w:val="009925D3"/>
    <w:rsid w:val="00992709"/>
    <w:rsid w:val="00992C7B"/>
    <w:rsid w:val="009943DB"/>
    <w:rsid w:val="00994601"/>
    <w:rsid w:val="00994BAB"/>
    <w:rsid w:val="0099507D"/>
    <w:rsid w:val="00997D01"/>
    <w:rsid w:val="009A1F12"/>
    <w:rsid w:val="009A5053"/>
    <w:rsid w:val="009A574D"/>
    <w:rsid w:val="009A5CB1"/>
    <w:rsid w:val="009A6FA2"/>
    <w:rsid w:val="009A7642"/>
    <w:rsid w:val="009B1720"/>
    <w:rsid w:val="009B4004"/>
    <w:rsid w:val="009B459F"/>
    <w:rsid w:val="009C1489"/>
    <w:rsid w:val="009C16B5"/>
    <w:rsid w:val="009C3DE9"/>
    <w:rsid w:val="009C4465"/>
    <w:rsid w:val="009C459E"/>
    <w:rsid w:val="009C5781"/>
    <w:rsid w:val="009C57E5"/>
    <w:rsid w:val="009C645A"/>
    <w:rsid w:val="009D08BF"/>
    <w:rsid w:val="009D18D0"/>
    <w:rsid w:val="009D20AB"/>
    <w:rsid w:val="009D30BC"/>
    <w:rsid w:val="009D41D8"/>
    <w:rsid w:val="009D4894"/>
    <w:rsid w:val="009D4B0D"/>
    <w:rsid w:val="009D5B22"/>
    <w:rsid w:val="009E0826"/>
    <w:rsid w:val="009E0BA1"/>
    <w:rsid w:val="009E0CCF"/>
    <w:rsid w:val="009E1AFF"/>
    <w:rsid w:val="009E3352"/>
    <w:rsid w:val="009E4365"/>
    <w:rsid w:val="009E60E4"/>
    <w:rsid w:val="009E689A"/>
    <w:rsid w:val="009E7107"/>
    <w:rsid w:val="009E7D5A"/>
    <w:rsid w:val="009F0326"/>
    <w:rsid w:val="009F139E"/>
    <w:rsid w:val="009F1AE1"/>
    <w:rsid w:val="009F2EEA"/>
    <w:rsid w:val="009F3194"/>
    <w:rsid w:val="00A006DD"/>
    <w:rsid w:val="00A0093B"/>
    <w:rsid w:val="00A011E7"/>
    <w:rsid w:val="00A0153B"/>
    <w:rsid w:val="00A03CF6"/>
    <w:rsid w:val="00A03F9C"/>
    <w:rsid w:val="00A04A07"/>
    <w:rsid w:val="00A05DE0"/>
    <w:rsid w:val="00A060A6"/>
    <w:rsid w:val="00A10181"/>
    <w:rsid w:val="00A10FC8"/>
    <w:rsid w:val="00A11833"/>
    <w:rsid w:val="00A12461"/>
    <w:rsid w:val="00A13CDB"/>
    <w:rsid w:val="00A1455A"/>
    <w:rsid w:val="00A15467"/>
    <w:rsid w:val="00A15DE6"/>
    <w:rsid w:val="00A16B02"/>
    <w:rsid w:val="00A17EB3"/>
    <w:rsid w:val="00A212E2"/>
    <w:rsid w:val="00A23E6B"/>
    <w:rsid w:val="00A243E8"/>
    <w:rsid w:val="00A24487"/>
    <w:rsid w:val="00A2556D"/>
    <w:rsid w:val="00A30B75"/>
    <w:rsid w:val="00A3236B"/>
    <w:rsid w:val="00A33BAE"/>
    <w:rsid w:val="00A33D62"/>
    <w:rsid w:val="00A35498"/>
    <w:rsid w:val="00A354C4"/>
    <w:rsid w:val="00A363E0"/>
    <w:rsid w:val="00A36582"/>
    <w:rsid w:val="00A37BEF"/>
    <w:rsid w:val="00A40340"/>
    <w:rsid w:val="00A4176E"/>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730"/>
    <w:rsid w:val="00A56D91"/>
    <w:rsid w:val="00A5720C"/>
    <w:rsid w:val="00A61F28"/>
    <w:rsid w:val="00A62055"/>
    <w:rsid w:val="00A62F19"/>
    <w:rsid w:val="00A643B7"/>
    <w:rsid w:val="00A6458B"/>
    <w:rsid w:val="00A6479C"/>
    <w:rsid w:val="00A65718"/>
    <w:rsid w:val="00A664D0"/>
    <w:rsid w:val="00A67988"/>
    <w:rsid w:val="00A67C06"/>
    <w:rsid w:val="00A70B61"/>
    <w:rsid w:val="00A7124F"/>
    <w:rsid w:val="00A7168B"/>
    <w:rsid w:val="00A72016"/>
    <w:rsid w:val="00A72134"/>
    <w:rsid w:val="00A72AFB"/>
    <w:rsid w:val="00A7311B"/>
    <w:rsid w:val="00A73420"/>
    <w:rsid w:val="00A73702"/>
    <w:rsid w:val="00A752FB"/>
    <w:rsid w:val="00A7576F"/>
    <w:rsid w:val="00A75B1B"/>
    <w:rsid w:val="00A7648A"/>
    <w:rsid w:val="00A7682C"/>
    <w:rsid w:val="00A81A03"/>
    <w:rsid w:val="00A81BE7"/>
    <w:rsid w:val="00A8227E"/>
    <w:rsid w:val="00A8236F"/>
    <w:rsid w:val="00A824C5"/>
    <w:rsid w:val="00A82C32"/>
    <w:rsid w:val="00A82C4C"/>
    <w:rsid w:val="00A82F46"/>
    <w:rsid w:val="00A83BB6"/>
    <w:rsid w:val="00A83DA8"/>
    <w:rsid w:val="00A84225"/>
    <w:rsid w:val="00A85162"/>
    <w:rsid w:val="00A91A7E"/>
    <w:rsid w:val="00A92594"/>
    <w:rsid w:val="00A93058"/>
    <w:rsid w:val="00A94427"/>
    <w:rsid w:val="00AA033C"/>
    <w:rsid w:val="00AA0CBC"/>
    <w:rsid w:val="00AA364B"/>
    <w:rsid w:val="00AA599D"/>
    <w:rsid w:val="00AA6D84"/>
    <w:rsid w:val="00AA6E6A"/>
    <w:rsid w:val="00AB06EC"/>
    <w:rsid w:val="00AB1180"/>
    <w:rsid w:val="00AB2A3C"/>
    <w:rsid w:val="00AB38B1"/>
    <w:rsid w:val="00AB4FFD"/>
    <w:rsid w:val="00AB61AF"/>
    <w:rsid w:val="00AB67AA"/>
    <w:rsid w:val="00AB7348"/>
    <w:rsid w:val="00AC00DA"/>
    <w:rsid w:val="00AC01B2"/>
    <w:rsid w:val="00AC0D70"/>
    <w:rsid w:val="00AC1194"/>
    <w:rsid w:val="00AC38FA"/>
    <w:rsid w:val="00AC5BBC"/>
    <w:rsid w:val="00AC746D"/>
    <w:rsid w:val="00AC7CFC"/>
    <w:rsid w:val="00AD0B28"/>
    <w:rsid w:val="00AD1B8D"/>
    <w:rsid w:val="00AD5152"/>
    <w:rsid w:val="00AD6E52"/>
    <w:rsid w:val="00AE03D4"/>
    <w:rsid w:val="00AE0C5F"/>
    <w:rsid w:val="00AE2C86"/>
    <w:rsid w:val="00AE3F92"/>
    <w:rsid w:val="00AE4C88"/>
    <w:rsid w:val="00AE6266"/>
    <w:rsid w:val="00AE6C54"/>
    <w:rsid w:val="00AE7937"/>
    <w:rsid w:val="00AE7B1E"/>
    <w:rsid w:val="00AF1997"/>
    <w:rsid w:val="00AF2653"/>
    <w:rsid w:val="00AF4622"/>
    <w:rsid w:val="00AF56FB"/>
    <w:rsid w:val="00AF60AF"/>
    <w:rsid w:val="00AF67A6"/>
    <w:rsid w:val="00AF7E13"/>
    <w:rsid w:val="00B02A27"/>
    <w:rsid w:val="00B0380B"/>
    <w:rsid w:val="00B050ED"/>
    <w:rsid w:val="00B06009"/>
    <w:rsid w:val="00B06361"/>
    <w:rsid w:val="00B068D2"/>
    <w:rsid w:val="00B1256F"/>
    <w:rsid w:val="00B12BD8"/>
    <w:rsid w:val="00B14224"/>
    <w:rsid w:val="00B14226"/>
    <w:rsid w:val="00B15F94"/>
    <w:rsid w:val="00B17274"/>
    <w:rsid w:val="00B17713"/>
    <w:rsid w:val="00B2590F"/>
    <w:rsid w:val="00B26116"/>
    <w:rsid w:val="00B26221"/>
    <w:rsid w:val="00B26511"/>
    <w:rsid w:val="00B30239"/>
    <w:rsid w:val="00B305A8"/>
    <w:rsid w:val="00B3078C"/>
    <w:rsid w:val="00B335CD"/>
    <w:rsid w:val="00B33915"/>
    <w:rsid w:val="00B3412A"/>
    <w:rsid w:val="00B345F3"/>
    <w:rsid w:val="00B34818"/>
    <w:rsid w:val="00B34DF8"/>
    <w:rsid w:val="00B35053"/>
    <w:rsid w:val="00B351C2"/>
    <w:rsid w:val="00B36146"/>
    <w:rsid w:val="00B417F0"/>
    <w:rsid w:val="00B444C6"/>
    <w:rsid w:val="00B456F3"/>
    <w:rsid w:val="00B47354"/>
    <w:rsid w:val="00B50D51"/>
    <w:rsid w:val="00B512FD"/>
    <w:rsid w:val="00B51446"/>
    <w:rsid w:val="00B5144F"/>
    <w:rsid w:val="00B53684"/>
    <w:rsid w:val="00B54835"/>
    <w:rsid w:val="00B55185"/>
    <w:rsid w:val="00B572DA"/>
    <w:rsid w:val="00B57E40"/>
    <w:rsid w:val="00B6111B"/>
    <w:rsid w:val="00B62BC0"/>
    <w:rsid w:val="00B63285"/>
    <w:rsid w:val="00B66D1D"/>
    <w:rsid w:val="00B6757D"/>
    <w:rsid w:val="00B70CD0"/>
    <w:rsid w:val="00B717A7"/>
    <w:rsid w:val="00B7260A"/>
    <w:rsid w:val="00B73C92"/>
    <w:rsid w:val="00B743C5"/>
    <w:rsid w:val="00B7459E"/>
    <w:rsid w:val="00B80FE2"/>
    <w:rsid w:val="00B822B7"/>
    <w:rsid w:val="00B82719"/>
    <w:rsid w:val="00B82B73"/>
    <w:rsid w:val="00B86FF3"/>
    <w:rsid w:val="00B87BD2"/>
    <w:rsid w:val="00B9012D"/>
    <w:rsid w:val="00B9055C"/>
    <w:rsid w:val="00B907EB"/>
    <w:rsid w:val="00B922D4"/>
    <w:rsid w:val="00B93C02"/>
    <w:rsid w:val="00B96421"/>
    <w:rsid w:val="00B96B39"/>
    <w:rsid w:val="00B97F9A"/>
    <w:rsid w:val="00BA1278"/>
    <w:rsid w:val="00BA3F27"/>
    <w:rsid w:val="00BA437D"/>
    <w:rsid w:val="00BA48AB"/>
    <w:rsid w:val="00BA552E"/>
    <w:rsid w:val="00BA7EA3"/>
    <w:rsid w:val="00BB1747"/>
    <w:rsid w:val="00BB38BC"/>
    <w:rsid w:val="00BB459F"/>
    <w:rsid w:val="00BB62BD"/>
    <w:rsid w:val="00BB78DE"/>
    <w:rsid w:val="00BB7934"/>
    <w:rsid w:val="00BC1EED"/>
    <w:rsid w:val="00BC2EC1"/>
    <w:rsid w:val="00BC3575"/>
    <w:rsid w:val="00BC3C41"/>
    <w:rsid w:val="00BC4812"/>
    <w:rsid w:val="00BC5003"/>
    <w:rsid w:val="00BC545E"/>
    <w:rsid w:val="00BC781F"/>
    <w:rsid w:val="00BD0BFB"/>
    <w:rsid w:val="00BD18C4"/>
    <w:rsid w:val="00BD1925"/>
    <w:rsid w:val="00BD2F9E"/>
    <w:rsid w:val="00BD3999"/>
    <w:rsid w:val="00BD3C18"/>
    <w:rsid w:val="00BD447A"/>
    <w:rsid w:val="00BD490A"/>
    <w:rsid w:val="00BD51EE"/>
    <w:rsid w:val="00BD793C"/>
    <w:rsid w:val="00BE0113"/>
    <w:rsid w:val="00BE03BB"/>
    <w:rsid w:val="00BE1D51"/>
    <w:rsid w:val="00BE4850"/>
    <w:rsid w:val="00BE4947"/>
    <w:rsid w:val="00BE6FB9"/>
    <w:rsid w:val="00BE7B47"/>
    <w:rsid w:val="00BF031D"/>
    <w:rsid w:val="00BF214E"/>
    <w:rsid w:val="00BF516C"/>
    <w:rsid w:val="00BF5387"/>
    <w:rsid w:val="00BF57C6"/>
    <w:rsid w:val="00BF58B0"/>
    <w:rsid w:val="00BF6E71"/>
    <w:rsid w:val="00BF7157"/>
    <w:rsid w:val="00C02B09"/>
    <w:rsid w:val="00C0383A"/>
    <w:rsid w:val="00C038C6"/>
    <w:rsid w:val="00C040BC"/>
    <w:rsid w:val="00C04B7B"/>
    <w:rsid w:val="00C04DCF"/>
    <w:rsid w:val="00C05E06"/>
    <w:rsid w:val="00C072C7"/>
    <w:rsid w:val="00C07628"/>
    <w:rsid w:val="00C10BC8"/>
    <w:rsid w:val="00C11713"/>
    <w:rsid w:val="00C12D3F"/>
    <w:rsid w:val="00C1380B"/>
    <w:rsid w:val="00C14ED5"/>
    <w:rsid w:val="00C14EF8"/>
    <w:rsid w:val="00C16D29"/>
    <w:rsid w:val="00C17A29"/>
    <w:rsid w:val="00C20075"/>
    <w:rsid w:val="00C20B8D"/>
    <w:rsid w:val="00C22D1E"/>
    <w:rsid w:val="00C23452"/>
    <w:rsid w:val="00C23D93"/>
    <w:rsid w:val="00C23EEB"/>
    <w:rsid w:val="00C24420"/>
    <w:rsid w:val="00C24784"/>
    <w:rsid w:val="00C247A5"/>
    <w:rsid w:val="00C24E04"/>
    <w:rsid w:val="00C261CD"/>
    <w:rsid w:val="00C26E54"/>
    <w:rsid w:val="00C2717C"/>
    <w:rsid w:val="00C27A3D"/>
    <w:rsid w:val="00C3021E"/>
    <w:rsid w:val="00C403B6"/>
    <w:rsid w:val="00C40EF4"/>
    <w:rsid w:val="00C40F9A"/>
    <w:rsid w:val="00C41353"/>
    <w:rsid w:val="00C433AB"/>
    <w:rsid w:val="00C43472"/>
    <w:rsid w:val="00C437FA"/>
    <w:rsid w:val="00C45A33"/>
    <w:rsid w:val="00C46BF1"/>
    <w:rsid w:val="00C50AD4"/>
    <w:rsid w:val="00C50ECB"/>
    <w:rsid w:val="00C52957"/>
    <w:rsid w:val="00C538FD"/>
    <w:rsid w:val="00C53A6C"/>
    <w:rsid w:val="00C542F2"/>
    <w:rsid w:val="00C54340"/>
    <w:rsid w:val="00C545B0"/>
    <w:rsid w:val="00C5543F"/>
    <w:rsid w:val="00C56676"/>
    <w:rsid w:val="00C578BD"/>
    <w:rsid w:val="00C57FB8"/>
    <w:rsid w:val="00C606FE"/>
    <w:rsid w:val="00C6109F"/>
    <w:rsid w:val="00C653A5"/>
    <w:rsid w:val="00C663A9"/>
    <w:rsid w:val="00C6647C"/>
    <w:rsid w:val="00C67B27"/>
    <w:rsid w:val="00C7058D"/>
    <w:rsid w:val="00C7113F"/>
    <w:rsid w:val="00C72BFC"/>
    <w:rsid w:val="00C72C91"/>
    <w:rsid w:val="00C72FF8"/>
    <w:rsid w:val="00C778A0"/>
    <w:rsid w:val="00C77D55"/>
    <w:rsid w:val="00C8098D"/>
    <w:rsid w:val="00C80E54"/>
    <w:rsid w:val="00C81B27"/>
    <w:rsid w:val="00C81D89"/>
    <w:rsid w:val="00C82C41"/>
    <w:rsid w:val="00C83270"/>
    <w:rsid w:val="00C833B5"/>
    <w:rsid w:val="00C844FC"/>
    <w:rsid w:val="00C8489D"/>
    <w:rsid w:val="00C84B00"/>
    <w:rsid w:val="00C872BA"/>
    <w:rsid w:val="00C87FD0"/>
    <w:rsid w:val="00C91B4D"/>
    <w:rsid w:val="00C94DC9"/>
    <w:rsid w:val="00C95A4F"/>
    <w:rsid w:val="00C97216"/>
    <w:rsid w:val="00CA05E0"/>
    <w:rsid w:val="00CA06F0"/>
    <w:rsid w:val="00CA12AE"/>
    <w:rsid w:val="00CA2A3C"/>
    <w:rsid w:val="00CA35C7"/>
    <w:rsid w:val="00CA5406"/>
    <w:rsid w:val="00CA609E"/>
    <w:rsid w:val="00CA70CD"/>
    <w:rsid w:val="00CA7F36"/>
    <w:rsid w:val="00CA7FC7"/>
    <w:rsid w:val="00CB00E1"/>
    <w:rsid w:val="00CB0C2D"/>
    <w:rsid w:val="00CB1B64"/>
    <w:rsid w:val="00CB37D4"/>
    <w:rsid w:val="00CB3984"/>
    <w:rsid w:val="00CB3BEC"/>
    <w:rsid w:val="00CB3CC5"/>
    <w:rsid w:val="00CB7142"/>
    <w:rsid w:val="00CB73F0"/>
    <w:rsid w:val="00CC025F"/>
    <w:rsid w:val="00CC300B"/>
    <w:rsid w:val="00CC3421"/>
    <w:rsid w:val="00CC4BDE"/>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67CC"/>
    <w:rsid w:val="00CE6B1A"/>
    <w:rsid w:val="00CF374B"/>
    <w:rsid w:val="00CF3A0A"/>
    <w:rsid w:val="00CF40F1"/>
    <w:rsid w:val="00CF45A1"/>
    <w:rsid w:val="00CF4858"/>
    <w:rsid w:val="00CF4DA1"/>
    <w:rsid w:val="00CF55D3"/>
    <w:rsid w:val="00CF5CF0"/>
    <w:rsid w:val="00CF6457"/>
    <w:rsid w:val="00CF666E"/>
    <w:rsid w:val="00CF6D20"/>
    <w:rsid w:val="00CF7175"/>
    <w:rsid w:val="00CF799C"/>
    <w:rsid w:val="00D008E5"/>
    <w:rsid w:val="00D04951"/>
    <w:rsid w:val="00D04C5D"/>
    <w:rsid w:val="00D04C87"/>
    <w:rsid w:val="00D0521D"/>
    <w:rsid w:val="00D056A8"/>
    <w:rsid w:val="00D064F5"/>
    <w:rsid w:val="00D0738E"/>
    <w:rsid w:val="00D07A63"/>
    <w:rsid w:val="00D1206D"/>
    <w:rsid w:val="00D13C6B"/>
    <w:rsid w:val="00D1412D"/>
    <w:rsid w:val="00D14347"/>
    <w:rsid w:val="00D14ACA"/>
    <w:rsid w:val="00D15189"/>
    <w:rsid w:val="00D16588"/>
    <w:rsid w:val="00D16620"/>
    <w:rsid w:val="00D17233"/>
    <w:rsid w:val="00D17B95"/>
    <w:rsid w:val="00D20FF5"/>
    <w:rsid w:val="00D215F3"/>
    <w:rsid w:val="00D22C20"/>
    <w:rsid w:val="00D24087"/>
    <w:rsid w:val="00D240EE"/>
    <w:rsid w:val="00D26264"/>
    <w:rsid w:val="00D271E6"/>
    <w:rsid w:val="00D2760E"/>
    <w:rsid w:val="00D27960"/>
    <w:rsid w:val="00D300ED"/>
    <w:rsid w:val="00D32CB8"/>
    <w:rsid w:val="00D334D0"/>
    <w:rsid w:val="00D33CF0"/>
    <w:rsid w:val="00D33D3A"/>
    <w:rsid w:val="00D356D5"/>
    <w:rsid w:val="00D36C3F"/>
    <w:rsid w:val="00D36FC3"/>
    <w:rsid w:val="00D404DE"/>
    <w:rsid w:val="00D40671"/>
    <w:rsid w:val="00D43DEB"/>
    <w:rsid w:val="00D45DB3"/>
    <w:rsid w:val="00D511F4"/>
    <w:rsid w:val="00D5298B"/>
    <w:rsid w:val="00D53D4B"/>
    <w:rsid w:val="00D542F8"/>
    <w:rsid w:val="00D555EA"/>
    <w:rsid w:val="00D575ED"/>
    <w:rsid w:val="00D60C84"/>
    <w:rsid w:val="00D61EC8"/>
    <w:rsid w:val="00D62963"/>
    <w:rsid w:val="00D633CC"/>
    <w:rsid w:val="00D6409A"/>
    <w:rsid w:val="00D6557C"/>
    <w:rsid w:val="00D66058"/>
    <w:rsid w:val="00D6669E"/>
    <w:rsid w:val="00D66E26"/>
    <w:rsid w:val="00D678BB"/>
    <w:rsid w:val="00D67B13"/>
    <w:rsid w:val="00D70A38"/>
    <w:rsid w:val="00D70C48"/>
    <w:rsid w:val="00D714B1"/>
    <w:rsid w:val="00D72359"/>
    <w:rsid w:val="00D72606"/>
    <w:rsid w:val="00D74330"/>
    <w:rsid w:val="00D7451C"/>
    <w:rsid w:val="00D74BA6"/>
    <w:rsid w:val="00D7592B"/>
    <w:rsid w:val="00D75A16"/>
    <w:rsid w:val="00D76941"/>
    <w:rsid w:val="00D80CCC"/>
    <w:rsid w:val="00D80F7A"/>
    <w:rsid w:val="00D8137D"/>
    <w:rsid w:val="00D81703"/>
    <w:rsid w:val="00D8260D"/>
    <w:rsid w:val="00D8307A"/>
    <w:rsid w:val="00D83F84"/>
    <w:rsid w:val="00D8415A"/>
    <w:rsid w:val="00D8463C"/>
    <w:rsid w:val="00D84F5A"/>
    <w:rsid w:val="00D85307"/>
    <w:rsid w:val="00D86305"/>
    <w:rsid w:val="00D86484"/>
    <w:rsid w:val="00D87EB5"/>
    <w:rsid w:val="00D90348"/>
    <w:rsid w:val="00D907D7"/>
    <w:rsid w:val="00D90C43"/>
    <w:rsid w:val="00D913E4"/>
    <w:rsid w:val="00D9476C"/>
    <w:rsid w:val="00DA0B9D"/>
    <w:rsid w:val="00DA0E3F"/>
    <w:rsid w:val="00DA101C"/>
    <w:rsid w:val="00DA105E"/>
    <w:rsid w:val="00DA269A"/>
    <w:rsid w:val="00DA2E35"/>
    <w:rsid w:val="00DA3587"/>
    <w:rsid w:val="00DA3D4B"/>
    <w:rsid w:val="00DA3F98"/>
    <w:rsid w:val="00DA4FB2"/>
    <w:rsid w:val="00DA5212"/>
    <w:rsid w:val="00DA64FF"/>
    <w:rsid w:val="00DA6645"/>
    <w:rsid w:val="00DB0948"/>
    <w:rsid w:val="00DB0B80"/>
    <w:rsid w:val="00DB10B2"/>
    <w:rsid w:val="00DB1D73"/>
    <w:rsid w:val="00DB2627"/>
    <w:rsid w:val="00DB4AB1"/>
    <w:rsid w:val="00DB4ADB"/>
    <w:rsid w:val="00DB51A1"/>
    <w:rsid w:val="00DB614E"/>
    <w:rsid w:val="00DB6540"/>
    <w:rsid w:val="00DB68A6"/>
    <w:rsid w:val="00DB6994"/>
    <w:rsid w:val="00DB6D5E"/>
    <w:rsid w:val="00DC0250"/>
    <w:rsid w:val="00DC0D32"/>
    <w:rsid w:val="00DC0FBE"/>
    <w:rsid w:val="00DC13CD"/>
    <w:rsid w:val="00DC15BF"/>
    <w:rsid w:val="00DC3A44"/>
    <w:rsid w:val="00DC3C98"/>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6726"/>
    <w:rsid w:val="00DD711F"/>
    <w:rsid w:val="00DD79A5"/>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986"/>
    <w:rsid w:val="00DF417E"/>
    <w:rsid w:val="00DF56C0"/>
    <w:rsid w:val="00DF6DC0"/>
    <w:rsid w:val="00DF7B8B"/>
    <w:rsid w:val="00E01C2B"/>
    <w:rsid w:val="00E02FA3"/>
    <w:rsid w:val="00E03124"/>
    <w:rsid w:val="00E04797"/>
    <w:rsid w:val="00E06520"/>
    <w:rsid w:val="00E07360"/>
    <w:rsid w:val="00E1167A"/>
    <w:rsid w:val="00E11EB1"/>
    <w:rsid w:val="00E128EA"/>
    <w:rsid w:val="00E13207"/>
    <w:rsid w:val="00E134D2"/>
    <w:rsid w:val="00E13E2D"/>
    <w:rsid w:val="00E141E4"/>
    <w:rsid w:val="00E14668"/>
    <w:rsid w:val="00E14821"/>
    <w:rsid w:val="00E156C0"/>
    <w:rsid w:val="00E156E4"/>
    <w:rsid w:val="00E15BA5"/>
    <w:rsid w:val="00E16310"/>
    <w:rsid w:val="00E16982"/>
    <w:rsid w:val="00E17102"/>
    <w:rsid w:val="00E1776E"/>
    <w:rsid w:val="00E17AF1"/>
    <w:rsid w:val="00E20809"/>
    <w:rsid w:val="00E209B0"/>
    <w:rsid w:val="00E23618"/>
    <w:rsid w:val="00E25E58"/>
    <w:rsid w:val="00E267B3"/>
    <w:rsid w:val="00E27256"/>
    <w:rsid w:val="00E2775C"/>
    <w:rsid w:val="00E304AB"/>
    <w:rsid w:val="00E30C4D"/>
    <w:rsid w:val="00E32AEF"/>
    <w:rsid w:val="00E33806"/>
    <w:rsid w:val="00E342F2"/>
    <w:rsid w:val="00E35244"/>
    <w:rsid w:val="00E36E55"/>
    <w:rsid w:val="00E36F0A"/>
    <w:rsid w:val="00E36FD0"/>
    <w:rsid w:val="00E400B3"/>
    <w:rsid w:val="00E43042"/>
    <w:rsid w:val="00E431EE"/>
    <w:rsid w:val="00E438BC"/>
    <w:rsid w:val="00E4456F"/>
    <w:rsid w:val="00E460E4"/>
    <w:rsid w:val="00E47425"/>
    <w:rsid w:val="00E51053"/>
    <w:rsid w:val="00E51C4B"/>
    <w:rsid w:val="00E51C51"/>
    <w:rsid w:val="00E52A1F"/>
    <w:rsid w:val="00E54B31"/>
    <w:rsid w:val="00E55411"/>
    <w:rsid w:val="00E55ACA"/>
    <w:rsid w:val="00E55D2A"/>
    <w:rsid w:val="00E5629D"/>
    <w:rsid w:val="00E56A9E"/>
    <w:rsid w:val="00E56F42"/>
    <w:rsid w:val="00E60635"/>
    <w:rsid w:val="00E60D72"/>
    <w:rsid w:val="00E6232E"/>
    <w:rsid w:val="00E6256F"/>
    <w:rsid w:val="00E63471"/>
    <w:rsid w:val="00E647D6"/>
    <w:rsid w:val="00E7136D"/>
    <w:rsid w:val="00E7152D"/>
    <w:rsid w:val="00E71C47"/>
    <w:rsid w:val="00E72032"/>
    <w:rsid w:val="00E72B70"/>
    <w:rsid w:val="00E73904"/>
    <w:rsid w:val="00E743F6"/>
    <w:rsid w:val="00E77926"/>
    <w:rsid w:val="00E8081B"/>
    <w:rsid w:val="00E814C0"/>
    <w:rsid w:val="00E81DEE"/>
    <w:rsid w:val="00E822DF"/>
    <w:rsid w:val="00E833E5"/>
    <w:rsid w:val="00E84CDA"/>
    <w:rsid w:val="00E85FB5"/>
    <w:rsid w:val="00E86184"/>
    <w:rsid w:val="00E86CF5"/>
    <w:rsid w:val="00E87259"/>
    <w:rsid w:val="00E87F9A"/>
    <w:rsid w:val="00E93ECF"/>
    <w:rsid w:val="00E94140"/>
    <w:rsid w:val="00E94EBD"/>
    <w:rsid w:val="00E967C0"/>
    <w:rsid w:val="00E9755E"/>
    <w:rsid w:val="00E97FDD"/>
    <w:rsid w:val="00EA0C40"/>
    <w:rsid w:val="00EA1EB2"/>
    <w:rsid w:val="00EA54B4"/>
    <w:rsid w:val="00EA6753"/>
    <w:rsid w:val="00EA6AF0"/>
    <w:rsid w:val="00EB0172"/>
    <w:rsid w:val="00EB1140"/>
    <w:rsid w:val="00EB17CE"/>
    <w:rsid w:val="00EB2554"/>
    <w:rsid w:val="00EB314D"/>
    <w:rsid w:val="00EB40C5"/>
    <w:rsid w:val="00EB4124"/>
    <w:rsid w:val="00EB430B"/>
    <w:rsid w:val="00EB5053"/>
    <w:rsid w:val="00EB5EE2"/>
    <w:rsid w:val="00EB6685"/>
    <w:rsid w:val="00EB68DC"/>
    <w:rsid w:val="00EB7011"/>
    <w:rsid w:val="00EC0EE5"/>
    <w:rsid w:val="00EC19D1"/>
    <w:rsid w:val="00EC2298"/>
    <w:rsid w:val="00EC31DA"/>
    <w:rsid w:val="00EC38FD"/>
    <w:rsid w:val="00EC4B66"/>
    <w:rsid w:val="00EC562A"/>
    <w:rsid w:val="00EC6D77"/>
    <w:rsid w:val="00EC724C"/>
    <w:rsid w:val="00ED029E"/>
    <w:rsid w:val="00ED1153"/>
    <w:rsid w:val="00ED205F"/>
    <w:rsid w:val="00ED2F55"/>
    <w:rsid w:val="00ED31FB"/>
    <w:rsid w:val="00ED39F3"/>
    <w:rsid w:val="00ED3CA3"/>
    <w:rsid w:val="00ED3D53"/>
    <w:rsid w:val="00ED6F6C"/>
    <w:rsid w:val="00ED72BA"/>
    <w:rsid w:val="00ED7B75"/>
    <w:rsid w:val="00ED7D5D"/>
    <w:rsid w:val="00EE00A6"/>
    <w:rsid w:val="00EE0C56"/>
    <w:rsid w:val="00EE1759"/>
    <w:rsid w:val="00EE2FE3"/>
    <w:rsid w:val="00EE40A4"/>
    <w:rsid w:val="00EE5A16"/>
    <w:rsid w:val="00EE6F39"/>
    <w:rsid w:val="00EF038E"/>
    <w:rsid w:val="00EF15D2"/>
    <w:rsid w:val="00EF5E06"/>
    <w:rsid w:val="00EF6F6A"/>
    <w:rsid w:val="00EF798D"/>
    <w:rsid w:val="00F00AA7"/>
    <w:rsid w:val="00F02213"/>
    <w:rsid w:val="00F045C0"/>
    <w:rsid w:val="00F04C36"/>
    <w:rsid w:val="00F0539D"/>
    <w:rsid w:val="00F077E7"/>
    <w:rsid w:val="00F1036E"/>
    <w:rsid w:val="00F10901"/>
    <w:rsid w:val="00F11403"/>
    <w:rsid w:val="00F1228D"/>
    <w:rsid w:val="00F13B0D"/>
    <w:rsid w:val="00F16B6E"/>
    <w:rsid w:val="00F202B6"/>
    <w:rsid w:val="00F218B1"/>
    <w:rsid w:val="00F22335"/>
    <w:rsid w:val="00F22C31"/>
    <w:rsid w:val="00F23B2A"/>
    <w:rsid w:val="00F23B45"/>
    <w:rsid w:val="00F23C7F"/>
    <w:rsid w:val="00F23FC7"/>
    <w:rsid w:val="00F24191"/>
    <w:rsid w:val="00F260E8"/>
    <w:rsid w:val="00F262F6"/>
    <w:rsid w:val="00F26BF7"/>
    <w:rsid w:val="00F278ED"/>
    <w:rsid w:val="00F279DE"/>
    <w:rsid w:val="00F3013E"/>
    <w:rsid w:val="00F323F7"/>
    <w:rsid w:val="00F331C7"/>
    <w:rsid w:val="00F353FA"/>
    <w:rsid w:val="00F369B5"/>
    <w:rsid w:val="00F400BD"/>
    <w:rsid w:val="00F40567"/>
    <w:rsid w:val="00F4224B"/>
    <w:rsid w:val="00F43E06"/>
    <w:rsid w:val="00F448C6"/>
    <w:rsid w:val="00F45DF5"/>
    <w:rsid w:val="00F45F2B"/>
    <w:rsid w:val="00F46941"/>
    <w:rsid w:val="00F5385F"/>
    <w:rsid w:val="00F5499B"/>
    <w:rsid w:val="00F5504A"/>
    <w:rsid w:val="00F56AAE"/>
    <w:rsid w:val="00F57AEF"/>
    <w:rsid w:val="00F57EF9"/>
    <w:rsid w:val="00F57FE0"/>
    <w:rsid w:val="00F600A2"/>
    <w:rsid w:val="00F60703"/>
    <w:rsid w:val="00F60AC0"/>
    <w:rsid w:val="00F62164"/>
    <w:rsid w:val="00F64BE3"/>
    <w:rsid w:val="00F65E23"/>
    <w:rsid w:val="00F66A90"/>
    <w:rsid w:val="00F70287"/>
    <w:rsid w:val="00F71123"/>
    <w:rsid w:val="00F7479B"/>
    <w:rsid w:val="00F759CB"/>
    <w:rsid w:val="00F75C83"/>
    <w:rsid w:val="00F75F30"/>
    <w:rsid w:val="00F76239"/>
    <w:rsid w:val="00F76D98"/>
    <w:rsid w:val="00F80481"/>
    <w:rsid w:val="00F80A7F"/>
    <w:rsid w:val="00F82122"/>
    <w:rsid w:val="00F8333D"/>
    <w:rsid w:val="00F83494"/>
    <w:rsid w:val="00F83941"/>
    <w:rsid w:val="00F83A66"/>
    <w:rsid w:val="00F85D2F"/>
    <w:rsid w:val="00F86E6D"/>
    <w:rsid w:val="00F874EF"/>
    <w:rsid w:val="00F905DD"/>
    <w:rsid w:val="00F92508"/>
    <w:rsid w:val="00F931B3"/>
    <w:rsid w:val="00F93D1E"/>
    <w:rsid w:val="00F945B3"/>
    <w:rsid w:val="00F94F59"/>
    <w:rsid w:val="00F9542D"/>
    <w:rsid w:val="00F96942"/>
    <w:rsid w:val="00F9729E"/>
    <w:rsid w:val="00FA1A2A"/>
    <w:rsid w:val="00FA267C"/>
    <w:rsid w:val="00FA503A"/>
    <w:rsid w:val="00FA5F09"/>
    <w:rsid w:val="00FA747D"/>
    <w:rsid w:val="00FA7C35"/>
    <w:rsid w:val="00FA7F88"/>
    <w:rsid w:val="00FB078A"/>
    <w:rsid w:val="00FB16B2"/>
    <w:rsid w:val="00FB2FA4"/>
    <w:rsid w:val="00FB6895"/>
    <w:rsid w:val="00FC04BE"/>
    <w:rsid w:val="00FC0838"/>
    <w:rsid w:val="00FC13F5"/>
    <w:rsid w:val="00FC1A4A"/>
    <w:rsid w:val="00FC1A85"/>
    <w:rsid w:val="00FC2EF7"/>
    <w:rsid w:val="00FC4027"/>
    <w:rsid w:val="00FC4407"/>
    <w:rsid w:val="00FD0F9C"/>
    <w:rsid w:val="00FD1362"/>
    <w:rsid w:val="00FD156E"/>
    <w:rsid w:val="00FD205E"/>
    <w:rsid w:val="00FD2399"/>
    <w:rsid w:val="00FD3DBE"/>
    <w:rsid w:val="00FD546E"/>
    <w:rsid w:val="00FD6080"/>
    <w:rsid w:val="00FE039A"/>
    <w:rsid w:val="00FE03B9"/>
    <w:rsid w:val="00FE1ABA"/>
    <w:rsid w:val="00FE2107"/>
    <w:rsid w:val="00FE2CE9"/>
    <w:rsid w:val="00FE2EB5"/>
    <w:rsid w:val="00FE416A"/>
    <w:rsid w:val="00FE42B7"/>
    <w:rsid w:val="00FE4499"/>
    <w:rsid w:val="00FE597D"/>
    <w:rsid w:val="00FE5DCB"/>
    <w:rsid w:val="00FE6047"/>
    <w:rsid w:val="00FE6D29"/>
    <w:rsid w:val="00FE73A6"/>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8844E90ABA350DCA8BB537E45A31133AC5EA80DC905E944199C3DD36A2FC78E9E960E5F63BB8EBu0E" TargetMode="External"/><Relationship Id="rId13" Type="http://schemas.openxmlformats.org/officeDocument/2006/relationships/hyperlink" Target="consultantplus://offline/ref=65A3E75AD34B0F79A9A489E2CF7BBAF8B3A6F8E011D8CE6B191E4430F72BA8B4B343CDE7F4352D85U1C8E" TargetMode="External"/><Relationship Id="rId18" Type="http://schemas.openxmlformats.org/officeDocument/2006/relationships/hyperlink" Target="consultantplus://offline/ref=9AB18844E90ABA350DCA8BB537E45A31133AC5EA80DC905E944199C3DD36A2FC78E9E960E5F63BB8EBu0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A3E75AD34B0F79A9A489E2CF7BBAF8B3A6F8E011D8CE6B191E4430F72BA8B4B343CDE7F4352880U1C2E" TargetMode="External"/><Relationship Id="rId17" Type="http://schemas.openxmlformats.org/officeDocument/2006/relationships/hyperlink" Target="consultantplus://offline/ref=65A3E75AD34B0F79A9A489E2CF7BBAF8B3A6F8E011D8CE6B191E4430F72BA8B4B343CDE7F4352388U1C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A3E75AD34B0F79A9A489E2CF7BBAF8B3A6F8E011D8CE6B191E4430F72BA8B4B343CDE7F4352984U1C2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3E75AD34B0F79A9A489E2CF7BBAF8B3A6F8E011D8CE6B191E4430F72BA8B4B343CDE7F4352881U1C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5A3E75AD34B0F79A9A489E2CF7BBAF8B3A6F8E011D8CE6B191E4430F72BA8B4B343CDE7F4352289U1C2E" TargetMode="External"/><Relationship Id="rId23" Type="http://schemas.openxmlformats.org/officeDocument/2006/relationships/header" Target="header3.xml"/><Relationship Id="rId10" Type="http://schemas.openxmlformats.org/officeDocument/2006/relationships/hyperlink" Target="consultantplus://offline/ref=65A3E75AD34B0F79A9A489E2CF7BBAF8B3A6F8E011D8CE6B191E4430F72BA8B4B343CDE7F4352F82U1CA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3E75AD34B0F79A9A489E2CF7BBAF8B3A6F8E011D8CE6B191E4430F72BA8B4B343CDE7F4352E86U1CDE" TargetMode="External"/><Relationship Id="rId14" Type="http://schemas.openxmlformats.org/officeDocument/2006/relationships/hyperlink" Target="consultantplus://offline/ref=65A3E75AD34B0F79A9A489E2CF7BBAF8B3A6F8E011D8CE6B191E4430F72BA8B4B343CDE7F4352280U1CC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7D2A-F317-45A4-ACC2-2DA12AE1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7</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238</cp:revision>
  <cp:lastPrinted>2014-04-30T01:50:00Z</cp:lastPrinted>
  <dcterms:created xsi:type="dcterms:W3CDTF">2013-04-15T10:36:00Z</dcterms:created>
  <dcterms:modified xsi:type="dcterms:W3CDTF">2014-04-30T01:53:00Z</dcterms:modified>
</cp:coreProperties>
</file>