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E85" w:rsidRDefault="006C6E85" w:rsidP="008E2606">
      <w:pPr>
        <w:widowControl w:val="0"/>
        <w:tabs>
          <w:tab w:val="left" w:pos="4500"/>
        </w:tabs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6C6E85">
        <w:rPr>
          <w:rFonts w:eastAsia="Calibri"/>
          <w:b/>
          <w:bCs/>
          <w:sz w:val="26"/>
          <w:szCs w:val="26"/>
        </w:rPr>
        <w:t>АДМИНИСТРАЦИЯ ПЕРВОМАЙСКОГО РАЙОНА</w:t>
      </w:r>
    </w:p>
    <w:p w:rsidR="008E2606" w:rsidRPr="006C6E85" w:rsidRDefault="008E2606" w:rsidP="008E2606">
      <w:pPr>
        <w:widowControl w:val="0"/>
        <w:tabs>
          <w:tab w:val="left" w:pos="4500"/>
        </w:tabs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</w:p>
    <w:p w:rsidR="00E6047F" w:rsidRDefault="006C6E85" w:rsidP="008E2606">
      <w:pPr>
        <w:jc w:val="center"/>
        <w:rPr>
          <w:rFonts w:eastAsia="Calibri"/>
          <w:b/>
          <w:bCs/>
          <w:sz w:val="32"/>
          <w:szCs w:val="32"/>
        </w:rPr>
      </w:pPr>
      <w:r w:rsidRPr="006C6E85">
        <w:rPr>
          <w:rFonts w:eastAsia="Calibri"/>
          <w:b/>
          <w:bCs/>
          <w:sz w:val="32"/>
          <w:szCs w:val="32"/>
        </w:rPr>
        <w:t>ПОСТАНОВЛЕНИЕ</w:t>
      </w:r>
    </w:p>
    <w:p w:rsidR="008E2606" w:rsidRPr="008E2606" w:rsidRDefault="008E2606" w:rsidP="008E2606">
      <w:pPr>
        <w:rPr>
          <w:rFonts w:eastAsia="Calibri"/>
          <w:bCs/>
          <w:sz w:val="26"/>
          <w:szCs w:val="26"/>
        </w:rPr>
      </w:pPr>
      <w:r w:rsidRPr="008E2606">
        <w:rPr>
          <w:rFonts w:eastAsia="Calibri"/>
          <w:bCs/>
          <w:sz w:val="26"/>
          <w:szCs w:val="26"/>
        </w:rPr>
        <w:t xml:space="preserve">28.12.2024 </w:t>
      </w:r>
      <w:r>
        <w:rPr>
          <w:rFonts w:eastAsia="Calibri"/>
          <w:bCs/>
          <w:sz w:val="26"/>
          <w:szCs w:val="26"/>
        </w:rPr>
        <w:t xml:space="preserve">                                                                                                                      </w:t>
      </w:r>
      <w:r w:rsidRPr="008E2606">
        <w:rPr>
          <w:rFonts w:eastAsia="Calibri"/>
          <w:bCs/>
          <w:sz w:val="26"/>
          <w:szCs w:val="26"/>
        </w:rPr>
        <w:t>№ 358</w:t>
      </w:r>
    </w:p>
    <w:p w:rsidR="006C6E85" w:rsidRPr="008E2606" w:rsidRDefault="006C6E85" w:rsidP="008E2606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 w:rsidRPr="008E2606">
        <w:rPr>
          <w:rFonts w:eastAsia="Calibri"/>
          <w:color w:val="000000"/>
          <w:sz w:val="26"/>
          <w:szCs w:val="26"/>
        </w:rPr>
        <w:t>с. Первомайское</w:t>
      </w:r>
    </w:p>
    <w:p w:rsidR="006C6E85" w:rsidRPr="003F2210" w:rsidRDefault="006C6E85" w:rsidP="008E2606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</w:p>
    <w:p w:rsidR="006C6E85" w:rsidRPr="00AA66AA" w:rsidRDefault="006C6E85" w:rsidP="008E2606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 w:rsidRPr="00AA66AA">
        <w:rPr>
          <w:rFonts w:eastAsia="Calibri"/>
          <w:color w:val="000000"/>
          <w:sz w:val="26"/>
          <w:szCs w:val="26"/>
        </w:rPr>
        <w:t>О внесении изменений в постановление Администрации Первомайского района</w:t>
      </w:r>
    </w:p>
    <w:p w:rsidR="006C6E85" w:rsidRPr="00AA66AA" w:rsidRDefault="004228D1" w:rsidP="008E2606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о</w:t>
      </w:r>
      <w:r w:rsidR="006C6E85" w:rsidRPr="00AA66AA">
        <w:rPr>
          <w:rFonts w:eastAsia="Calibri"/>
          <w:color w:val="000000"/>
          <w:sz w:val="26"/>
          <w:szCs w:val="26"/>
        </w:rPr>
        <w:t xml:space="preserve">т 16.02.2016 № 31 «Об исполнении отдельных государственных полномочий </w:t>
      </w:r>
    </w:p>
    <w:p w:rsidR="006C6E85" w:rsidRPr="00AA66AA" w:rsidRDefault="006C6E85" w:rsidP="008E2606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 w:rsidRPr="00AA66AA">
        <w:rPr>
          <w:rFonts w:eastAsia="Calibri"/>
          <w:color w:val="000000"/>
          <w:sz w:val="26"/>
          <w:szCs w:val="26"/>
        </w:rPr>
        <w:t>по государственной поддержке сельскохозяйственного производства»</w:t>
      </w:r>
    </w:p>
    <w:p w:rsidR="008E2606" w:rsidRPr="00AA66AA" w:rsidRDefault="006C6E85" w:rsidP="008E2606">
      <w:pPr>
        <w:tabs>
          <w:tab w:val="left" w:pos="7260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A66AA">
        <w:rPr>
          <w:sz w:val="26"/>
          <w:szCs w:val="26"/>
        </w:rPr>
        <w:tab/>
      </w:r>
    </w:p>
    <w:p w:rsidR="006C6E85" w:rsidRPr="00AA66AA" w:rsidRDefault="006C6E85" w:rsidP="008E2606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66AA">
        <w:rPr>
          <w:sz w:val="26"/>
          <w:szCs w:val="26"/>
        </w:rPr>
        <w:t>В целях приведения нормативного правового акта в соответствие с действующим законодательством,</w:t>
      </w:r>
    </w:p>
    <w:p w:rsidR="006C6E85" w:rsidRPr="00AA66AA" w:rsidRDefault="006C6E85" w:rsidP="008E2606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66AA">
        <w:rPr>
          <w:sz w:val="26"/>
          <w:szCs w:val="26"/>
        </w:rPr>
        <w:t>ПОСТАНОВЛЯЮ:</w:t>
      </w:r>
    </w:p>
    <w:p w:rsidR="00385A44" w:rsidRDefault="00753374" w:rsidP="008E26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AB1C1C">
        <w:rPr>
          <w:rFonts w:eastAsia="Calibri"/>
          <w:sz w:val="26"/>
          <w:szCs w:val="26"/>
        </w:rPr>
        <w:t xml:space="preserve">1. </w:t>
      </w:r>
      <w:r w:rsidR="006C6E85" w:rsidRPr="00AB1C1C">
        <w:rPr>
          <w:rFonts w:eastAsia="Calibri"/>
          <w:sz w:val="26"/>
          <w:szCs w:val="26"/>
        </w:rPr>
        <w:t xml:space="preserve">Внести </w:t>
      </w:r>
      <w:r w:rsidR="004228D1">
        <w:rPr>
          <w:rFonts w:eastAsia="Calibri"/>
          <w:sz w:val="26"/>
          <w:szCs w:val="26"/>
        </w:rPr>
        <w:t xml:space="preserve">изменения </w:t>
      </w:r>
      <w:r w:rsidR="006C6E85" w:rsidRPr="00AB1C1C">
        <w:rPr>
          <w:rFonts w:eastAsia="Calibri"/>
          <w:sz w:val="26"/>
          <w:szCs w:val="26"/>
        </w:rPr>
        <w:t xml:space="preserve">в </w:t>
      </w:r>
      <w:r w:rsidR="006C6E85" w:rsidRPr="00AB1C1C">
        <w:rPr>
          <w:rFonts w:eastAsia="Calibri"/>
          <w:color w:val="000000"/>
          <w:sz w:val="26"/>
          <w:szCs w:val="26"/>
        </w:rPr>
        <w:t xml:space="preserve">постановление Администрации Первомайского района от 16.02.2016 </w:t>
      </w:r>
      <w:r w:rsidR="004228D1">
        <w:rPr>
          <w:rFonts w:eastAsia="Calibri"/>
          <w:color w:val="000000"/>
          <w:sz w:val="26"/>
          <w:szCs w:val="26"/>
        </w:rPr>
        <w:t xml:space="preserve">года </w:t>
      </w:r>
      <w:r w:rsidR="006C6E85" w:rsidRPr="00AB1C1C">
        <w:rPr>
          <w:rFonts w:eastAsia="Calibri"/>
          <w:color w:val="000000"/>
          <w:sz w:val="26"/>
          <w:szCs w:val="26"/>
        </w:rPr>
        <w:t xml:space="preserve">№ 31 «Об исполнении отдельных государственных полномочий по государственной поддержке сельскохозяйственного производства» (далее – постановление) </w:t>
      </w:r>
      <w:r w:rsidR="004228D1">
        <w:rPr>
          <w:rFonts w:eastAsia="Calibri"/>
          <w:color w:val="000000"/>
          <w:sz w:val="26"/>
          <w:szCs w:val="26"/>
        </w:rPr>
        <w:t>а именно</w:t>
      </w:r>
      <w:r w:rsidR="006C6E85" w:rsidRPr="00AB1C1C">
        <w:rPr>
          <w:rFonts w:eastAsia="Calibri"/>
          <w:color w:val="000000"/>
          <w:sz w:val="26"/>
          <w:szCs w:val="26"/>
        </w:rPr>
        <w:t xml:space="preserve">: </w:t>
      </w:r>
    </w:p>
    <w:p w:rsidR="004228D1" w:rsidRDefault="004228D1" w:rsidP="008E26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1) П. 1 </w:t>
      </w:r>
      <w:r w:rsidRPr="004228D1">
        <w:rPr>
          <w:rFonts w:eastAsia="Calibri"/>
          <w:color w:val="000000"/>
          <w:sz w:val="26"/>
          <w:szCs w:val="26"/>
        </w:rPr>
        <w:t>Положени</w:t>
      </w:r>
      <w:r>
        <w:rPr>
          <w:rFonts w:eastAsia="Calibri"/>
          <w:color w:val="000000"/>
          <w:sz w:val="26"/>
          <w:szCs w:val="26"/>
        </w:rPr>
        <w:t>я</w:t>
      </w:r>
      <w:r w:rsidRPr="004228D1">
        <w:rPr>
          <w:rFonts w:eastAsia="Calibri"/>
          <w:color w:val="000000"/>
          <w:sz w:val="26"/>
          <w:szCs w:val="26"/>
        </w:rPr>
        <w:t xml:space="preserve"> по поддержке малых форм хозяйствования посредством предоставления субсидий на развитие личных подсобных хозяйств, развитие крестьянских (фермерских) хозяйств и у индивидуальных предпринимателей, являющихся сельскохозяйственными товаропроизводителями</w:t>
      </w:r>
      <w:r w:rsidR="0006454A">
        <w:rPr>
          <w:rFonts w:eastAsia="Calibri"/>
          <w:color w:val="000000"/>
          <w:sz w:val="26"/>
          <w:szCs w:val="26"/>
        </w:rPr>
        <w:t xml:space="preserve"> (приложение № 3 к постановлению)</w:t>
      </w:r>
      <w:r>
        <w:rPr>
          <w:rFonts w:eastAsia="Calibri"/>
          <w:color w:val="000000"/>
          <w:sz w:val="26"/>
          <w:szCs w:val="26"/>
        </w:rPr>
        <w:t xml:space="preserve"> изложить в новой редакции:</w:t>
      </w:r>
    </w:p>
    <w:p w:rsidR="004228D1" w:rsidRDefault="004228D1" w:rsidP="008E26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«1. </w:t>
      </w:r>
      <w:r w:rsidRPr="004228D1">
        <w:rPr>
          <w:rFonts w:eastAsia="Calibri"/>
          <w:color w:val="000000"/>
          <w:sz w:val="26"/>
          <w:szCs w:val="26"/>
        </w:rPr>
        <w:t xml:space="preserve">Расходование бюджетом муниципального образования «Первомайский район» субвенций по поддержке малых форм хозяйствования посредством предоставления субсидий на развитие личных подсобных хозяйств (далее - ЛПХ), крестьянских (фермерских) хозяйств (далее – КФХ) и индивидуальных предпринимателей, являющихся сельскохозяйственными товаропроизводителями (далее – ИП) осуществляется в соответствии со статьей 78 Бюджетного кодекса Российской Федерации, муниципальными правовыми актами, принятыми в соответствии с постановлением Правительства Российской Федерации от </w:t>
      </w:r>
      <w:r>
        <w:rPr>
          <w:rFonts w:eastAsia="Calibri"/>
          <w:color w:val="000000"/>
          <w:sz w:val="26"/>
          <w:szCs w:val="26"/>
        </w:rPr>
        <w:t>25</w:t>
      </w:r>
      <w:r w:rsidRPr="004228D1">
        <w:rPr>
          <w:rFonts w:eastAsia="Calibri"/>
          <w:color w:val="000000"/>
          <w:sz w:val="26"/>
          <w:szCs w:val="26"/>
        </w:rPr>
        <w:t>.</w:t>
      </w:r>
      <w:r>
        <w:rPr>
          <w:rFonts w:eastAsia="Calibri"/>
          <w:color w:val="000000"/>
          <w:sz w:val="26"/>
          <w:szCs w:val="26"/>
        </w:rPr>
        <w:t>10</w:t>
      </w:r>
      <w:r w:rsidRPr="004228D1">
        <w:rPr>
          <w:rFonts w:eastAsia="Calibri"/>
          <w:color w:val="000000"/>
          <w:sz w:val="26"/>
          <w:szCs w:val="26"/>
        </w:rPr>
        <w:t>.202</w:t>
      </w:r>
      <w:r>
        <w:rPr>
          <w:rFonts w:eastAsia="Calibri"/>
          <w:color w:val="000000"/>
          <w:sz w:val="26"/>
          <w:szCs w:val="26"/>
        </w:rPr>
        <w:t>3</w:t>
      </w:r>
      <w:r w:rsidRPr="004228D1">
        <w:rPr>
          <w:rFonts w:eastAsia="Calibri"/>
          <w:color w:val="000000"/>
          <w:sz w:val="26"/>
          <w:szCs w:val="26"/>
        </w:rPr>
        <w:t xml:space="preserve"> № 1</w:t>
      </w:r>
      <w:r>
        <w:rPr>
          <w:rFonts w:eastAsia="Calibri"/>
          <w:color w:val="000000"/>
          <w:sz w:val="26"/>
          <w:szCs w:val="26"/>
        </w:rPr>
        <w:t>782</w:t>
      </w:r>
      <w:r w:rsidRPr="004228D1">
        <w:rPr>
          <w:rFonts w:eastAsia="Calibri"/>
          <w:color w:val="000000"/>
          <w:sz w:val="26"/>
          <w:szCs w:val="26"/>
        </w:rPr>
        <w:t xml:space="preserve"> «Об</w:t>
      </w:r>
      <w:r>
        <w:rPr>
          <w:rFonts w:eastAsia="Calibri"/>
          <w:color w:val="000000"/>
          <w:sz w:val="26"/>
          <w:szCs w:val="26"/>
        </w:rPr>
        <w:t xml:space="preserve"> утверждении общих требований к нормативным правовым актам, </w:t>
      </w:r>
      <w:r w:rsidRPr="004228D1">
        <w:rPr>
          <w:rFonts w:eastAsia="Calibri"/>
          <w:color w:val="000000"/>
          <w:sz w:val="26"/>
          <w:szCs w:val="26"/>
        </w:rPr>
        <w:t xml:space="preserve">муниципальным правовым актам, регулирующим предоставление </w:t>
      </w:r>
      <w:r>
        <w:rPr>
          <w:rFonts w:eastAsia="Calibri"/>
          <w:color w:val="000000"/>
          <w:sz w:val="26"/>
          <w:szCs w:val="26"/>
        </w:rPr>
        <w:t xml:space="preserve">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</w:t>
      </w:r>
      <w:r w:rsidR="008E2606">
        <w:rPr>
          <w:rFonts w:eastAsia="Calibri"/>
          <w:color w:val="000000"/>
          <w:sz w:val="26"/>
          <w:szCs w:val="26"/>
        </w:rPr>
        <w:t>производителям</w:t>
      </w:r>
      <w:r>
        <w:rPr>
          <w:rFonts w:eastAsia="Calibri"/>
          <w:color w:val="000000"/>
          <w:sz w:val="26"/>
          <w:szCs w:val="26"/>
        </w:rPr>
        <w:t xml:space="preserve"> товаров, работ, услуг, и проведение отборов получателей указанных субсидий, в том числе грантов в форме субсидий».</w:t>
      </w:r>
    </w:p>
    <w:p w:rsidR="0006454A" w:rsidRDefault="0006454A" w:rsidP="008E26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2) </w:t>
      </w:r>
      <w:r w:rsidRPr="0006454A">
        <w:rPr>
          <w:rFonts w:eastAsia="Calibri"/>
          <w:color w:val="000000"/>
          <w:sz w:val="26"/>
          <w:szCs w:val="26"/>
        </w:rPr>
        <w:t>Положение о финансировании искусственного осеменения коров в личных подсобных хозяйствах, крестьянских (фермерских) хозяйствах и у индивидуальных предпринимателей, являющихся сельскохозяйственными товаропроизводителями</w:t>
      </w:r>
      <w:r>
        <w:rPr>
          <w:rFonts w:eastAsia="Calibri"/>
          <w:color w:val="000000"/>
          <w:sz w:val="26"/>
          <w:szCs w:val="26"/>
        </w:rPr>
        <w:t xml:space="preserve"> (приложение № 2 к постановлению) признать утратившим силу с 01 января 2025 года.</w:t>
      </w:r>
    </w:p>
    <w:p w:rsidR="004228D1" w:rsidRDefault="008E2606" w:rsidP="008E26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4228D1" w:rsidRPr="004228D1">
        <w:rPr>
          <w:sz w:val="26"/>
          <w:szCs w:val="26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hyperlink r:id="rId6" w:history="1">
        <w:r w:rsidR="00CB3B8C" w:rsidRPr="00E6690A">
          <w:rPr>
            <w:rStyle w:val="a4"/>
            <w:sz w:val="26"/>
            <w:szCs w:val="26"/>
          </w:rPr>
          <w:t>http://pmr.tomsk.ru</w:t>
        </w:r>
      </w:hyperlink>
      <w:r w:rsidR="004228D1" w:rsidRPr="004228D1">
        <w:rPr>
          <w:sz w:val="26"/>
          <w:szCs w:val="26"/>
        </w:rPr>
        <w:t>.</w:t>
      </w:r>
    </w:p>
    <w:p w:rsidR="006C6E85" w:rsidRDefault="004228D1" w:rsidP="008E26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C6E85" w:rsidRPr="00AB1C1C">
        <w:rPr>
          <w:sz w:val="26"/>
          <w:szCs w:val="26"/>
        </w:rPr>
        <w:t>Настоящее постановление вступает в силу</w:t>
      </w:r>
      <w:r w:rsidR="009D75E2">
        <w:rPr>
          <w:sz w:val="26"/>
          <w:szCs w:val="26"/>
        </w:rPr>
        <w:t xml:space="preserve"> со дня </w:t>
      </w:r>
      <w:r w:rsidR="00E6047F">
        <w:rPr>
          <w:sz w:val="26"/>
          <w:szCs w:val="26"/>
        </w:rPr>
        <w:t xml:space="preserve">его </w:t>
      </w:r>
      <w:r w:rsidR="009D75E2">
        <w:rPr>
          <w:sz w:val="26"/>
          <w:szCs w:val="26"/>
        </w:rPr>
        <w:t>официального опубликования</w:t>
      </w:r>
      <w:r>
        <w:rPr>
          <w:sz w:val="26"/>
          <w:szCs w:val="26"/>
        </w:rPr>
        <w:t>.</w:t>
      </w:r>
    </w:p>
    <w:p w:rsidR="006C6E85" w:rsidRPr="00AB1C1C" w:rsidRDefault="006C6E85" w:rsidP="008E260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A7827" w:rsidRPr="004228D1" w:rsidRDefault="006C6E85" w:rsidP="008E260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B1C1C">
        <w:rPr>
          <w:rFonts w:ascii="Times New Roman" w:hAnsi="Times New Roman" w:cs="Times New Roman"/>
          <w:sz w:val="26"/>
          <w:szCs w:val="26"/>
        </w:rPr>
        <w:t>Глава Первомайского района                                                                       И.И. Сиберт</w:t>
      </w:r>
    </w:p>
    <w:p w:rsidR="008E2606" w:rsidRDefault="008E2606" w:rsidP="008E260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C6E85" w:rsidRPr="008E2606" w:rsidRDefault="006C6E85" w:rsidP="008E260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E2606">
        <w:rPr>
          <w:rFonts w:ascii="Times New Roman" w:hAnsi="Times New Roman" w:cs="Times New Roman"/>
          <w:color w:val="000000"/>
          <w:sz w:val="16"/>
          <w:szCs w:val="16"/>
        </w:rPr>
        <w:t>Булыгин</w:t>
      </w:r>
      <w:r w:rsidR="008E2606" w:rsidRPr="008E2606">
        <w:rPr>
          <w:rFonts w:ascii="Times New Roman" w:hAnsi="Times New Roman" w:cs="Times New Roman"/>
          <w:color w:val="000000"/>
          <w:sz w:val="16"/>
          <w:szCs w:val="16"/>
        </w:rPr>
        <w:t xml:space="preserve"> Н.С.</w:t>
      </w:r>
    </w:p>
    <w:p w:rsidR="007A7827" w:rsidRPr="008E2606" w:rsidRDefault="008E2606" w:rsidP="008E260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8 (38 245) </w:t>
      </w:r>
      <w:r w:rsidR="001E75DD" w:rsidRPr="008E2606">
        <w:rPr>
          <w:rFonts w:ascii="Times New Roman" w:hAnsi="Times New Roman" w:cs="Times New Roman"/>
          <w:color w:val="000000"/>
          <w:sz w:val="16"/>
          <w:szCs w:val="16"/>
        </w:rPr>
        <w:t>2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E75DD" w:rsidRPr="008E2606">
        <w:rPr>
          <w:rFonts w:ascii="Times New Roman" w:hAnsi="Times New Roman" w:cs="Times New Roman"/>
          <w:color w:val="000000"/>
          <w:sz w:val="16"/>
          <w:szCs w:val="16"/>
        </w:rPr>
        <w:t>27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AB1C1C" w:rsidRPr="008E2606">
        <w:rPr>
          <w:rFonts w:ascii="Times New Roman" w:hAnsi="Times New Roman" w:cs="Times New Roman"/>
          <w:color w:val="000000"/>
          <w:sz w:val="16"/>
          <w:szCs w:val="16"/>
        </w:rPr>
        <w:t>76</w:t>
      </w:r>
    </w:p>
    <w:p w:rsidR="008E2606" w:rsidRDefault="008E2606" w:rsidP="008E260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8E260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8E260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8E260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8E260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8E260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8E260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8E260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8E260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8E260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8E260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8E260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8E260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8E260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8E260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8E260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8E260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РАССЫЛКА:</w:t>
      </w:r>
    </w:p>
    <w:p w:rsidR="008E2606" w:rsidRDefault="008E2606" w:rsidP="008E260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 – дело</w:t>
      </w:r>
    </w:p>
    <w:p w:rsidR="008E2606" w:rsidRDefault="008E2606" w:rsidP="008E260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 – Булыгин Н.С.</w:t>
      </w:r>
    </w:p>
    <w:p w:rsidR="008E2606" w:rsidRDefault="008E2606" w:rsidP="008E260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8E260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8E260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8E260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8E260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8E260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8E260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8E260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8E260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4228D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4228D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4228D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4228D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4228D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4228D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4228D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4228D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4228D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4228D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4228D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4228D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4228D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4228D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4228D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4228D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4228D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4228D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4228D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4228D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4228D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4228D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4228D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4228D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4228D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4228D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4228D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4228D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4228D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4228D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4228D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4228D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4228D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Default="008E2606" w:rsidP="004228D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8E2606" w:rsidRPr="004228D1" w:rsidRDefault="008E2606" w:rsidP="0052752A">
      <w:pPr>
        <w:pStyle w:val="ConsPlusNormal"/>
        <w:ind w:firstLine="0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8E2606" w:rsidRPr="004228D1" w:rsidSect="008E2606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791D"/>
    <w:multiLevelType w:val="hybridMultilevel"/>
    <w:tmpl w:val="9F96D150"/>
    <w:lvl w:ilvl="0" w:tplc="EBAA75C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2D1843"/>
    <w:multiLevelType w:val="hybridMultilevel"/>
    <w:tmpl w:val="07187598"/>
    <w:lvl w:ilvl="0" w:tplc="50F08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152A36"/>
    <w:multiLevelType w:val="hybridMultilevel"/>
    <w:tmpl w:val="42F6533C"/>
    <w:lvl w:ilvl="0" w:tplc="3BF468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D8C4BEF"/>
    <w:multiLevelType w:val="hybridMultilevel"/>
    <w:tmpl w:val="D66C9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07094"/>
    <w:multiLevelType w:val="hybridMultilevel"/>
    <w:tmpl w:val="623C1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C7F47"/>
    <w:multiLevelType w:val="hybridMultilevel"/>
    <w:tmpl w:val="623C1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567A7"/>
    <w:multiLevelType w:val="hybridMultilevel"/>
    <w:tmpl w:val="65145120"/>
    <w:lvl w:ilvl="0" w:tplc="6FA0E58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 w15:restartNumberingAfterBreak="0">
    <w:nsid w:val="6DAF2746"/>
    <w:multiLevelType w:val="hybridMultilevel"/>
    <w:tmpl w:val="E274425E"/>
    <w:lvl w:ilvl="0" w:tplc="E8E646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44"/>
    <w:rsid w:val="000010DE"/>
    <w:rsid w:val="00002D45"/>
    <w:rsid w:val="000144E5"/>
    <w:rsid w:val="000246C1"/>
    <w:rsid w:val="000369A6"/>
    <w:rsid w:val="00044373"/>
    <w:rsid w:val="0006454A"/>
    <w:rsid w:val="00077CCB"/>
    <w:rsid w:val="0009491B"/>
    <w:rsid w:val="00096B3B"/>
    <w:rsid w:val="000A1BFB"/>
    <w:rsid w:val="000A6751"/>
    <w:rsid w:val="000B0697"/>
    <w:rsid w:val="000B1727"/>
    <w:rsid w:val="000C0EF8"/>
    <w:rsid w:val="000D2FD0"/>
    <w:rsid w:val="000E08CB"/>
    <w:rsid w:val="000E7C80"/>
    <w:rsid w:val="00124AEA"/>
    <w:rsid w:val="00137BA1"/>
    <w:rsid w:val="001479ED"/>
    <w:rsid w:val="00161E46"/>
    <w:rsid w:val="00162EF0"/>
    <w:rsid w:val="00172CEE"/>
    <w:rsid w:val="00173E8E"/>
    <w:rsid w:val="00197C19"/>
    <w:rsid w:val="001A5F8F"/>
    <w:rsid w:val="001C061E"/>
    <w:rsid w:val="001C62BA"/>
    <w:rsid w:val="001E0027"/>
    <w:rsid w:val="001E75DD"/>
    <w:rsid w:val="001F6522"/>
    <w:rsid w:val="00214EC6"/>
    <w:rsid w:val="00237F13"/>
    <w:rsid w:val="00253431"/>
    <w:rsid w:val="00275560"/>
    <w:rsid w:val="00287BD4"/>
    <w:rsid w:val="002A575E"/>
    <w:rsid w:val="002B3656"/>
    <w:rsid w:val="002C0790"/>
    <w:rsid w:val="002C2442"/>
    <w:rsid w:val="002C40A6"/>
    <w:rsid w:val="00320C84"/>
    <w:rsid w:val="00322950"/>
    <w:rsid w:val="00344AF3"/>
    <w:rsid w:val="00370C5F"/>
    <w:rsid w:val="003730BC"/>
    <w:rsid w:val="00385A44"/>
    <w:rsid w:val="003B1D69"/>
    <w:rsid w:val="003B6A22"/>
    <w:rsid w:val="003C4E73"/>
    <w:rsid w:val="003C6D0A"/>
    <w:rsid w:val="003E77CF"/>
    <w:rsid w:val="003F0270"/>
    <w:rsid w:val="003F0A6C"/>
    <w:rsid w:val="003F2210"/>
    <w:rsid w:val="00415E2A"/>
    <w:rsid w:val="00416F89"/>
    <w:rsid w:val="004228D1"/>
    <w:rsid w:val="004238FB"/>
    <w:rsid w:val="00426B83"/>
    <w:rsid w:val="00451280"/>
    <w:rsid w:val="00460195"/>
    <w:rsid w:val="00462BA1"/>
    <w:rsid w:val="004722FF"/>
    <w:rsid w:val="004731FA"/>
    <w:rsid w:val="00473CB9"/>
    <w:rsid w:val="004B052A"/>
    <w:rsid w:val="004B2378"/>
    <w:rsid w:val="004C732D"/>
    <w:rsid w:val="004D3CFA"/>
    <w:rsid w:val="004D4A8B"/>
    <w:rsid w:val="004E024B"/>
    <w:rsid w:val="004F5AF1"/>
    <w:rsid w:val="00502456"/>
    <w:rsid w:val="00502D1B"/>
    <w:rsid w:val="00503779"/>
    <w:rsid w:val="0051408A"/>
    <w:rsid w:val="00516FF4"/>
    <w:rsid w:val="00523580"/>
    <w:rsid w:val="0052752A"/>
    <w:rsid w:val="00532503"/>
    <w:rsid w:val="00540631"/>
    <w:rsid w:val="00540CEE"/>
    <w:rsid w:val="0054219C"/>
    <w:rsid w:val="00542AF9"/>
    <w:rsid w:val="00546DD9"/>
    <w:rsid w:val="00552120"/>
    <w:rsid w:val="00553385"/>
    <w:rsid w:val="00555EFA"/>
    <w:rsid w:val="005671D4"/>
    <w:rsid w:val="005822D8"/>
    <w:rsid w:val="005B186F"/>
    <w:rsid w:val="005B69A2"/>
    <w:rsid w:val="005C111F"/>
    <w:rsid w:val="005C60D5"/>
    <w:rsid w:val="005D1F8E"/>
    <w:rsid w:val="005D526D"/>
    <w:rsid w:val="005E3005"/>
    <w:rsid w:val="005F7A23"/>
    <w:rsid w:val="0063563A"/>
    <w:rsid w:val="006400CF"/>
    <w:rsid w:val="006631FF"/>
    <w:rsid w:val="00665109"/>
    <w:rsid w:val="0069267C"/>
    <w:rsid w:val="006C6E85"/>
    <w:rsid w:val="007200C8"/>
    <w:rsid w:val="00734DCA"/>
    <w:rsid w:val="007435AB"/>
    <w:rsid w:val="00746438"/>
    <w:rsid w:val="00753374"/>
    <w:rsid w:val="007744FF"/>
    <w:rsid w:val="00775B0F"/>
    <w:rsid w:val="00775DD1"/>
    <w:rsid w:val="00786B4C"/>
    <w:rsid w:val="007A0DAD"/>
    <w:rsid w:val="007A7827"/>
    <w:rsid w:val="007B31F0"/>
    <w:rsid w:val="007C523D"/>
    <w:rsid w:val="007C68DA"/>
    <w:rsid w:val="007D108E"/>
    <w:rsid w:val="007E3DD7"/>
    <w:rsid w:val="007E68D0"/>
    <w:rsid w:val="007F43EA"/>
    <w:rsid w:val="007F7F74"/>
    <w:rsid w:val="00804ECC"/>
    <w:rsid w:val="00804F31"/>
    <w:rsid w:val="00822738"/>
    <w:rsid w:val="00825A30"/>
    <w:rsid w:val="008410D7"/>
    <w:rsid w:val="00843B95"/>
    <w:rsid w:val="00847707"/>
    <w:rsid w:val="00855B39"/>
    <w:rsid w:val="008608B6"/>
    <w:rsid w:val="008751C6"/>
    <w:rsid w:val="008836A1"/>
    <w:rsid w:val="00887796"/>
    <w:rsid w:val="00890BF8"/>
    <w:rsid w:val="008A2894"/>
    <w:rsid w:val="008A73F6"/>
    <w:rsid w:val="008B14F8"/>
    <w:rsid w:val="008C20EA"/>
    <w:rsid w:val="008E2606"/>
    <w:rsid w:val="008E2F53"/>
    <w:rsid w:val="00907FC0"/>
    <w:rsid w:val="009115C3"/>
    <w:rsid w:val="0091679C"/>
    <w:rsid w:val="00917D9F"/>
    <w:rsid w:val="0092357B"/>
    <w:rsid w:val="00980D3D"/>
    <w:rsid w:val="00980F3B"/>
    <w:rsid w:val="009A6E97"/>
    <w:rsid w:val="009D71F0"/>
    <w:rsid w:val="009D75E2"/>
    <w:rsid w:val="009E3C59"/>
    <w:rsid w:val="009F6E8A"/>
    <w:rsid w:val="009F7D81"/>
    <w:rsid w:val="00A067ED"/>
    <w:rsid w:val="00A25BA4"/>
    <w:rsid w:val="00A26978"/>
    <w:rsid w:val="00A317D1"/>
    <w:rsid w:val="00A46FBA"/>
    <w:rsid w:val="00A52DFB"/>
    <w:rsid w:val="00A71860"/>
    <w:rsid w:val="00A7685D"/>
    <w:rsid w:val="00A92245"/>
    <w:rsid w:val="00A9709A"/>
    <w:rsid w:val="00AA62E5"/>
    <w:rsid w:val="00AA66AA"/>
    <w:rsid w:val="00AB1C1C"/>
    <w:rsid w:val="00AC60A0"/>
    <w:rsid w:val="00AE0E06"/>
    <w:rsid w:val="00AE2B51"/>
    <w:rsid w:val="00AF33E0"/>
    <w:rsid w:val="00B033B6"/>
    <w:rsid w:val="00B05FD1"/>
    <w:rsid w:val="00B125E8"/>
    <w:rsid w:val="00B27E21"/>
    <w:rsid w:val="00B32D2E"/>
    <w:rsid w:val="00B373B9"/>
    <w:rsid w:val="00B47DCE"/>
    <w:rsid w:val="00B5270D"/>
    <w:rsid w:val="00B7763A"/>
    <w:rsid w:val="00B973F9"/>
    <w:rsid w:val="00BA4860"/>
    <w:rsid w:val="00BA67F3"/>
    <w:rsid w:val="00BA6CAE"/>
    <w:rsid w:val="00BD469E"/>
    <w:rsid w:val="00BE4F73"/>
    <w:rsid w:val="00BE68C5"/>
    <w:rsid w:val="00BE6925"/>
    <w:rsid w:val="00BF7CA9"/>
    <w:rsid w:val="00C15A23"/>
    <w:rsid w:val="00C179AB"/>
    <w:rsid w:val="00C22001"/>
    <w:rsid w:val="00C23FFD"/>
    <w:rsid w:val="00C2548F"/>
    <w:rsid w:val="00C27A6B"/>
    <w:rsid w:val="00C31395"/>
    <w:rsid w:val="00C31894"/>
    <w:rsid w:val="00C4069E"/>
    <w:rsid w:val="00C41225"/>
    <w:rsid w:val="00C52F99"/>
    <w:rsid w:val="00C66272"/>
    <w:rsid w:val="00CB0D5F"/>
    <w:rsid w:val="00CB3B8C"/>
    <w:rsid w:val="00CD0EFD"/>
    <w:rsid w:val="00CD35CE"/>
    <w:rsid w:val="00CE057F"/>
    <w:rsid w:val="00CF0EC6"/>
    <w:rsid w:val="00CF762C"/>
    <w:rsid w:val="00D00660"/>
    <w:rsid w:val="00D06AAF"/>
    <w:rsid w:val="00D14718"/>
    <w:rsid w:val="00D53311"/>
    <w:rsid w:val="00D538FB"/>
    <w:rsid w:val="00D763D2"/>
    <w:rsid w:val="00D77580"/>
    <w:rsid w:val="00D80F76"/>
    <w:rsid w:val="00DA0F1B"/>
    <w:rsid w:val="00DA1BBB"/>
    <w:rsid w:val="00DA5DB9"/>
    <w:rsid w:val="00DB121D"/>
    <w:rsid w:val="00DB1C06"/>
    <w:rsid w:val="00DB4056"/>
    <w:rsid w:val="00DC0498"/>
    <w:rsid w:val="00DC634E"/>
    <w:rsid w:val="00DF1798"/>
    <w:rsid w:val="00DF5066"/>
    <w:rsid w:val="00E24211"/>
    <w:rsid w:val="00E32F61"/>
    <w:rsid w:val="00E35960"/>
    <w:rsid w:val="00E41D5F"/>
    <w:rsid w:val="00E569FE"/>
    <w:rsid w:val="00E6047F"/>
    <w:rsid w:val="00E65DBC"/>
    <w:rsid w:val="00E940C2"/>
    <w:rsid w:val="00EB636B"/>
    <w:rsid w:val="00EF40A4"/>
    <w:rsid w:val="00EF76D1"/>
    <w:rsid w:val="00F16533"/>
    <w:rsid w:val="00F16B05"/>
    <w:rsid w:val="00F40E22"/>
    <w:rsid w:val="00F6510C"/>
    <w:rsid w:val="00F67C88"/>
    <w:rsid w:val="00F76D50"/>
    <w:rsid w:val="00F80838"/>
    <w:rsid w:val="00F84FC9"/>
    <w:rsid w:val="00F90C75"/>
    <w:rsid w:val="00F956DB"/>
    <w:rsid w:val="00F96C93"/>
    <w:rsid w:val="00FC6B6D"/>
    <w:rsid w:val="00FD623C"/>
    <w:rsid w:val="00FE09F8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7B35"/>
  <w15:docId w15:val="{64D6D888-9E0D-4BBC-833B-E5DBC0A2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A44"/>
    <w:pPr>
      <w:ind w:left="720"/>
      <w:contextualSpacing/>
    </w:pPr>
  </w:style>
  <w:style w:type="paragraph" w:customStyle="1" w:styleId="ConsPlusNormal">
    <w:name w:val="ConsPlusNormal"/>
    <w:link w:val="ConsPlusNormal0"/>
    <w:rsid w:val="006C6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C6E85"/>
    <w:rPr>
      <w:color w:val="0000FF"/>
      <w:u w:val="single"/>
    </w:rPr>
  </w:style>
  <w:style w:type="table" w:styleId="a5">
    <w:name w:val="Table Grid"/>
    <w:basedOn w:val="a1"/>
    <w:uiPriority w:val="59"/>
    <w:rsid w:val="000E7C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C0E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E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F7CA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B3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809BC-AA6E-404E-90C5-53E1DD3D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SELHOZRUK</dc:creator>
  <cp:lastModifiedBy>Rita</cp:lastModifiedBy>
  <cp:revision>17</cp:revision>
  <cp:lastPrinted>2025-01-31T08:26:00Z</cp:lastPrinted>
  <dcterms:created xsi:type="dcterms:W3CDTF">2023-12-11T09:45:00Z</dcterms:created>
  <dcterms:modified xsi:type="dcterms:W3CDTF">2025-01-31T08:58:00Z</dcterms:modified>
</cp:coreProperties>
</file>