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2D" w:rsidRDefault="00042E2D" w:rsidP="00B960D1">
      <w:pPr>
        <w:tabs>
          <w:tab w:val="left" w:pos="4500"/>
        </w:tabs>
        <w:jc w:val="center"/>
        <w:outlineLvl w:val="0"/>
        <w:rPr>
          <w:b/>
          <w:bCs/>
          <w:sz w:val="26"/>
          <w:szCs w:val="26"/>
        </w:rPr>
      </w:pPr>
      <w:bookmarkStart w:id="0" w:name="_GoBack"/>
      <w:bookmarkEnd w:id="0"/>
      <w:r w:rsidRPr="00907EEA">
        <w:rPr>
          <w:b/>
          <w:bCs/>
          <w:sz w:val="26"/>
          <w:szCs w:val="26"/>
        </w:rPr>
        <w:t xml:space="preserve">АДМИНИСТРАЦИЯ </w:t>
      </w:r>
      <w:r>
        <w:rPr>
          <w:b/>
          <w:bCs/>
          <w:sz w:val="26"/>
          <w:szCs w:val="26"/>
        </w:rPr>
        <w:t xml:space="preserve">ПЕРВОМАЙСКОГО РАЙОНА </w:t>
      </w:r>
    </w:p>
    <w:p w:rsidR="00B960D1" w:rsidRPr="00907EEA" w:rsidRDefault="00B960D1" w:rsidP="00B960D1">
      <w:pPr>
        <w:tabs>
          <w:tab w:val="left" w:pos="4500"/>
        </w:tabs>
        <w:jc w:val="center"/>
        <w:outlineLvl w:val="0"/>
        <w:rPr>
          <w:b/>
          <w:bCs/>
          <w:sz w:val="26"/>
          <w:szCs w:val="26"/>
        </w:rPr>
      </w:pPr>
    </w:p>
    <w:p w:rsidR="00042E2D" w:rsidRPr="000041D2" w:rsidRDefault="00042E2D" w:rsidP="00B960D1">
      <w:pPr>
        <w:pStyle w:val="a3"/>
        <w:outlineLvl w:val="0"/>
        <w:rPr>
          <w:sz w:val="32"/>
          <w:szCs w:val="32"/>
        </w:rPr>
      </w:pPr>
      <w:r w:rsidRPr="000041D2">
        <w:rPr>
          <w:sz w:val="32"/>
          <w:szCs w:val="32"/>
        </w:rPr>
        <w:t>ПОСТАНОВЛЕНИЕ</w:t>
      </w:r>
    </w:p>
    <w:p w:rsidR="002C38AA" w:rsidRPr="00B960D1" w:rsidRDefault="00B960D1" w:rsidP="00042E2D">
      <w:pPr>
        <w:spacing w:before="480"/>
        <w:rPr>
          <w:sz w:val="26"/>
          <w:szCs w:val="26"/>
        </w:rPr>
      </w:pPr>
      <w:r w:rsidRPr="00B960D1">
        <w:rPr>
          <w:sz w:val="26"/>
          <w:szCs w:val="26"/>
        </w:rPr>
        <w:t>25.12.2017</w:t>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t xml:space="preserve">  № 292</w:t>
      </w:r>
    </w:p>
    <w:p w:rsidR="00B960D1" w:rsidRPr="00B960D1" w:rsidRDefault="00B960D1" w:rsidP="00F92201">
      <w:pPr>
        <w:ind w:firstLine="567"/>
        <w:jc w:val="center"/>
        <w:rPr>
          <w:sz w:val="26"/>
          <w:szCs w:val="26"/>
        </w:rPr>
      </w:pPr>
    </w:p>
    <w:p w:rsidR="00F92201" w:rsidRPr="00B960D1" w:rsidRDefault="00C81296" w:rsidP="00B960D1">
      <w:pPr>
        <w:jc w:val="center"/>
        <w:rPr>
          <w:sz w:val="26"/>
          <w:szCs w:val="26"/>
        </w:rPr>
      </w:pPr>
      <w:r w:rsidRPr="00B960D1">
        <w:rPr>
          <w:sz w:val="26"/>
          <w:szCs w:val="26"/>
        </w:rPr>
        <w:t>О внесении изменений в</w:t>
      </w:r>
      <w:r w:rsidR="00A5211D" w:rsidRPr="00B960D1">
        <w:rPr>
          <w:sz w:val="26"/>
          <w:szCs w:val="26"/>
        </w:rPr>
        <w:t xml:space="preserve"> постановление Администрации Первомайского района от 18.10.2016 №293 «Об утверждении </w:t>
      </w:r>
      <w:r w:rsidR="00F92201" w:rsidRPr="00B960D1">
        <w:rPr>
          <w:sz w:val="26"/>
          <w:szCs w:val="26"/>
        </w:rPr>
        <w:t xml:space="preserve"> муниципальн</w:t>
      </w:r>
      <w:r w:rsidR="00A5211D" w:rsidRPr="00B960D1">
        <w:rPr>
          <w:sz w:val="26"/>
          <w:szCs w:val="26"/>
        </w:rPr>
        <w:t>ой</w:t>
      </w:r>
      <w:r w:rsidR="00F92201" w:rsidRPr="00B960D1">
        <w:rPr>
          <w:sz w:val="26"/>
          <w:szCs w:val="26"/>
        </w:rPr>
        <w:t xml:space="preserve"> программ</w:t>
      </w:r>
      <w:r w:rsidR="00A5211D" w:rsidRPr="00B960D1">
        <w:rPr>
          <w:sz w:val="26"/>
          <w:szCs w:val="26"/>
        </w:rPr>
        <w:t>ы</w:t>
      </w:r>
      <w:r w:rsidR="00F92201" w:rsidRPr="00B960D1">
        <w:rPr>
          <w:sz w:val="26"/>
          <w:szCs w:val="26"/>
        </w:rPr>
        <w:t xml:space="preserve"> «Противодействие экстремизму и профилактика терроризма на территории муниципального образования</w:t>
      </w:r>
      <w:r w:rsidR="00B960D1">
        <w:rPr>
          <w:sz w:val="26"/>
          <w:szCs w:val="26"/>
        </w:rPr>
        <w:t xml:space="preserve"> </w:t>
      </w:r>
      <w:r w:rsidR="00F92201" w:rsidRPr="00B960D1">
        <w:rPr>
          <w:sz w:val="26"/>
          <w:szCs w:val="26"/>
        </w:rPr>
        <w:t>«Первомайский район» на 2016-2018 годы»</w:t>
      </w:r>
    </w:p>
    <w:p w:rsidR="00F92201" w:rsidRPr="00B960D1" w:rsidRDefault="00F92201" w:rsidP="00B960D1">
      <w:pPr>
        <w:jc w:val="center"/>
        <w:rPr>
          <w:sz w:val="26"/>
          <w:szCs w:val="26"/>
        </w:rPr>
      </w:pPr>
    </w:p>
    <w:p w:rsidR="00211C5E" w:rsidRPr="00B960D1" w:rsidRDefault="00211C5E" w:rsidP="00F92201">
      <w:pPr>
        <w:ind w:firstLine="709"/>
        <w:jc w:val="both"/>
        <w:rPr>
          <w:sz w:val="26"/>
          <w:szCs w:val="26"/>
        </w:rPr>
      </w:pPr>
    </w:p>
    <w:p w:rsidR="00F92201" w:rsidRPr="00B960D1" w:rsidRDefault="00F92201" w:rsidP="00F92201">
      <w:pPr>
        <w:ind w:firstLine="709"/>
        <w:jc w:val="both"/>
        <w:rPr>
          <w:sz w:val="26"/>
          <w:szCs w:val="26"/>
        </w:rPr>
      </w:pPr>
      <w:r w:rsidRPr="00B960D1">
        <w:rPr>
          <w:sz w:val="26"/>
          <w:szCs w:val="26"/>
        </w:rPr>
        <w:t>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руководствуясь Уставом муниципального образования «Первомайский район Томской области</w:t>
      </w:r>
      <w:r w:rsidR="00B960D1" w:rsidRPr="00B960D1">
        <w:rPr>
          <w:sz w:val="26"/>
          <w:szCs w:val="26"/>
        </w:rPr>
        <w:t>,</w:t>
      </w:r>
    </w:p>
    <w:p w:rsidR="00F92201" w:rsidRPr="00B960D1" w:rsidRDefault="00F92201" w:rsidP="00B960D1">
      <w:pPr>
        <w:ind w:firstLine="709"/>
        <w:outlineLvl w:val="0"/>
        <w:rPr>
          <w:sz w:val="26"/>
          <w:szCs w:val="26"/>
        </w:rPr>
      </w:pPr>
      <w:r w:rsidRPr="00B960D1">
        <w:rPr>
          <w:sz w:val="26"/>
          <w:szCs w:val="26"/>
        </w:rPr>
        <w:t>ПОСТАНОВЛЯЮ:</w:t>
      </w:r>
    </w:p>
    <w:p w:rsidR="00F92201" w:rsidRPr="00B960D1" w:rsidRDefault="00F92201" w:rsidP="00B960D1">
      <w:pPr>
        <w:ind w:firstLine="709"/>
        <w:jc w:val="both"/>
        <w:rPr>
          <w:sz w:val="26"/>
          <w:szCs w:val="26"/>
        </w:rPr>
      </w:pPr>
      <w:r w:rsidRPr="00B960D1">
        <w:rPr>
          <w:sz w:val="26"/>
          <w:szCs w:val="26"/>
        </w:rPr>
        <w:t xml:space="preserve">1. Утвердить </w:t>
      </w:r>
      <w:r w:rsidR="00C81296" w:rsidRPr="00B960D1">
        <w:rPr>
          <w:sz w:val="26"/>
          <w:szCs w:val="26"/>
        </w:rPr>
        <w:t xml:space="preserve">в новой редакции </w:t>
      </w:r>
      <w:r w:rsidRPr="00B960D1">
        <w:rPr>
          <w:sz w:val="26"/>
          <w:szCs w:val="26"/>
        </w:rPr>
        <w:t xml:space="preserve">муниципальную программу «Противодействие экстремизму и профилактика терроризма на территории муниципального образования «Первомайский район» на 2016-2018 года» согласно приложению. </w:t>
      </w:r>
    </w:p>
    <w:p w:rsidR="00F92201" w:rsidRPr="00B960D1" w:rsidRDefault="00F92201" w:rsidP="00B960D1">
      <w:pPr>
        <w:autoSpaceDE/>
        <w:adjustRightInd/>
        <w:ind w:firstLine="709"/>
        <w:jc w:val="both"/>
        <w:rPr>
          <w:sz w:val="26"/>
          <w:szCs w:val="26"/>
        </w:rPr>
      </w:pPr>
      <w:r w:rsidRPr="00B960D1">
        <w:rPr>
          <w:sz w:val="26"/>
          <w:szCs w:val="26"/>
        </w:rPr>
        <w:t>2. Настоящее постановление вступает в силу с даты его официального опубликования</w:t>
      </w:r>
      <w:r w:rsidR="004E01D6" w:rsidRPr="00B960D1">
        <w:rPr>
          <w:sz w:val="26"/>
          <w:szCs w:val="26"/>
        </w:rPr>
        <w:t xml:space="preserve"> и распространяется на правоотношения с 18.12.2017 года.</w:t>
      </w:r>
    </w:p>
    <w:p w:rsidR="00F92201" w:rsidRPr="00B960D1" w:rsidRDefault="00F92201" w:rsidP="00B960D1">
      <w:pPr>
        <w:autoSpaceDE/>
        <w:adjustRightInd/>
        <w:ind w:firstLine="709"/>
        <w:jc w:val="both"/>
        <w:rPr>
          <w:color w:val="000000" w:themeColor="text1"/>
          <w:sz w:val="26"/>
          <w:szCs w:val="26"/>
        </w:rPr>
      </w:pPr>
      <w:r w:rsidRPr="00B960D1">
        <w:rPr>
          <w:sz w:val="26"/>
          <w:szCs w:val="26"/>
        </w:rPr>
        <w:t xml:space="preserve">3. Настоящее постановление опубликовать в газете «Заветы Ильича»  и разместить на официальном сайте </w:t>
      </w:r>
      <w:r w:rsidR="004E01D6" w:rsidRPr="00B960D1">
        <w:rPr>
          <w:sz w:val="26"/>
          <w:szCs w:val="26"/>
        </w:rPr>
        <w:t xml:space="preserve">Администрации </w:t>
      </w:r>
      <w:r w:rsidRPr="00B960D1">
        <w:rPr>
          <w:sz w:val="26"/>
          <w:szCs w:val="26"/>
        </w:rPr>
        <w:t xml:space="preserve">Первомайского района </w:t>
      </w:r>
      <w:hyperlink r:id="rId9" w:history="1">
        <w:r w:rsidRPr="00B960D1">
          <w:rPr>
            <w:rStyle w:val="af4"/>
            <w:color w:val="000000" w:themeColor="text1"/>
            <w:sz w:val="26"/>
            <w:szCs w:val="26"/>
            <w:u w:val="none"/>
          </w:rPr>
          <w:t>http://pmr.tomsk.ru/</w:t>
        </w:r>
      </w:hyperlink>
      <w:r w:rsidR="004E01D6" w:rsidRPr="00B960D1">
        <w:rPr>
          <w:rStyle w:val="af4"/>
          <w:color w:val="000000" w:themeColor="text1"/>
          <w:sz w:val="26"/>
          <w:szCs w:val="26"/>
          <w:u w:val="none"/>
        </w:rPr>
        <w:t xml:space="preserve"> в информационно-телекоммуникационной сети «Интернет»</w:t>
      </w:r>
      <w:r w:rsidRPr="00B960D1">
        <w:rPr>
          <w:color w:val="000000" w:themeColor="text1"/>
          <w:sz w:val="26"/>
          <w:szCs w:val="26"/>
        </w:rPr>
        <w:t>.</w:t>
      </w:r>
    </w:p>
    <w:p w:rsidR="00F92201" w:rsidRPr="00B960D1" w:rsidRDefault="00F92201" w:rsidP="00B960D1">
      <w:pPr>
        <w:ind w:firstLine="709"/>
        <w:jc w:val="both"/>
        <w:rPr>
          <w:sz w:val="26"/>
          <w:szCs w:val="26"/>
        </w:rPr>
      </w:pPr>
      <w:r w:rsidRPr="00B960D1">
        <w:rPr>
          <w:sz w:val="26"/>
          <w:szCs w:val="26"/>
        </w:rPr>
        <w:t>4. Контроль за исполнением настоящего постановления оставляю за собой.</w:t>
      </w:r>
    </w:p>
    <w:p w:rsidR="00F92201" w:rsidRPr="00B960D1" w:rsidRDefault="00F92201" w:rsidP="00B960D1">
      <w:pPr>
        <w:autoSpaceDE/>
        <w:adjustRightInd/>
        <w:ind w:firstLine="709"/>
        <w:jc w:val="both"/>
        <w:rPr>
          <w:sz w:val="26"/>
          <w:szCs w:val="26"/>
        </w:rPr>
      </w:pPr>
    </w:p>
    <w:p w:rsidR="00F92201" w:rsidRPr="00B960D1" w:rsidRDefault="00F92201" w:rsidP="00F92201">
      <w:pPr>
        <w:rPr>
          <w:sz w:val="26"/>
          <w:szCs w:val="26"/>
        </w:rPr>
      </w:pPr>
    </w:p>
    <w:p w:rsidR="00F92201" w:rsidRPr="00B960D1" w:rsidRDefault="00F92201" w:rsidP="00F92201">
      <w:pPr>
        <w:rPr>
          <w:sz w:val="26"/>
          <w:szCs w:val="26"/>
        </w:rPr>
      </w:pPr>
    </w:p>
    <w:p w:rsidR="002C12CC" w:rsidRPr="00B960D1" w:rsidRDefault="002C12CC" w:rsidP="00F92201">
      <w:pPr>
        <w:rPr>
          <w:sz w:val="26"/>
          <w:szCs w:val="26"/>
        </w:rPr>
      </w:pPr>
    </w:p>
    <w:p w:rsidR="002C12CC" w:rsidRPr="00B960D1" w:rsidRDefault="002C12CC" w:rsidP="00F92201">
      <w:pPr>
        <w:rPr>
          <w:sz w:val="26"/>
          <w:szCs w:val="26"/>
        </w:rPr>
      </w:pPr>
    </w:p>
    <w:p w:rsidR="00F92201" w:rsidRPr="00B960D1" w:rsidRDefault="00F92201" w:rsidP="00F92201">
      <w:pPr>
        <w:jc w:val="center"/>
        <w:rPr>
          <w:sz w:val="26"/>
          <w:szCs w:val="26"/>
        </w:rPr>
      </w:pPr>
    </w:p>
    <w:p w:rsidR="00F92201" w:rsidRPr="00B960D1" w:rsidRDefault="00F92201" w:rsidP="002C12CC">
      <w:pPr>
        <w:rPr>
          <w:sz w:val="26"/>
          <w:szCs w:val="26"/>
        </w:rPr>
      </w:pPr>
      <w:r w:rsidRPr="00B960D1">
        <w:rPr>
          <w:sz w:val="26"/>
          <w:szCs w:val="26"/>
        </w:rPr>
        <w:t xml:space="preserve">Глава Первомайского района                                    </w:t>
      </w:r>
      <w:r w:rsidR="00C81296" w:rsidRPr="00B960D1">
        <w:rPr>
          <w:sz w:val="26"/>
          <w:szCs w:val="26"/>
        </w:rPr>
        <w:tab/>
      </w:r>
      <w:r w:rsidR="00C81296" w:rsidRPr="00B960D1">
        <w:rPr>
          <w:sz w:val="26"/>
          <w:szCs w:val="26"/>
        </w:rPr>
        <w:tab/>
      </w:r>
      <w:r w:rsidR="00C81296" w:rsidRPr="00B960D1">
        <w:rPr>
          <w:sz w:val="26"/>
          <w:szCs w:val="26"/>
        </w:rPr>
        <w:tab/>
      </w:r>
      <w:r w:rsidRPr="00B960D1">
        <w:rPr>
          <w:sz w:val="26"/>
          <w:szCs w:val="26"/>
        </w:rPr>
        <w:t xml:space="preserve">       </w:t>
      </w:r>
      <w:r w:rsidR="00B960D1">
        <w:rPr>
          <w:sz w:val="26"/>
          <w:szCs w:val="26"/>
        </w:rPr>
        <w:t xml:space="preserve">      </w:t>
      </w:r>
      <w:r w:rsidRPr="00B960D1">
        <w:rPr>
          <w:sz w:val="26"/>
          <w:szCs w:val="26"/>
        </w:rPr>
        <w:t>И.И.</w:t>
      </w:r>
      <w:r w:rsidR="00AB2D26" w:rsidRPr="00B960D1">
        <w:rPr>
          <w:sz w:val="26"/>
          <w:szCs w:val="26"/>
        </w:rPr>
        <w:t xml:space="preserve"> </w:t>
      </w:r>
      <w:r w:rsidRPr="00B960D1">
        <w:rPr>
          <w:sz w:val="26"/>
          <w:szCs w:val="26"/>
        </w:rPr>
        <w:t>Сиберт</w:t>
      </w:r>
    </w:p>
    <w:p w:rsidR="00F92201" w:rsidRPr="00B960D1" w:rsidRDefault="00F92201" w:rsidP="00F92201">
      <w:pPr>
        <w:jc w:val="both"/>
        <w:rPr>
          <w:sz w:val="26"/>
          <w:szCs w:val="26"/>
        </w:rPr>
      </w:pPr>
    </w:p>
    <w:p w:rsidR="00F92201" w:rsidRDefault="00F92201" w:rsidP="00F92201">
      <w:pPr>
        <w:jc w:val="both"/>
        <w:rPr>
          <w:sz w:val="28"/>
          <w:szCs w:val="28"/>
        </w:rPr>
      </w:pPr>
    </w:p>
    <w:p w:rsidR="00F92201" w:rsidRDefault="00F92201" w:rsidP="00F92201">
      <w:pPr>
        <w:jc w:val="both"/>
        <w:rPr>
          <w:sz w:val="20"/>
          <w:szCs w:val="20"/>
        </w:rPr>
      </w:pPr>
    </w:p>
    <w:p w:rsidR="00F92201" w:rsidRDefault="00F92201" w:rsidP="00F92201">
      <w:pPr>
        <w:jc w:val="right"/>
      </w:pPr>
    </w:p>
    <w:p w:rsidR="00F92201" w:rsidRDefault="00F92201" w:rsidP="00F92201">
      <w:pPr>
        <w:jc w:val="right"/>
      </w:pPr>
    </w:p>
    <w:p w:rsidR="00F92201" w:rsidRDefault="00F92201" w:rsidP="00F92201">
      <w:pPr>
        <w:jc w:val="right"/>
      </w:pPr>
    </w:p>
    <w:p w:rsidR="00B960D1" w:rsidRDefault="00B960D1" w:rsidP="00F92201">
      <w:pPr>
        <w:jc w:val="right"/>
      </w:pPr>
    </w:p>
    <w:p w:rsidR="00B960D1" w:rsidRDefault="00B960D1" w:rsidP="00F92201">
      <w:pPr>
        <w:jc w:val="right"/>
      </w:pPr>
    </w:p>
    <w:p w:rsidR="00F92201" w:rsidRDefault="00F92201" w:rsidP="00F92201">
      <w:pPr>
        <w:jc w:val="right"/>
      </w:pPr>
    </w:p>
    <w:p w:rsidR="002C12CC" w:rsidRPr="00B960D1" w:rsidRDefault="00C81296" w:rsidP="007960C9">
      <w:pPr>
        <w:jc w:val="both"/>
        <w:outlineLvl w:val="0"/>
        <w:rPr>
          <w:sz w:val="20"/>
          <w:szCs w:val="20"/>
        </w:rPr>
      </w:pPr>
      <w:r w:rsidRPr="00B960D1">
        <w:rPr>
          <w:sz w:val="20"/>
          <w:szCs w:val="20"/>
        </w:rPr>
        <w:t>С.С. Митягин</w:t>
      </w:r>
    </w:p>
    <w:p w:rsidR="002C12CC" w:rsidRPr="00B960D1" w:rsidRDefault="00C81296" w:rsidP="00F92201">
      <w:pPr>
        <w:jc w:val="both"/>
        <w:rPr>
          <w:sz w:val="20"/>
          <w:szCs w:val="20"/>
        </w:rPr>
      </w:pPr>
      <w:r w:rsidRPr="00B960D1">
        <w:rPr>
          <w:sz w:val="20"/>
          <w:szCs w:val="20"/>
        </w:rPr>
        <w:t>+79039505335</w:t>
      </w:r>
    </w:p>
    <w:p w:rsidR="008534A5" w:rsidRDefault="008534A5">
      <w:r>
        <w:br w:type="page"/>
      </w:r>
    </w:p>
    <w:p w:rsidR="00B960D1" w:rsidRPr="00B960D1" w:rsidRDefault="00B960D1" w:rsidP="00B960D1">
      <w:pPr>
        <w:ind w:firstLine="540"/>
        <w:jc w:val="right"/>
        <w:rPr>
          <w:sz w:val="20"/>
          <w:szCs w:val="20"/>
        </w:rPr>
      </w:pPr>
      <w:r w:rsidRPr="00B960D1">
        <w:rPr>
          <w:sz w:val="20"/>
          <w:szCs w:val="20"/>
        </w:rPr>
        <w:lastRenderedPageBreak/>
        <w:t>Приложение к постановлению</w:t>
      </w:r>
    </w:p>
    <w:p w:rsidR="00B960D1" w:rsidRPr="00B960D1" w:rsidRDefault="00B960D1" w:rsidP="00B960D1">
      <w:pPr>
        <w:jc w:val="right"/>
        <w:rPr>
          <w:sz w:val="20"/>
          <w:szCs w:val="20"/>
        </w:rPr>
      </w:pPr>
      <w:r w:rsidRPr="00B960D1">
        <w:rPr>
          <w:sz w:val="20"/>
          <w:szCs w:val="20"/>
        </w:rPr>
        <w:t xml:space="preserve">Администрации  Первомайского района  </w:t>
      </w:r>
    </w:p>
    <w:p w:rsidR="00211C5E" w:rsidRPr="00B960D1" w:rsidRDefault="00B960D1" w:rsidP="00B960D1">
      <w:pPr>
        <w:ind w:right="83"/>
        <w:jc w:val="right"/>
        <w:rPr>
          <w:b/>
          <w:sz w:val="20"/>
          <w:szCs w:val="20"/>
        </w:rPr>
      </w:pPr>
      <w:r>
        <w:rPr>
          <w:sz w:val="20"/>
          <w:szCs w:val="20"/>
        </w:rPr>
        <w:t>о</w:t>
      </w:r>
      <w:r w:rsidRPr="00B960D1">
        <w:rPr>
          <w:sz w:val="20"/>
          <w:szCs w:val="20"/>
        </w:rPr>
        <w:t>т</w:t>
      </w:r>
      <w:r>
        <w:rPr>
          <w:sz w:val="20"/>
          <w:szCs w:val="20"/>
        </w:rPr>
        <w:t xml:space="preserve"> 25.12.2017</w:t>
      </w:r>
      <w:r w:rsidRPr="00B960D1">
        <w:rPr>
          <w:sz w:val="20"/>
          <w:szCs w:val="20"/>
        </w:rPr>
        <w:t xml:space="preserve"> № </w:t>
      </w:r>
      <w:r>
        <w:rPr>
          <w:sz w:val="20"/>
          <w:szCs w:val="20"/>
        </w:rPr>
        <w:t>292</w:t>
      </w: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211C5E" w:rsidRDefault="00211C5E" w:rsidP="00211C5E">
      <w:pPr>
        <w:ind w:right="83"/>
        <w:jc w:val="center"/>
        <w:rPr>
          <w:b/>
          <w:sz w:val="32"/>
          <w:szCs w:val="32"/>
        </w:rPr>
      </w:pPr>
      <w:r>
        <w:rPr>
          <w:b/>
          <w:sz w:val="32"/>
          <w:szCs w:val="32"/>
        </w:rPr>
        <w:t xml:space="preserve">«Противодействие экстремизму и профилактика терроризма </w:t>
      </w:r>
    </w:p>
    <w:p w:rsidR="00211C5E" w:rsidRDefault="00211C5E" w:rsidP="00211C5E">
      <w:pPr>
        <w:ind w:right="83"/>
        <w:jc w:val="center"/>
        <w:rPr>
          <w:b/>
          <w:sz w:val="32"/>
          <w:szCs w:val="32"/>
        </w:rPr>
      </w:pPr>
      <w:r>
        <w:rPr>
          <w:b/>
          <w:sz w:val="32"/>
          <w:szCs w:val="32"/>
        </w:rPr>
        <w:t xml:space="preserve">на территории муниципального образования </w:t>
      </w:r>
    </w:p>
    <w:p w:rsidR="00211C5E" w:rsidRDefault="00211C5E" w:rsidP="00211C5E">
      <w:pPr>
        <w:ind w:right="83"/>
        <w:jc w:val="center"/>
        <w:rPr>
          <w:b/>
          <w:sz w:val="32"/>
          <w:szCs w:val="32"/>
        </w:rPr>
      </w:pPr>
      <w:r>
        <w:rPr>
          <w:b/>
          <w:sz w:val="32"/>
          <w:szCs w:val="32"/>
        </w:rPr>
        <w:t>«Первомайский район»  на 2016-2018 годы»</w:t>
      </w:r>
    </w:p>
    <w:p w:rsidR="00211C5E" w:rsidRDefault="00211C5E" w:rsidP="00211C5E">
      <w:pPr>
        <w:keepNext/>
        <w:jc w:val="center"/>
        <w:rPr>
          <w:b/>
          <w:sz w:val="32"/>
          <w:szCs w:val="32"/>
        </w:rPr>
      </w:pPr>
    </w:p>
    <w:p w:rsidR="00211C5E" w:rsidRDefault="00211C5E" w:rsidP="007960C9">
      <w:pPr>
        <w:jc w:val="center"/>
        <w:outlineLvl w:val="0"/>
        <w:rPr>
          <w:b/>
          <w:sz w:val="26"/>
          <w:szCs w:val="26"/>
        </w:rPr>
      </w:pPr>
      <w:r>
        <w:rPr>
          <w:b/>
        </w:rPr>
        <w:br w:type="page"/>
      </w:r>
      <w:r>
        <w:rPr>
          <w:b/>
          <w:sz w:val="26"/>
          <w:szCs w:val="26"/>
        </w:rPr>
        <w:lastRenderedPageBreak/>
        <w:t>ПАСПОРТ</w:t>
      </w:r>
    </w:p>
    <w:p w:rsidR="00211C5E" w:rsidRDefault="00211C5E" w:rsidP="007960C9">
      <w:pPr>
        <w:ind w:right="83"/>
        <w:jc w:val="center"/>
        <w:outlineLvl w:val="0"/>
        <w:rPr>
          <w:b/>
        </w:rPr>
      </w:pPr>
      <w:r>
        <w:rPr>
          <w:b/>
        </w:rPr>
        <w:t>Муниципальной программы</w:t>
      </w:r>
    </w:p>
    <w:p w:rsidR="00211C5E" w:rsidRDefault="00211C5E" w:rsidP="00211C5E">
      <w:pPr>
        <w:jc w:val="center"/>
        <w:rPr>
          <w:b/>
        </w:rPr>
      </w:pPr>
      <w:r>
        <w:rPr>
          <w:b/>
        </w:rPr>
        <w:t xml:space="preserve">«Противодействие экстремизму и профилактика терроризма </w:t>
      </w:r>
    </w:p>
    <w:p w:rsidR="00211C5E" w:rsidRDefault="00211C5E" w:rsidP="00211C5E">
      <w:pPr>
        <w:jc w:val="center"/>
        <w:rPr>
          <w:b/>
        </w:rPr>
      </w:pPr>
      <w:r>
        <w:rPr>
          <w:b/>
        </w:rPr>
        <w:t xml:space="preserve">на территории муниципального образования </w:t>
      </w:r>
    </w:p>
    <w:p w:rsidR="00211C5E" w:rsidRDefault="00211C5E" w:rsidP="00211C5E">
      <w:pPr>
        <w:jc w:val="center"/>
        <w:rPr>
          <w:b/>
        </w:rPr>
      </w:pPr>
      <w:r>
        <w:rPr>
          <w:b/>
        </w:rPr>
        <w:t>«Первомайский район» на 2016-2018 годы»</w:t>
      </w:r>
    </w:p>
    <w:tbl>
      <w:tblPr>
        <w:tblW w:w="9504" w:type="dxa"/>
        <w:tblInd w:w="70" w:type="dxa"/>
        <w:tblLayout w:type="fixed"/>
        <w:tblCellMar>
          <w:left w:w="70" w:type="dxa"/>
          <w:right w:w="70" w:type="dxa"/>
        </w:tblCellMar>
        <w:tblLook w:val="04A0" w:firstRow="1" w:lastRow="0" w:firstColumn="1" w:lastColumn="0" w:noHBand="0" w:noVBand="1"/>
      </w:tblPr>
      <w:tblGrid>
        <w:gridCol w:w="2564"/>
        <w:gridCol w:w="2397"/>
        <w:gridCol w:w="993"/>
        <w:gridCol w:w="993"/>
        <w:gridCol w:w="283"/>
        <w:gridCol w:w="705"/>
        <w:gridCol w:w="429"/>
        <w:gridCol w:w="1140"/>
      </w:tblGrid>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Наименование  </w:t>
            </w:r>
            <w:r w:rsidR="00BC7DF3">
              <w:rPr>
                <w:sz w:val="22"/>
                <w:szCs w:val="22"/>
              </w:rPr>
              <w:t xml:space="preserve">муниципальной программы </w:t>
            </w:r>
            <w:r>
              <w:rPr>
                <w:sz w:val="22"/>
                <w:szCs w:val="22"/>
              </w:rPr>
              <w:t xml:space="preserve">(подпрограммы МП)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r>
      <w:tr w:rsidR="00211C5E" w:rsidTr="00211C5E">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Заказчик</w:t>
            </w:r>
            <w:r w:rsidR="00BC7DF3">
              <w:rPr>
                <w:sz w:val="22"/>
                <w:szCs w:val="22"/>
              </w:rPr>
              <w:t xml:space="preserve">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pPr>
              <w:spacing w:before="100" w:beforeAutospacing="1" w:after="100" w:afterAutospacing="1"/>
              <w:rPr>
                <w:color w:val="000000"/>
              </w:rPr>
            </w:pPr>
            <w:r>
              <w:rPr>
                <w:sz w:val="22"/>
                <w:szCs w:val="22"/>
              </w:rPr>
              <w:t>Администрация муниципального образования «Первомайский район» (далее Администрация МО «Первомайский район»)</w:t>
            </w:r>
          </w:p>
        </w:tc>
      </w:tr>
      <w:tr w:rsidR="00211C5E" w:rsidTr="00211C5E">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Соисполнители </w:t>
            </w:r>
            <w:r w:rsidR="00BC7DF3">
              <w:rPr>
                <w:sz w:val="22"/>
                <w:szCs w:val="22"/>
              </w:rPr>
              <w:t>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E6559C" w:rsidP="00E6559C">
            <w:pPr>
              <w:spacing w:before="100" w:beforeAutospacing="1" w:after="100" w:afterAutospacing="1"/>
              <w:rPr>
                <w:color w:val="000000"/>
              </w:rPr>
            </w:pPr>
            <w:r w:rsidRPr="001A2373">
              <w:rPr>
                <w:sz w:val="22"/>
                <w:szCs w:val="22"/>
              </w:rPr>
              <w:t>Финансово-экономическое управление Администрации Первомайского района</w:t>
            </w:r>
            <w:r>
              <w:rPr>
                <w:sz w:val="22"/>
                <w:szCs w:val="22"/>
              </w:rPr>
              <w:t>;</w:t>
            </w:r>
            <w:r w:rsidRPr="001A2373">
              <w:rPr>
                <w:sz w:val="22"/>
                <w:szCs w:val="22"/>
              </w:rPr>
              <w:t xml:space="preserve"> учреждения района; Администрации сельских поселений Первомайского района; субъекты хозяйственной деятельности Первомайского района (по согласованию).</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Стратегическая цель  социально –экономического развития Первомайского района до 2030 года.</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Повышение уровня и качества жизни населения</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Цель программы</w:t>
            </w:r>
          </w:p>
          <w:p w:rsidR="00211C5E" w:rsidRDefault="00211C5E" w:rsidP="00BC7DF3">
            <w:r>
              <w:rPr>
                <w:sz w:val="22"/>
                <w:szCs w:val="22"/>
              </w:rPr>
              <w:t>(подпрограммы</w:t>
            </w:r>
            <w:r w:rsidR="00BC7DF3">
              <w:rPr>
                <w:sz w:val="22"/>
                <w:szCs w:val="22"/>
              </w:rPr>
              <w:t xml:space="preserve"> муниципальной программы</w:t>
            </w:r>
            <w:r>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tcPr>
          <w:p w:rsidR="00211C5E" w:rsidRDefault="00211C5E" w:rsidP="000E5626">
            <w:pPr>
              <w:jc w:val="both"/>
              <w:rPr>
                <w:lang w:eastAsia="en-US"/>
              </w:rPr>
            </w:pPr>
            <w:r>
              <w:rPr>
                <w:sz w:val="22"/>
                <w:szCs w:val="22"/>
              </w:rPr>
              <w:t>Цель программы</w:t>
            </w:r>
            <w:r w:rsidR="000E5626">
              <w:rPr>
                <w:sz w:val="22"/>
                <w:szCs w:val="22"/>
              </w:rPr>
              <w:t xml:space="preserve"> - п</w:t>
            </w:r>
            <w:r>
              <w:rPr>
                <w:sz w:val="22"/>
                <w:szCs w:val="22"/>
              </w:rPr>
              <w:t>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rsidR="000E5626">
              <w:rPr>
                <w:sz w:val="22"/>
                <w:szCs w:val="22"/>
              </w:rPr>
              <w:t xml:space="preserve"> </w:t>
            </w:r>
          </w:p>
        </w:tc>
      </w:tr>
      <w:tr w:rsidR="00211C5E" w:rsidTr="00211C5E">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Показатели цели </w:t>
            </w:r>
            <w:r w:rsidR="00BC7DF3">
              <w:rPr>
                <w:sz w:val="22"/>
                <w:szCs w:val="22"/>
              </w:rPr>
              <w:t xml:space="preserve">муниципальной программы </w:t>
            </w:r>
            <w:r>
              <w:rPr>
                <w:sz w:val="22"/>
                <w:szCs w:val="22"/>
              </w:rPr>
              <w:t>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Показател</w:t>
            </w:r>
            <w:r w:rsidR="00350EFE">
              <w:rPr>
                <w:sz w:val="22"/>
                <w:szCs w:val="22"/>
              </w:rPr>
              <w:t>ь цели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2016</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2017</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2018</w:t>
            </w:r>
          </w:p>
        </w:tc>
      </w:tr>
      <w:tr w:rsidR="00211C5E" w:rsidTr="00211C5E">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350EFE" w:rsidP="00576BA0">
            <w:pPr>
              <w:jc w:val="both"/>
            </w:pPr>
            <w:r w:rsidRPr="00576BA0">
              <w:rPr>
                <w:sz w:val="22"/>
                <w:szCs w:val="22"/>
              </w:rPr>
              <w:t>О</w:t>
            </w:r>
            <w:r w:rsidR="00576BA0" w:rsidRPr="00576BA0">
              <w:rPr>
                <w:sz w:val="22"/>
                <w:szCs w:val="22"/>
              </w:rPr>
              <w:t>беспечение</w:t>
            </w:r>
            <w:r w:rsidRPr="00576BA0">
              <w:rPr>
                <w:sz w:val="22"/>
                <w:szCs w:val="22"/>
              </w:rPr>
              <w:t xml:space="preserve"> безопасности населения и территории муниципального образования «Первомайский район» </w:t>
            </w:r>
            <w:r w:rsidR="00576BA0" w:rsidRPr="00576BA0">
              <w:rPr>
                <w:sz w:val="22"/>
                <w:szCs w:val="22"/>
              </w:rPr>
              <w:t>от терроризма и экстремизма</w:t>
            </w:r>
          </w:p>
          <w:p w:rsidR="00576BA0" w:rsidRPr="00576BA0" w:rsidRDefault="00576BA0" w:rsidP="00576BA0">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w:t>
            </w:r>
            <w:r w:rsidR="007A7EB8">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r>
      <w:tr w:rsidR="006E0E3E" w:rsidTr="00B960D1">
        <w:trPr>
          <w:cantSplit/>
          <w:trHeight w:val="230"/>
        </w:trPr>
        <w:tc>
          <w:tcPr>
            <w:tcW w:w="2564" w:type="dxa"/>
            <w:vMerge w:val="restart"/>
            <w:tcBorders>
              <w:top w:val="single" w:sz="6" w:space="0" w:color="auto"/>
              <w:left w:val="single" w:sz="6" w:space="0" w:color="auto"/>
              <w:right w:val="single" w:sz="6" w:space="0" w:color="auto"/>
            </w:tcBorders>
            <w:hideMark/>
          </w:tcPr>
          <w:p w:rsidR="006E0E3E" w:rsidRDefault="006E0E3E" w:rsidP="00BC7DF3">
            <w:r>
              <w:rPr>
                <w:sz w:val="22"/>
                <w:szCs w:val="22"/>
              </w:rPr>
              <w:t xml:space="preserve">Показатели задач </w:t>
            </w:r>
            <w:r w:rsidR="00BC7DF3">
              <w:rPr>
                <w:sz w:val="22"/>
                <w:szCs w:val="22"/>
              </w:rPr>
              <w:t xml:space="preserve">муниципальной программы </w:t>
            </w:r>
            <w:r>
              <w:rPr>
                <w:sz w:val="22"/>
                <w:szCs w:val="22"/>
              </w:rPr>
              <w:t>и их значения (с дет</w:t>
            </w:r>
            <w:r w:rsidR="00BC7DF3">
              <w:rPr>
                <w:sz w:val="22"/>
                <w:szCs w:val="22"/>
              </w:rPr>
              <w:t>ализацией по годам реализации муниципальной программы</w:t>
            </w:r>
            <w:r>
              <w:rPr>
                <w:sz w:val="22"/>
                <w:szCs w:val="22"/>
              </w:rPr>
              <w:t>)</w:t>
            </w: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6E0E3E">
            <w:r>
              <w:rPr>
                <w:sz w:val="22"/>
                <w:szCs w:val="22"/>
              </w:rPr>
              <w:t>Показатели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6E0E3E">
            <w:pPr>
              <w:jc w:val="center"/>
            </w:pPr>
            <w:r>
              <w:rPr>
                <w:sz w:val="22"/>
                <w:szCs w:val="22"/>
              </w:rPr>
              <w:t>2016</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6E0E3E">
            <w:pPr>
              <w:jc w:val="center"/>
            </w:pPr>
            <w:r>
              <w:rPr>
                <w:sz w:val="22"/>
                <w:szCs w:val="22"/>
              </w:rPr>
              <w:t>2017</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6E0E3E">
            <w:pPr>
              <w:jc w:val="center"/>
            </w:pPr>
            <w:r>
              <w:rPr>
                <w:sz w:val="22"/>
                <w:szCs w:val="22"/>
              </w:rPr>
              <w:t>2018</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6940" w:type="dxa"/>
            <w:gridSpan w:val="7"/>
            <w:tcBorders>
              <w:top w:val="single" w:sz="6" w:space="0" w:color="auto"/>
              <w:left w:val="single" w:sz="6" w:space="0" w:color="auto"/>
              <w:bottom w:val="single" w:sz="6" w:space="0" w:color="auto"/>
              <w:right w:val="single" w:sz="6" w:space="0" w:color="auto"/>
            </w:tcBorders>
            <w:hideMark/>
          </w:tcPr>
          <w:p w:rsidR="006E0E3E" w:rsidRDefault="006E0E3E" w:rsidP="00B67597">
            <w:pPr>
              <w:jc w:val="center"/>
            </w:pPr>
            <w:r w:rsidRPr="004471AE">
              <w:rPr>
                <w:sz w:val="22"/>
                <w:szCs w:val="22"/>
              </w:rPr>
              <w:t>Задача 1</w:t>
            </w:r>
            <w:r>
              <w:rPr>
                <w:sz w:val="22"/>
                <w:szCs w:val="22"/>
              </w:rPr>
              <w:t xml:space="preserve"> </w:t>
            </w:r>
            <w:r w:rsidRPr="004471AE">
              <w:rPr>
                <w:sz w:val="22"/>
                <w:szCs w:val="22"/>
              </w:rPr>
              <w:t>-</w:t>
            </w:r>
            <w:r>
              <w:rPr>
                <w:sz w:val="22"/>
                <w:szCs w:val="22"/>
              </w:rPr>
              <w:t xml:space="preserve"> </w:t>
            </w:r>
            <w:r w:rsidRPr="004471AE">
              <w:rPr>
                <w:sz w:val="22"/>
                <w:szCs w:val="22"/>
              </w:rPr>
              <w:t>Реализация организационных и пропагандистских мероприятий</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991FAF" w:rsidP="00991FAF">
            <w:pPr>
              <w:jc w:val="both"/>
            </w:pPr>
            <w:r>
              <w:rPr>
                <w:sz w:val="22"/>
                <w:szCs w:val="22"/>
              </w:rPr>
              <w:t>Количество населения района, в том числе молодежи, привлеченных к участию в проведенных мероприятиях, с целью пропаганды</w:t>
            </w:r>
            <w:r w:rsidR="008E1940">
              <w:rPr>
                <w:sz w:val="22"/>
                <w:szCs w:val="22"/>
              </w:rPr>
              <w:t xml:space="preserve"> предотвращения </w:t>
            </w:r>
            <w:r>
              <w:rPr>
                <w:sz w:val="22"/>
                <w:szCs w:val="22"/>
              </w:rPr>
              <w:t xml:space="preserve"> </w:t>
            </w:r>
            <w:r w:rsidRPr="004471AE">
              <w:rPr>
                <w:sz w:val="22"/>
                <w:szCs w:val="22"/>
              </w:rPr>
              <w:t>экстремизма и терроризма</w:t>
            </w:r>
            <w:r>
              <w:rPr>
                <w:sz w:val="22"/>
                <w:szCs w:val="22"/>
              </w:rPr>
              <w:t xml:space="preserve"> (человек)</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A81575">
            <w:pPr>
              <w:jc w:val="center"/>
            </w:pPr>
            <w:r>
              <w:rPr>
                <w:sz w:val="22"/>
                <w:szCs w:val="22"/>
              </w:rPr>
              <w:t>8000/3500</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r>
      <w:tr w:rsidR="00B67597" w:rsidTr="00B960D1">
        <w:trPr>
          <w:cantSplit/>
          <w:trHeight w:val="230"/>
        </w:trPr>
        <w:tc>
          <w:tcPr>
            <w:tcW w:w="2564" w:type="dxa"/>
            <w:vMerge/>
            <w:tcBorders>
              <w:left w:val="single" w:sz="6" w:space="0" w:color="auto"/>
              <w:right w:val="single" w:sz="6" w:space="0" w:color="auto"/>
            </w:tcBorders>
            <w:vAlign w:val="center"/>
            <w:hideMark/>
          </w:tcPr>
          <w:p w:rsidR="00B67597" w:rsidRDefault="00B67597">
            <w:pPr>
              <w:autoSpaceDE/>
              <w:autoSpaceDN/>
              <w:adjustRightInd/>
            </w:pPr>
          </w:p>
        </w:tc>
        <w:tc>
          <w:tcPr>
            <w:tcW w:w="6940" w:type="dxa"/>
            <w:gridSpan w:val="7"/>
            <w:tcBorders>
              <w:top w:val="single" w:sz="6" w:space="0" w:color="auto"/>
              <w:left w:val="single" w:sz="6" w:space="0" w:color="auto"/>
              <w:bottom w:val="single" w:sz="6" w:space="0" w:color="auto"/>
              <w:right w:val="single" w:sz="6" w:space="0" w:color="auto"/>
            </w:tcBorders>
            <w:hideMark/>
          </w:tcPr>
          <w:p w:rsidR="00B67597" w:rsidRDefault="00B67597">
            <w:pPr>
              <w:jc w:val="center"/>
            </w:pPr>
            <w:r w:rsidRPr="004471AE">
              <w:rPr>
                <w:sz w:val="22"/>
                <w:szCs w:val="22"/>
              </w:rPr>
              <w:t>Задача 2 - Организация и проведение мероприятий по профилактике экстремизма и терроризма</w:t>
            </w:r>
          </w:p>
        </w:tc>
      </w:tr>
      <w:tr w:rsidR="006E0E3E" w:rsidTr="00B960D1">
        <w:trPr>
          <w:cantSplit/>
          <w:trHeight w:val="230"/>
        </w:trPr>
        <w:tc>
          <w:tcPr>
            <w:tcW w:w="2564" w:type="dxa"/>
            <w:vMerge/>
            <w:tcBorders>
              <w:left w:val="single" w:sz="6" w:space="0" w:color="auto"/>
              <w:bottom w:val="single" w:sz="6" w:space="0" w:color="auto"/>
              <w:right w:val="single" w:sz="6" w:space="0" w:color="auto"/>
            </w:tcBorders>
            <w:vAlign w:val="center"/>
            <w:hideMark/>
          </w:tcPr>
          <w:p w:rsidR="006E0E3E" w:rsidRDefault="006E0E3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C41DC1">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r>
      <w:tr w:rsidR="00211C5E" w:rsidTr="00211C5E">
        <w:trPr>
          <w:cantSplit/>
          <w:trHeight w:val="555"/>
        </w:trPr>
        <w:tc>
          <w:tcPr>
            <w:tcW w:w="2564" w:type="dxa"/>
            <w:tcBorders>
              <w:top w:val="nil"/>
              <w:left w:val="single" w:sz="6" w:space="0" w:color="auto"/>
              <w:bottom w:val="single" w:sz="6" w:space="0" w:color="auto"/>
              <w:right w:val="single" w:sz="6" w:space="0" w:color="auto"/>
            </w:tcBorders>
            <w:hideMark/>
          </w:tcPr>
          <w:p w:rsidR="00211C5E" w:rsidRDefault="00BC7DF3">
            <w:r>
              <w:rPr>
                <w:sz w:val="22"/>
                <w:szCs w:val="22"/>
              </w:rPr>
              <w:t>Срок реализации муниципальной программы (подпрограммы муниципальной программы</w:t>
            </w:r>
            <w:r w:rsidR="00211C5E">
              <w:rPr>
                <w:sz w:val="22"/>
                <w:szCs w:val="22"/>
              </w:rPr>
              <w:t xml:space="preserve">)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pPr>
              <w:autoSpaceDE/>
              <w:adjustRightInd/>
              <w:snapToGrid w:val="0"/>
              <w:rPr>
                <w:lang w:eastAsia="ja-JP"/>
              </w:rPr>
            </w:pPr>
            <w:r>
              <w:rPr>
                <w:sz w:val="22"/>
                <w:szCs w:val="22"/>
                <w:lang w:eastAsia="ja-JP"/>
              </w:rPr>
              <w:t>2016 - 2018 годы без деления на этапы</w:t>
            </w:r>
          </w:p>
        </w:tc>
      </w:tr>
      <w:tr w:rsidR="00211C5E" w:rsidTr="00211C5E">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Объемы и источники</w:t>
            </w:r>
            <w:r>
              <w:rPr>
                <w:sz w:val="22"/>
                <w:szCs w:val="22"/>
              </w:rPr>
              <w:br/>
            </w:r>
            <w:r>
              <w:rPr>
                <w:sz w:val="22"/>
                <w:szCs w:val="22"/>
              </w:rPr>
              <w:lastRenderedPageBreak/>
              <w:t xml:space="preserve">финансирования    </w:t>
            </w:r>
            <w:r>
              <w:rPr>
                <w:sz w:val="22"/>
                <w:szCs w:val="22"/>
              </w:rPr>
              <w:br/>
              <w:t xml:space="preserve">программы (с детализацией по   </w:t>
            </w:r>
            <w:r>
              <w:rPr>
                <w:sz w:val="22"/>
                <w:szCs w:val="22"/>
              </w:rPr>
              <w:br/>
              <w:t xml:space="preserve">годам реализации, тыс.рублей)            </w:t>
            </w: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lastRenderedPageBreak/>
              <w:t>Источники</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2016</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2017</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2018</w:t>
            </w: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Федеральный бюджет (по согласованию)</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Областной бюджет</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Местные бюджеты (по согласованию)</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737C9F">
            <w:pPr>
              <w:jc w:val="center"/>
            </w:pPr>
            <w:r>
              <w:t>216,588</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737C9F">
            <w:pPr>
              <w:jc w:val="center"/>
            </w:pPr>
            <w:r>
              <w:t>106,588</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C81296">
            <w:pPr>
              <w:jc w:val="center"/>
            </w:pPr>
            <w:r>
              <w:rPr>
                <w:sz w:val="22"/>
                <w:szCs w:val="22"/>
              </w:rPr>
              <w:t>1</w:t>
            </w:r>
            <w:r w:rsidR="00211C5E">
              <w:rPr>
                <w:sz w:val="22"/>
                <w:szCs w:val="22"/>
              </w:rPr>
              <w:t>10</w:t>
            </w: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Внебюджетные источники (по согласованию)</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Всего по источникам</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737C9F" w:rsidP="00737C9F">
            <w:r>
              <w:rPr>
                <w:sz w:val="22"/>
                <w:szCs w:val="22"/>
              </w:rPr>
              <w:t>216,588</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737C9F">
            <w:pPr>
              <w:jc w:val="center"/>
            </w:pPr>
            <w:r>
              <w:rPr>
                <w:sz w:val="22"/>
                <w:szCs w:val="22"/>
              </w:rPr>
              <w:t>106,588</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C81296">
            <w:pPr>
              <w:jc w:val="center"/>
            </w:pPr>
            <w:r>
              <w:rPr>
                <w:sz w:val="22"/>
                <w:szCs w:val="22"/>
              </w:rPr>
              <w:t>1</w:t>
            </w:r>
            <w:r w:rsidR="00211C5E">
              <w:rPr>
                <w:sz w:val="22"/>
                <w:szCs w:val="22"/>
              </w:rPr>
              <w:t>10</w:t>
            </w:r>
          </w:p>
        </w:tc>
      </w:tr>
      <w:tr w:rsidR="00211C5E" w:rsidTr="00211C5E">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 и основные направления расходования средств (с детализацией по годам реализации, тыс. рублей)</w:t>
            </w: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pPr>
              <w:jc w:val="both"/>
            </w:pPr>
            <w:r>
              <w:rPr>
                <w:sz w:val="22"/>
                <w:szCs w:val="22"/>
              </w:rPr>
              <w:t>Основные направления расходования средств</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2016</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2017</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2018</w:t>
            </w:r>
          </w:p>
        </w:tc>
      </w:tr>
      <w:tr w:rsidR="00211C5E" w:rsidTr="00211C5E">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инвестиции</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211C5E" w:rsidTr="00211C5E">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НИОКР</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211C5E" w:rsidTr="00211C5E">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прочие</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737C9F" w:rsidP="00C81296">
            <w:r>
              <w:rPr>
                <w:sz w:val="22"/>
                <w:szCs w:val="22"/>
              </w:rPr>
              <w:t>216,588</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ind w:firstLine="540"/>
              <w:jc w:val="center"/>
            </w:pPr>
            <w:r>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737C9F" w:rsidP="00C81296">
            <w:r>
              <w:rPr>
                <w:sz w:val="22"/>
                <w:szCs w:val="22"/>
              </w:rPr>
              <w:t>106,588</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C81296">
            <w:pPr>
              <w:ind w:firstLine="540"/>
              <w:jc w:val="center"/>
            </w:pPr>
            <w:r>
              <w:rPr>
                <w:sz w:val="22"/>
                <w:szCs w:val="22"/>
              </w:rPr>
              <w:t>1</w:t>
            </w:r>
            <w:r w:rsidR="00211C5E">
              <w:rPr>
                <w:sz w:val="22"/>
                <w:szCs w:val="22"/>
              </w:rPr>
              <w:t>10</w:t>
            </w:r>
          </w:p>
        </w:tc>
      </w:tr>
      <w:tr w:rsidR="00211C5E" w:rsidTr="00211C5E">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211C5E" w:rsidRPr="002C12CC" w:rsidRDefault="00211C5E">
            <w:r w:rsidRPr="002C12CC">
              <w:rPr>
                <w:sz w:val="22"/>
                <w:szCs w:val="22"/>
              </w:rPr>
              <w:t xml:space="preserve">Организация </w:t>
            </w:r>
            <w:r w:rsidR="00BC7DF3">
              <w:rPr>
                <w:sz w:val="22"/>
                <w:szCs w:val="22"/>
              </w:rPr>
              <w:t>управления муниципальной программы (подпрограммы муниципальной программы</w:t>
            </w:r>
            <w:r w:rsidRPr="002C12CC">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hideMark/>
          </w:tcPr>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гражданской обороне  и чрезвычайным ситуациям и соисполнители путем выполнения мероприятий Программы.</w:t>
            </w:r>
          </w:p>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Координатором Программы является главный специалист по  гражданской обороне  и чрезвычайным ситуациям.</w:t>
            </w:r>
            <w:r>
              <w:rPr>
                <w:rFonts w:ascii="Times New Roman" w:eastAsia="Calibri" w:hAnsi="Times New Roman" w:cs="Times New Roman"/>
                <w:sz w:val="22"/>
                <w:szCs w:val="22"/>
              </w:rPr>
              <w:t xml:space="preserve"> Заказчик программы </w:t>
            </w:r>
            <w:r w:rsidRPr="001A2373">
              <w:rPr>
                <w:rFonts w:ascii="Times New Roman" w:eastAsia="Calibri" w:hAnsi="Times New Roman" w:cs="Times New Roman"/>
                <w:sz w:val="22"/>
                <w:szCs w:val="22"/>
              </w:rPr>
              <w:t xml:space="preserve"> Администрация Первомайского района</w:t>
            </w:r>
            <w:r w:rsidR="00D2528F">
              <w:rPr>
                <w:rFonts w:ascii="Times New Roman" w:eastAsia="Calibri" w:hAnsi="Times New Roman" w:cs="Times New Roman"/>
                <w:sz w:val="22"/>
                <w:szCs w:val="22"/>
              </w:rPr>
              <w:t>.</w:t>
            </w:r>
          </w:p>
          <w:p w:rsidR="00211C5E" w:rsidRPr="002C12CC" w:rsidRDefault="001A2373" w:rsidP="001A2373">
            <w:pPr>
              <w:pStyle w:val="ConsPlusNormal"/>
              <w:ind w:firstLine="0"/>
              <w:jc w:val="both"/>
            </w:pPr>
            <w:r w:rsidRPr="001A2373">
              <w:rPr>
                <w:rFonts w:ascii="Times New Roman" w:eastAsia="Calibri" w:hAnsi="Times New Roman" w:cs="Times New Roman"/>
                <w:sz w:val="22"/>
                <w:szCs w:val="22"/>
              </w:rPr>
              <w:t xml:space="preserve">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гражданской обороне  и чрезвычайным ситуациям </w:t>
            </w:r>
            <w:r>
              <w:rPr>
                <w:rFonts w:ascii="Times New Roman" w:eastAsia="Calibri" w:hAnsi="Times New Roman" w:cs="Times New Roman"/>
                <w:sz w:val="22"/>
                <w:szCs w:val="22"/>
              </w:rPr>
              <w:t>и соисполнители Программы</w:t>
            </w:r>
          </w:p>
        </w:tc>
      </w:tr>
    </w:tbl>
    <w:p w:rsidR="00FC1A83" w:rsidRDefault="00FC1A83" w:rsidP="00B960D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Характеристика проблемы, на решение которой направлена муниципальная программа</w:t>
      </w:r>
    </w:p>
    <w:p w:rsidR="00211C5E" w:rsidRDefault="00211C5E" w:rsidP="00B960D1">
      <w:pPr>
        <w:ind w:firstLine="709"/>
        <w:jc w:val="both"/>
      </w:pPr>
      <w:r>
        <w:t xml:space="preserve">Настоящая Программа разработана 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«Первомайский район» Томской области, а также в целях определения основных направлений деятельности в рамках реализации вопроса местного значения - участия в профилактике терроризма и противодействия экстремизму, а также в  минимизации и (или) ликвидации последствий терроризма и экстремизма на территории муниципального образования «Первомайский район».     </w:t>
      </w:r>
    </w:p>
    <w:p w:rsidR="00211C5E" w:rsidRDefault="00211C5E" w:rsidP="00B960D1">
      <w:pPr>
        <w:ind w:firstLine="709"/>
        <w:jc w:val="both"/>
      </w:pPr>
      <w:r>
        <w:t xml:space="preserve">Изучение причин терроризма является одной из основных проблем при разработке и совершенствовании правовых мер борьбы с терроризмом. От того, насколько точно будут установлены причины этого особо опасного преступления, будет зависеть эффективность принимаемых мер по борьбе с ним и их дальнейшее совершенствование. </w:t>
      </w:r>
    </w:p>
    <w:p w:rsidR="00211C5E" w:rsidRDefault="00211C5E" w:rsidP="00B960D1">
      <w:pPr>
        <w:ind w:firstLine="709"/>
        <w:jc w:val="both"/>
      </w:pPr>
      <w:r>
        <w:t>Согласно статье 4 Федерального закона от 6 марта 2006 года № 35-ФЗ «О противодействии терроризму»,  противодействие терроризму - деятельность органов государственной власти и органов местного самоуправления по:</w:t>
      </w:r>
    </w:p>
    <w:p w:rsidR="001D0ACF" w:rsidRDefault="00211C5E" w:rsidP="00B960D1">
      <w:pPr>
        <w:ind w:firstLine="709"/>
        <w:jc w:val="both"/>
      </w:pPr>
      <w: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D0ACF" w:rsidRDefault="00211C5E" w:rsidP="00B960D1">
      <w:pPr>
        <w:ind w:firstLine="709"/>
        <w:jc w:val="both"/>
      </w:pPr>
      <w:r>
        <w:t>выявлению, предупреждению, пресечению, раскрытию и расследованию террористического акта (борьба с терроризмом);</w:t>
      </w:r>
    </w:p>
    <w:p w:rsidR="00211C5E" w:rsidRDefault="00211C5E" w:rsidP="00B960D1">
      <w:pPr>
        <w:ind w:firstLine="709"/>
        <w:jc w:val="both"/>
      </w:pPr>
      <w:r>
        <w:t>минимизации и (или) ликвидации последствий проявлений терроризма.</w:t>
      </w:r>
    </w:p>
    <w:p w:rsidR="00211C5E" w:rsidRDefault="00211C5E" w:rsidP="00B960D1">
      <w:pPr>
        <w:ind w:firstLine="709"/>
        <w:jc w:val="both"/>
      </w:pPr>
      <w:r>
        <w:t xml:space="preserve">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w:t>
      </w:r>
      <w:r>
        <w:lastRenderedPageBreak/>
        <w:t>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211C5E" w:rsidRDefault="00211C5E" w:rsidP="00B960D1">
      <w:pPr>
        <w:ind w:firstLine="709"/>
        <w:jc w:val="both"/>
      </w:pPr>
      <w:r>
        <w:t xml:space="preserve">Необходимо отметить, что в отечественной юридической литературе терроризм рассматривается как крайняя форма проявления экстремизма.  </w:t>
      </w:r>
    </w:p>
    <w:p w:rsidR="00211C5E" w:rsidRDefault="00211C5E" w:rsidP="00B960D1">
      <w:pPr>
        <w:ind w:firstLine="709"/>
        <w:jc w:val="both"/>
      </w:pPr>
      <w: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211C5E" w:rsidRDefault="00211C5E" w:rsidP="00B960D1">
      <w:pPr>
        <w:ind w:firstLine="709"/>
        <w:jc w:val="both"/>
      </w:pPr>
      <w:r>
        <w:t>Важнейшее место в борьбе с терроризмом и экстремизмом занимает предупреждение его проявлений.</w:t>
      </w:r>
    </w:p>
    <w:p w:rsidR="00211C5E" w:rsidRDefault="00211C5E" w:rsidP="00B960D1">
      <w:pPr>
        <w:ind w:firstLine="709"/>
        <w:jc w:val="both"/>
      </w:pPr>
      <w:r>
        <w:t xml:space="preserve">Предупредить -  значить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государства. Во-вторых, предупреждение  есть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акций,  целью которой является обеспечение общественной безопасности населения, защита политических, экономических и международных интересов государства. </w:t>
      </w:r>
    </w:p>
    <w:p w:rsidR="00211C5E" w:rsidRDefault="00211C5E" w:rsidP="00B960D1">
      <w:pPr>
        <w:ind w:firstLine="709"/>
        <w:jc w:val="both"/>
        <w:rPr>
          <w:color w:val="000000"/>
        </w:rPr>
      </w:pPr>
      <w:r>
        <w:rPr>
          <w:color w:val="000000"/>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опасен,  его проявления – от хулиганских действий до актов вандализма и насилия  </w:t>
      </w:r>
      <w:r>
        <w:t xml:space="preserve">– </w:t>
      </w:r>
      <w:r>
        <w:rPr>
          <w:color w:val="000000"/>
        </w:rPr>
        <w:t xml:space="preserve"> опираются, как правило, на системные идеологические воззрения. В их основе – ксенофобия, национальная и религиозная нетерпимость. Существует проблема легкодоступности материалов, пропагандирующих экстремизм.</w:t>
      </w:r>
    </w:p>
    <w:p w:rsidR="00211C5E" w:rsidRDefault="00211C5E" w:rsidP="00B960D1">
      <w:pPr>
        <w:ind w:firstLine="709"/>
        <w:jc w:val="both"/>
      </w:pPr>
      <w: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FC1A83" w:rsidRDefault="00FC1A83" w:rsidP="00B960D1">
      <w:pPr>
        <w:ind w:firstLine="709"/>
        <w:jc w:val="both"/>
      </w:pPr>
      <w:r>
        <w:t xml:space="preserve">На территории Первомайского района </w:t>
      </w:r>
      <w:r w:rsidR="00BC1ADC">
        <w:t>был зафиксирован случай</w:t>
      </w:r>
      <w:r>
        <w:t xml:space="preserve"> лож</w:t>
      </w:r>
      <w:r w:rsidR="0065455E">
        <w:t>ного звонка</w:t>
      </w:r>
      <w:r w:rsidR="00BC1ADC">
        <w:t>, с целью терроризма и обнаружения предмета похожего на взрывное устройство.</w:t>
      </w:r>
      <w:r>
        <w:t xml:space="preserve"> В 2012 </w:t>
      </w:r>
      <w:r w:rsidR="003D5D28">
        <w:t xml:space="preserve">году, в результате ложного звонка на виновного было возбуждено уголовное дело, в 2015 году </w:t>
      </w:r>
      <w:r w:rsidR="002970CE">
        <w:t xml:space="preserve">по факту обнаружения предмета похожего на взрывное устройство, на виновного возбуждено </w:t>
      </w:r>
      <w:r w:rsidR="003D5D28">
        <w:t>административное дело.</w:t>
      </w:r>
    </w:p>
    <w:p w:rsidR="00211C5E" w:rsidRDefault="00211C5E" w:rsidP="00B960D1">
      <w:pPr>
        <w:ind w:firstLine="709"/>
        <w:jc w:val="both"/>
      </w:pPr>
      <w:r>
        <w:t>Перечисленные проблемы явились основанием для разработки Программы профилактики терроризма и экстремизма, обеспечения безопасности населения и территории муниципального образования «Первомайский район» на 2016-2018 годы.</w:t>
      </w:r>
    </w:p>
    <w:p w:rsidR="00211C5E" w:rsidRDefault="00211C5E" w:rsidP="00B960D1">
      <w:pPr>
        <w:autoSpaceDE/>
        <w:adjustRightInd/>
        <w:jc w:val="center"/>
        <w:outlineLvl w:val="0"/>
      </w:pPr>
      <w:r w:rsidRPr="00390220">
        <w:rPr>
          <w:bCs/>
          <w:color w:val="000000"/>
        </w:rPr>
        <w:lastRenderedPageBreak/>
        <w:t xml:space="preserve">2. </w:t>
      </w:r>
      <w:r w:rsidR="00976811">
        <w:t>Основные цели и задачи муниципальной программы с указанием сроков и этапов ее реализации, а также целевых показателей</w:t>
      </w:r>
    </w:p>
    <w:p w:rsidR="00B960D1" w:rsidRPr="00390220" w:rsidRDefault="00B960D1" w:rsidP="00B960D1">
      <w:pPr>
        <w:autoSpaceDE/>
        <w:adjustRightInd/>
        <w:jc w:val="center"/>
        <w:outlineLvl w:val="0"/>
        <w:rPr>
          <w:color w:val="000000"/>
        </w:rPr>
      </w:pPr>
    </w:p>
    <w:p w:rsidR="00211C5E" w:rsidRDefault="00EB071E" w:rsidP="00B960D1">
      <w:pPr>
        <w:ind w:firstLine="709"/>
        <w:jc w:val="both"/>
      </w:pPr>
      <w:r>
        <w:t>Основной целью п</w:t>
      </w:r>
      <w:r w:rsidR="00D66B4A">
        <w:t xml:space="preserve">рограммы является </w:t>
      </w:r>
      <w:r w:rsidRPr="00EB071E">
        <w:t>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t>.</w:t>
      </w:r>
    </w:p>
    <w:p w:rsidR="00EB071E" w:rsidRDefault="00211C5E" w:rsidP="00B960D1">
      <w:pPr>
        <w:ind w:firstLine="709"/>
        <w:jc w:val="both"/>
      </w:pPr>
      <w:r>
        <w:t>Основными задачами Программы являются</w:t>
      </w:r>
      <w:r w:rsidR="00A31A9B">
        <w:t>:</w:t>
      </w:r>
    </w:p>
    <w:p w:rsidR="00A31A9B" w:rsidRPr="008F6F6B" w:rsidRDefault="008F6F6B" w:rsidP="00B960D1">
      <w:pPr>
        <w:ind w:firstLine="709"/>
        <w:jc w:val="both"/>
      </w:pPr>
      <w:r w:rsidRPr="008F6F6B">
        <w:t>Задача 1 - Реализация организационных и пропагандистских мероприятий;</w:t>
      </w:r>
    </w:p>
    <w:p w:rsidR="008F6F6B" w:rsidRDefault="002F17F5" w:rsidP="00B960D1">
      <w:pPr>
        <w:ind w:firstLine="709"/>
        <w:jc w:val="both"/>
      </w:pPr>
      <w:r w:rsidRPr="002F17F5">
        <w:t>Задача 2 - Организация и проведение мероприятий по профилактике экстремизма и терроризма</w:t>
      </w:r>
      <w:r>
        <w:t>.</w:t>
      </w:r>
    </w:p>
    <w:p w:rsidR="00211C5E" w:rsidRDefault="00211C5E" w:rsidP="00B960D1">
      <w:pPr>
        <w:ind w:firstLine="709"/>
        <w:jc w:val="both"/>
      </w:pPr>
      <w: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будет осуществлена в течение 2016-2018 годов.</w:t>
      </w:r>
    </w:p>
    <w:p w:rsidR="00320E79" w:rsidRDefault="00320E79" w:rsidP="00B960D1">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B960D1">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320E79" w:rsidRDefault="00320E79" w:rsidP="00B960D1">
      <w:pPr>
        <w:tabs>
          <w:tab w:val="left" w:pos="6804"/>
        </w:tabs>
        <w:ind w:firstLine="709"/>
        <w:jc w:val="both"/>
      </w:pPr>
      <w:r>
        <w:t>- изменение регионального законодательства в части финансирования Программ.</w:t>
      </w:r>
    </w:p>
    <w:p w:rsidR="00320E79" w:rsidRDefault="00320E79" w:rsidP="00B960D1">
      <w:pPr>
        <w:tabs>
          <w:tab w:val="left" w:pos="6804"/>
        </w:tabs>
        <w:ind w:firstLine="709"/>
        <w:jc w:val="both"/>
      </w:pPr>
      <w:r>
        <w:t>Внутренние риски реализации Программы:</w:t>
      </w:r>
    </w:p>
    <w:p w:rsidR="00320E79" w:rsidRDefault="00320E79" w:rsidP="00B960D1">
      <w:pPr>
        <w:tabs>
          <w:tab w:val="left" w:pos="6804"/>
        </w:tabs>
        <w:ind w:firstLine="709"/>
        <w:jc w:val="both"/>
      </w:pPr>
      <w:r>
        <w:t>- несвоевременное и не в полном объеме обеспечение финансирования.</w:t>
      </w:r>
    </w:p>
    <w:p w:rsidR="00320E79" w:rsidRDefault="00320E79" w:rsidP="00B960D1">
      <w:pPr>
        <w:tabs>
          <w:tab w:val="left" w:pos="6804"/>
        </w:tabs>
        <w:ind w:firstLine="709"/>
        <w:jc w:val="both"/>
      </w:pPr>
      <w:r>
        <w:t xml:space="preserve">-несогласованные действия ответственных исполнителей реализации программы.  </w:t>
      </w:r>
    </w:p>
    <w:p w:rsidR="00320E79" w:rsidRDefault="00320E79" w:rsidP="00B960D1">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320E79" w:rsidRDefault="00320E79" w:rsidP="00B960D1">
      <w:pPr>
        <w:tabs>
          <w:tab w:val="left" w:pos="6804"/>
        </w:tabs>
        <w:ind w:firstLine="709"/>
        <w:jc w:val="both"/>
      </w:pPr>
      <w:r>
        <w:t>Предложениями по мерам управления рисками реализации Программы являются:</w:t>
      </w:r>
    </w:p>
    <w:p w:rsidR="00320E79" w:rsidRDefault="00320E79" w:rsidP="00B960D1">
      <w:pPr>
        <w:tabs>
          <w:tab w:val="left" w:pos="6804"/>
        </w:tabs>
        <w:ind w:firstLine="709"/>
        <w:jc w:val="both"/>
      </w:pPr>
      <w:r>
        <w:t>1) регулярное взаимодействие с областными органами исполнительной власти;</w:t>
      </w:r>
    </w:p>
    <w:p w:rsidR="00320E79" w:rsidRDefault="00320E79" w:rsidP="00B960D1">
      <w:pPr>
        <w:tabs>
          <w:tab w:val="left" w:pos="6804"/>
        </w:tabs>
        <w:ind w:firstLine="709"/>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320E79" w:rsidRDefault="00320E79" w:rsidP="00B960D1">
      <w:pPr>
        <w:tabs>
          <w:tab w:val="left" w:pos="6804"/>
        </w:tabs>
        <w:ind w:firstLine="709"/>
        <w:jc w:val="both"/>
      </w:pPr>
      <w:r>
        <w:t>3) своевременная корректировка мероприятий Программы.</w:t>
      </w:r>
    </w:p>
    <w:p w:rsidR="00320E79" w:rsidRPr="00340971" w:rsidRDefault="00320E79" w:rsidP="00B960D1">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320E79" w:rsidRPr="00340971" w:rsidRDefault="00320E79" w:rsidP="00B960D1">
      <w:pPr>
        <w:tabs>
          <w:tab w:val="left" w:pos="6804"/>
        </w:tabs>
        <w:ind w:firstLine="709"/>
        <w:jc w:val="both"/>
      </w:pPr>
      <w:r w:rsidRPr="00340971">
        <w:t xml:space="preserve">-текущий мониторинг выполнения мероприятий Программы; </w:t>
      </w:r>
    </w:p>
    <w:p w:rsidR="00320E79" w:rsidRPr="00340971" w:rsidRDefault="00320E79" w:rsidP="00B960D1">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3D663D" w:rsidRDefault="003D663D" w:rsidP="00211C5E">
      <w:pPr>
        <w:jc w:val="center"/>
        <w:rPr>
          <w:b/>
          <w:iCs/>
          <w:spacing w:val="-11"/>
        </w:rPr>
      </w:pPr>
    </w:p>
    <w:p w:rsidR="00211C5E" w:rsidRPr="00F37269" w:rsidRDefault="00211C5E" w:rsidP="00211C5E">
      <w:pPr>
        <w:jc w:val="center"/>
      </w:pPr>
      <w:r w:rsidRPr="00F37269">
        <w:rPr>
          <w:iCs/>
          <w:spacing w:val="-11"/>
        </w:rPr>
        <w:t>3.</w:t>
      </w:r>
      <w:r w:rsidR="00B960D1">
        <w:rPr>
          <w:iCs/>
          <w:spacing w:val="-11"/>
        </w:rPr>
        <w:t xml:space="preserve"> </w:t>
      </w:r>
      <w:r w:rsidRPr="00F37269">
        <w:t>Перечень программных мероприятий</w:t>
      </w:r>
    </w:p>
    <w:p w:rsidR="0091065B" w:rsidRDefault="0091065B" w:rsidP="00211C5E">
      <w:pPr>
        <w:jc w:val="center"/>
        <w:rPr>
          <w:b/>
          <w:spacing w:val="-11"/>
        </w:rPr>
      </w:pPr>
    </w:p>
    <w:p w:rsidR="0091065B" w:rsidRDefault="0091065B" w:rsidP="00B960D1">
      <w:pPr>
        <w:tabs>
          <w:tab w:val="left" w:pos="6804"/>
        </w:tabs>
        <w:ind w:firstLine="851"/>
        <w:jc w:val="both"/>
      </w:pPr>
      <w:r w:rsidRPr="00286B46">
        <w:t>Перечень программных мероприятий</w:t>
      </w:r>
      <w:r>
        <w:t xml:space="preserve"> представлен в Приложение 2 к постановлению Администрации Первомайского района, по утверждению настоящей муниципальной программе.</w:t>
      </w:r>
    </w:p>
    <w:p w:rsidR="00B960D1" w:rsidRDefault="00B960D1" w:rsidP="008B6834">
      <w:pPr>
        <w:pStyle w:val="ConsPlusNormal"/>
        <w:widowControl/>
        <w:ind w:firstLine="540"/>
        <w:jc w:val="center"/>
        <w:rPr>
          <w:bCs/>
          <w:color w:val="000000"/>
        </w:rPr>
      </w:pPr>
      <w:bookmarkStart w:id="1" w:name="sub_300"/>
      <w:bookmarkEnd w:id="1"/>
    </w:p>
    <w:p w:rsidR="008B6834" w:rsidRDefault="00211C5E" w:rsidP="008B6834">
      <w:pPr>
        <w:pStyle w:val="ConsPlusNormal"/>
        <w:widowControl/>
        <w:ind w:firstLine="540"/>
        <w:jc w:val="center"/>
        <w:rPr>
          <w:rFonts w:ascii="Times New Roman" w:hAnsi="Times New Roman" w:cs="Times New Roman"/>
          <w:sz w:val="24"/>
          <w:szCs w:val="24"/>
        </w:rPr>
      </w:pPr>
      <w:r w:rsidRPr="00F37269">
        <w:rPr>
          <w:bCs/>
          <w:color w:val="000000"/>
        </w:rPr>
        <w:t>4.</w:t>
      </w:r>
      <w:r w:rsidR="008B6834" w:rsidRPr="008B6834">
        <w:rPr>
          <w:rFonts w:ascii="Times New Roman" w:hAnsi="Times New Roman" w:cs="Times New Roman"/>
          <w:sz w:val="24"/>
          <w:szCs w:val="24"/>
        </w:rPr>
        <w:t xml:space="preserve"> </w:t>
      </w:r>
      <w:r w:rsidR="008B6834">
        <w:rPr>
          <w:rFonts w:ascii="Times New Roman" w:hAnsi="Times New Roman" w:cs="Times New Roman"/>
          <w:sz w:val="24"/>
          <w:szCs w:val="24"/>
        </w:rPr>
        <w:t>Обоснование ресурсного обес</w:t>
      </w:r>
      <w:r w:rsidR="003101AF">
        <w:rPr>
          <w:rFonts w:ascii="Times New Roman" w:hAnsi="Times New Roman" w:cs="Times New Roman"/>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средств  бюджета муниципального образования МО «Первомайский район».  Для реализации программных мероприятий из бюджета  необходимо выделить  </w:t>
      </w:r>
      <w:r w:rsidR="00C81296">
        <w:rPr>
          <w:color w:val="000000"/>
        </w:rPr>
        <w:t>2</w:t>
      </w:r>
      <w:r w:rsidR="00ED6DFE">
        <w:rPr>
          <w:color w:val="000000"/>
        </w:rPr>
        <w:t>16,588 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lastRenderedPageBreak/>
        <w:t>Таблица 1</w:t>
      </w:r>
    </w:p>
    <w:tbl>
      <w:tblPr>
        <w:tblW w:w="0" w:type="auto"/>
        <w:tblInd w:w="55" w:type="dxa"/>
        <w:tblCellMar>
          <w:left w:w="0" w:type="dxa"/>
          <w:right w:w="0" w:type="dxa"/>
        </w:tblCellMar>
        <w:tblLook w:val="04A0" w:firstRow="1" w:lastRow="0" w:firstColumn="1" w:lastColumn="0" w:noHBand="0" w:noVBand="1"/>
      </w:tblPr>
      <w:tblGrid>
        <w:gridCol w:w="3544"/>
        <w:gridCol w:w="1571"/>
        <w:gridCol w:w="1557"/>
        <w:gridCol w:w="1486"/>
        <w:gridCol w:w="1251"/>
      </w:tblGrid>
      <w:tr w:rsidR="00211C5E" w:rsidTr="00211C5E">
        <w:trPr>
          <w:trHeight w:val="300"/>
        </w:trPr>
        <w:tc>
          <w:tcPr>
            <w:tcW w:w="354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b/>
                <w:bCs/>
                <w:color w:val="000000"/>
              </w:rPr>
              <w:t> </w:t>
            </w:r>
          </w:p>
        </w:tc>
        <w:tc>
          <w:tcPr>
            <w:tcW w:w="157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2016 год</w:t>
            </w:r>
          </w:p>
        </w:tc>
        <w:tc>
          <w:tcPr>
            <w:tcW w:w="155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2017 год</w:t>
            </w:r>
          </w:p>
        </w:tc>
        <w:tc>
          <w:tcPr>
            <w:tcW w:w="148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2018 год</w:t>
            </w:r>
          </w:p>
        </w:tc>
        <w:tc>
          <w:tcPr>
            <w:tcW w:w="12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Всего</w:t>
            </w:r>
          </w:p>
        </w:tc>
      </w:tr>
      <w:tr w:rsidR="00211C5E"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color w:val="000000"/>
              </w:rPr>
              <w:t>Бюджет  МО «Первомайский район» (тыс.руб.)</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211C5E">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ED6DFE">
            <w:pPr>
              <w:spacing w:before="100" w:beforeAutospacing="1" w:after="100" w:afterAutospacing="1"/>
              <w:jc w:val="center"/>
            </w:pPr>
            <w:r>
              <w:t>106,588</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C81296">
            <w:pPr>
              <w:spacing w:before="100" w:beforeAutospacing="1" w:after="100" w:afterAutospacing="1"/>
              <w:jc w:val="center"/>
            </w:pPr>
            <w:r>
              <w:t>1</w:t>
            </w:r>
            <w:r w:rsidR="00211C5E">
              <w:t>10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211C5E" w:rsidRDefault="00ED6DFE">
            <w:pPr>
              <w:spacing w:before="100" w:beforeAutospacing="1" w:after="100" w:afterAutospacing="1"/>
              <w:jc w:val="center"/>
            </w:pPr>
            <w:r>
              <w:t>216,588</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Федеральный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Областной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Внебюджетные источники</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Pr="00551FC6" w:rsidRDefault="008B6834">
            <w:pPr>
              <w:spacing w:before="100" w:beforeAutospacing="1" w:after="100" w:afterAutospacing="1"/>
              <w:rPr>
                <w:color w:val="000000"/>
              </w:rPr>
            </w:pPr>
            <w:r w:rsidRPr="00551FC6">
              <w:rPr>
                <w:bCs/>
                <w:color w:val="000000"/>
              </w:rPr>
              <w:t>Итого:</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ED6DFE">
            <w:pPr>
              <w:spacing w:before="100" w:beforeAutospacing="1" w:after="100" w:afterAutospacing="1"/>
              <w:jc w:val="center"/>
            </w:pPr>
            <w:r>
              <w:t>106,588</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110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ED6DFE" w:rsidP="00ED6DFE">
            <w:pPr>
              <w:spacing w:before="100" w:beforeAutospacing="1" w:after="100" w:afterAutospacing="1"/>
              <w:jc w:val="center"/>
            </w:pPr>
            <w:r>
              <w:t>216,588</w:t>
            </w:r>
          </w:p>
        </w:tc>
      </w:tr>
    </w:tbl>
    <w:p w:rsidR="00A35937" w:rsidRDefault="00A35937" w:rsidP="00B960D1">
      <w:pPr>
        <w:ind w:firstLine="709"/>
        <w:jc w:val="both"/>
        <w:rPr>
          <w:color w:val="000000"/>
        </w:rPr>
      </w:pPr>
      <w:r>
        <w:rPr>
          <w:color w:val="000000"/>
        </w:rPr>
        <w:t>Механизмами привлечения дополнительных средств на реализацию программы станут: в</w:t>
      </w:r>
      <w:r w:rsidRPr="00A35937">
        <w:rPr>
          <w:color w:val="000000"/>
        </w:rPr>
        <w:t xml:space="preserve">небюджетные  источники </w:t>
      </w:r>
      <w:r>
        <w:rPr>
          <w:color w:val="000000"/>
        </w:rPr>
        <w:t>-</w:t>
      </w:r>
      <w:r w:rsidRPr="00A35937">
        <w:rPr>
          <w:color w:val="000000"/>
        </w:rPr>
        <w:t xml:space="preserve"> подразумевают средства  инвесторов,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3101AF" w:rsidRDefault="003101AF" w:rsidP="00B960D1">
      <w:pPr>
        <w:autoSpaceDE/>
        <w:adjustRightInd/>
        <w:jc w:val="center"/>
      </w:pPr>
      <w: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Default="00B960D1" w:rsidP="00B960D1">
      <w:pPr>
        <w:autoSpaceDE/>
        <w:adjustRightInd/>
        <w:jc w:val="center"/>
        <w:rPr>
          <w:color w:val="000000"/>
        </w:rPr>
      </w:pP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Pr>
          <w:rFonts w:ascii="Times New Roman" w:eastAsia="Calibri" w:hAnsi="Times New Roman" w:cs="Times New Roman"/>
          <w:sz w:val="24"/>
          <w:szCs w:val="24"/>
        </w:rPr>
        <w:t xml:space="preserve"> </w:t>
      </w:r>
      <w:r w:rsidR="00E841BB">
        <w:rPr>
          <w:rFonts w:ascii="Times New Roman" w:eastAsia="Calibri" w:hAnsi="Times New Roman" w:cs="Times New Roman"/>
          <w:sz w:val="24"/>
          <w:szCs w:val="24"/>
        </w:rPr>
        <w:t>главный специалист по  гражданской обороне  и чрезвычайным ситуациям 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B960D1">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 xml:space="preserve">тся </w:t>
      </w:r>
      <w:r w:rsidR="0048173D">
        <w:rPr>
          <w:rFonts w:ascii="Times New Roman" w:eastAsia="Calibri" w:hAnsi="Times New Roman" w:cs="Times New Roman"/>
          <w:sz w:val="24"/>
          <w:szCs w:val="24"/>
        </w:rPr>
        <w:t>главный специалист по  гражданской обороне  и чрезвычайным ситуациям.</w:t>
      </w: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Первомайского района.</w:t>
      </w: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Соисполнители Программы: Финансово-экономическое управление Админ</w:t>
      </w:r>
      <w:r w:rsidR="0048173D">
        <w:rPr>
          <w:rFonts w:ascii="Times New Roman" w:eastAsia="Calibri" w:hAnsi="Times New Roman" w:cs="Times New Roman"/>
          <w:sz w:val="24"/>
          <w:szCs w:val="24"/>
        </w:rPr>
        <w:t>истрации Первомайского района</w:t>
      </w:r>
      <w:r w:rsidR="003A16B3">
        <w:rPr>
          <w:rFonts w:ascii="Times New Roman" w:eastAsia="Calibri" w:hAnsi="Times New Roman" w:cs="Times New Roman"/>
          <w:sz w:val="24"/>
          <w:szCs w:val="24"/>
        </w:rPr>
        <w:t>,</w:t>
      </w:r>
      <w:r w:rsidRPr="007B546F">
        <w:rPr>
          <w:rFonts w:ascii="Times New Roman" w:eastAsia="Calibri" w:hAnsi="Times New Roman" w:cs="Times New Roman"/>
          <w:sz w:val="24"/>
          <w:szCs w:val="24"/>
        </w:rPr>
        <w:t xml:space="preserve"> </w:t>
      </w:r>
      <w:r w:rsidR="00F44FA4">
        <w:rPr>
          <w:rFonts w:ascii="Times New Roman" w:eastAsia="Calibri" w:hAnsi="Times New Roman" w:cs="Times New Roman"/>
          <w:sz w:val="24"/>
          <w:szCs w:val="24"/>
        </w:rPr>
        <w:t xml:space="preserve">учреждения района; </w:t>
      </w:r>
      <w:r w:rsidRPr="007B546F">
        <w:rPr>
          <w:rFonts w:ascii="Times New Roman" w:eastAsia="Calibri" w:hAnsi="Times New Roman" w:cs="Times New Roman"/>
          <w:sz w:val="24"/>
          <w:szCs w:val="24"/>
        </w:rPr>
        <w:t>Администрации сельских поселений Первомайского района; субъекты хозяйственной деятельности Первомайского района (по согласованию).</w:t>
      </w: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Общий контроль за реализацией Программы осуществляет</w:t>
      </w:r>
      <w:r w:rsidR="003A35A6" w:rsidRPr="003A35A6">
        <w:rPr>
          <w:rFonts w:ascii="Times New Roman" w:eastAsia="+mn-ea" w:hAnsi="Times New Roman" w:cs="Times New Roman"/>
          <w:b/>
          <w:bCs/>
          <w:color w:val="000000"/>
          <w:kern w:val="24"/>
          <w:sz w:val="18"/>
          <w:szCs w:val="18"/>
        </w:rPr>
        <w:t xml:space="preserve"> </w:t>
      </w:r>
      <w:r w:rsidR="003A35A6" w:rsidRPr="003A35A6">
        <w:rPr>
          <w:rFonts w:ascii="Times New Roman" w:eastAsia="Calibri" w:hAnsi="Times New Roman" w:cs="Times New Roman"/>
          <w:bCs/>
          <w:sz w:val="24"/>
          <w:szCs w:val="24"/>
        </w:rPr>
        <w:t>заместитель Главы Первомайского района по строительству, ЖКХ, дорожному комплексу, ГО и ЧС</w:t>
      </w:r>
      <w:r w:rsidRPr="007B546F">
        <w:rPr>
          <w:rFonts w:ascii="Times New Roman" w:eastAsia="Calibri" w:hAnsi="Times New Roman" w:cs="Times New Roman"/>
          <w:sz w:val="24"/>
          <w:szCs w:val="24"/>
        </w:rPr>
        <w:t xml:space="preserve">. Текущий контроль и мониторинг реализации Программы осуществляет </w:t>
      </w:r>
      <w:r w:rsidR="003A35A6">
        <w:rPr>
          <w:rFonts w:ascii="Times New Roman" w:eastAsia="Calibri" w:hAnsi="Times New Roman" w:cs="Times New Roman"/>
          <w:sz w:val="24"/>
          <w:szCs w:val="24"/>
        </w:rPr>
        <w:t>главный специалист по  гражданской обороне  и чрезвычайным ситуациям</w:t>
      </w:r>
      <w:r w:rsidRPr="007B546F">
        <w:rPr>
          <w:rFonts w:ascii="Times New Roman" w:eastAsia="Calibri" w:hAnsi="Times New Roman" w:cs="Times New Roman"/>
          <w:sz w:val="24"/>
          <w:szCs w:val="24"/>
        </w:rPr>
        <w:t xml:space="preserve"> и соисполнители Программы.</w:t>
      </w:r>
    </w:p>
    <w:p w:rsidR="007B546F" w:rsidRDefault="003A35A6" w:rsidP="00B960D1">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специалист по  гражданской обороне  и чрезвычайным ситуациям</w:t>
      </w:r>
      <w:r w:rsidRPr="007B546F">
        <w:rPr>
          <w:rFonts w:ascii="Times New Roman" w:eastAsia="Calibri" w:hAnsi="Times New Roman" w:cs="Times New Roman"/>
          <w:sz w:val="24"/>
          <w:szCs w:val="24"/>
        </w:rPr>
        <w:t xml:space="preserve"> </w:t>
      </w:r>
      <w:r w:rsidR="007B546F" w:rsidRPr="007B546F">
        <w:rPr>
          <w:rFonts w:ascii="Times New Roman" w:eastAsia="Calibri" w:hAnsi="Times New Roman" w:cs="Times New Roman"/>
          <w:sz w:val="24"/>
          <w:szCs w:val="24"/>
        </w:rPr>
        <w:t>в соответствии с постановлением Администрации Первомайского района №55 от 18.03.2016 года гот</w:t>
      </w:r>
      <w:r w:rsidR="00D25E64">
        <w:rPr>
          <w:rFonts w:ascii="Times New Roman" w:eastAsia="Calibri" w:hAnsi="Times New Roman" w:cs="Times New Roman"/>
          <w:sz w:val="24"/>
          <w:szCs w:val="24"/>
        </w:rPr>
        <w:t>овит годовой отчет (Приложение 3</w:t>
      </w:r>
      <w:r w:rsidR="007B546F" w:rsidRPr="007B546F">
        <w:rPr>
          <w:rFonts w:ascii="Times New Roman" w:eastAsia="Calibri" w:hAnsi="Times New Roman" w:cs="Times New Roman"/>
          <w:sz w:val="24"/>
          <w:szCs w:val="24"/>
        </w:rPr>
        <w:t>) до 1 марта каждого года и</w:t>
      </w:r>
      <w:r w:rsidR="00D25E64">
        <w:rPr>
          <w:rFonts w:ascii="Times New Roman" w:eastAsia="Calibri" w:hAnsi="Times New Roman" w:cs="Times New Roman"/>
          <w:sz w:val="24"/>
          <w:szCs w:val="24"/>
        </w:rPr>
        <w:t xml:space="preserve"> квартальный отчет (Приложение 4</w:t>
      </w:r>
      <w:r w:rsidR="007B546F" w:rsidRPr="007B546F">
        <w:rPr>
          <w:rFonts w:ascii="Times New Roman" w:eastAsia="Calibri" w:hAnsi="Times New Roman" w:cs="Times New Roman"/>
          <w:sz w:val="24"/>
          <w:szCs w:val="24"/>
        </w:rPr>
        <w:t xml:space="preserve">) о реализации МП представляются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B960D1" w:rsidRPr="007B546F" w:rsidRDefault="00B960D1" w:rsidP="00B960D1">
      <w:pPr>
        <w:pStyle w:val="ConsPlusNormal"/>
        <w:ind w:firstLine="709"/>
        <w:jc w:val="both"/>
        <w:rPr>
          <w:rFonts w:ascii="Times New Roman" w:eastAsia="Calibri" w:hAnsi="Times New Roman" w:cs="Times New Roman"/>
          <w:sz w:val="24"/>
          <w:szCs w:val="24"/>
        </w:rPr>
      </w:pPr>
    </w:p>
    <w:p w:rsidR="00211C5E" w:rsidRDefault="00211C5E" w:rsidP="00B960D1">
      <w:pPr>
        <w:autoSpaceDE/>
        <w:adjustRightInd/>
        <w:jc w:val="center"/>
        <w:rPr>
          <w:color w:val="000000"/>
        </w:rPr>
      </w:pPr>
      <w:r w:rsidRPr="003D62E4">
        <w:rPr>
          <w:color w:val="000000"/>
        </w:rPr>
        <w:t>6. Оценка социально-экономической и экологической эффективности муниципальной программы</w:t>
      </w:r>
    </w:p>
    <w:p w:rsidR="00B960D1" w:rsidRPr="003D62E4" w:rsidRDefault="00B960D1" w:rsidP="00B960D1">
      <w:pPr>
        <w:autoSpaceDE/>
        <w:adjustRightInd/>
        <w:jc w:val="center"/>
        <w:rPr>
          <w:bCs/>
          <w:color w:val="000000"/>
        </w:rPr>
      </w:pPr>
    </w:p>
    <w:p w:rsidR="008E2F55" w:rsidRPr="0012324E" w:rsidRDefault="008E2F55" w:rsidP="00B960D1">
      <w:pPr>
        <w:tabs>
          <w:tab w:val="left" w:pos="6804"/>
        </w:tabs>
        <w:ind w:firstLine="567"/>
        <w:jc w:val="both"/>
      </w:pPr>
      <w:r w:rsidRPr="0012324E">
        <w:t xml:space="preserve">Общей оценкой вклада муниципальной программы в экономическое развитие будет являться </w:t>
      </w:r>
      <w:r>
        <w:t>создание системы технической защиты объектов социальной сферы, образования, здравоохранения и объектов с массовым пребыванием граждан</w:t>
      </w:r>
      <w:r w:rsidRPr="0012324E">
        <w:t xml:space="preserve"> </w:t>
      </w:r>
      <w:r w:rsidRPr="0012324E">
        <w:lastRenderedPageBreak/>
        <w:t xml:space="preserve">Первомайского района. </w:t>
      </w:r>
    </w:p>
    <w:p w:rsidR="00211C5E" w:rsidRDefault="00211C5E" w:rsidP="00BD0CB1">
      <w:pPr>
        <w:ind w:firstLine="567"/>
        <w:jc w:val="both"/>
      </w:pPr>
      <w:r>
        <w:t>Реализация мероприятий Программы позволит снизить возможность совершения террористических актов на территории муниципального образования «Первомайский район»,</w:t>
      </w:r>
      <w:r w:rsidR="00C71DD7">
        <w:t xml:space="preserve"> что повлечет за собой </w:t>
      </w:r>
      <w:r w:rsidR="00C71DD7" w:rsidRPr="004519BB">
        <w:t>экологическую</w:t>
      </w:r>
      <w:r w:rsidR="00C71DD7">
        <w:t xml:space="preserve"> эффективность.</w:t>
      </w:r>
    </w:p>
    <w:p w:rsidR="007048E0" w:rsidRDefault="007048E0" w:rsidP="00BD0CB1">
      <w:pPr>
        <w:ind w:firstLine="567"/>
        <w:jc w:val="both"/>
      </w:pPr>
      <w:r>
        <w:t>Социальным эффектом реализации программы станет:</w:t>
      </w:r>
    </w:p>
    <w:p w:rsidR="00211C5E" w:rsidRDefault="00211C5E" w:rsidP="007048E0">
      <w:pPr>
        <w:ind w:firstLine="567"/>
        <w:jc w:val="both"/>
        <w:rPr>
          <w:spacing w:val="-11"/>
          <w:lang w:eastAsia="en-US"/>
        </w:rPr>
      </w:pPr>
      <w:r>
        <w:t xml:space="preserve">совершенствование форм и методов работы  МО «Первомайский район» по </w:t>
      </w:r>
      <w:r>
        <w:rPr>
          <w:spacing w:val="-11"/>
        </w:rPr>
        <w:t>противодействию экстремизму и терроризму, проявления ксенофобии, национальной и расовой нетерпимости, противодействию этнической дискриминации на территории Первомайского района;</w:t>
      </w:r>
    </w:p>
    <w:p w:rsidR="00211C5E" w:rsidRDefault="00211C5E" w:rsidP="00BD0CB1">
      <w:pPr>
        <w:ind w:firstLine="567"/>
        <w:jc w:val="both"/>
        <w:rPr>
          <w:rFonts w:eastAsia="Times New Roman"/>
        </w:rPr>
      </w:pPr>
      <w:r>
        <w:t xml:space="preserve">распространение культуры интернационализма, согласия, национальной и религиозной терпимости в среде учащихся общеобразовательного учреждения </w:t>
      </w:r>
      <w:r>
        <w:rPr>
          <w:spacing w:val="-11"/>
        </w:rPr>
        <w:t>Первомайского района</w:t>
      </w:r>
      <w:r>
        <w:t>;</w:t>
      </w:r>
    </w:p>
    <w:p w:rsidR="00211C5E" w:rsidRDefault="00211C5E" w:rsidP="00BD0CB1">
      <w:pPr>
        <w:ind w:firstLine="567"/>
        <w:jc w:val="both"/>
      </w:pPr>
      <w:r>
        <w:t>препятствование созданию и деятельности националистических экстремистских молодежных группировок;</w:t>
      </w:r>
    </w:p>
    <w:p w:rsidR="00211C5E" w:rsidRDefault="00211C5E" w:rsidP="00BD0CB1">
      <w:pPr>
        <w:ind w:firstLine="567"/>
        <w:jc w:val="both"/>
      </w:pPr>
      <w:r>
        <w:t>укрепление и культивирование в молодежной среде атмосферы межэтнического согласия и толерантности;</w:t>
      </w:r>
    </w:p>
    <w:p w:rsidR="00211C5E" w:rsidRDefault="00211C5E" w:rsidP="00BD0CB1">
      <w:pPr>
        <w:ind w:firstLine="567"/>
        <w:jc w:val="both"/>
      </w:pPr>
      <w: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11C5E" w:rsidRDefault="00211C5E" w:rsidP="00BD0CB1">
      <w:pPr>
        <w:ind w:firstLine="567"/>
        <w:jc w:val="both"/>
      </w:pPr>
      <w:r>
        <w:t>гармонизация межнациональных отношений, повышение уровня этносоциальной комфортности;</w:t>
      </w:r>
    </w:p>
    <w:p w:rsidR="00211C5E" w:rsidRDefault="00211C5E" w:rsidP="00BD0CB1">
      <w:pPr>
        <w:ind w:firstLine="567"/>
        <w:jc w:val="both"/>
      </w:pPr>
      <w:r>
        <w:t xml:space="preserve">формирование единого информационного пространства для пропаганды и распространения на территории </w:t>
      </w:r>
      <w:r>
        <w:rPr>
          <w:spacing w:val="-11"/>
        </w:rPr>
        <w:t>Первомайского района</w:t>
      </w:r>
      <w:r>
        <w:t xml:space="preserve"> идей гражданской солидарности, уважения к другим культурам.</w:t>
      </w:r>
    </w:p>
    <w:p w:rsidR="002D6BB7" w:rsidRPr="001F655F" w:rsidRDefault="002D6BB7" w:rsidP="002D6BB7">
      <w:pPr>
        <w:tabs>
          <w:tab w:val="left" w:pos="6804"/>
        </w:tabs>
        <w:ind w:firstLine="567"/>
        <w:jc w:val="both"/>
        <w:rPr>
          <w:b/>
        </w:rPr>
      </w:pPr>
      <w:r>
        <w:t>Оценка</w:t>
      </w:r>
      <w:r w:rsidRPr="0012324E">
        <w:t xml:space="preserve"> эффективности реализации настоящей муниципальной программы</w:t>
      </w:r>
      <w:r>
        <w:t xml:space="preserve"> проводиться в соответствии с Постановлением Администрации Первомайского района</w:t>
      </w:r>
      <w:r w:rsidRPr="0012324E">
        <w:t xml:space="preserve"> № 55 от 18.03.2016 «</w:t>
      </w:r>
      <w:r>
        <w:t>О порядке принятия решений о разработке муниципальных программ, формирования и реализации муниципальных программ».</w:t>
      </w:r>
    </w:p>
    <w:p w:rsidR="007048E0" w:rsidRDefault="007048E0" w:rsidP="007048E0">
      <w:pPr>
        <w:tabs>
          <w:tab w:val="left" w:pos="6804"/>
        </w:tabs>
        <w:ind w:firstLine="567"/>
        <w:jc w:val="both"/>
      </w:pPr>
      <w:r w:rsidRPr="0037206F">
        <w:t>Система бюджетного учета пред</w:t>
      </w:r>
      <w:r>
        <w:t xml:space="preserve">полагает прозрачность движения муниципальных </w:t>
      </w:r>
      <w:r w:rsidRPr="0037206F">
        <w:t xml:space="preserve">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t>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t xml:space="preserve"> </w:t>
      </w:r>
      <w:r>
        <w:t xml:space="preserve">Достижение данных показателей будет являться результатами эффективности реализации программы. </w:t>
      </w:r>
    </w:p>
    <w:p w:rsidR="00F92201" w:rsidRDefault="00F92201" w:rsidP="00042E2D">
      <w:pPr>
        <w:spacing w:before="480"/>
        <w:rPr>
          <w:sz w:val="22"/>
          <w:szCs w:val="22"/>
        </w:rPr>
      </w:pPr>
    </w:p>
    <w:p w:rsidR="00F92201" w:rsidRDefault="00F9220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sectPr w:rsidR="00B960D1" w:rsidSect="00B960D1">
          <w:footerReference w:type="default" r:id="rId10"/>
          <w:pgSz w:w="11906" w:h="16838"/>
          <w:pgMar w:top="1134" w:right="851" w:bottom="1134" w:left="1701" w:header="709" w:footer="709" w:gutter="0"/>
          <w:cols w:space="720"/>
        </w:sectPr>
      </w:pPr>
    </w:p>
    <w:tbl>
      <w:tblPr>
        <w:tblW w:w="14564" w:type="dxa"/>
        <w:tblInd w:w="93" w:type="dxa"/>
        <w:tblLook w:val="04A0" w:firstRow="1" w:lastRow="0" w:firstColumn="1" w:lastColumn="0" w:noHBand="0" w:noVBand="1"/>
      </w:tblPr>
      <w:tblGrid>
        <w:gridCol w:w="3040"/>
        <w:gridCol w:w="1962"/>
        <w:gridCol w:w="1760"/>
        <w:gridCol w:w="801"/>
        <w:gridCol w:w="700"/>
        <w:gridCol w:w="700"/>
        <w:gridCol w:w="801"/>
        <w:gridCol w:w="700"/>
        <w:gridCol w:w="1120"/>
        <w:gridCol w:w="2980"/>
      </w:tblGrid>
      <w:tr w:rsidR="00B960D1" w:rsidRPr="00EA06FA"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EA06FA" w:rsidRDefault="00EA06FA" w:rsidP="00FC27B0">
            <w:pPr>
              <w:widowControl/>
              <w:autoSpaceDE/>
              <w:autoSpaceDN/>
              <w:adjustRightInd/>
              <w:jc w:val="right"/>
              <w:rPr>
                <w:rFonts w:eastAsia="Times New Roman"/>
                <w:sz w:val="20"/>
                <w:szCs w:val="20"/>
              </w:rPr>
            </w:pPr>
            <w:r>
              <w:rPr>
                <w:rFonts w:eastAsia="Times New Roman"/>
                <w:sz w:val="20"/>
                <w:szCs w:val="20"/>
              </w:rPr>
              <w:t xml:space="preserve">Приложение </w:t>
            </w:r>
            <w:r w:rsidR="00FC27B0">
              <w:rPr>
                <w:rFonts w:eastAsia="Times New Roman"/>
                <w:sz w:val="20"/>
                <w:szCs w:val="20"/>
              </w:rPr>
              <w:t>2</w:t>
            </w:r>
            <w:r w:rsidR="00B960D1" w:rsidRPr="00EA06FA">
              <w:rPr>
                <w:rFonts w:eastAsia="Times New Roman"/>
                <w:sz w:val="20"/>
                <w:szCs w:val="20"/>
              </w:rPr>
              <w:t xml:space="preserve"> к постановлению</w:t>
            </w:r>
          </w:p>
        </w:tc>
      </w:tr>
      <w:tr w:rsidR="00B960D1" w:rsidRPr="00EA06FA" w:rsidTr="00EA06FA">
        <w:trPr>
          <w:trHeight w:val="263"/>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4800" w:type="dxa"/>
            <w:gridSpan w:val="3"/>
            <w:tcBorders>
              <w:top w:val="nil"/>
              <w:left w:val="nil"/>
              <w:bottom w:val="nil"/>
              <w:right w:val="nil"/>
            </w:tcBorders>
            <w:shd w:val="clear" w:color="auto" w:fill="auto"/>
            <w:noWrap/>
            <w:vAlign w:val="bottom"/>
            <w:hideMark/>
          </w:tcPr>
          <w:p w:rsidR="00B960D1" w:rsidRPr="00EA06FA" w:rsidRDefault="00B960D1" w:rsidP="00B960D1">
            <w:pPr>
              <w:widowControl/>
              <w:autoSpaceDE/>
              <w:autoSpaceDN/>
              <w:adjustRightInd/>
              <w:jc w:val="right"/>
              <w:rPr>
                <w:rFonts w:eastAsia="Times New Roman"/>
                <w:sz w:val="20"/>
                <w:szCs w:val="20"/>
              </w:rPr>
            </w:pPr>
            <w:r w:rsidRPr="00EA06FA">
              <w:rPr>
                <w:rFonts w:eastAsia="Times New Roman"/>
                <w:sz w:val="20"/>
                <w:szCs w:val="20"/>
              </w:rPr>
              <w:t>Администрации Первомайского района</w:t>
            </w:r>
          </w:p>
        </w:tc>
      </w:tr>
      <w:tr w:rsidR="00B960D1" w:rsidRPr="00EA06FA"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EA06FA" w:rsidRDefault="00B960D1" w:rsidP="00EA06FA">
            <w:pPr>
              <w:widowControl/>
              <w:autoSpaceDE/>
              <w:autoSpaceDN/>
              <w:adjustRightInd/>
              <w:jc w:val="right"/>
              <w:rPr>
                <w:rFonts w:eastAsia="Times New Roman"/>
                <w:sz w:val="20"/>
                <w:szCs w:val="20"/>
              </w:rPr>
            </w:pPr>
            <w:r w:rsidRPr="00EA06FA">
              <w:rPr>
                <w:rFonts w:eastAsia="Times New Roman"/>
                <w:sz w:val="20"/>
                <w:szCs w:val="20"/>
              </w:rPr>
              <w:t>№</w:t>
            </w:r>
            <w:r w:rsidR="00EA06FA" w:rsidRPr="00EA06FA">
              <w:rPr>
                <w:rFonts w:eastAsia="Times New Roman"/>
                <w:sz w:val="20"/>
                <w:szCs w:val="20"/>
              </w:rPr>
              <w:t xml:space="preserve"> 292 </w:t>
            </w:r>
            <w:r w:rsidRPr="00EA06FA">
              <w:rPr>
                <w:rFonts w:eastAsia="Times New Roman"/>
                <w:sz w:val="20"/>
                <w:szCs w:val="20"/>
              </w:rPr>
              <w:t xml:space="preserve">от </w:t>
            </w:r>
            <w:r w:rsidR="00EA06FA" w:rsidRPr="00EA06FA">
              <w:rPr>
                <w:rFonts w:eastAsia="Times New Roman"/>
                <w:sz w:val="20"/>
                <w:szCs w:val="20"/>
              </w:rPr>
              <w:t>25.12.</w:t>
            </w:r>
            <w:r w:rsidRPr="00EA06FA">
              <w:rPr>
                <w:rFonts w:eastAsia="Times New Roman"/>
                <w:sz w:val="20"/>
                <w:szCs w:val="20"/>
              </w:rPr>
              <w:t>2017</w:t>
            </w:r>
          </w:p>
        </w:tc>
      </w:tr>
      <w:tr w:rsidR="00B960D1" w:rsidRPr="00B960D1" w:rsidTr="00EA06FA">
        <w:trPr>
          <w:trHeight w:val="240"/>
        </w:trPr>
        <w:tc>
          <w:tcPr>
            <w:tcW w:w="14564" w:type="dxa"/>
            <w:gridSpan w:val="10"/>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3. Перечень программных мероприятий</w:t>
            </w:r>
          </w:p>
        </w:tc>
      </w:tr>
      <w:tr w:rsidR="00B960D1" w:rsidRPr="00B960D1"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Источник финансирования</w:t>
            </w:r>
          </w:p>
        </w:tc>
        <w:tc>
          <w:tcPr>
            <w:tcW w:w="3702" w:type="dxa"/>
            <w:gridSpan w:val="5"/>
            <w:tcBorders>
              <w:top w:val="single" w:sz="4" w:space="0" w:color="auto"/>
              <w:left w:val="nil"/>
              <w:bottom w:val="single" w:sz="4" w:space="0" w:color="auto"/>
              <w:right w:val="single" w:sz="4" w:space="0" w:color="auto"/>
            </w:tcBorders>
            <w:shd w:val="clear" w:color="auto" w:fill="auto"/>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Показатель оценки </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Наименование показателя оценки</w:t>
            </w:r>
          </w:p>
        </w:tc>
      </w:tr>
      <w:tr w:rsidR="00B960D1" w:rsidRPr="00B960D1" w:rsidTr="00EA06FA">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ОБ</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Цель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 </w:t>
            </w:r>
          </w:p>
        </w:tc>
      </w:tr>
      <w:tr w:rsidR="00B960D1" w:rsidRPr="00B960D1" w:rsidTr="00EA06FA">
        <w:trPr>
          <w:trHeight w:val="300"/>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Задача 1-Реализация организационных и пропагандистских мероприятий</w:t>
            </w:r>
          </w:p>
        </w:tc>
      </w:tr>
      <w:tr w:rsidR="00B960D1" w:rsidRPr="00B960D1" w:rsidTr="00EA06FA">
        <w:trPr>
          <w:trHeight w:val="57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1. 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3</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разработанных планов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(ед.)</w:t>
            </w:r>
          </w:p>
        </w:tc>
      </w:tr>
      <w:tr w:rsidR="00B960D1" w:rsidRPr="00B960D1" w:rsidTr="00EA06FA">
        <w:trPr>
          <w:trHeight w:val="28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color w:val="272727"/>
                <w:sz w:val="18"/>
                <w:szCs w:val="18"/>
              </w:rPr>
            </w:pPr>
            <w:r w:rsidRPr="00B960D1">
              <w:rPr>
                <w:rFonts w:eastAsia="Times New Roman"/>
                <w:b/>
                <w:bCs/>
                <w:color w:val="272727"/>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color w:val="272727"/>
                <w:sz w:val="18"/>
                <w:szCs w:val="18"/>
              </w:rPr>
            </w:pPr>
            <w:r w:rsidRPr="00B960D1">
              <w:rPr>
                <w:rFonts w:eastAsia="Times New Roman"/>
                <w:b/>
                <w:bCs/>
                <w:color w:val="272727"/>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9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color w:val="272727"/>
                <w:sz w:val="18"/>
                <w:szCs w:val="18"/>
              </w:rPr>
            </w:pPr>
            <w:r w:rsidRPr="00B960D1">
              <w:rPr>
                <w:rFonts w:eastAsia="Times New Roman"/>
                <w:b/>
                <w:bCs/>
                <w:color w:val="272727"/>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2.Подготовка запросов на получение в установленном порядке необходимых материалов и информации в территориальных органах, федеральных органах исполнительной власти, исполнительных органах государственной власти, общественных объединениях, организациях, правоохранительных органах, у должностных лиц</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запросов (ед.)</w:t>
            </w:r>
          </w:p>
        </w:tc>
      </w:tr>
      <w:tr w:rsidR="00B960D1" w:rsidRPr="00B960D1" w:rsidTr="00EA06FA">
        <w:trPr>
          <w:trHeight w:val="5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6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7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3. Распространение  опыта проведения  мероприятий, направленных на развитие толерантного сознания у молодежи</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r w:rsidRPr="00B960D1">
              <w:rPr>
                <w:rFonts w:eastAsia="Times New Roman"/>
                <w:sz w:val="18"/>
                <w:szCs w:val="18"/>
              </w:rPr>
              <w:lastRenderedPageBreak/>
              <w:t>образовательные учреждения района</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3</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мероприятий, направленных на развитие толерантного сознания у молодежи (ед.)</w:t>
            </w:r>
          </w:p>
        </w:tc>
      </w:tr>
      <w:tr w:rsidR="00B960D1" w:rsidRPr="00B960D1" w:rsidTr="00EA06FA">
        <w:trPr>
          <w:trHeight w:val="34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6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3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4.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Администрации сельских поселений Первомайского района; субъекты хозяйственной деятельности Первомайского района; сотрудники отдела полиции №7 (по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45</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 Количество размещенных информаций на информационных стендах в населенных пунктах  сельских поселений, с целью информирования жителей Первомайского района о тактике действий при угрозе возникновения террористических актов  (ед.)</w:t>
            </w:r>
          </w:p>
        </w:tc>
      </w:tr>
      <w:tr w:rsidR="00B960D1" w:rsidRPr="00B960D1" w:rsidTr="00EA06FA">
        <w:trPr>
          <w:trHeight w:val="5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 Проведение проверок  потенциально-опасных объектов на предмет профилактики и предупреждения террористических актов и техногенных аварий на них</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проверок  потенциально-опасных объектов на предмет профилактики и предупреждения террористических актов и техногенных аварий на них (ед.)</w:t>
            </w: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0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6. Формирование списка объектов повышенной техногенной и экологической опасности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повышенной техногенной и экологической опасности по району</w:t>
            </w:r>
          </w:p>
        </w:tc>
      </w:tr>
      <w:tr w:rsidR="00B960D1" w:rsidRPr="00B960D1" w:rsidTr="00EA06FA">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7. Формирование списка объектов мест массового пребывания граждан</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мест массового пребывания граждан по району</w:t>
            </w: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8. Формирование списка объектов жизнеобеспечения в районе</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жизнеобеспечения в районе</w:t>
            </w: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9. Организация постоянного </w:t>
            </w:r>
            <w:r w:rsidRPr="00B960D1">
              <w:rPr>
                <w:rFonts w:eastAsia="Times New Roman"/>
                <w:sz w:val="18"/>
                <w:szCs w:val="18"/>
              </w:rPr>
              <w:lastRenderedPageBreak/>
              <w:t>контроля за наличием и исправностью замков на дверях нежилых помещений</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 xml:space="preserve">Администрации </w:t>
            </w:r>
            <w:r w:rsidRPr="00B960D1">
              <w:rPr>
                <w:rFonts w:eastAsia="Times New Roman"/>
                <w:sz w:val="18"/>
                <w:szCs w:val="18"/>
              </w:rPr>
              <w:lastRenderedPageBreak/>
              <w:t>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Систематический  контроль за </w:t>
            </w:r>
            <w:r w:rsidRPr="00B960D1">
              <w:rPr>
                <w:rFonts w:eastAsia="Times New Roman"/>
                <w:sz w:val="18"/>
                <w:szCs w:val="18"/>
              </w:rPr>
              <w:lastRenderedPageBreak/>
              <w:t>наличием и исправностью замков на дверях нежилых помещений</w:t>
            </w: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9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Итого по первой задаче </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Задача 2 - Организация и проведение мероприятий по профилактике экстремизма и терроризма</w:t>
            </w:r>
          </w:p>
        </w:tc>
      </w:tr>
      <w:tr w:rsidR="00B960D1" w:rsidRPr="00B960D1" w:rsidTr="00EA06FA">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 Организация подготовки проектов, приобретения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100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проектов, приобретенных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 (ед.)</w:t>
            </w:r>
          </w:p>
        </w:tc>
      </w:tr>
      <w:tr w:rsidR="00B960D1" w:rsidRPr="00B960D1" w:rsidTr="00EA06FA">
        <w:trPr>
          <w:trHeight w:val="31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6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11. Размещение информационных материалов о действиях в случае возникновения угроз террористического характера на информационных стендах, в местах массового пребывания граждан </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Администрации 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(ед.)</w:t>
            </w:r>
          </w:p>
        </w:tc>
      </w:tr>
      <w:tr w:rsidR="00B960D1" w:rsidRPr="00B960D1" w:rsidTr="00EA06FA">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8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12.  Обеспечение функционирования системы видеонаблюдения потенциально-опасных мест в целях предупреждения экстремистской и </w:t>
            </w:r>
            <w:r w:rsidRPr="00B960D1">
              <w:rPr>
                <w:rFonts w:eastAsia="Times New Roman"/>
                <w:sz w:val="18"/>
                <w:szCs w:val="18"/>
              </w:rPr>
              <w:lastRenderedPageBreak/>
              <w:t>террористической деятельности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 xml:space="preserve">Председатель антитеррористической и антиэкстремистской комиссии МО «Первомайский </w:t>
            </w:r>
            <w:r w:rsidRPr="00B960D1">
              <w:rPr>
                <w:rFonts w:eastAsia="Times New Roman"/>
                <w:sz w:val="18"/>
                <w:szCs w:val="18"/>
              </w:rPr>
              <w:lastRenderedPageBreak/>
              <w:t>район»</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197</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197</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 Количество установленных и обеспеченных  систем функционирования видеонаблюдения потенциально-опасных мест в целях </w:t>
            </w:r>
            <w:r w:rsidRPr="00B960D1">
              <w:rPr>
                <w:rFonts w:eastAsia="Times New Roman"/>
                <w:sz w:val="18"/>
                <w:szCs w:val="18"/>
              </w:rPr>
              <w:lastRenderedPageBreak/>
              <w:t>предупреждения экстремистской и террористической деятельности (ед.)</w:t>
            </w:r>
          </w:p>
        </w:tc>
      </w:tr>
      <w:tr w:rsidR="00B960D1" w:rsidRPr="00B960D1" w:rsidTr="00EA06FA">
        <w:trPr>
          <w:trHeight w:val="39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8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96,588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96,588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4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13. Проведение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bottom"/>
            <w:hideMark/>
          </w:tcPr>
          <w:p w:rsidR="00B960D1" w:rsidRPr="00B960D1" w:rsidRDefault="00B960D1" w:rsidP="00B960D1">
            <w:pPr>
              <w:widowControl/>
              <w:autoSpaceDE/>
              <w:autoSpaceDN/>
              <w:adjustRightInd/>
              <w:spacing w:after="240"/>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Начальник РУО,</w:t>
            </w:r>
            <w:r w:rsidRPr="00B960D1">
              <w:rPr>
                <w:rFonts w:eastAsia="Times New Roman"/>
                <w:sz w:val="18"/>
                <w:szCs w:val="18"/>
              </w:rPr>
              <w:br/>
              <w:t xml:space="preserve">сотрудники отделения полиции №7 </w:t>
            </w:r>
            <w:r w:rsidRPr="00B960D1">
              <w:rPr>
                <w:rFonts w:eastAsia="Times New Roman"/>
                <w:sz w:val="18"/>
                <w:szCs w:val="18"/>
              </w:rPr>
              <w:br/>
              <w:t>(по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 (ед.)</w:t>
            </w:r>
          </w:p>
        </w:tc>
      </w:tr>
      <w:tr w:rsidR="00B960D1" w:rsidRPr="00B960D1" w:rsidTr="00EA06FA">
        <w:trPr>
          <w:trHeight w:val="7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2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14.  Проверка объектов повышенной техногенной и экологической опасности на предмет соответствия антитеррористической защищенности</w:t>
            </w:r>
          </w:p>
        </w:tc>
        <w:tc>
          <w:tcPr>
            <w:tcW w:w="1962" w:type="dxa"/>
            <w:vMerge w:val="restart"/>
            <w:tcBorders>
              <w:top w:val="nil"/>
              <w:left w:val="single" w:sz="4" w:space="0" w:color="auto"/>
              <w:bottom w:val="single" w:sz="4" w:space="0" w:color="000000"/>
              <w:right w:val="single" w:sz="4" w:space="0" w:color="auto"/>
            </w:tcBorders>
            <w:shd w:val="clear" w:color="auto" w:fill="auto"/>
            <w:vAlign w:val="bottom"/>
            <w:hideMark/>
          </w:tcPr>
          <w:p w:rsidR="00B960D1" w:rsidRPr="00B960D1" w:rsidRDefault="00B960D1" w:rsidP="00B960D1">
            <w:pPr>
              <w:widowControl/>
              <w:autoSpaceDE/>
              <w:autoSpaceDN/>
              <w:adjustRightInd/>
              <w:spacing w:after="240"/>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субъекты хозяйственной деятельности Первомайского района (по согласованию)</w:t>
            </w:r>
            <w:r w:rsidRPr="00B960D1">
              <w:rPr>
                <w:rFonts w:eastAsia="Times New Roman"/>
                <w:sz w:val="18"/>
                <w:szCs w:val="18"/>
              </w:rPr>
              <w:br/>
              <w:t xml:space="preserve">сотрудники отделения полиции №7 </w:t>
            </w:r>
            <w:r w:rsidRPr="00B960D1">
              <w:rPr>
                <w:rFonts w:eastAsia="Times New Roman"/>
                <w:sz w:val="18"/>
                <w:szCs w:val="18"/>
              </w:rPr>
              <w:br/>
              <w:t>(по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повышенной техногенной и экологической опасности на предмет соответствия антитеррористической защищенности (ед.)</w:t>
            </w: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  Проверка объектов - мест массового пребывания граждан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мест массового пребывания граждан на предмет соответствия антитеррористической защищенности (ед.)</w:t>
            </w: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16.  Проверка объектов жизнеобеспечения в районе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жизнеобеспечения в районе на предмет соответствия антитеррористической защищенности (ед.)</w:t>
            </w: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Итого по второй  задаче </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r>
      <w:tr w:rsidR="00B960D1" w:rsidRPr="00B960D1" w:rsidTr="00EA06FA">
        <w:trPr>
          <w:trHeight w:val="24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r>
      <w:tr w:rsidR="00B960D1" w:rsidRPr="00B960D1" w:rsidTr="00EA06FA">
        <w:trPr>
          <w:trHeight w:val="24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r>
      <w:tr w:rsidR="00B960D1" w:rsidRPr="00B960D1" w:rsidTr="00EA06FA">
        <w:trPr>
          <w:trHeight w:val="24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r>
    </w:tbl>
    <w:p w:rsidR="00EA06FA" w:rsidRDefault="00EA06FA" w:rsidP="00EA06FA">
      <w:pPr>
        <w:jc w:val="right"/>
        <w:outlineLvl w:val="0"/>
        <w:rPr>
          <w:sz w:val="22"/>
          <w:szCs w:val="22"/>
        </w:rPr>
      </w:pPr>
    </w:p>
    <w:p w:rsidR="00EA06FA" w:rsidRDefault="00EA06FA" w:rsidP="00EA06FA">
      <w:pPr>
        <w:outlineLvl w:val="0"/>
        <w:rPr>
          <w:sz w:val="22"/>
          <w:szCs w:val="22"/>
        </w:rPr>
      </w:pPr>
    </w:p>
    <w:p w:rsidR="00EA06FA" w:rsidRDefault="00EA06FA" w:rsidP="00EA06FA">
      <w:pPr>
        <w:outlineLvl w:val="0"/>
        <w:rPr>
          <w:sz w:val="22"/>
          <w:szCs w:val="22"/>
        </w:rPr>
      </w:pPr>
    </w:p>
    <w:p w:rsidR="00EA06FA" w:rsidRPr="00EA06FA" w:rsidRDefault="00EA06FA" w:rsidP="00EA06FA">
      <w:pPr>
        <w:jc w:val="right"/>
        <w:outlineLvl w:val="0"/>
        <w:rPr>
          <w:sz w:val="20"/>
          <w:szCs w:val="20"/>
        </w:rPr>
      </w:pPr>
      <w:r w:rsidRPr="00EA06FA">
        <w:rPr>
          <w:sz w:val="20"/>
          <w:szCs w:val="20"/>
        </w:rPr>
        <w:t xml:space="preserve">Приложение </w:t>
      </w:r>
      <w:r w:rsidR="00FC27B0">
        <w:rPr>
          <w:sz w:val="20"/>
          <w:szCs w:val="20"/>
        </w:rPr>
        <w:t>3</w:t>
      </w:r>
      <w:r w:rsidRPr="00EA06FA">
        <w:rPr>
          <w:sz w:val="20"/>
          <w:szCs w:val="20"/>
        </w:rPr>
        <w:t xml:space="preserve"> к постановлению </w:t>
      </w:r>
    </w:p>
    <w:p w:rsidR="00EA06FA" w:rsidRPr="00EA06FA" w:rsidRDefault="00EA06FA" w:rsidP="00EA06FA">
      <w:pPr>
        <w:jc w:val="right"/>
        <w:outlineLvl w:val="0"/>
        <w:rPr>
          <w:sz w:val="20"/>
          <w:szCs w:val="20"/>
        </w:rPr>
      </w:pPr>
      <w:r w:rsidRPr="00EA06FA">
        <w:rPr>
          <w:sz w:val="20"/>
          <w:szCs w:val="20"/>
        </w:rPr>
        <w:t>Администрации Первомайского района</w:t>
      </w:r>
    </w:p>
    <w:p w:rsidR="00EA06FA" w:rsidRPr="00EA06FA" w:rsidRDefault="00EA06FA" w:rsidP="00EA06FA">
      <w:pPr>
        <w:pStyle w:val="ConsPlusNormal"/>
        <w:ind w:firstLine="0"/>
        <w:jc w:val="right"/>
        <w:rPr>
          <w:rFonts w:ascii="Times New Roman" w:hAnsi="Times New Roman" w:cs="Times New Roman"/>
        </w:rPr>
      </w:pPr>
      <w:r w:rsidRPr="00EA06FA">
        <w:rPr>
          <w:rFonts w:ascii="Times New Roman" w:hAnsi="Times New Roman" w:cs="Times New Roman"/>
        </w:rPr>
        <w:t xml:space="preserve">от 25.12.2017 № 292 </w:t>
      </w:r>
    </w:p>
    <w:p w:rsidR="00EA06FA" w:rsidRDefault="00EA06FA" w:rsidP="00EA06FA">
      <w:pPr>
        <w:pStyle w:val="ConsPlusNormal"/>
        <w:widowControl/>
        <w:ind w:firstLine="0"/>
        <w:jc w:val="right"/>
        <w:outlineLvl w:val="1"/>
        <w:rPr>
          <w:rFonts w:ascii="Times New Roman" w:hAnsi="Times New Roman" w:cs="Times New Roman"/>
          <w:sz w:val="18"/>
          <w:szCs w:val="18"/>
        </w:rPr>
      </w:pPr>
    </w:p>
    <w:p w:rsidR="00EA06FA" w:rsidRDefault="00EA06FA" w:rsidP="00EA06FA">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t>форма 1</w:t>
      </w:r>
    </w:p>
    <w:p w:rsidR="00EA06FA" w:rsidRDefault="00EA06FA" w:rsidP="00EA06FA">
      <w:pPr>
        <w:pStyle w:val="ConsPlusNormal"/>
        <w:widowControl/>
        <w:ind w:firstLine="0"/>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ГОДОВОЙ ОТЧЕТ</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по состоянию на 1 января 20__ года</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(название программы)</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(заказчик программы)</w:t>
      </w:r>
    </w:p>
    <w:p w:rsidR="00EA06FA" w:rsidRDefault="00EA06FA" w:rsidP="00EA06FA">
      <w:pPr>
        <w:pStyle w:val="ConsPlusNormal"/>
        <w:widowControl/>
        <w:ind w:firstLine="0"/>
        <w:rPr>
          <w:rFonts w:ascii="Times New Roman" w:hAnsi="Times New Roman" w:cs="Times New Roman"/>
        </w:rPr>
      </w:pPr>
    </w:p>
    <w:tbl>
      <w:tblPr>
        <w:tblW w:w="0" w:type="auto"/>
        <w:jc w:val="center"/>
        <w:tblInd w:w="-650" w:type="dxa"/>
        <w:tblLayout w:type="fixed"/>
        <w:tblCellMar>
          <w:left w:w="70" w:type="dxa"/>
          <w:right w:w="70" w:type="dxa"/>
        </w:tblCellMar>
        <w:tblLook w:val="04A0" w:firstRow="1" w:lastRow="0" w:firstColumn="1" w:lastColumn="0" w:noHBand="0" w:noVBand="1"/>
      </w:tblPr>
      <w:tblGrid>
        <w:gridCol w:w="360"/>
        <w:gridCol w:w="2520"/>
        <w:gridCol w:w="1260"/>
        <w:gridCol w:w="900"/>
        <w:gridCol w:w="1080"/>
        <w:gridCol w:w="1080"/>
        <w:gridCol w:w="1420"/>
        <w:gridCol w:w="900"/>
        <w:gridCol w:w="1424"/>
        <w:gridCol w:w="1244"/>
        <w:gridCol w:w="1276"/>
        <w:gridCol w:w="1829"/>
      </w:tblGrid>
      <w:tr w:rsidR="00EA06FA" w:rsidTr="00EA06FA">
        <w:trPr>
          <w:cantSplit/>
          <w:trHeight w:val="240"/>
          <w:jc w:val="center"/>
        </w:trPr>
        <w:tc>
          <w:tcPr>
            <w:tcW w:w="36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NN</w:t>
            </w:r>
            <w:r>
              <w:rPr>
                <w:rFonts w:ascii="Times New Roman" w:hAnsi="Times New Roman" w:cs="Times New Roman"/>
                <w:sz w:val="18"/>
                <w:szCs w:val="18"/>
              </w:rPr>
              <w:br/>
              <w:t>пп</w:t>
            </w:r>
          </w:p>
        </w:tc>
        <w:tc>
          <w:tcPr>
            <w:tcW w:w="252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Мероприятия    </w:t>
            </w:r>
            <w:r>
              <w:rPr>
                <w:rFonts w:ascii="Times New Roman" w:hAnsi="Times New Roman" w:cs="Times New Roman"/>
                <w:sz w:val="18"/>
                <w:szCs w:val="18"/>
              </w:rPr>
              <w:br/>
              <w:t xml:space="preserve">программы,     </w:t>
            </w:r>
            <w:r>
              <w:rPr>
                <w:rFonts w:ascii="Times New Roman" w:hAnsi="Times New Roman" w:cs="Times New Roman"/>
                <w:sz w:val="18"/>
                <w:szCs w:val="18"/>
              </w:rPr>
              <w:br/>
              <w:t xml:space="preserve">направления и   </w:t>
            </w:r>
            <w:r>
              <w:rPr>
                <w:rFonts w:ascii="Times New Roman" w:hAnsi="Times New Roman" w:cs="Times New Roman"/>
                <w:sz w:val="18"/>
                <w:szCs w:val="18"/>
              </w:rPr>
              <w:br/>
              <w:t xml:space="preserve">источники     </w:t>
            </w:r>
            <w:r>
              <w:rPr>
                <w:rFonts w:ascii="Times New Roman" w:hAnsi="Times New Roman" w:cs="Times New Roman"/>
                <w:sz w:val="18"/>
                <w:szCs w:val="18"/>
              </w:rPr>
              <w:br/>
              <w:t xml:space="preserve">финансирования   </w:t>
            </w:r>
          </w:p>
        </w:tc>
        <w:tc>
          <w:tcPr>
            <w:tcW w:w="9308" w:type="dxa"/>
            <w:gridSpan w:val="8"/>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Объем ассигнований (тыс. рублей)                    </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Достигнутые</w:t>
            </w:r>
            <w:r>
              <w:rPr>
                <w:rFonts w:ascii="Times New Roman" w:hAnsi="Times New Roman" w:cs="Times New Roman"/>
                <w:sz w:val="18"/>
                <w:szCs w:val="18"/>
              </w:rPr>
              <w:br/>
              <w:t xml:space="preserve">результаты </w:t>
            </w:r>
            <w:r>
              <w:rPr>
                <w:rFonts w:ascii="Times New Roman" w:hAnsi="Times New Roman" w:cs="Times New Roman"/>
                <w:sz w:val="18"/>
                <w:szCs w:val="18"/>
              </w:rPr>
              <w:br/>
              <w:t>мероприятий</w:t>
            </w:r>
            <w:r>
              <w:rPr>
                <w:rFonts w:ascii="Times New Roman" w:hAnsi="Times New Roman" w:cs="Times New Roman"/>
                <w:sz w:val="18"/>
                <w:szCs w:val="18"/>
              </w:rPr>
              <w:br/>
              <w:t>&lt;****&gt;</w:t>
            </w:r>
          </w:p>
        </w:tc>
        <w:tc>
          <w:tcPr>
            <w:tcW w:w="1829"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Примечание</w:t>
            </w:r>
            <w:r>
              <w:rPr>
                <w:rFonts w:ascii="Times New Roman" w:hAnsi="Times New Roman" w:cs="Times New Roman"/>
                <w:sz w:val="18"/>
                <w:szCs w:val="18"/>
              </w:rPr>
              <w:br/>
              <w:t>&lt;*****&gt;</w:t>
            </w:r>
          </w:p>
        </w:tc>
      </w:tr>
      <w:tr w:rsidR="00EA06FA" w:rsidTr="00EA06FA">
        <w:trPr>
          <w:cantSplit/>
          <w:trHeight w:val="240"/>
          <w:jc w:val="center"/>
        </w:trPr>
        <w:tc>
          <w:tcPr>
            <w:tcW w:w="36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232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2668"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360"/>
          <w:jc w:val="center"/>
        </w:trPr>
        <w:tc>
          <w:tcPr>
            <w:tcW w:w="36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испол-</w:t>
            </w:r>
            <w:r>
              <w:rPr>
                <w:rFonts w:ascii="Times New Roman" w:hAnsi="Times New Roman" w:cs="Times New Roman"/>
                <w:sz w:val="18"/>
                <w:szCs w:val="18"/>
              </w:rPr>
              <w:br/>
              <w:t>нено</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испол-</w:t>
            </w:r>
            <w:r>
              <w:rPr>
                <w:rFonts w:ascii="Times New Roman" w:hAnsi="Times New Roman" w:cs="Times New Roman"/>
                <w:sz w:val="18"/>
                <w:szCs w:val="18"/>
              </w:rPr>
              <w:br/>
              <w:t>нено</w:t>
            </w:r>
          </w:p>
        </w:tc>
        <w:tc>
          <w:tcPr>
            <w:tcW w:w="14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испол-</w:t>
            </w:r>
            <w:r>
              <w:rPr>
                <w:rFonts w:ascii="Times New Roman" w:hAnsi="Times New Roman" w:cs="Times New Roman"/>
                <w:sz w:val="18"/>
                <w:szCs w:val="18"/>
              </w:rPr>
              <w:br/>
              <w:t>нено</w:t>
            </w:r>
          </w:p>
        </w:tc>
        <w:tc>
          <w:tcPr>
            <w:tcW w:w="142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124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испол-</w:t>
            </w:r>
            <w:r>
              <w:rPr>
                <w:rFonts w:ascii="Times New Roman" w:hAnsi="Times New Roman" w:cs="Times New Roman"/>
                <w:sz w:val="18"/>
                <w:szCs w:val="18"/>
              </w:rPr>
              <w:br/>
              <w:t>нено</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 </w:t>
            </w: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3     </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6   </w:t>
            </w:r>
          </w:p>
        </w:tc>
        <w:tc>
          <w:tcPr>
            <w:tcW w:w="14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7     </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8   </w:t>
            </w:r>
          </w:p>
        </w:tc>
        <w:tc>
          <w:tcPr>
            <w:tcW w:w="142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9     </w:t>
            </w:r>
          </w:p>
        </w:tc>
        <w:tc>
          <w:tcPr>
            <w:tcW w:w="124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11     </w:t>
            </w:r>
          </w:p>
        </w:tc>
        <w:tc>
          <w:tcPr>
            <w:tcW w:w="1829"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12    </w:t>
            </w: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Всего, в том числе:</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том числе по     </w:t>
            </w:r>
            <w:r>
              <w:rPr>
                <w:rFonts w:ascii="Times New Roman" w:hAnsi="Times New Roman" w:cs="Times New Roman"/>
                <w:sz w:val="18"/>
                <w:szCs w:val="18"/>
              </w:rPr>
              <w:br/>
              <w:t xml:space="preserve">направлениям: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Инвестиции         </w:t>
            </w:r>
            <w:r>
              <w:rPr>
                <w:rFonts w:ascii="Times New Roman" w:hAnsi="Times New Roman" w:cs="Times New Roman"/>
                <w:sz w:val="18"/>
                <w:szCs w:val="18"/>
              </w:rPr>
              <w:br/>
              <w:t xml:space="preserve">&lt;*&gt;, в том числе: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том числе по     </w:t>
            </w:r>
            <w:r>
              <w:rPr>
                <w:rFonts w:ascii="Times New Roman" w:hAnsi="Times New Roman" w:cs="Times New Roman"/>
                <w:sz w:val="18"/>
                <w:szCs w:val="18"/>
              </w:rPr>
              <w:br/>
              <w:t xml:space="preserve">мероприятиям: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48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мероприятия, всего,</w:t>
            </w:r>
            <w:r>
              <w:rPr>
                <w:rFonts w:ascii="Times New Roman" w:hAnsi="Times New Roman" w:cs="Times New Roman"/>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48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мероприятия, всего,</w:t>
            </w:r>
            <w:r>
              <w:rPr>
                <w:rFonts w:ascii="Times New Roman" w:hAnsi="Times New Roman" w:cs="Times New Roman"/>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bl>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увеличивающие стоимость основных средств.</w:t>
      </w: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по государственным контактам с научными организациями на проведение НИОКР; расходы на НИОКР, проводимые собственными силами.</w:t>
      </w: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Текущие расходы.</w:t>
      </w: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EA06FA" w:rsidRDefault="00EA06FA" w:rsidP="00EA06FA">
      <w:pPr>
        <w:pStyle w:val="ConsPlusNormal"/>
        <w:widowControl/>
        <w:ind w:firstLine="540"/>
        <w:jc w:val="both"/>
        <w:rPr>
          <w:rFonts w:ascii="Times New Roman" w:hAnsi="Times New Roman" w:cs="Times New Roman"/>
        </w:rPr>
      </w:pPr>
      <w:r>
        <w:rPr>
          <w:rFonts w:ascii="Times New Roman" w:hAnsi="Times New Roman" w:cs="Times New Roman"/>
          <w:sz w:val="18"/>
          <w:szCs w:val="18"/>
        </w:rPr>
        <w:t>&lt;*****&gt; - Графа "Примечание" обязательно заполняется по мероприятиям, объем финансирования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r>
        <w:rPr>
          <w:rFonts w:ascii="Times New Roman" w:hAnsi="Times New Roman" w:cs="Times New Roman"/>
        </w:rPr>
        <w:t>.</w:t>
      </w:r>
    </w:p>
    <w:p w:rsidR="00EA06FA" w:rsidRDefault="00EA06FA" w:rsidP="00EA06FA">
      <w:pPr>
        <w:pStyle w:val="ConsPlusNormal"/>
        <w:widowControl/>
        <w:ind w:firstLine="540"/>
        <w:jc w:val="both"/>
        <w:rPr>
          <w:rFonts w:ascii="Times New Roman" w:hAnsi="Times New Roman" w:cs="Times New Roman"/>
        </w:rPr>
      </w:pPr>
    </w:p>
    <w:p w:rsidR="00EA06FA" w:rsidRPr="00D05F28" w:rsidRDefault="00EA06FA" w:rsidP="00EA06FA">
      <w:pPr>
        <w:pStyle w:val="ConsPlusNormal"/>
        <w:widowControl/>
        <w:ind w:firstLine="540"/>
        <w:jc w:val="both"/>
        <w:rPr>
          <w:rFonts w:ascii="Times New Roman" w:hAnsi="Times New Roman" w:cs="Times New Roman"/>
          <w:sz w:val="18"/>
          <w:szCs w:val="18"/>
        </w:rPr>
      </w:pPr>
    </w:p>
    <w:p w:rsidR="00EA06FA" w:rsidRPr="00D05F28" w:rsidRDefault="00EA06FA" w:rsidP="00EA06FA">
      <w:pPr>
        <w:pStyle w:val="ConsPlusNormal"/>
        <w:widowControl/>
        <w:ind w:firstLine="540"/>
        <w:jc w:val="both"/>
        <w:rPr>
          <w:rFonts w:ascii="Times New Roman" w:hAnsi="Times New Roman" w:cs="Times New Roman"/>
          <w:sz w:val="18"/>
          <w:szCs w:val="18"/>
        </w:rPr>
      </w:pPr>
      <w:r w:rsidRPr="00D05F28">
        <w:rPr>
          <w:rFonts w:ascii="Times New Roman" w:hAnsi="Times New Roman" w:cs="Times New Roman"/>
          <w:sz w:val="18"/>
          <w:szCs w:val="18"/>
        </w:rPr>
        <w:t>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1  марта года, следующего за отчетным.</w:t>
      </w: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Pr="00EA06FA" w:rsidRDefault="00EA06FA" w:rsidP="00EA06FA">
      <w:pPr>
        <w:jc w:val="right"/>
        <w:outlineLvl w:val="0"/>
        <w:rPr>
          <w:sz w:val="20"/>
          <w:szCs w:val="20"/>
        </w:rPr>
      </w:pPr>
      <w:r w:rsidRPr="00EA06FA">
        <w:rPr>
          <w:sz w:val="20"/>
          <w:szCs w:val="20"/>
        </w:rPr>
        <w:lastRenderedPageBreak/>
        <w:t xml:space="preserve">Приложение </w:t>
      </w:r>
      <w:r w:rsidR="00FC27B0">
        <w:rPr>
          <w:sz w:val="20"/>
          <w:szCs w:val="20"/>
        </w:rPr>
        <w:t xml:space="preserve">4 </w:t>
      </w:r>
      <w:r w:rsidRPr="00EA06FA">
        <w:rPr>
          <w:sz w:val="20"/>
          <w:szCs w:val="20"/>
        </w:rPr>
        <w:t xml:space="preserve">к постановлению </w:t>
      </w:r>
    </w:p>
    <w:p w:rsidR="00EA06FA" w:rsidRPr="00EA06FA" w:rsidRDefault="00EA06FA" w:rsidP="00EA06FA">
      <w:pPr>
        <w:jc w:val="right"/>
        <w:outlineLvl w:val="0"/>
        <w:rPr>
          <w:sz w:val="20"/>
          <w:szCs w:val="20"/>
        </w:rPr>
      </w:pPr>
      <w:r w:rsidRPr="00EA06FA">
        <w:rPr>
          <w:sz w:val="20"/>
          <w:szCs w:val="20"/>
        </w:rPr>
        <w:t>Администрации Первомайского района</w:t>
      </w:r>
    </w:p>
    <w:p w:rsidR="00EA06FA" w:rsidRPr="005E4578" w:rsidRDefault="00EA06FA" w:rsidP="00EA06FA">
      <w:pPr>
        <w:pStyle w:val="ConsPlusNormal"/>
        <w:ind w:firstLine="0"/>
        <w:jc w:val="right"/>
        <w:rPr>
          <w:rFonts w:ascii="Times New Roman" w:hAnsi="Times New Roman" w:cs="Times New Roman"/>
          <w:sz w:val="22"/>
          <w:szCs w:val="22"/>
        </w:rPr>
      </w:pPr>
      <w:r w:rsidRPr="00EA06FA">
        <w:rPr>
          <w:rFonts w:ascii="Times New Roman" w:hAnsi="Times New Roman" w:cs="Times New Roman"/>
        </w:rPr>
        <w:t xml:space="preserve"> от </w:t>
      </w:r>
      <w:r>
        <w:rPr>
          <w:rFonts w:ascii="Times New Roman" w:hAnsi="Times New Roman" w:cs="Times New Roman"/>
        </w:rPr>
        <w:t xml:space="preserve">25.12.2017 </w:t>
      </w:r>
      <w:r w:rsidRPr="00EA06FA">
        <w:rPr>
          <w:rFonts w:ascii="Times New Roman" w:hAnsi="Times New Roman" w:cs="Times New Roman"/>
        </w:rPr>
        <w:t>№</w:t>
      </w:r>
      <w:r>
        <w:rPr>
          <w:rFonts w:ascii="Times New Roman" w:hAnsi="Times New Roman" w:cs="Times New Roman"/>
        </w:rPr>
        <w:t xml:space="preserve"> 292</w:t>
      </w:r>
      <w:r>
        <w:rPr>
          <w:rFonts w:ascii="Times New Roman" w:hAnsi="Times New Roman" w:cs="Times New Roman"/>
          <w:sz w:val="22"/>
          <w:szCs w:val="22"/>
        </w:rPr>
        <w:t xml:space="preserve"> </w:t>
      </w:r>
    </w:p>
    <w:p w:rsidR="00EA06FA" w:rsidRDefault="00EA06FA" w:rsidP="00EA06FA">
      <w:pPr>
        <w:pStyle w:val="ConsPlusTitle"/>
        <w:widowControl/>
        <w:jc w:val="center"/>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КВАРТАЛЬНЫЙ ОТЧЕТ</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ЗА_________ 201___ ГОДА</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EA06FA" w:rsidRDefault="00EA06FA" w:rsidP="00EA06FA">
      <w:pPr>
        <w:pStyle w:val="ConsPlusTitle"/>
        <w:widowControl/>
        <w:pBdr>
          <w:bottom w:val="single" w:sz="4" w:space="1" w:color="auto"/>
        </w:pBdr>
        <w:jc w:val="center"/>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наименование муниципальной программы,</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заказчик (координатор)</w:t>
      </w:r>
    </w:p>
    <w:p w:rsidR="00EA06FA" w:rsidRDefault="00EA06FA" w:rsidP="00EA06FA">
      <w:pPr>
        <w:pStyle w:val="ConsPlusNormal"/>
        <w:widowControl/>
        <w:ind w:firstLine="0"/>
        <w:jc w:val="both"/>
        <w:rPr>
          <w:rFonts w:ascii="Times New Roman" w:hAnsi="Times New Roman" w:cs="Times New Roman"/>
        </w:rPr>
      </w:pPr>
    </w:p>
    <w:tbl>
      <w:tblPr>
        <w:tblW w:w="0" w:type="auto"/>
        <w:jc w:val="center"/>
        <w:tblInd w:w="-650" w:type="dxa"/>
        <w:tblLayout w:type="fixed"/>
        <w:tblCellMar>
          <w:left w:w="70" w:type="dxa"/>
          <w:right w:w="70" w:type="dxa"/>
        </w:tblCellMar>
        <w:tblLook w:val="04A0" w:firstRow="1" w:lastRow="0" w:firstColumn="1" w:lastColumn="0" w:noHBand="0" w:noVBand="1"/>
      </w:tblPr>
      <w:tblGrid>
        <w:gridCol w:w="540"/>
        <w:gridCol w:w="1620"/>
        <w:gridCol w:w="900"/>
        <w:gridCol w:w="1260"/>
        <w:gridCol w:w="1080"/>
        <w:gridCol w:w="1260"/>
        <w:gridCol w:w="1080"/>
        <w:gridCol w:w="1260"/>
        <w:gridCol w:w="1080"/>
        <w:gridCol w:w="1080"/>
        <w:gridCol w:w="1215"/>
        <w:gridCol w:w="1125"/>
        <w:gridCol w:w="635"/>
        <w:gridCol w:w="1525"/>
      </w:tblGrid>
      <w:tr w:rsidR="00EA06FA" w:rsidTr="00EA06FA">
        <w:trPr>
          <w:cantSplit/>
          <w:trHeight w:val="240"/>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NN</w:t>
            </w:r>
            <w:r>
              <w:rPr>
                <w:rFonts w:ascii="Times New Roman" w:hAnsi="Times New Roman" w:cs="Times New Roman"/>
                <w:sz w:val="18"/>
                <w:szCs w:val="18"/>
              </w:rPr>
              <w:br/>
              <w:t>пп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 xml:space="preserve">Наимено-   </w:t>
            </w:r>
            <w:r>
              <w:rPr>
                <w:rFonts w:ascii="Times New Roman" w:hAnsi="Times New Roman" w:cs="Times New Roman"/>
                <w:sz w:val="18"/>
                <w:szCs w:val="18"/>
              </w:rPr>
              <w:br/>
              <w:t>вание</w:t>
            </w:r>
            <w:r>
              <w:rPr>
                <w:rFonts w:ascii="Times New Roman" w:hAnsi="Times New Roman" w:cs="Times New Roman"/>
                <w:sz w:val="18"/>
                <w:szCs w:val="18"/>
              </w:rPr>
              <w:br/>
              <w:t>мероприятий</w:t>
            </w:r>
          </w:p>
        </w:tc>
        <w:tc>
          <w:tcPr>
            <w:tcW w:w="11340" w:type="dxa"/>
            <w:gridSpan w:val="10"/>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Источники и объемы финансирования на 2014 год (тыс. рублей)                 </w:t>
            </w:r>
          </w:p>
        </w:tc>
        <w:tc>
          <w:tcPr>
            <w:tcW w:w="635"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Достигнутые</w:t>
            </w:r>
            <w:r>
              <w:rPr>
                <w:rFonts w:ascii="Times New Roman" w:hAnsi="Times New Roman" w:cs="Times New Roman"/>
                <w:sz w:val="18"/>
                <w:szCs w:val="18"/>
              </w:rPr>
              <w:br/>
              <w:t xml:space="preserve">результаты </w:t>
            </w:r>
            <w:r>
              <w:rPr>
                <w:rFonts w:ascii="Times New Roman" w:hAnsi="Times New Roman" w:cs="Times New Roman"/>
                <w:sz w:val="18"/>
                <w:szCs w:val="18"/>
              </w:rPr>
              <w:br/>
              <w:t>мероприятий</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r>
              <w:rPr>
                <w:rFonts w:ascii="Times New Roman" w:hAnsi="Times New Roman" w:cs="Times New Roman"/>
                <w:sz w:val="18"/>
                <w:szCs w:val="18"/>
              </w:rPr>
              <w:br/>
              <w:t>&lt;*&gt;</w:t>
            </w:r>
          </w:p>
        </w:tc>
        <w:tc>
          <w:tcPr>
            <w:tcW w:w="1525"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Приме-</w:t>
            </w:r>
            <w:r>
              <w:rPr>
                <w:rFonts w:ascii="Times New Roman" w:hAnsi="Times New Roman" w:cs="Times New Roman"/>
                <w:sz w:val="18"/>
                <w:szCs w:val="18"/>
              </w:rPr>
              <w:br/>
              <w:t>чание</w:t>
            </w:r>
            <w:r>
              <w:rPr>
                <w:rFonts w:ascii="Times New Roman" w:hAnsi="Times New Roman" w:cs="Times New Roman"/>
                <w:sz w:val="18"/>
                <w:szCs w:val="18"/>
              </w:rPr>
              <w:br/>
              <w:t>&lt;**&gt;</w:t>
            </w:r>
          </w:p>
        </w:tc>
      </w:tr>
      <w:tr w:rsidR="00EA06FA" w:rsidTr="00EA06FA">
        <w:trPr>
          <w:cantSplit/>
          <w:trHeight w:val="360"/>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234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234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общий объем    </w:t>
            </w:r>
            <w:r>
              <w:rPr>
                <w:rFonts w:ascii="Times New Roman" w:hAnsi="Times New Roman" w:cs="Times New Roman"/>
                <w:sz w:val="18"/>
                <w:szCs w:val="18"/>
              </w:rPr>
              <w:br/>
              <w:t xml:space="preserve">финансирования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1757"/>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преду-</w:t>
            </w:r>
            <w:r>
              <w:rPr>
                <w:rFonts w:ascii="Times New Roman" w:hAnsi="Times New Roman" w:cs="Times New Roman"/>
                <w:sz w:val="18"/>
                <w:szCs w:val="18"/>
              </w:rPr>
              <w:br/>
              <w:t>смотрено</w:t>
            </w:r>
            <w:r>
              <w:rPr>
                <w:rFonts w:ascii="Times New Roman" w:hAnsi="Times New Roman" w:cs="Times New Roman"/>
                <w:sz w:val="18"/>
                <w:szCs w:val="18"/>
              </w:rPr>
              <w:br/>
              <w:t xml:space="preserve">утверж- </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профинан-</w:t>
            </w:r>
            <w:r>
              <w:rPr>
                <w:rFonts w:ascii="Times New Roman" w:hAnsi="Times New Roman" w:cs="Times New Roman"/>
                <w:sz w:val="18"/>
                <w:szCs w:val="18"/>
              </w:rPr>
              <w:br/>
              <w:t>сировано</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предус-</w:t>
            </w:r>
            <w:r>
              <w:rPr>
                <w:rFonts w:ascii="Times New Roman" w:hAnsi="Times New Roman" w:cs="Times New Roman"/>
                <w:sz w:val="18"/>
                <w:szCs w:val="18"/>
              </w:rPr>
              <w:br/>
              <w:t>мотрено</w:t>
            </w:r>
            <w:r>
              <w:rPr>
                <w:rFonts w:ascii="Times New Roman" w:hAnsi="Times New Roman" w:cs="Times New Roman"/>
                <w:sz w:val="18"/>
                <w:szCs w:val="18"/>
              </w:rPr>
              <w:br/>
              <w:t>утверж-</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профинан-</w:t>
            </w:r>
            <w:r>
              <w:rPr>
                <w:rFonts w:ascii="Times New Roman" w:hAnsi="Times New Roman" w:cs="Times New Roman"/>
                <w:sz w:val="18"/>
                <w:szCs w:val="18"/>
              </w:rPr>
              <w:br/>
              <w:t>сировано</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преду-</w:t>
            </w:r>
            <w:r>
              <w:rPr>
                <w:rFonts w:ascii="Times New Roman" w:hAnsi="Times New Roman" w:cs="Times New Roman"/>
                <w:sz w:val="18"/>
                <w:szCs w:val="18"/>
              </w:rPr>
              <w:br/>
              <w:t>смотрено</w:t>
            </w:r>
            <w:r>
              <w:rPr>
                <w:rFonts w:ascii="Times New Roman" w:hAnsi="Times New Roman" w:cs="Times New Roman"/>
                <w:sz w:val="18"/>
                <w:szCs w:val="18"/>
              </w:rPr>
              <w:br/>
              <w:t xml:space="preserve">утверж- </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профинан-</w:t>
            </w:r>
            <w:r>
              <w:rPr>
                <w:rFonts w:ascii="Times New Roman" w:hAnsi="Times New Roman" w:cs="Times New Roman"/>
                <w:sz w:val="18"/>
                <w:szCs w:val="18"/>
              </w:rPr>
              <w:br/>
              <w:t>сировано</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преду-</w:t>
            </w:r>
            <w:r>
              <w:rPr>
                <w:rFonts w:ascii="Times New Roman" w:hAnsi="Times New Roman" w:cs="Times New Roman"/>
                <w:sz w:val="18"/>
                <w:szCs w:val="18"/>
              </w:rPr>
              <w:br/>
              <w:t>смотрено</w:t>
            </w:r>
            <w:r>
              <w:rPr>
                <w:rFonts w:ascii="Times New Roman" w:hAnsi="Times New Roman" w:cs="Times New Roman"/>
                <w:sz w:val="18"/>
                <w:szCs w:val="18"/>
              </w:rPr>
              <w:br/>
              <w:t xml:space="preserve">утверж- </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профинан-</w:t>
            </w:r>
            <w:r>
              <w:rPr>
                <w:rFonts w:ascii="Times New Roman" w:hAnsi="Times New Roman" w:cs="Times New Roman"/>
                <w:sz w:val="18"/>
                <w:szCs w:val="18"/>
              </w:rPr>
              <w:br/>
              <w:t>сировано</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21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преду-</w:t>
            </w:r>
            <w:r>
              <w:rPr>
                <w:rFonts w:ascii="Times New Roman" w:hAnsi="Times New Roman" w:cs="Times New Roman"/>
                <w:sz w:val="18"/>
                <w:szCs w:val="18"/>
              </w:rPr>
              <w:br/>
              <w:t>смотрено</w:t>
            </w:r>
            <w:r>
              <w:rPr>
                <w:rFonts w:ascii="Times New Roman" w:hAnsi="Times New Roman" w:cs="Times New Roman"/>
                <w:sz w:val="18"/>
                <w:szCs w:val="18"/>
              </w:rPr>
              <w:br/>
              <w:t xml:space="preserve">(SUM    </w:t>
            </w:r>
            <w:r>
              <w:rPr>
                <w:rFonts w:ascii="Times New Roman" w:hAnsi="Times New Roman" w:cs="Times New Roman"/>
                <w:sz w:val="18"/>
                <w:szCs w:val="18"/>
              </w:rPr>
              <w:br/>
              <w:t>граф 3 +</w:t>
            </w:r>
            <w:r>
              <w:rPr>
                <w:rFonts w:ascii="Times New Roman" w:hAnsi="Times New Roman" w:cs="Times New Roman"/>
                <w:sz w:val="18"/>
                <w:szCs w:val="18"/>
              </w:rPr>
              <w:br/>
              <w:t xml:space="preserve">5 + 7 + </w:t>
            </w:r>
            <w:r>
              <w:rPr>
                <w:rFonts w:ascii="Times New Roman" w:hAnsi="Times New Roman" w:cs="Times New Roman"/>
                <w:sz w:val="18"/>
                <w:szCs w:val="18"/>
              </w:rPr>
              <w:br/>
              <w:t xml:space="preserve">9)      </w:t>
            </w:r>
          </w:p>
        </w:tc>
        <w:tc>
          <w:tcPr>
            <w:tcW w:w="112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профинан-</w:t>
            </w:r>
            <w:r>
              <w:rPr>
                <w:rFonts w:ascii="Times New Roman" w:hAnsi="Times New Roman" w:cs="Times New Roman"/>
                <w:sz w:val="18"/>
                <w:szCs w:val="18"/>
              </w:rPr>
              <w:br/>
              <w:t>сировано</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r>
              <w:rPr>
                <w:rFonts w:ascii="Times New Roman" w:hAnsi="Times New Roman" w:cs="Times New Roman"/>
                <w:sz w:val="18"/>
                <w:szCs w:val="18"/>
              </w:rPr>
              <w:br/>
              <w:t>(SUM граф</w:t>
            </w:r>
            <w:r>
              <w:rPr>
                <w:rFonts w:ascii="Times New Roman" w:hAnsi="Times New Roman" w:cs="Times New Roman"/>
                <w:sz w:val="18"/>
                <w:szCs w:val="18"/>
              </w:rPr>
              <w:br/>
              <w:t>4 + 6 + 8</w:t>
            </w:r>
            <w:r>
              <w:rPr>
                <w:rFonts w:ascii="Times New Roman" w:hAnsi="Times New Roman" w:cs="Times New Roman"/>
                <w:sz w:val="18"/>
                <w:szCs w:val="18"/>
              </w:rPr>
              <w:br/>
              <w:t xml:space="preserve">+ 10)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     </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12    </w:t>
            </w:r>
          </w:p>
        </w:tc>
        <w:tc>
          <w:tcPr>
            <w:tcW w:w="63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13     </w:t>
            </w:r>
          </w:p>
        </w:tc>
        <w:tc>
          <w:tcPr>
            <w:tcW w:w="152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14  </w:t>
            </w: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Всего по   </w:t>
            </w:r>
            <w:r>
              <w:rPr>
                <w:rFonts w:ascii="Times New Roman" w:hAnsi="Times New Roman" w:cs="Times New Roman"/>
                <w:sz w:val="18"/>
                <w:szCs w:val="18"/>
              </w:rPr>
              <w:br/>
              <w:t xml:space="preserve">программе: </w:t>
            </w: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bl>
    <w:p w:rsidR="00EA06FA" w:rsidRDefault="00EA06FA" w:rsidP="00EA06FA">
      <w:pPr>
        <w:pStyle w:val="ConsPlusNormal"/>
        <w:widowControl/>
        <w:ind w:firstLine="540"/>
        <w:jc w:val="both"/>
        <w:rPr>
          <w:rFonts w:ascii="Times New Roman" w:hAnsi="Times New Roman" w:cs="Times New Roman"/>
          <w:sz w:val="18"/>
          <w:szCs w:val="18"/>
        </w:rPr>
      </w:pP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EA06FA" w:rsidRDefault="00EA06FA" w:rsidP="00EA06FA">
      <w:pPr>
        <w:pStyle w:val="ConsPlusNormal"/>
        <w:widowControl/>
        <w:ind w:firstLine="540"/>
        <w:jc w:val="both"/>
        <w:rPr>
          <w:rFonts w:ascii="Times New Roman" w:hAnsi="Times New Roman" w:cs="Times New Roman"/>
          <w:sz w:val="18"/>
          <w:szCs w:val="18"/>
        </w:rPr>
      </w:pPr>
      <w:r w:rsidRPr="00122F06">
        <w:rPr>
          <w:rFonts w:ascii="Times New Roman" w:hAnsi="Times New Roman" w:cs="Times New Roman"/>
          <w:sz w:val="18"/>
          <w:szCs w:val="18"/>
        </w:rPr>
        <w:t>Квартальный</w:t>
      </w:r>
      <w:r>
        <w:rPr>
          <w:rFonts w:ascii="Times New Roman" w:hAnsi="Times New Roman" w:cs="Times New Roman"/>
          <w:sz w:val="18"/>
          <w:szCs w:val="18"/>
        </w:rPr>
        <w:t xml:space="preserve"> отчет</w:t>
      </w:r>
      <w:r w:rsidRPr="00122F06">
        <w:rPr>
          <w:rFonts w:ascii="Times New Roman" w:hAnsi="Times New Roman" w:cs="Times New Roman"/>
          <w:sz w:val="18"/>
          <w:szCs w:val="18"/>
        </w:rPr>
        <w:t xml:space="preserve">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EA06FA" w:rsidRDefault="00EA06FA" w:rsidP="00EA06FA">
      <w:pPr>
        <w:pStyle w:val="ConsPlusNormal"/>
        <w:widowControl/>
        <w:ind w:firstLine="0"/>
        <w:jc w:val="right"/>
        <w:outlineLvl w:val="1"/>
        <w:rPr>
          <w:rFonts w:ascii="Times New Roman" w:hAnsi="Times New Roman" w:cs="Times New Roman"/>
          <w:sz w:val="18"/>
          <w:szCs w:val="18"/>
        </w:rPr>
        <w:sectPr w:rsidR="00EA06FA" w:rsidSect="00B960D1">
          <w:pgSz w:w="16838" w:h="11906" w:orient="landscape"/>
          <w:pgMar w:top="851" w:right="1134" w:bottom="1701" w:left="1134" w:header="709" w:footer="709" w:gutter="0"/>
          <w:cols w:space="720"/>
        </w:sectPr>
      </w:pPr>
    </w:p>
    <w:p w:rsidR="00EA06FA" w:rsidRDefault="00EA06FA" w:rsidP="00EA06FA">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lastRenderedPageBreak/>
        <w:t>форма 2</w:t>
      </w:r>
    </w:p>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0"/>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ГОДОВОЙ ОТЧЕТ</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ИНФОРМАЦИЯ О РЕЗУЛЬТАТАХ РЕАЛИЗАЦИИ МУНИЦИПАЛЬНОЙ ПРОГРАММЫ  В 20___ ГОДУ &lt;*&gt;</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____________________________________________</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sz w:val="18"/>
          <w:szCs w:val="18"/>
        </w:rPr>
        <w:t>МП</w:t>
      </w:r>
      <w:r>
        <w:rPr>
          <w:rFonts w:ascii="Times New Roman" w:hAnsi="Times New Roman" w:cs="Times New Roman"/>
        </w:rPr>
        <w:t>, заказчик (координатор)</w:t>
      </w:r>
    </w:p>
    <w:p w:rsidR="00EA06FA" w:rsidRDefault="00EA06FA" w:rsidP="00EA06FA">
      <w:pPr>
        <w:pStyle w:val="ConsPlusNormal"/>
        <w:widowControl/>
        <w:ind w:firstLine="0"/>
        <w:jc w:val="both"/>
        <w:rPr>
          <w:rFonts w:ascii="Times New Roman" w:hAnsi="Times New Roman" w:cs="Times New Roman"/>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EA06FA" w:rsidTr="00EA06FA">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соответствующей стратегической цели Программы               </w:t>
            </w:r>
            <w:r>
              <w:rPr>
                <w:rFonts w:ascii="Times New Roman" w:hAnsi="Times New Roman" w:cs="Times New Roman"/>
                <w:sz w:val="18"/>
                <w:szCs w:val="18"/>
              </w:rPr>
              <w:br/>
              <w:t xml:space="preserve">социально-экономического развития  Первомайского района                        </w:t>
            </w:r>
          </w:p>
        </w:tc>
      </w:tr>
      <w:tr w:rsidR="00EA06FA" w:rsidTr="00EA06F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Показатели целей МП</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Pr>
                <w:rFonts w:ascii="Times New Roman" w:hAnsi="Times New Roman" w:cs="Times New Roman"/>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Показатели задач МП </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Pr>
                <w:rFonts w:ascii="Times New Roman" w:hAnsi="Times New Roman" w:cs="Times New Roman"/>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60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Показатели результатов  </w:t>
            </w:r>
            <w:r>
              <w:rPr>
                <w:rFonts w:ascii="Times New Roman" w:hAnsi="Times New Roman" w:cs="Times New Roman"/>
                <w:sz w:val="18"/>
                <w:szCs w:val="18"/>
              </w:rPr>
              <w:br/>
              <w:t xml:space="preserve">программных мероприятий </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Pr>
                <w:rFonts w:ascii="Times New Roman" w:hAnsi="Times New Roman" w:cs="Times New Roman"/>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Показатели эффективности</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Pr>
                <w:rFonts w:ascii="Times New Roman" w:hAnsi="Times New Roman" w:cs="Times New Roman"/>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bl>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nformat0"/>
        <w:widowControl/>
        <w:ind w:firstLine="540"/>
        <w:jc w:val="both"/>
        <w:rPr>
          <w:rFonts w:ascii="Times New Roman" w:hAnsi="Times New Roman" w:cs="Times New Roman"/>
        </w:rPr>
      </w:pPr>
    </w:p>
    <w:p w:rsidR="00EA06FA" w:rsidRDefault="00EA06FA" w:rsidP="00EA06FA">
      <w:pPr>
        <w:pStyle w:val="ConsPlusNormal"/>
        <w:widowControl/>
        <w:ind w:firstLine="0"/>
        <w:rPr>
          <w:sz w:val="26"/>
          <w:szCs w:val="26"/>
        </w:rPr>
      </w:pPr>
      <w:r>
        <w:rPr>
          <w:rFonts w:ascii="Times New Roman" w:hAnsi="Times New Roman" w:cs="Times New Roman"/>
          <w:sz w:val="18"/>
          <w:szCs w:val="18"/>
        </w:rPr>
        <w:t>&lt;*&gt; - Наименование и плановые значения показателей указывают</w:t>
      </w:r>
    </w:p>
    <w:sectPr w:rsidR="00EA06FA" w:rsidSect="00EA06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3A" w:rsidRDefault="003C0C3A" w:rsidP="00F3407B">
      <w:r>
        <w:separator/>
      </w:r>
    </w:p>
  </w:endnote>
  <w:endnote w:type="continuationSeparator" w:id="0">
    <w:p w:rsidR="003C0C3A" w:rsidRDefault="003C0C3A"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5998"/>
      <w:docPartObj>
        <w:docPartGallery w:val="Page Numbers (Bottom of Page)"/>
        <w:docPartUnique/>
      </w:docPartObj>
    </w:sdtPr>
    <w:sdtEndPr/>
    <w:sdtContent>
      <w:p w:rsidR="00B960D1" w:rsidRDefault="003C0C3A">
        <w:pPr>
          <w:pStyle w:val="a8"/>
          <w:jc w:val="center"/>
        </w:pPr>
        <w:r>
          <w:fldChar w:fldCharType="begin"/>
        </w:r>
        <w:r>
          <w:instrText xml:space="preserve"> PAGE   \* MERGEFORMAT </w:instrText>
        </w:r>
        <w:r>
          <w:fldChar w:fldCharType="separate"/>
        </w:r>
        <w:r w:rsidR="00166F5B">
          <w:rPr>
            <w:noProof/>
          </w:rPr>
          <w:t>2</w:t>
        </w:r>
        <w:r>
          <w:rPr>
            <w:noProof/>
          </w:rPr>
          <w:fldChar w:fldCharType="end"/>
        </w:r>
      </w:p>
    </w:sdtContent>
  </w:sdt>
  <w:p w:rsidR="00B960D1" w:rsidRDefault="00B960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3A" w:rsidRDefault="003C0C3A" w:rsidP="00F3407B">
      <w:r>
        <w:separator/>
      </w:r>
    </w:p>
  </w:footnote>
  <w:footnote w:type="continuationSeparator" w:id="0">
    <w:p w:rsidR="003C0C3A" w:rsidRDefault="003C0C3A" w:rsidP="00F3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2068"/>
    <w:rsid w:val="000203AC"/>
    <w:rsid w:val="00042E2D"/>
    <w:rsid w:val="00097DCE"/>
    <w:rsid w:val="000A1480"/>
    <w:rsid w:val="000B0942"/>
    <w:rsid w:val="000C0763"/>
    <w:rsid w:val="000C4020"/>
    <w:rsid w:val="000C5A00"/>
    <w:rsid w:val="000E5626"/>
    <w:rsid w:val="000E7FAA"/>
    <w:rsid w:val="000F5073"/>
    <w:rsid w:val="001108FC"/>
    <w:rsid w:val="00115D2F"/>
    <w:rsid w:val="001301FE"/>
    <w:rsid w:val="00166F5B"/>
    <w:rsid w:val="00195274"/>
    <w:rsid w:val="001A2373"/>
    <w:rsid w:val="001B7C8F"/>
    <w:rsid w:val="001D0ACF"/>
    <w:rsid w:val="00211C5E"/>
    <w:rsid w:val="0023176A"/>
    <w:rsid w:val="0026155A"/>
    <w:rsid w:val="002825A5"/>
    <w:rsid w:val="00284A8F"/>
    <w:rsid w:val="002970CE"/>
    <w:rsid w:val="002C12CC"/>
    <w:rsid w:val="002C38AA"/>
    <w:rsid w:val="002D6BB7"/>
    <w:rsid w:val="002F17F5"/>
    <w:rsid w:val="003101AF"/>
    <w:rsid w:val="00320E79"/>
    <w:rsid w:val="003420EF"/>
    <w:rsid w:val="00344966"/>
    <w:rsid w:val="0035081D"/>
    <w:rsid w:val="00350EFE"/>
    <w:rsid w:val="00362EEF"/>
    <w:rsid w:val="00390220"/>
    <w:rsid w:val="003A16B3"/>
    <w:rsid w:val="003A2AAD"/>
    <w:rsid w:val="003A35A6"/>
    <w:rsid w:val="003C0C3A"/>
    <w:rsid w:val="003C2C34"/>
    <w:rsid w:val="003D5D28"/>
    <w:rsid w:val="003D62E4"/>
    <w:rsid w:val="003D663D"/>
    <w:rsid w:val="003E6D1A"/>
    <w:rsid w:val="00407523"/>
    <w:rsid w:val="00417C82"/>
    <w:rsid w:val="004251EE"/>
    <w:rsid w:val="00427615"/>
    <w:rsid w:val="004471AE"/>
    <w:rsid w:val="0048173D"/>
    <w:rsid w:val="0049040C"/>
    <w:rsid w:val="004E01D6"/>
    <w:rsid w:val="004F739F"/>
    <w:rsid w:val="00551FC6"/>
    <w:rsid w:val="00557819"/>
    <w:rsid w:val="00557E7E"/>
    <w:rsid w:val="00573169"/>
    <w:rsid w:val="005746B3"/>
    <w:rsid w:val="00576BA0"/>
    <w:rsid w:val="005E25D8"/>
    <w:rsid w:val="005F28F4"/>
    <w:rsid w:val="005F60C4"/>
    <w:rsid w:val="006328F9"/>
    <w:rsid w:val="006352B4"/>
    <w:rsid w:val="0065455E"/>
    <w:rsid w:val="00662573"/>
    <w:rsid w:val="00675035"/>
    <w:rsid w:val="00685D91"/>
    <w:rsid w:val="006C5262"/>
    <w:rsid w:val="006C743F"/>
    <w:rsid w:val="006D5A03"/>
    <w:rsid w:val="006D621C"/>
    <w:rsid w:val="006E0E3E"/>
    <w:rsid w:val="006E337B"/>
    <w:rsid w:val="006F4227"/>
    <w:rsid w:val="006F633D"/>
    <w:rsid w:val="007048E0"/>
    <w:rsid w:val="00721B56"/>
    <w:rsid w:val="007332B4"/>
    <w:rsid w:val="007339F9"/>
    <w:rsid w:val="00737C9F"/>
    <w:rsid w:val="00750DE5"/>
    <w:rsid w:val="00772E8A"/>
    <w:rsid w:val="00773611"/>
    <w:rsid w:val="0077668D"/>
    <w:rsid w:val="007960C9"/>
    <w:rsid w:val="007A7EB8"/>
    <w:rsid w:val="007B546F"/>
    <w:rsid w:val="007B6CEB"/>
    <w:rsid w:val="008534A5"/>
    <w:rsid w:val="00871E25"/>
    <w:rsid w:val="00897E53"/>
    <w:rsid w:val="008B5AA6"/>
    <w:rsid w:val="008B6834"/>
    <w:rsid w:val="008C7CCD"/>
    <w:rsid w:val="008E1940"/>
    <w:rsid w:val="008E2F55"/>
    <w:rsid w:val="008F6F6B"/>
    <w:rsid w:val="00905552"/>
    <w:rsid w:val="00907625"/>
    <w:rsid w:val="00910203"/>
    <w:rsid w:val="0091065B"/>
    <w:rsid w:val="00932673"/>
    <w:rsid w:val="00976811"/>
    <w:rsid w:val="00991FAF"/>
    <w:rsid w:val="009B4D56"/>
    <w:rsid w:val="009D0621"/>
    <w:rsid w:val="009D31C5"/>
    <w:rsid w:val="009E7B56"/>
    <w:rsid w:val="009F05AE"/>
    <w:rsid w:val="00A17634"/>
    <w:rsid w:val="00A20C23"/>
    <w:rsid w:val="00A27F0E"/>
    <w:rsid w:val="00A31A9B"/>
    <w:rsid w:val="00A35937"/>
    <w:rsid w:val="00A5211D"/>
    <w:rsid w:val="00A81575"/>
    <w:rsid w:val="00AB2D26"/>
    <w:rsid w:val="00AB7AAE"/>
    <w:rsid w:val="00B67597"/>
    <w:rsid w:val="00B826FB"/>
    <w:rsid w:val="00B960D1"/>
    <w:rsid w:val="00BC1ADC"/>
    <w:rsid w:val="00BC2690"/>
    <w:rsid w:val="00BC7DF3"/>
    <w:rsid w:val="00BD0CB1"/>
    <w:rsid w:val="00C41DC1"/>
    <w:rsid w:val="00C71DD7"/>
    <w:rsid w:val="00C81296"/>
    <w:rsid w:val="00CC7875"/>
    <w:rsid w:val="00D13018"/>
    <w:rsid w:val="00D2528F"/>
    <w:rsid w:val="00D25E64"/>
    <w:rsid w:val="00D40FB8"/>
    <w:rsid w:val="00D66B4A"/>
    <w:rsid w:val="00D83D05"/>
    <w:rsid w:val="00DC4904"/>
    <w:rsid w:val="00E6559C"/>
    <w:rsid w:val="00E664BA"/>
    <w:rsid w:val="00E841BB"/>
    <w:rsid w:val="00E8738D"/>
    <w:rsid w:val="00E87C8A"/>
    <w:rsid w:val="00EA06FA"/>
    <w:rsid w:val="00EA2FEB"/>
    <w:rsid w:val="00EB071E"/>
    <w:rsid w:val="00EB3741"/>
    <w:rsid w:val="00EB48C3"/>
    <w:rsid w:val="00ED6DFE"/>
    <w:rsid w:val="00EE6E65"/>
    <w:rsid w:val="00F108AF"/>
    <w:rsid w:val="00F3407B"/>
    <w:rsid w:val="00F37269"/>
    <w:rsid w:val="00F44FA4"/>
    <w:rsid w:val="00F92201"/>
    <w:rsid w:val="00FC1A83"/>
    <w:rsid w:val="00FC27B0"/>
    <w:rsid w:val="00FD5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C687-ACC4-469E-9784-E514400A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feu feu</cp:lastModifiedBy>
  <cp:revision>2</cp:revision>
  <cp:lastPrinted>2017-12-27T12:21:00Z</cp:lastPrinted>
  <dcterms:created xsi:type="dcterms:W3CDTF">2018-01-17T03:43:00Z</dcterms:created>
  <dcterms:modified xsi:type="dcterms:W3CDTF">2018-01-17T03:43:00Z</dcterms:modified>
</cp:coreProperties>
</file>