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C54F54" w:rsidRPr="007E7DE1" w:rsidRDefault="002A7F41" w:rsidP="00C54F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31.07</w:t>
      </w:r>
      <w:r w:rsidR="00A674F2">
        <w:rPr>
          <w:sz w:val="24"/>
          <w:szCs w:val="24"/>
        </w:rPr>
        <w:t>.2014</w:t>
      </w:r>
      <w:r w:rsidR="00C10EF8">
        <w:rPr>
          <w:sz w:val="24"/>
          <w:szCs w:val="24"/>
        </w:rPr>
        <w:t xml:space="preserve"> №</w:t>
      </w:r>
      <w:r w:rsidR="00F324D8">
        <w:rPr>
          <w:sz w:val="24"/>
          <w:szCs w:val="24"/>
        </w:rPr>
        <w:t xml:space="preserve"> </w:t>
      </w:r>
      <w:r w:rsidR="00413BCD">
        <w:rPr>
          <w:sz w:val="24"/>
          <w:szCs w:val="24"/>
        </w:rPr>
        <w:t>326</w:t>
      </w:r>
    </w:p>
    <w:p w:rsidR="00C54F54" w:rsidRDefault="00C54F54" w:rsidP="00C54F54">
      <w:pPr>
        <w:jc w:val="right"/>
        <w:rPr>
          <w:sz w:val="24"/>
          <w:szCs w:val="24"/>
        </w:rPr>
      </w:pPr>
      <w:r w:rsidRPr="007E7DE1">
        <w:rPr>
          <w:sz w:val="24"/>
          <w:szCs w:val="24"/>
        </w:rPr>
        <w:t>с. Первомайское</w:t>
      </w:r>
    </w:p>
    <w:p w:rsidR="00C54F54" w:rsidRDefault="00C54F54" w:rsidP="00C54F54">
      <w:pPr>
        <w:jc w:val="right"/>
        <w:rPr>
          <w:sz w:val="24"/>
          <w:szCs w:val="24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Положения</w:t>
      </w:r>
      <w:r w:rsidR="002A7F41">
        <w:rPr>
          <w:bCs/>
          <w:sz w:val="24"/>
          <w:szCs w:val="24"/>
        </w:rPr>
        <w:t xml:space="preserve"> </w:t>
      </w:r>
      <w:r w:rsidRPr="00335291">
        <w:rPr>
          <w:bCs/>
          <w:sz w:val="24"/>
          <w:szCs w:val="24"/>
        </w:rPr>
        <w:t xml:space="preserve">"О </w:t>
      </w:r>
      <w:r>
        <w:rPr>
          <w:bCs/>
          <w:sz w:val="24"/>
          <w:szCs w:val="24"/>
        </w:rPr>
        <w:t xml:space="preserve">конкурсе на замещение </w:t>
      </w:r>
    </w:p>
    <w:p w:rsidR="00335291" w:rsidRDefault="00335291" w:rsidP="0033529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вакантной должности муниципальной службы </w:t>
      </w:r>
    </w:p>
    <w:p w:rsidR="00335291" w:rsidRPr="00335291" w:rsidRDefault="00335291" w:rsidP="0033529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муниципальном образовании "Первомайский район</w:t>
      </w:r>
      <w:r w:rsidRPr="00335291">
        <w:rPr>
          <w:bCs/>
          <w:sz w:val="24"/>
          <w:szCs w:val="24"/>
        </w:rPr>
        <w:t>"</w:t>
      </w:r>
    </w:p>
    <w:p w:rsidR="00335291" w:rsidRDefault="00335291" w:rsidP="003352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35291" w:rsidRPr="00413BCD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 xml:space="preserve">В соответствии </w:t>
      </w:r>
      <w:r w:rsidRPr="00335291">
        <w:rPr>
          <w:color w:val="000000" w:themeColor="text1"/>
          <w:sz w:val="24"/>
          <w:szCs w:val="24"/>
        </w:rPr>
        <w:t xml:space="preserve">с </w:t>
      </w:r>
      <w:hyperlink r:id="rId6" w:history="1">
        <w:r w:rsidRPr="00335291">
          <w:rPr>
            <w:rStyle w:val="a5"/>
            <w:color w:val="000000" w:themeColor="text1"/>
            <w:sz w:val="24"/>
            <w:szCs w:val="24"/>
            <w:u w:val="none"/>
          </w:rPr>
          <w:t>частью 2 статьи 17</w:t>
        </w:r>
      </w:hyperlink>
      <w:r w:rsidRPr="00335291">
        <w:rPr>
          <w:sz w:val="24"/>
          <w:szCs w:val="24"/>
        </w:rPr>
        <w:t xml:space="preserve"> Федерального закона от 02.03.2007 N 25-ФЗ "О муниципальной службе в Российской Федерации", руководствуясь </w:t>
      </w:r>
      <w:hyperlink r:id="rId7" w:history="1">
        <w:r w:rsidRPr="00335291">
          <w:rPr>
            <w:rStyle w:val="a5"/>
            <w:color w:val="000000" w:themeColor="text1"/>
            <w:sz w:val="24"/>
            <w:szCs w:val="24"/>
            <w:u w:val="none"/>
          </w:rPr>
          <w:t>Уставом</w:t>
        </w:r>
      </w:hyperlink>
      <w:r w:rsidR="00413BCD">
        <w:t xml:space="preserve"> </w:t>
      </w:r>
      <w:r w:rsidR="00413BCD" w:rsidRPr="00413BCD">
        <w:rPr>
          <w:sz w:val="24"/>
          <w:szCs w:val="24"/>
        </w:rPr>
        <w:t xml:space="preserve">муниципального образования </w:t>
      </w:r>
      <w:r w:rsidRPr="00413BCD">
        <w:rPr>
          <w:sz w:val="24"/>
          <w:szCs w:val="24"/>
        </w:rPr>
        <w:t xml:space="preserve"> </w:t>
      </w:r>
      <w:r w:rsidR="00413BCD" w:rsidRPr="00413BCD">
        <w:rPr>
          <w:sz w:val="24"/>
          <w:szCs w:val="24"/>
        </w:rPr>
        <w:t>“</w:t>
      </w:r>
      <w:r w:rsidRPr="00413BCD">
        <w:rPr>
          <w:sz w:val="24"/>
          <w:szCs w:val="24"/>
        </w:rPr>
        <w:t>Первомайск</w:t>
      </w:r>
      <w:r w:rsidR="00413BCD">
        <w:rPr>
          <w:sz w:val="24"/>
          <w:szCs w:val="24"/>
        </w:rPr>
        <w:t>ий район</w:t>
      </w:r>
      <w:r w:rsidR="00413BCD" w:rsidRPr="00413BCD">
        <w:rPr>
          <w:sz w:val="24"/>
          <w:szCs w:val="24"/>
        </w:rPr>
        <w:t>”</w:t>
      </w:r>
      <w:r w:rsidRPr="00413BCD">
        <w:rPr>
          <w:sz w:val="24"/>
          <w:szCs w:val="24"/>
        </w:rPr>
        <w:t>,</w:t>
      </w:r>
    </w:p>
    <w:p w:rsid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ДУМА ПЕРВОМАЙСКОГО РАЙОНА РЕШИЛА</w:t>
      </w:r>
      <w:r w:rsidRPr="00335291">
        <w:rPr>
          <w:sz w:val="24"/>
          <w:szCs w:val="24"/>
        </w:rPr>
        <w:t>:</w:t>
      </w: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 xml:space="preserve">1. Утвердить </w:t>
      </w:r>
      <w:hyperlink r:id="rId8" w:anchor="Par38" w:history="1">
        <w:r w:rsidRPr="00335291">
          <w:rPr>
            <w:rStyle w:val="a5"/>
            <w:color w:val="000000" w:themeColor="text1"/>
            <w:sz w:val="24"/>
            <w:szCs w:val="24"/>
            <w:u w:val="none"/>
          </w:rPr>
          <w:t>Положение</w:t>
        </w:r>
      </w:hyperlink>
      <w:r w:rsidRPr="00335291">
        <w:rPr>
          <w:color w:val="000000" w:themeColor="text1"/>
          <w:sz w:val="24"/>
          <w:szCs w:val="24"/>
        </w:rPr>
        <w:t xml:space="preserve"> </w:t>
      </w:r>
      <w:r w:rsidRPr="00335291">
        <w:rPr>
          <w:sz w:val="24"/>
          <w:szCs w:val="24"/>
        </w:rPr>
        <w:t>"О конкурсе на замещение вакантной должности муниципал</w:t>
      </w:r>
      <w:r w:rsidRPr="00335291">
        <w:rPr>
          <w:sz w:val="24"/>
          <w:szCs w:val="24"/>
        </w:rPr>
        <w:t>ь</w:t>
      </w:r>
      <w:r w:rsidRPr="00335291">
        <w:rPr>
          <w:sz w:val="24"/>
          <w:szCs w:val="24"/>
        </w:rPr>
        <w:t>ной службы в муниципальном образовании "Первомайский район" согласно приложению к настоящему решению.</w:t>
      </w: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>2. Решение Думы Первомайского района от  22.02.2008  №220  "Об утверждении Пол</w:t>
      </w:r>
      <w:r w:rsidRPr="00335291">
        <w:rPr>
          <w:sz w:val="24"/>
          <w:szCs w:val="24"/>
        </w:rPr>
        <w:t>о</w:t>
      </w:r>
      <w:r w:rsidRPr="00335291">
        <w:rPr>
          <w:sz w:val="24"/>
          <w:szCs w:val="24"/>
        </w:rPr>
        <w:t>жения "О  проведении конкурса на замещение вакантной муниципальной должности мун</w:t>
      </w:r>
      <w:r w:rsidRPr="00335291">
        <w:rPr>
          <w:sz w:val="24"/>
          <w:szCs w:val="24"/>
        </w:rPr>
        <w:t>и</w:t>
      </w:r>
      <w:r w:rsidRPr="00335291">
        <w:rPr>
          <w:sz w:val="24"/>
          <w:szCs w:val="24"/>
        </w:rPr>
        <w:t>ципальной службы в органах местного самоуправления Первомайского район</w:t>
      </w:r>
      <w:r w:rsidR="005B2E67">
        <w:rPr>
          <w:sz w:val="24"/>
          <w:szCs w:val="24"/>
        </w:rPr>
        <w:t>а</w:t>
      </w:r>
      <w:r w:rsidRPr="00335291">
        <w:rPr>
          <w:sz w:val="24"/>
          <w:szCs w:val="24"/>
        </w:rPr>
        <w:t>»  признать утратившим силу.</w:t>
      </w: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>3. Опубликовать настоящее решение в газете «Заветы Ильича»  и разместить на офиц</w:t>
      </w:r>
      <w:r w:rsidRPr="00335291">
        <w:rPr>
          <w:sz w:val="24"/>
          <w:szCs w:val="24"/>
        </w:rPr>
        <w:t>и</w:t>
      </w:r>
      <w:r w:rsidRPr="00335291">
        <w:rPr>
          <w:sz w:val="24"/>
          <w:szCs w:val="24"/>
        </w:rPr>
        <w:t xml:space="preserve">альном сайте </w:t>
      </w:r>
      <w:r>
        <w:rPr>
          <w:sz w:val="24"/>
          <w:szCs w:val="24"/>
        </w:rPr>
        <w:t xml:space="preserve">Администрации </w:t>
      </w:r>
      <w:r w:rsidRPr="00335291">
        <w:rPr>
          <w:sz w:val="24"/>
          <w:szCs w:val="24"/>
        </w:rPr>
        <w:t>Первомайского района.</w:t>
      </w: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 xml:space="preserve">4. Настоящее решение вступает в </w:t>
      </w:r>
      <w:r w:rsidR="00413BCD">
        <w:rPr>
          <w:sz w:val="24"/>
          <w:szCs w:val="24"/>
        </w:rPr>
        <w:t>силу с 01.09</w:t>
      </w:r>
      <w:r w:rsidR="005B2E67">
        <w:rPr>
          <w:sz w:val="24"/>
          <w:szCs w:val="24"/>
        </w:rPr>
        <w:t>.2014 года</w:t>
      </w:r>
      <w:r w:rsidRPr="00335291">
        <w:rPr>
          <w:sz w:val="24"/>
          <w:szCs w:val="24"/>
        </w:rPr>
        <w:t>.</w:t>
      </w:r>
      <w:bookmarkStart w:id="0" w:name="_GoBack"/>
      <w:bookmarkEnd w:id="0"/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 xml:space="preserve">И.о. Главы </w:t>
      </w: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Первомайского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5291">
        <w:rPr>
          <w:sz w:val="24"/>
          <w:szCs w:val="24"/>
        </w:rPr>
        <w:t xml:space="preserve">И.И. </w:t>
      </w:r>
      <w:proofErr w:type="spellStart"/>
      <w:r w:rsidRPr="00335291">
        <w:rPr>
          <w:sz w:val="24"/>
          <w:szCs w:val="24"/>
        </w:rPr>
        <w:t>Сиберт</w:t>
      </w:r>
      <w:proofErr w:type="spellEnd"/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 xml:space="preserve">Председатель Думы </w:t>
      </w: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>Первомайского района</w:t>
      </w:r>
      <w:r w:rsidRPr="00335291">
        <w:rPr>
          <w:sz w:val="24"/>
          <w:szCs w:val="24"/>
        </w:rPr>
        <w:tab/>
      </w:r>
      <w:r w:rsidRPr="00335291">
        <w:rPr>
          <w:sz w:val="24"/>
          <w:szCs w:val="24"/>
        </w:rPr>
        <w:tab/>
        <w:t xml:space="preserve"> </w:t>
      </w:r>
      <w:r w:rsidRPr="00335291">
        <w:rPr>
          <w:sz w:val="24"/>
          <w:szCs w:val="24"/>
        </w:rPr>
        <w:tab/>
        <w:t xml:space="preserve">В.И. </w:t>
      </w:r>
      <w:proofErr w:type="spellStart"/>
      <w:r w:rsidRPr="00335291">
        <w:rPr>
          <w:sz w:val="24"/>
          <w:szCs w:val="24"/>
        </w:rPr>
        <w:t>Малороссиянов</w:t>
      </w:r>
      <w:proofErr w:type="spellEnd"/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5291" w:rsidRPr="000D76E4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335291" w:rsidRPr="000D76E4" w:rsidRDefault="00335291" w:rsidP="0033529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1" w:name="Par33"/>
      <w:bookmarkEnd w:id="1"/>
      <w:r w:rsidRPr="000D76E4">
        <w:rPr>
          <w:sz w:val="24"/>
          <w:szCs w:val="24"/>
        </w:rPr>
        <w:t>Приложение к решению</w:t>
      </w:r>
    </w:p>
    <w:p w:rsidR="00335291" w:rsidRPr="000D76E4" w:rsidRDefault="00335291" w:rsidP="0033529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D76E4">
        <w:rPr>
          <w:sz w:val="24"/>
          <w:szCs w:val="24"/>
        </w:rPr>
        <w:t>Думы Первомайского района</w:t>
      </w:r>
    </w:p>
    <w:p w:rsidR="00335291" w:rsidRPr="000D76E4" w:rsidRDefault="00335291" w:rsidP="0033529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D76E4">
        <w:rPr>
          <w:sz w:val="24"/>
          <w:szCs w:val="24"/>
        </w:rPr>
        <w:t xml:space="preserve">от </w:t>
      </w:r>
      <w:r w:rsidR="002A7F41" w:rsidRPr="000D76E4">
        <w:rPr>
          <w:sz w:val="24"/>
          <w:szCs w:val="24"/>
        </w:rPr>
        <w:t>31.07</w:t>
      </w:r>
      <w:r w:rsidRPr="000D76E4">
        <w:rPr>
          <w:sz w:val="24"/>
          <w:szCs w:val="24"/>
        </w:rPr>
        <w:t>.2014 №</w:t>
      </w:r>
      <w:r w:rsidR="00413BCD">
        <w:rPr>
          <w:sz w:val="24"/>
          <w:szCs w:val="24"/>
        </w:rPr>
        <w:t>326</w:t>
      </w:r>
    </w:p>
    <w:p w:rsidR="00335291" w:rsidRPr="000D76E4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38"/>
      <w:bookmarkEnd w:id="2"/>
      <w:r w:rsidRPr="000D76E4">
        <w:rPr>
          <w:b/>
          <w:bCs/>
          <w:sz w:val="24"/>
          <w:szCs w:val="24"/>
        </w:rPr>
        <w:t>ПОЛОЖЕНИЕ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76E4">
        <w:rPr>
          <w:b/>
          <w:bCs/>
          <w:sz w:val="24"/>
          <w:szCs w:val="24"/>
        </w:rPr>
        <w:t>"О КОНКУРСЕ НА ЗАМЕЩЕНИЕ ВАКАНТНОЙ ДОЛЖНОСТИ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76E4">
        <w:rPr>
          <w:b/>
          <w:bCs/>
          <w:sz w:val="24"/>
          <w:szCs w:val="24"/>
        </w:rPr>
        <w:t>МУНИЦИПАЛЬНОЙ СЛУЖБЫ В МУНИЦИПАЛЬНОМ ОБРАЗОВАНИИ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76E4">
        <w:rPr>
          <w:b/>
          <w:bCs/>
          <w:sz w:val="24"/>
          <w:szCs w:val="24"/>
        </w:rPr>
        <w:t>"ПЕРВОМАЙСКИЙ РАЙОН"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46"/>
      <w:bookmarkEnd w:id="3"/>
      <w:r w:rsidRPr="000D76E4">
        <w:rPr>
          <w:sz w:val="24"/>
          <w:szCs w:val="24"/>
        </w:rPr>
        <w:t>1. ОБЩИЕ ПОЛОЖЕНИЯ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1.1. </w:t>
      </w:r>
      <w:proofErr w:type="gramStart"/>
      <w:r w:rsidRPr="000D76E4">
        <w:rPr>
          <w:sz w:val="24"/>
          <w:szCs w:val="24"/>
        </w:rPr>
        <w:t xml:space="preserve">Настоящее Положение разработано в соответствии с Федеральным </w:t>
      </w:r>
      <w:hyperlink r:id="rId9" w:history="1">
        <w:r w:rsidRPr="000D76E4">
          <w:rPr>
            <w:rStyle w:val="a5"/>
            <w:sz w:val="24"/>
            <w:szCs w:val="24"/>
          </w:rPr>
          <w:t>законом</w:t>
        </w:r>
      </w:hyperlink>
      <w:r w:rsidRPr="000D76E4">
        <w:rPr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0" w:history="1">
        <w:r w:rsidRPr="000D76E4">
          <w:rPr>
            <w:rStyle w:val="a5"/>
            <w:sz w:val="24"/>
            <w:szCs w:val="24"/>
          </w:rPr>
          <w:t>з</w:t>
        </w:r>
        <w:r w:rsidRPr="000D76E4">
          <w:rPr>
            <w:rStyle w:val="a5"/>
            <w:sz w:val="24"/>
            <w:szCs w:val="24"/>
          </w:rPr>
          <w:t>а</w:t>
        </w:r>
        <w:r w:rsidRPr="000D76E4">
          <w:rPr>
            <w:rStyle w:val="a5"/>
            <w:sz w:val="24"/>
            <w:szCs w:val="24"/>
          </w:rPr>
          <w:t>коном</w:t>
        </w:r>
      </w:hyperlink>
      <w:r w:rsidRPr="000D76E4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0D76E4">
          <w:rPr>
            <w:rStyle w:val="a5"/>
            <w:sz w:val="24"/>
            <w:szCs w:val="24"/>
          </w:rPr>
          <w:t>Уставом</w:t>
        </w:r>
      </w:hyperlink>
      <w:r w:rsidRPr="000D76E4">
        <w:rPr>
          <w:sz w:val="24"/>
          <w:szCs w:val="24"/>
        </w:rPr>
        <w:t xml:space="preserve"> Первомайского района и определяет порядок и условия проведения конкурса на замещение вакантной должности муниципальной службы (далее - вакантная должность муниципальной службы) в органах местного самоуправления муниц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пального образования</w:t>
      </w:r>
      <w:proofErr w:type="gramEnd"/>
      <w:r w:rsidRPr="000D76E4">
        <w:rPr>
          <w:sz w:val="24"/>
          <w:szCs w:val="24"/>
        </w:rPr>
        <w:t xml:space="preserve"> "Первомайский район".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1.2. Конкурс на замещение вакантной должности муниципальной службы (далее - ко</w:t>
      </w:r>
      <w:r w:rsidRPr="000D76E4">
        <w:rPr>
          <w:sz w:val="24"/>
          <w:szCs w:val="24"/>
        </w:rPr>
        <w:t>н</w:t>
      </w:r>
      <w:r w:rsidRPr="000D76E4">
        <w:rPr>
          <w:sz w:val="24"/>
          <w:szCs w:val="24"/>
        </w:rPr>
        <w:t>курс) обеспечивает реализацию конституционных прав граждан Российской Федерации на равный доступ к муниципальной службе, а также прав муниципальных служащих (далее - муниципальные служащие) на должностной рост на конкурсной основе.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ционным требованиям к должности муниципальной службы.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1.3. Решение о проведении конкурса на замещение той или иной вакантной должности муниципальной службы в органе местного самоуправления Первомайского района приним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ется руководителем соответствующего органа местного самоуправления с учетом группы и вида замещаемой должности муниципальной службы, требований, предъявляемых дейс</w:t>
      </w:r>
      <w:r w:rsidRPr="000D76E4">
        <w:rPr>
          <w:sz w:val="24"/>
          <w:szCs w:val="24"/>
        </w:rPr>
        <w:t>т</w:t>
      </w:r>
      <w:r w:rsidRPr="000D76E4">
        <w:rPr>
          <w:sz w:val="24"/>
          <w:szCs w:val="24"/>
        </w:rPr>
        <w:t>вующим законодательством к лицам, замещающим соответствующие должности, объема должностных обязанностей.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53"/>
      <w:bookmarkEnd w:id="4"/>
      <w:r w:rsidRPr="000D76E4">
        <w:rPr>
          <w:sz w:val="24"/>
          <w:szCs w:val="24"/>
        </w:rPr>
        <w:t>2. УЧАСТНИКИ КОНКУРСА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2.1. </w:t>
      </w:r>
      <w:proofErr w:type="gramStart"/>
      <w:r w:rsidRPr="000D76E4">
        <w:rPr>
          <w:sz w:val="24"/>
          <w:szCs w:val="24"/>
        </w:rPr>
        <w:t>Право на участие в конкурсе имеют граждане Российской Федерации, а также гр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ждане иностранных государств - участников международных договоров Российской Федер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ции, в соответствии с которыми иностранные граждане имеют право находиться на муниц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пальной службе (далее - граждане), достигшие возраста 18 лет, владеющие государственным языком Российской Федерации и соответствующие установленным законодательством Ро</w:t>
      </w:r>
      <w:r w:rsidRPr="000D76E4">
        <w:rPr>
          <w:sz w:val="24"/>
          <w:szCs w:val="24"/>
        </w:rPr>
        <w:t>с</w:t>
      </w:r>
      <w:r w:rsidRPr="000D76E4">
        <w:rPr>
          <w:sz w:val="24"/>
          <w:szCs w:val="24"/>
        </w:rPr>
        <w:t>сийской Федерации, Томской области о муниципальной службе квалификационным треб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ваниям к вакантной должности муниципальной службы</w:t>
      </w:r>
      <w:proofErr w:type="gramEnd"/>
      <w:r w:rsidRPr="000D76E4">
        <w:rPr>
          <w:sz w:val="24"/>
          <w:szCs w:val="24"/>
        </w:rPr>
        <w:t xml:space="preserve"> при отсутствии обстоятельств, пр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пятствующих поступлению на муниципальную службу.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Не допускается </w:t>
      </w:r>
      <w:proofErr w:type="gramStart"/>
      <w:r w:rsidRPr="000D76E4">
        <w:rPr>
          <w:sz w:val="24"/>
          <w:szCs w:val="24"/>
        </w:rPr>
        <w:t>установление</w:t>
      </w:r>
      <w:proofErr w:type="gramEnd"/>
      <w:r w:rsidRPr="000D76E4">
        <w:rPr>
          <w:sz w:val="24"/>
          <w:szCs w:val="24"/>
        </w:rPr>
        <w:t xml:space="preserve"> каких бы то ни было прямых или косвенных ограничений прав граждан на участие в конкурсе или преимуществ в зависимости от пола, расы, наци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ципального служащего.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2.2.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59"/>
      <w:bookmarkEnd w:id="5"/>
      <w:r w:rsidRPr="000D76E4">
        <w:rPr>
          <w:sz w:val="24"/>
          <w:szCs w:val="24"/>
        </w:rPr>
        <w:t>3. КОНКУРСНЫЕ КОМИССИИ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lastRenderedPageBreak/>
        <w:t>3.1. Организация и проведение конкурса возлагаются на конкурсную комиссию, фо</w:t>
      </w:r>
      <w:r w:rsidRPr="000D76E4">
        <w:rPr>
          <w:sz w:val="24"/>
          <w:szCs w:val="24"/>
        </w:rPr>
        <w:t>р</w:t>
      </w:r>
      <w:r w:rsidRPr="000D76E4">
        <w:rPr>
          <w:sz w:val="24"/>
          <w:szCs w:val="24"/>
        </w:rPr>
        <w:t>мируемую правовым актом руководителя соответствующего органа местного самоуправл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ния. Указанным актом определяются состав, а также регламент работы конкурсной коми</w:t>
      </w:r>
      <w:r w:rsidRPr="000D76E4">
        <w:rPr>
          <w:sz w:val="24"/>
          <w:szCs w:val="24"/>
        </w:rPr>
        <w:t>с</w:t>
      </w:r>
      <w:r w:rsidRPr="000D76E4">
        <w:rPr>
          <w:sz w:val="24"/>
          <w:szCs w:val="24"/>
        </w:rPr>
        <w:t>сии. Количество членов конкурсной комиссии не может быть менее пяти человек.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3.2. Конкурсная комиссия состоит из председателя, секретаря и членов комиссии.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3.3. В состав конкурсной комиссии могут входить уполномоченные руководителем с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ответствующего органа местного самоуправления муниципальные служащие, в том числе: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заместитель руководителя органа местного самоуправления, курирующий структу</w:t>
      </w:r>
      <w:r w:rsidRPr="000D76E4">
        <w:rPr>
          <w:sz w:val="24"/>
          <w:szCs w:val="24"/>
        </w:rPr>
        <w:t>р</w:t>
      </w:r>
      <w:r w:rsidRPr="000D76E4">
        <w:rPr>
          <w:sz w:val="24"/>
          <w:szCs w:val="24"/>
        </w:rPr>
        <w:t>ное подразделение, на замещение вакантной должности муниципальной службы в котором проводится конкурс (при наличии соответствующего должностного лица);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руководитель структурного подразделения органа местного самоуправления, на зам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щение вакантной должности муниципальной службы в котором проводится конкурс;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работники кадровой и юридической служб органа местного самоуправления,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а также представители научных и образовательных учреждений, других организаций.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Состав конкурсной комиссии для проведения конкурса на замещение вакантной дол</w:t>
      </w:r>
      <w:r w:rsidRPr="000D76E4">
        <w:rPr>
          <w:sz w:val="24"/>
          <w:szCs w:val="24"/>
        </w:rPr>
        <w:t>ж</w:t>
      </w:r>
      <w:r w:rsidRPr="000D76E4">
        <w:rPr>
          <w:sz w:val="24"/>
          <w:szCs w:val="24"/>
        </w:rPr>
        <w:t>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ложений законодательства Российской Федерации о государственной тайне.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3.4.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3.5. Решение конкурсной комиссии принимается в отсутствие кандидата и является о</w:t>
      </w:r>
      <w:r w:rsidRPr="000D76E4">
        <w:rPr>
          <w:sz w:val="24"/>
          <w:szCs w:val="24"/>
        </w:rPr>
        <w:t>с</w:t>
      </w:r>
      <w:r w:rsidRPr="000D76E4">
        <w:rPr>
          <w:sz w:val="24"/>
          <w:szCs w:val="24"/>
        </w:rPr>
        <w:t>нованием для назначения его на вакантную должность муниципальной службы либо отказа в таком назначении.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Решение конкурсной комиссии по результатам проведения конкурса принимается о</w:t>
      </w:r>
      <w:r w:rsidRPr="000D76E4">
        <w:rPr>
          <w:sz w:val="24"/>
          <w:szCs w:val="24"/>
        </w:rPr>
        <w:t>т</w:t>
      </w:r>
      <w:r w:rsidRPr="000D76E4">
        <w:rPr>
          <w:sz w:val="24"/>
          <w:szCs w:val="24"/>
        </w:rPr>
        <w:t>крытым голосованием простым большинством голосов ее членов, присутствующих на зас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дании.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3.6.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дании.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6" w:name="Par75"/>
      <w:bookmarkEnd w:id="6"/>
      <w:r w:rsidRPr="000D76E4">
        <w:rPr>
          <w:sz w:val="24"/>
          <w:szCs w:val="24"/>
        </w:rPr>
        <w:t>4. ПОРЯДОК ПРОВЕДЕНИЯ КОНКУРСА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4.1. Конкурс объявляется по решению руководителя соответствующего органа местного самоуправления при наличии вакантной (не замещенной муниципальным служащим) дол</w:t>
      </w:r>
      <w:r w:rsidRPr="000D76E4">
        <w:rPr>
          <w:sz w:val="24"/>
          <w:szCs w:val="24"/>
        </w:rPr>
        <w:t>ж</w:t>
      </w:r>
      <w:r w:rsidRPr="000D76E4">
        <w:rPr>
          <w:sz w:val="24"/>
          <w:szCs w:val="24"/>
        </w:rPr>
        <w:t>ности муниципальной службы.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4.2. Конкурс проводится в два этапа. На первом этапе орган местного самоуправления публикует объявление о приеме документов для участия в конкурсе в официальном пери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дическом печатном издании,  не позднее, чем за 40 дней до дня проведения конкурса.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В публикуемом объявлении о приеме документов для участия в конкурсе указываются: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наименование вакантной должности муниципальной службы;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требования, предъявляемые к претенденту на замещение этой должности;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место и время приема документов, подлежащих представлению в соответствии с н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стоящим Положением;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срок, до истечения которого принимаются указанные документы;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условия конкурса (в том числе вид и методы конкурсных процедур);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сведения о дате, времени и месте проведения конкурса;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проект трудового договора;</w:t>
      </w:r>
    </w:p>
    <w:p w:rsidR="005B2E67" w:rsidRPr="000D76E4" w:rsidRDefault="005B2E67" w:rsidP="005B2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сведения об источнике подробной информации о конкурсе (телефон, факс, электро</w:t>
      </w:r>
      <w:r w:rsidRPr="000D76E4">
        <w:rPr>
          <w:sz w:val="24"/>
          <w:szCs w:val="24"/>
        </w:rPr>
        <w:t>н</w:t>
      </w:r>
      <w:r w:rsidRPr="000D76E4">
        <w:rPr>
          <w:sz w:val="24"/>
          <w:szCs w:val="24"/>
        </w:rPr>
        <w:t>ная почта, электронный адрес сайта органа местного самоуправления).</w:t>
      </w:r>
      <w:r w:rsidRPr="000D76E4">
        <w:rPr>
          <w:rFonts w:ascii="Calibri" w:hAnsi="Calibri" w:cs="Calibri"/>
          <w:sz w:val="24"/>
          <w:szCs w:val="24"/>
        </w:rPr>
        <w:t xml:space="preserve"> 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88"/>
      <w:bookmarkEnd w:id="7"/>
      <w:r w:rsidRPr="000D76E4">
        <w:rPr>
          <w:sz w:val="24"/>
          <w:szCs w:val="24"/>
        </w:rPr>
        <w:t>4.3. Гражданин Российской Федерации, изъявивший желание участвовать в конкурсе, представляет в соответствующий орган местного самоуправления: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а) заявление с просьбой о поступлении на муниципальную службу в порядке конкурса и замещении должности муниципальной службы;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lastRenderedPageBreak/>
        <w:t>б) собственноручно заполненную и подписанную анкету по форме, установленной Пр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вительством Российской Федерации;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91"/>
      <w:bookmarkEnd w:id="8"/>
      <w:r w:rsidRPr="000D76E4">
        <w:rPr>
          <w:sz w:val="24"/>
          <w:szCs w:val="24"/>
        </w:rPr>
        <w:t>в) паспорт;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г) трудовую книжку, за исключением случаев, когда трудовой договор (контракт) з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ключается впервые;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0D76E4">
        <w:rPr>
          <w:sz w:val="24"/>
          <w:szCs w:val="24"/>
        </w:rPr>
        <w:t>д</w:t>
      </w:r>
      <w:proofErr w:type="spellEnd"/>
      <w:r w:rsidRPr="000D76E4">
        <w:rPr>
          <w:sz w:val="24"/>
          <w:szCs w:val="24"/>
        </w:rPr>
        <w:t>) документ о профессиональном образовании, а также по желанию гражданина - о д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полнительном профессиональном образовании, о присвоении ученой степени, ученого зв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ния;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96"/>
      <w:bookmarkEnd w:id="9"/>
      <w:proofErr w:type="spellStart"/>
      <w:r w:rsidRPr="000D76E4">
        <w:rPr>
          <w:sz w:val="24"/>
          <w:szCs w:val="24"/>
        </w:rPr>
        <w:t>з</w:t>
      </w:r>
      <w:proofErr w:type="spellEnd"/>
      <w:r w:rsidRPr="000D76E4">
        <w:rPr>
          <w:sz w:val="24"/>
          <w:szCs w:val="24"/>
        </w:rPr>
        <w:t>) документы воинского учета - для военнообязанных и лиц, подлежащих призыву на военную службу;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и) заключение медицинского учреждения об отсутствии заболевания, препятствующего поступлению на муниципальную службу;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л)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Документы, указанные в </w:t>
      </w:r>
      <w:hyperlink r:id="rId12" w:anchor="Par91" w:history="1">
        <w:r w:rsidRPr="000D76E4">
          <w:rPr>
            <w:rStyle w:val="a5"/>
            <w:sz w:val="24"/>
            <w:szCs w:val="24"/>
          </w:rPr>
          <w:t>подпунктах "в"</w:t>
        </w:r>
      </w:hyperlink>
      <w:r w:rsidRPr="000D76E4">
        <w:rPr>
          <w:sz w:val="24"/>
          <w:szCs w:val="24"/>
        </w:rPr>
        <w:t xml:space="preserve"> - </w:t>
      </w:r>
      <w:hyperlink r:id="rId13" w:anchor="Par96" w:history="1">
        <w:r w:rsidRPr="000D76E4">
          <w:rPr>
            <w:rStyle w:val="a5"/>
            <w:sz w:val="24"/>
            <w:szCs w:val="24"/>
          </w:rPr>
          <w:t>"</w:t>
        </w:r>
        <w:proofErr w:type="spellStart"/>
        <w:r w:rsidRPr="000D76E4">
          <w:rPr>
            <w:rStyle w:val="a5"/>
            <w:sz w:val="24"/>
            <w:szCs w:val="24"/>
          </w:rPr>
          <w:t>з</w:t>
        </w:r>
        <w:proofErr w:type="spellEnd"/>
        <w:r w:rsidRPr="000D76E4">
          <w:rPr>
            <w:rStyle w:val="a5"/>
            <w:sz w:val="24"/>
            <w:szCs w:val="24"/>
          </w:rPr>
          <w:t>"</w:t>
        </w:r>
      </w:hyperlink>
      <w:r w:rsidRPr="000D76E4">
        <w:rPr>
          <w:sz w:val="24"/>
          <w:szCs w:val="24"/>
        </w:rPr>
        <w:t>, представляются в виде копий, при пред</w:t>
      </w:r>
      <w:r w:rsidRPr="000D76E4">
        <w:rPr>
          <w:sz w:val="24"/>
          <w:szCs w:val="24"/>
        </w:rPr>
        <w:t>ъ</w:t>
      </w:r>
      <w:r w:rsidRPr="000D76E4">
        <w:rPr>
          <w:sz w:val="24"/>
          <w:szCs w:val="24"/>
        </w:rPr>
        <w:t>явлении их оригинала, которые заверяются должностным лицом органа местного самоупра</w:t>
      </w:r>
      <w:r w:rsidRPr="000D76E4">
        <w:rPr>
          <w:sz w:val="24"/>
          <w:szCs w:val="24"/>
        </w:rPr>
        <w:t>в</w:t>
      </w:r>
      <w:r w:rsidRPr="000D76E4">
        <w:rPr>
          <w:sz w:val="24"/>
          <w:szCs w:val="24"/>
        </w:rPr>
        <w:t>ления городского округа, ответственным за прием документов. В случае отсутствия ориг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нала трудовой книжки гражданин представляет ее копию, заверенную в установленном п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рядке.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В случае представления оригиналов документов, указанных в </w:t>
      </w:r>
      <w:hyperlink r:id="rId14" w:anchor="Par91" w:history="1">
        <w:r w:rsidRPr="000D76E4">
          <w:rPr>
            <w:rStyle w:val="a5"/>
            <w:sz w:val="24"/>
            <w:szCs w:val="24"/>
          </w:rPr>
          <w:t>подпунктах "в"</w:t>
        </w:r>
      </w:hyperlink>
      <w:r w:rsidRPr="000D76E4">
        <w:rPr>
          <w:sz w:val="24"/>
          <w:szCs w:val="24"/>
        </w:rPr>
        <w:t xml:space="preserve"> - </w:t>
      </w:r>
      <w:hyperlink r:id="rId15" w:anchor="Par96" w:history="1">
        <w:r w:rsidRPr="000D76E4">
          <w:rPr>
            <w:rStyle w:val="a5"/>
            <w:sz w:val="24"/>
            <w:szCs w:val="24"/>
          </w:rPr>
          <w:t>"</w:t>
        </w:r>
        <w:proofErr w:type="spellStart"/>
        <w:r w:rsidRPr="000D76E4">
          <w:rPr>
            <w:rStyle w:val="a5"/>
            <w:sz w:val="24"/>
            <w:szCs w:val="24"/>
          </w:rPr>
          <w:t>з</w:t>
        </w:r>
        <w:proofErr w:type="spellEnd"/>
        <w:r w:rsidRPr="000D76E4">
          <w:rPr>
            <w:rStyle w:val="a5"/>
            <w:sz w:val="24"/>
            <w:szCs w:val="24"/>
          </w:rPr>
          <w:t>"</w:t>
        </w:r>
      </w:hyperlink>
      <w:r w:rsidRPr="000D76E4">
        <w:rPr>
          <w:sz w:val="24"/>
          <w:szCs w:val="24"/>
        </w:rPr>
        <w:t>, должностное лицо органа местного самоуправления городского округа, ответственное за прием документов для участия в конкурсе, изготавливает и заверяет копии указанных док</w:t>
      </w:r>
      <w:r w:rsidRPr="000D76E4">
        <w:rPr>
          <w:sz w:val="24"/>
          <w:szCs w:val="24"/>
        </w:rPr>
        <w:t>у</w:t>
      </w:r>
      <w:r w:rsidRPr="000D76E4">
        <w:rPr>
          <w:sz w:val="24"/>
          <w:szCs w:val="24"/>
        </w:rPr>
        <w:t>ментов и возвращает оригиналы гражданину.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4.4.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Достоверность сведений, представленных гражданином (муниципальным служащим), может проверяться соответствующими кадровыми службами органа местного самоуправл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ния.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4.5.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ципальной службы, а также в связи с ограничениями, установленными законодательством Российской Федерации и Томской области о муниципальной службе для поступления на м</w:t>
      </w:r>
      <w:r w:rsidRPr="000D76E4">
        <w:rPr>
          <w:sz w:val="24"/>
          <w:szCs w:val="24"/>
        </w:rPr>
        <w:t>у</w:t>
      </w:r>
      <w:r w:rsidRPr="000D76E4">
        <w:rPr>
          <w:sz w:val="24"/>
          <w:szCs w:val="24"/>
        </w:rPr>
        <w:t>ниципальную службу и ее прохождения.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4.6. Документы, указанные в </w:t>
      </w:r>
      <w:hyperlink r:id="rId16" w:anchor="Par88" w:history="1">
        <w:r w:rsidRPr="000D76E4">
          <w:rPr>
            <w:rStyle w:val="a5"/>
            <w:sz w:val="24"/>
            <w:szCs w:val="24"/>
          </w:rPr>
          <w:t>пункте 4.3</w:t>
        </w:r>
      </w:hyperlink>
      <w:r w:rsidRPr="000D76E4">
        <w:rPr>
          <w:sz w:val="24"/>
          <w:szCs w:val="24"/>
        </w:rPr>
        <w:t xml:space="preserve"> настоящего Положения, представляются в о</w:t>
      </w:r>
      <w:r w:rsidRPr="000D76E4">
        <w:rPr>
          <w:sz w:val="24"/>
          <w:szCs w:val="24"/>
        </w:rPr>
        <w:t>р</w:t>
      </w:r>
      <w:r w:rsidRPr="000D76E4">
        <w:rPr>
          <w:sz w:val="24"/>
          <w:szCs w:val="24"/>
        </w:rPr>
        <w:t>ган местного самоуправления в течение 30 дней со дня объявления об их приеме.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При несвоевременном представлении документов, представлении их не в полном объ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ме или с нарушением правил оформления по уважительной причине руководитель органа местного самоуправления вправе продлить сроки их приема в пределах общих сроков пров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дения конкурса.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4.7. Решение о дате, месте и времени проведения второго этапа конкурса принимается председателем конкурсной комиссии после проверки достоверности сведений, представле</w:t>
      </w:r>
      <w:r w:rsidRPr="000D76E4">
        <w:rPr>
          <w:sz w:val="24"/>
          <w:szCs w:val="24"/>
        </w:rPr>
        <w:t>н</w:t>
      </w:r>
      <w:r w:rsidRPr="000D76E4">
        <w:rPr>
          <w:sz w:val="24"/>
          <w:szCs w:val="24"/>
        </w:rPr>
        <w:t>ных претендентами на замещение вакантной должности муниципальной службы, а также п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сле оформления в случае необходимости допуска к сведениям, составляющим государстве</w:t>
      </w:r>
      <w:r w:rsidRPr="000D76E4">
        <w:rPr>
          <w:sz w:val="24"/>
          <w:szCs w:val="24"/>
        </w:rPr>
        <w:t>н</w:t>
      </w:r>
      <w:r w:rsidRPr="000D76E4">
        <w:rPr>
          <w:sz w:val="24"/>
          <w:szCs w:val="24"/>
        </w:rPr>
        <w:lastRenderedPageBreak/>
        <w:t>ную и иную охраняемую законом тайну.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В случае установления в ходе проверки обстоятельств, препятствующих в соответствии с законодательством Российской Федерации, Томской области поступлению гражданина на муниципальную службу, он информируется в письменной форме кадровой службой о пр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чинах отказа в участии в конкурсе.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4.8. Конкурсная комиссия органа местного самоуправления не </w:t>
      </w:r>
      <w:proofErr w:type="gramStart"/>
      <w:r w:rsidRPr="000D76E4">
        <w:rPr>
          <w:sz w:val="24"/>
          <w:szCs w:val="24"/>
        </w:rPr>
        <w:t>позднее</w:t>
      </w:r>
      <w:proofErr w:type="gramEnd"/>
      <w:r w:rsidRPr="000D76E4">
        <w:rPr>
          <w:sz w:val="24"/>
          <w:szCs w:val="24"/>
        </w:rPr>
        <w:t xml:space="preserve"> чем за 10 дней до начала второго этапа конкурса повторно направляет сообщения о дате, месте и времени проведения конкурса гражданам (муниципальным служащим), допущенным к участию в конкурсе (далее - кандидаты).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При проведении конкурса кандидатам гарантируется равенство прав в соответствии с </w:t>
      </w:r>
      <w:hyperlink r:id="rId17" w:history="1">
        <w:r w:rsidRPr="000D76E4">
          <w:rPr>
            <w:rStyle w:val="a5"/>
            <w:sz w:val="24"/>
            <w:szCs w:val="24"/>
          </w:rPr>
          <w:t>Конституцией</w:t>
        </w:r>
      </w:hyperlink>
      <w:r w:rsidRPr="000D76E4">
        <w:rPr>
          <w:sz w:val="24"/>
          <w:szCs w:val="24"/>
        </w:rPr>
        <w:t xml:space="preserve"> Российской Федерации, федеральными законами, законодательством Томской области.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4.9. Второй этап конкурса заключается в оценке профессионального уровня кандидатов на замещение вакантной должности муниципальной службы, их соответствия квалификац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онным требованиям к этой должности.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D76E4">
        <w:rPr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</w:t>
      </w:r>
      <w:r w:rsidRPr="000D76E4">
        <w:rPr>
          <w:sz w:val="24"/>
          <w:szCs w:val="24"/>
        </w:rPr>
        <w:t>у</w:t>
      </w:r>
      <w:r w:rsidRPr="000D76E4">
        <w:rPr>
          <w:sz w:val="24"/>
          <w:szCs w:val="24"/>
        </w:rPr>
        <w:t>дарственной службы, муниципальной службы, осуществлении другой трудовой деятельн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сти, а также на основе конкурсных процедур с использованием не противоречащих фед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беседование, анкетирование, проведение групповых дискуссий, написание</w:t>
      </w:r>
      <w:proofErr w:type="gramEnd"/>
      <w:r w:rsidRPr="000D76E4">
        <w:rPr>
          <w:sz w:val="24"/>
          <w:szCs w:val="24"/>
        </w:rPr>
        <w:t xml:space="preserve"> реферата или те</w:t>
      </w:r>
      <w:r w:rsidRPr="000D76E4">
        <w:rPr>
          <w:sz w:val="24"/>
          <w:szCs w:val="24"/>
        </w:rPr>
        <w:t>с</w:t>
      </w:r>
      <w:r w:rsidRPr="000D76E4">
        <w:rPr>
          <w:sz w:val="24"/>
          <w:szCs w:val="24"/>
        </w:rPr>
        <w:t>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ципальной службы и других положений должностной инструкции по этой должности, а та</w:t>
      </w:r>
      <w:r w:rsidRPr="000D76E4">
        <w:rPr>
          <w:sz w:val="24"/>
          <w:szCs w:val="24"/>
        </w:rPr>
        <w:t>к</w:t>
      </w:r>
      <w:r w:rsidRPr="000D76E4">
        <w:rPr>
          <w:sz w:val="24"/>
          <w:szCs w:val="24"/>
        </w:rPr>
        <w:t>же иных положений, установленных законодательством Российской Федерации, Томской области о муниципальной службе.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4.10. 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л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бо отказа в таком назначении.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4.11. Если в результате проведения конкурса не были выявлены кандидаты, отвеча</w:t>
      </w:r>
      <w:r w:rsidRPr="000D76E4">
        <w:rPr>
          <w:sz w:val="24"/>
          <w:szCs w:val="24"/>
        </w:rPr>
        <w:t>ю</w:t>
      </w:r>
      <w:r w:rsidRPr="000D76E4">
        <w:rPr>
          <w:sz w:val="24"/>
          <w:szCs w:val="24"/>
        </w:rPr>
        <w:t>щие квалификационным требованиям к вакантной должности муниципальной службы, на замещение которой он был объявлен, руководитель органа местного самоуправления может принять решение о проведении повторного конкурса.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4.12. Кандидатам, участвовавшим в конкурсе, сообщается о результатах конкурса в письменной форме в течение двух недель со дня его завершения. Информация о результатах конкурса размещается на официальном сайте органа местного самоуправления в сети Инте</w:t>
      </w:r>
      <w:r w:rsidRPr="000D76E4">
        <w:rPr>
          <w:sz w:val="24"/>
          <w:szCs w:val="24"/>
        </w:rPr>
        <w:t>р</w:t>
      </w:r>
      <w:r w:rsidRPr="000D76E4">
        <w:rPr>
          <w:sz w:val="24"/>
          <w:szCs w:val="24"/>
        </w:rPr>
        <w:t>нет.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4.13.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возвращаются им по письменному заявлению в течение трех лет со дня завершения конку</w:t>
      </w:r>
      <w:r w:rsidRPr="000D76E4">
        <w:rPr>
          <w:sz w:val="24"/>
          <w:szCs w:val="24"/>
        </w:rPr>
        <w:t>р</w:t>
      </w:r>
      <w:r w:rsidRPr="000D76E4">
        <w:rPr>
          <w:sz w:val="24"/>
          <w:szCs w:val="24"/>
        </w:rPr>
        <w:t>са. До истечения этого срока документы хранятся в архиве органа местного самоуправления, после чего подлежат уничтожению.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4.14.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D76E4">
        <w:rPr>
          <w:sz w:val="24"/>
          <w:szCs w:val="24"/>
        </w:rPr>
        <w:t>дств св</w:t>
      </w:r>
      <w:proofErr w:type="gramEnd"/>
      <w:r w:rsidRPr="000D76E4">
        <w:rPr>
          <w:sz w:val="24"/>
          <w:szCs w:val="24"/>
        </w:rPr>
        <w:t>язи и др</w:t>
      </w:r>
      <w:r w:rsidRPr="000D76E4">
        <w:rPr>
          <w:sz w:val="24"/>
          <w:szCs w:val="24"/>
        </w:rPr>
        <w:t>у</w:t>
      </w:r>
      <w:r w:rsidRPr="000D76E4">
        <w:rPr>
          <w:sz w:val="24"/>
          <w:szCs w:val="24"/>
        </w:rPr>
        <w:t>гие), осуществляются кандидатами за счет собственных средств.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4.15. Гражданин вправе обжаловать решение конкурсной комиссии в соответствии с з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конодательством Российской Федерации.</w:t>
      </w:r>
    </w:p>
    <w:p w:rsidR="005B2E67" w:rsidRPr="000D76E4" w:rsidRDefault="005B2E67" w:rsidP="005B2E67">
      <w:pPr>
        <w:rPr>
          <w:rFonts w:asciiTheme="minorHAnsi" w:hAnsiTheme="minorHAnsi" w:cstheme="minorBidi"/>
          <w:sz w:val="24"/>
          <w:szCs w:val="24"/>
        </w:rPr>
      </w:pPr>
    </w:p>
    <w:p w:rsidR="00AD1845" w:rsidRPr="000D76E4" w:rsidRDefault="00AD1845" w:rsidP="005B2E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AD1845" w:rsidRPr="000D76E4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16167"/>
    <w:rsid w:val="00047CB3"/>
    <w:rsid w:val="00075870"/>
    <w:rsid w:val="00077A3A"/>
    <w:rsid w:val="00085549"/>
    <w:rsid w:val="00087C51"/>
    <w:rsid w:val="000A20DB"/>
    <w:rsid w:val="000D76E4"/>
    <w:rsid w:val="00120929"/>
    <w:rsid w:val="00163903"/>
    <w:rsid w:val="0018053B"/>
    <w:rsid w:val="0018661E"/>
    <w:rsid w:val="001A3AEE"/>
    <w:rsid w:val="001C3101"/>
    <w:rsid w:val="00202FEC"/>
    <w:rsid w:val="002242E1"/>
    <w:rsid w:val="00270C51"/>
    <w:rsid w:val="0029047A"/>
    <w:rsid w:val="002A7F41"/>
    <w:rsid w:val="002E1389"/>
    <w:rsid w:val="002F345D"/>
    <w:rsid w:val="00335291"/>
    <w:rsid w:val="003A594F"/>
    <w:rsid w:val="003B7321"/>
    <w:rsid w:val="003C4989"/>
    <w:rsid w:val="00413BCD"/>
    <w:rsid w:val="00452389"/>
    <w:rsid w:val="004C111D"/>
    <w:rsid w:val="004D35C2"/>
    <w:rsid w:val="00543DBE"/>
    <w:rsid w:val="005720FD"/>
    <w:rsid w:val="005B2E67"/>
    <w:rsid w:val="006173BF"/>
    <w:rsid w:val="00623C41"/>
    <w:rsid w:val="00631AB6"/>
    <w:rsid w:val="006C0DE9"/>
    <w:rsid w:val="006D313E"/>
    <w:rsid w:val="006E199F"/>
    <w:rsid w:val="006F1A15"/>
    <w:rsid w:val="0071354B"/>
    <w:rsid w:val="00721F48"/>
    <w:rsid w:val="00747507"/>
    <w:rsid w:val="00770BAF"/>
    <w:rsid w:val="00772F6A"/>
    <w:rsid w:val="00773DA9"/>
    <w:rsid w:val="007C2692"/>
    <w:rsid w:val="007E7DE1"/>
    <w:rsid w:val="00801B32"/>
    <w:rsid w:val="0080605C"/>
    <w:rsid w:val="0084217E"/>
    <w:rsid w:val="008517A9"/>
    <w:rsid w:val="00892FE1"/>
    <w:rsid w:val="008A1F6C"/>
    <w:rsid w:val="008A5C29"/>
    <w:rsid w:val="008B07CA"/>
    <w:rsid w:val="008B43E6"/>
    <w:rsid w:val="008E6090"/>
    <w:rsid w:val="00931F4A"/>
    <w:rsid w:val="00980A42"/>
    <w:rsid w:val="00984BFE"/>
    <w:rsid w:val="0099380A"/>
    <w:rsid w:val="00996B71"/>
    <w:rsid w:val="009C38C3"/>
    <w:rsid w:val="00A44BC8"/>
    <w:rsid w:val="00A6517C"/>
    <w:rsid w:val="00A674F2"/>
    <w:rsid w:val="00A774AE"/>
    <w:rsid w:val="00A86AC1"/>
    <w:rsid w:val="00AB0482"/>
    <w:rsid w:val="00AD1845"/>
    <w:rsid w:val="00B12264"/>
    <w:rsid w:val="00B4359B"/>
    <w:rsid w:val="00B540DD"/>
    <w:rsid w:val="00B936BA"/>
    <w:rsid w:val="00BB471D"/>
    <w:rsid w:val="00BC79CB"/>
    <w:rsid w:val="00C10EF8"/>
    <w:rsid w:val="00C13FA9"/>
    <w:rsid w:val="00C23239"/>
    <w:rsid w:val="00C54F54"/>
    <w:rsid w:val="00C56475"/>
    <w:rsid w:val="00C92C68"/>
    <w:rsid w:val="00C966EA"/>
    <w:rsid w:val="00CA048E"/>
    <w:rsid w:val="00CF7023"/>
    <w:rsid w:val="00D0678D"/>
    <w:rsid w:val="00D12CD0"/>
    <w:rsid w:val="00D50052"/>
    <w:rsid w:val="00D523E5"/>
    <w:rsid w:val="00D65DD0"/>
    <w:rsid w:val="00DE7827"/>
    <w:rsid w:val="00E47490"/>
    <w:rsid w:val="00EB1CAB"/>
    <w:rsid w:val="00EE1F75"/>
    <w:rsid w:val="00F324D8"/>
    <w:rsid w:val="00F42A7D"/>
    <w:rsid w:val="00F5371C"/>
    <w:rsid w:val="00F83EA1"/>
    <w:rsid w:val="00FB4EF0"/>
    <w:rsid w:val="00FC77AA"/>
    <w:rsid w:val="00FD2797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styleId="a5">
    <w:name w:val="Hyperlink"/>
    <w:basedOn w:val="a0"/>
    <w:uiPriority w:val="99"/>
    <w:unhideWhenUsed/>
    <w:rsid w:val="00335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0.158\share\&#1044;&#1059;&#1052;&#1040;\&#1055;&#1088;&#1086;&#1077;&#1082;&#1090;&#1099;%20&#1088;&#1077;&#1096;&#1077;&#1085;&#1080;&#1081;\&#1055;&#1088;&#1086;&#1077;&#1082;&#1090;&#1099;%20&#1088;&#1077;&#1096;&#1077;&#1085;&#1080;&#1081;%20&#1102;&#1088;&#1080;&#1089;&#1090;&#1099;\2014\&#1056;&#1077;&#1096;&#1077;&#1085;&#1080;&#1077;%20&#1044;&#1091;&#1084;&#1099;%20&#1082;&#1086;&#1085;&#1082;&#1091;&#1088;&#1089;%20&#1087;&#1086;%20&#1074;&#1072;&#1082;&#1072;&#1085;&#1089;&#1080;&#1103;&#1084;%20290514.docx" TargetMode="External"/><Relationship Id="rId13" Type="http://schemas.openxmlformats.org/officeDocument/2006/relationships/hyperlink" Target="file:///\\10.10.0.158\share\&#1044;&#1059;&#1052;&#1040;\&#1055;&#1088;&#1086;&#1077;&#1082;&#1090;&#1099;%20&#1088;&#1077;&#1096;&#1077;&#1085;&#1080;&#1081;\&#1055;&#1088;&#1086;&#1077;&#1082;&#1090;&#1099;%20&#1088;&#1077;&#1096;&#1077;&#1085;&#1080;&#1081;%20&#1102;&#1088;&#1080;&#1089;&#1090;&#1099;\2014\&#1056;&#1077;&#1096;&#1077;&#1085;&#1080;&#1077;%20&#1044;&#1091;&#1084;&#1099;%20&#1082;&#1086;&#1085;&#1082;&#1091;&#1088;&#1089;%20&#1087;&#1086;%20&#1074;&#1072;&#1082;&#1072;&#1085;&#1089;&#1080;&#1103;&#1084;%20290514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1CC43B81ECCCB612C540358C0544D11ED518FD4733CFCF166DC8D48B739D1BvExBI" TargetMode="External"/><Relationship Id="rId12" Type="http://schemas.openxmlformats.org/officeDocument/2006/relationships/hyperlink" Target="file:///\\10.10.0.158\share\&#1044;&#1059;&#1052;&#1040;\&#1055;&#1088;&#1086;&#1077;&#1082;&#1090;&#1099;%20&#1088;&#1077;&#1096;&#1077;&#1085;&#1080;&#1081;\&#1055;&#1088;&#1086;&#1077;&#1082;&#1090;&#1099;%20&#1088;&#1077;&#1096;&#1077;&#1085;&#1080;&#1081;%20&#1102;&#1088;&#1080;&#1089;&#1090;&#1099;\2014\&#1056;&#1077;&#1096;&#1077;&#1085;&#1080;&#1077;%20&#1044;&#1091;&#1084;&#1099;%20&#1082;&#1086;&#1085;&#1082;&#1091;&#1088;&#1089;%20&#1087;&#1086;%20&#1074;&#1072;&#1082;&#1072;&#1085;&#1089;&#1080;&#1103;&#1084;%20290514.docx" TargetMode="External"/><Relationship Id="rId17" Type="http://schemas.openxmlformats.org/officeDocument/2006/relationships/hyperlink" Target="consultantplus://offline/ref=131CC43B81ECCCB612C55E389A691AD51DD641F54F629B9318679Dv8xC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0.10.0.158\share\&#1044;&#1059;&#1052;&#1040;\&#1055;&#1088;&#1086;&#1077;&#1082;&#1090;&#1099;%20&#1088;&#1077;&#1096;&#1077;&#1085;&#1080;&#1081;\&#1055;&#1088;&#1086;&#1077;&#1082;&#1090;&#1099;%20&#1088;&#1077;&#1096;&#1077;&#1085;&#1080;&#1081;%20&#1102;&#1088;&#1080;&#1089;&#1090;&#1099;\2014\&#1056;&#1077;&#1096;&#1077;&#1085;&#1080;&#1077;%20&#1044;&#1091;&#1084;&#1099;%20&#1082;&#1086;&#1085;&#1082;&#1091;&#1088;&#1089;%20&#1087;&#1086;%20&#1074;&#1072;&#1082;&#1072;&#1085;&#1089;&#1080;&#1103;&#1084;%20290514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1CC43B81ECCCB612C55E389A691AD51EDB4FF7433DCC9149329389DC7A974CAC93EE67B78B80A5v6xCI" TargetMode="External"/><Relationship Id="rId11" Type="http://schemas.openxmlformats.org/officeDocument/2006/relationships/hyperlink" Target="consultantplus://offline/ref=131CC43B81ECCCB612C540358C0544D11ED518FD4733CFCF166DC8D48B739D1BvEx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0.10.0.158\share\&#1044;&#1059;&#1052;&#1040;\&#1055;&#1088;&#1086;&#1077;&#1082;&#1090;&#1099;%20&#1088;&#1077;&#1096;&#1077;&#1085;&#1080;&#1081;\&#1055;&#1088;&#1086;&#1077;&#1082;&#1090;&#1099;%20&#1088;&#1077;&#1096;&#1077;&#1085;&#1080;&#1081;%20&#1102;&#1088;&#1080;&#1089;&#1090;&#1099;\2014\&#1056;&#1077;&#1096;&#1077;&#1085;&#1080;&#1077;%20&#1044;&#1091;&#1084;&#1099;%20&#1082;&#1086;&#1085;&#1082;&#1091;&#1088;&#1089;%20&#1087;&#1086;%20&#1074;&#1072;&#1082;&#1072;&#1085;&#1089;&#1080;&#1103;&#1084;%20290514.docx" TargetMode="External"/><Relationship Id="rId10" Type="http://schemas.openxmlformats.org/officeDocument/2006/relationships/hyperlink" Target="consultantplus://offline/ref=131CC43B81ECCCB612C55E389A691AD51EDB40F94432CC9149329389DC7A974CAC93EE67B78B84A3v6xE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1CC43B81ECCCB612C55E389A691AD51EDB4FF7433DCC9149329389DC7A974CAC93EE67B78B80A5v6xEI" TargetMode="External"/><Relationship Id="rId14" Type="http://schemas.openxmlformats.org/officeDocument/2006/relationships/hyperlink" Target="file:///\\10.10.0.158\share\&#1044;&#1059;&#1052;&#1040;\&#1055;&#1088;&#1086;&#1077;&#1082;&#1090;&#1099;%20&#1088;&#1077;&#1096;&#1077;&#1085;&#1080;&#1081;\&#1055;&#1088;&#1086;&#1077;&#1082;&#1090;&#1099;%20&#1088;&#1077;&#1096;&#1077;&#1085;&#1080;&#1081;%20&#1102;&#1088;&#1080;&#1089;&#1090;&#1099;\2014\&#1056;&#1077;&#1096;&#1077;&#1085;&#1080;&#1077;%20&#1044;&#1091;&#1084;&#1099;%20&#1082;&#1086;&#1085;&#1082;&#1091;&#1088;&#1089;%20&#1087;&#1086;%20&#1074;&#1072;&#1082;&#1072;&#1085;&#1089;&#1080;&#1103;&#1084;%202905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Раудсепп Наталья Григорьевна</dc:creator>
  <cp:keywords/>
  <dc:description/>
  <cp:lastModifiedBy>Дума</cp:lastModifiedBy>
  <cp:revision>7</cp:revision>
  <cp:lastPrinted>2014-07-29T10:41:00Z</cp:lastPrinted>
  <dcterms:created xsi:type="dcterms:W3CDTF">2014-05-27T09:00:00Z</dcterms:created>
  <dcterms:modified xsi:type="dcterms:W3CDTF">2014-08-02T02:22:00Z</dcterms:modified>
</cp:coreProperties>
</file>