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E0" w:rsidRPr="00532BE0" w:rsidRDefault="00532BE0" w:rsidP="00532BE0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АДМИНИСТРАЦИЯ ПЕРВОМАЙСКОГО РАЙОНА</w:t>
      </w:r>
    </w:p>
    <w:p w:rsidR="00532BE0" w:rsidRDefault="00532BE0" w:rsidP="00532BE0">
      <w:pPr>
        <w:keepNext/>
        <w:spacing w:before="240" w:after="12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532BE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532BE0" w:rsidRPr="00532BE0" w:rsidRDefault="002D7123" w:rsidP="00532BE0">
      <w:pPr>
        <w:widowControl w:val="0"/>
        <w:autoSpaceDE w:val="0"/>
        <w:autoSpaceDN w:val="0"/>
        <w:adjustRightInd w:val="0"/>
        <w:spacing w:before="480"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25.10.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E80BBC"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№ 220</w:t>
      </w:r>
    </w:p>
    <w:p w:rsidR="00532BE0" w:rsidRPr="00532BE0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7123" w:rsidRDefault="002D7123" w:rsidP="00E80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с. Первомайское</w:t>
      </w:r>
    </w:p>
    <w:p w:rsidR="002D7123" w:rsidRDefault="002D7123" w:rsidP="00E80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2BE0" w:rsidRPr="00532BE0" w:rsidRDefault="00532BE0" w:rsidP="00E80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О внесении изменений в постановление Администрации Первомайского района от 2</w:t>
      </w:r>
      <w:r w:rsidR="0042550D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42550D">
        <w:rPr>
          <w:rFonts w:ascii="Times New Roman" w:eastAsia="Calibri" w:hAnsi="Times New Roman" w:cs="Times New Roman"/>
          <w:sz w:val="26"/>
          <w:szCs w:val="26"/>
          <w:lang w:eastAsia="ru-RU"/>
        </w:rPr>
        <w:t>12</w:t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.201</w:t>
      </w:r>
      <w:r w:rsidR="0042550D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№ </w:t>
      </w:r>
      <w:r w:rsidR="0042550D">
        <w:rPr>
          <w:rFonts w:ascii="Times New Roman" w:eastAsia="Calibri" w:hAnsi="Times New Roman" w:cs="Times New Roman"/>
          <w:sz w:val="26"/>
          <w:szCs w:val="26"/>
          <w:lang w:eastAsia="ru-RU"/>
        </w:rPr>
        <w:t>279</w:t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«Об утверждении </w:t>
      </w:r>
      <w:r w:rsidR="0042550D">
        <w:rPr>
          <w:rFonts w:ascii="Times New Roman" w:eastAsia="Calibri" w:hAnsi="Times New Roman" w:cs="Times New Roman"/>
          <w:sz w:val="26"/>
          <w:szCs w:val="26"/>
          <w:lang w:eastAsia="ru-RU"/>
        </w:rPr>
        <w:t>Методики распределения иных межбюджетных трансфертов на создание условий для управления многоквартирными домами</w:t>
      </w:r>
      <w:r w:rsidR="00E80BBC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</w:p>
    <w:p w:rsidR="00532BE0" w:rsidRDefault="00532BE0" w:rsidP="00E80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D7123" w:rsidRDefault="002D7123" w:rsidP="00E80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D7123" w:rsidRPr="00532BE0" w:rsidRDefault="002D7123" w:rsidP="00E80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2BE0" w:rsidRPr="00532BE0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В </w:t>
      </w:r>
      <w:r w:rsidR="0042550D">
        <w:rPr>
          <w:rFonts w:ascii="Times New Roman" w:eastAsia="Calibri" w:hAnsi="Times New Roman" w:cs="Times New Roman"/>
          <w:sz w:val="26"/>
          <w:szCs w:val="26"/>
          <w:lang w:eastAsia="ru-RU"/>
        </w:rPr>
        <w:t>целях совершенствования нормативного правового акта</w:t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</w:p>
    <w:p w:rsidR="00532BE0" w:rsidRPr="00532BE0" w:rsidRDefault="00532BE0" w:rsidP="002D7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42550D">
        <w:rPr>
          <w:rFonts w:ascii="Times New Roman" w:eastAsia="Calibri" w:hAnsi="Times New Roman" w:cs="Times New Roman"/>
          <w:sz w:val="26"/>
          <w:szCs w:val="26"/>
          <w:lang w:eastAsia="ru-RU"/>
        </w:rPr>
        <w:t>ОСТАНОВЛЯЮ</w:t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CC4EBB" w:rsidRPr="0042550D" w:rsidRDefault="0042550D" w:rsidP="00CC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Внести изменения в приложение к </w:t>
      </w:r>
      <w:r w:rsidR="00E80BBC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остановлению Администрации Первомайского района от 26.12.2011</w:t>
      </w:r>
      <w:r w:rsidR="00EB13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№279 </w:t>
      </w:r>
      <w:r w:rsidR="00CC4EBB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«Об утверждении </w:t>
      </w:r>
      <w:r w:rsidR="00CC4EBB">
        <w:rPr>
          <w:rFonts w:ascii="Times New Roman" w:eastAsia="Calibri" w:hAnsi="Times New Roman" w:cs="Times New Roman"/>
          <w:sz w:val="26"/>
          <w:szCs w:val="26"/>
          <w:lang w:eastAsia="ru-RU"/>
        </w:rPr>
        <w:t>Методики распределения иных межбюджетных трансфертов на создание условий для управления многоквартирными домами</w:t>
      </w:r>
      <w:r w:rsidR="00CC4EBB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E80B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приложение к постановлению)</w:t>
      </w:r>
      <w:r w:rsidR="00CC4EBB">
        <w:rPr>
          <w:rFonts w:ascii="Times New Roman" w:eastAsia="Calibri" w:hAnsi="Times New Roman" w:cs="Times New Roman"/>
          <w:sz w:val="26"/>
          <w:szCs w:val="26"/>
          <w:lang w:eastAsia="ru-RU"/>
        </w:rPr>
        <w:t>, а именно:</w:t>
      </w:r>
    </w:p>
    <w:p w:rsidR="002D7123" w:rsidRDefault="002D7123" w:rsidP="002D71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CC4EBB">
        <w:rPr>
          <w:rFonts w:ascii="Times New Roman" w:eastAsia="Calibri" w:hAnsi="Times New Roman" w:cs="Times New Roman"/>
          <w:sz w:val="26"/>
          <w:szCs w:val="26"/>
          <w:lang w:eastAsia="ru-RU"/>
        </w:rPr>
        <w:t>Пункт 2</w:t>
      </w:r>
      <w:r w:rsidR="00E80B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приложения к постановлению</w:t>
      </w:r>
      <w:r w:rsidR="00CC4E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изложить в новой редакции: «Межбюджетные трансферты предоставляются бюджетам сельских поселений на:</w:t>
      </w:r>
    </w:p>
    <w:p w:rsidR="00CC4EBB" w:rsidRDefault="002D7123" w:rsidP="002D71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CC4EBB">
        <w:rPr>
          <w:rFonts w:ascii="Times New Roman" w:eastAsia="Calibri" w:hAnsi="Times New Roman" w:cs="Times New Roman"/>
          <w:sz w:val="26"/>
          <w:szCs w:val="26"/>
          <w:lang w:eastAsia="ru-RU"/>
        </w:rPr>
        <w:t>проведение мероприятий по повышению уровня квалификации лиц, осуществляющих управление многоквартирными домами при способе управления – товарищество собственников жилья, организацию обучения лиц, имеющих намерение осуществлять такую деятельность, а также членов советов многоквартирных домов при способах управления – управление управляющей организацией и непосредственное управление собственниками помещений в многоквартирном доме;</w:t>
      </w:r>
    </w:p>
    <w:p w:rsidR="00CC4EBB" w:rsidRDefault="002D7123" w:rsidP="002D71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186CAC">
        <w:rPr>
          <w:rFonts w:ascii="Times New Roman" w:eastAsia="Calibri" w:hAnsi="Times New Roman" w:cs="Times New Roman"/>
          <w:sz w:val="26"/>
          <w:szCs w:val="26"/>
          <w:lang w:eastAsia="ru-RU"/>
        </w:rPr>
        <w:t>содействие созданию и деятельност</w:t>
      </w:r>
      <w:r w:rsidR="00EB1322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186CA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муниципальном образовании «Первомайский район» указанных в части 8 статьи 20 Жилищного кодекса Российской Федерации общественных объединений, </w:t>
      </w:r>
      <w:r w:rsidR="00E80BBC">
        <w:rPr>
          <w:rFonts w:ascii="Times New Roman" w:eastAsia="Calibri" w:hAnsi="Times New Roman" w:cs="Times New Roman"/>
          <w:sz w:val="26"/>
          <w:szCs w:val="26"/>
          <w:lang w:eastAsia="ru-RU"/>
        </w:rPr>
        <w:t>иных некоммерческих организаций».</w:t>
      </w:r>
    </w:p>
    <w:p w:rsidR="00532BE0" w:rsidRPr="00532BE0" w:rsidRDefault="002D7123" w:rsidP="002D71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5" w:history="1">
        <w:r w:rsidR="00532BE0" w:rsidRPr="002D7123">
          <w:rPr>
            <w:rFonts w:ascii="Times New Roman" w:eastAsia="Calibri" w:hAnsi="Times New Roman" w:cs="Times New Roman"/>
            <w:sz w:val="26"/>
            <w:szCs w:val="26"/>
            <w:u w:val="single"/>
            <w:lang w:val="en-US" w:eastAsia="ru-RU"/>
          </w:rPr>
          <w:t>http</w:t>
        </w:r>
        <w:r w:rsidR="00532BE0" w:rsidRPr="002D7123">
          <w:rPr>
            <w:rFonts w:ascii="Times New Roman" w:eastAsia="Calibri" w:hAnsi="Times New Roman" w:cs="Times New Roman"/>
            <w:sz w:val="26"/>
            <w:szCs w:val="26"/>
            <w:u w:val="single"/>
            <w:lang w:eastAsia="ru-RU"/>
          </w:rPr>
          <w:t>://</w:t>
        </w:r>
        <w:proofErr w:type="spellStart"/>
        <w:r w:rsidR="00532BE0" w:rsidRPr="002D7123">
          <w:rPr>
            <w:rFonts w:ascii="Times New Roman" w:eastAsia="Calibri" w:hAnsi="Times New Roman" w:cs="Times New Roman"/>
            <w:sz w:val="26"/>
            <w:szCs w:val="26"/>
            <w:u w:val="single"/>
            <w:lang w:val="en-US" w:eastAsia="ru-RU"/>
          </w:rPr>
          <w:t>pmr</w:t>
        </w:r>
        <w:proofErr w:type="spellEnd"/>
        <w:r w:rsidR="00532BE0" w:rsidRPr="002D7123">
          <w:rPr>
            <w:rFonts w:ascii="Times New Roman" w:eastAsia="Calibri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="00532BE0" w:rsidRPr="002D7123">
          <w:rPr>
            <w:rFonts w:ascii="Times New Roman" w:eastAsia="Calibri" w:hAnsi="Times New Roman" w:cs="Times New Roman"/>
            <w:sz w:val="26"/>
            <w:szCs w:val="26"/>
            <w:u w:val="single"/>
            <w:lang w:val="en-US" w:eastAsia="ru-RU"/>
          </w:rPr>
          <w:t>tomsk</w:t>
        </w:r>
        <w:proofErr w:type="spellEnd"/>
        <w:r w:rsidR="00532BE0" w:rsidRPr="002D7123">
          <w:rPr>
            <w:rFonts w:ascii="Times New Roman" w:eastAsia="Calibri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="00532BE0" w:rsidRPr="002D7123">
          <w:rPr>
            <w:rFonts w:ascii="Times New Roman" w:eastAsia="Calibri" w:hAnsi="Times New Roman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="00532BE0" w:rsidRPr="002D71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</w:t>
      </w:r>
    </w:p>
    <w:p w:rsidR="00532BE0" w:rsidRPr="00532BE0" w:rsidRDefault="002D7123" w:rsidP="002D71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постановление вступает в силу с даты его официального опубликования</w:t>
      </w:r>
      <w:r w:rsidR="00186CA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распространяется на правоотношения, возникшие с 01 января 2019 года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D7123" w:rsidRDefault="002D7123" w:rsidP="002D71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2BE0" w:rsidRPr="00532BE0" w:rsidRDefault="002D7123" w:rsidP="002D71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</w:t>
      </w:r>
      <w:r w:rsidR="00E80B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Контроль за исполнением настоящего 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постановления возложить на заместителя Главы Первомайского района по строительству, ЖКХ, дорожному комплексу, ГО и ЧС Петроченко Н.Н.</w:t>
      </w:r>
    </w:p>
    <w:p w:rsidR="002D7123" w:rsidRDefault="002D7123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2BE0" w:rsidRPr="00532BE0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Глава Первомайского района</w:t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И.И. Сиберт</w:t>
      </w:r>
    </w:p>
    <w:p w:rsidR="002D7123" w:rsidRDefault="002D7123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D7123" w:rsidRDefault="002D7123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2BE0" w:rsidRPr="00532BE0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_GoBack"/>
      <w:bookmarkEnd w:id="0"/>
      <w:proofErr w:type="spellStart"/>
      <w:r w:rsidRPr="00532BE0">
        <w:rPr>
          <w:rFonts w:ascii="Times New Roman" w:eastAsia="Calibri" w:hAnsi="Times New Roman" w:cs="Times New Roman"/>
          <w:sz w:val="20"/>
          <w:szCs w:val="20"/>
          <w:lang w:eastAsia="ru-RU"/>
        </w:rPr>
        <w:t>Мазаник</w:t>
      </w:r>
      <w:proofErr w:type="spellEnd"/>
      <w:r w:rsidRPr="00532BE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С.А.</w:t>
      </w:r>
    </w:p>
    <w:p w:rsidR="008B351F" w:rsidRPr="00532BE0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32BE0">
        <w:rPr>
          <w:rFonts w:ascii="Times New Roman" w:eastAsia="Calibri" w:hAnsi="Times New Roman" w:cs="Times New Roman"/>
          <w:sz w:val="20"/>
          <w:szCs w:val="20"/>
          <w:lang w:eastAsia="ru-RU"/>
        </w:rPr>
        <w:t>8(38245)2-29-81</w:t>
      </w:r>
    </w:p>
    <w:sectPr w:rsidR="008B351F" w:rsidRPr="00532BE0" w:rsidSect="002D09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20F12"/>
    <w:multiLevelType w:val="hybridMultilevel"/>
    <w:tmpl w:val="D602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50"/>
    <w:rsid w:val="00186CAC"/>
    <w:rsid w:val="002D7123"/>
    <w:rsid w:val="0042550D"/>
    <w:rsid w:val="00454850"/>
    <w:rsid w:val="004A019C"/>
    <w:rsid w:val="00532BE0"/>
    <w:rsid w:val="00553CD4"/>
    <w:rsid w:val="00CC4EBB"/>
    <w:rsid w:val="00E80BBC"/>
    <w:rsid w:val="00EB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5E08"/>
  <w15:docId w15:val="{DA4EA23F-9DC9-4B11-B38D-7DB62042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Rita</cp:lastModifiedBy>
  <cp:revision>2</cp:revision>
  <cp:lastPrinted>2019-10-24T01:29:00Z</cp:lastPrinted>
  <dcterms:created xsi:type="dcterms:W3CDTF">2019-10-25T02:29:00Z</dcterms:created>
  <dcterms:modified xsi:type="dcterms:W3CDTF">2019-10-25T02:29:00Z</dcterms:modified>
</cp:coreProperties>
</file>