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DD6242">
        <w:t>7</w:t>
      </w:r>
      <w:r>
        <w:t xml:space="preserve"> года</w:t>
      </w:r>
    </w:p>
    <w:p w:rsidR="0026476E" w:rsidRPr="002A3400" w:rsidRDefault="0026476E" w:rsidP="002A3400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BB49D6">
        <w:rPr>
          <w:rFonts w:ascii="Roboto" w:hAnsi="Roboto"/>
          <w:b/>
          <w:bCs/>
          <w:color w:val="484848"/>
          <w:sz w:val="21"/>
          <w:szCs w:val="21"/>
        </w:rPr>
        <w:t>Улучшение условий и охраны труда в Первомайском районе на 2014 - 2018 годы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488"/>
        <w:gridCol w:w="1292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6C11CA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B49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B49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6C1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6C11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6C1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6C11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6C1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6C11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6C11CA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BB49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BB49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5724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5724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D6242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D6242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D3A68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D3A68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BB49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BB49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5724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5724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D3A68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D3A68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D3A68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D3A68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C11CA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C11CA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C11CA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11CA">
              <w:rPr>
                <w:rFonts w:ascii="Times New Roman" w:hAnsi="Times New Roman" w:cs="Times New Roman"/>
              </w:rPr>
              <w:t>Проведение районного конкурса среди организаций района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11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11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15724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15724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DD6242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DD6242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Pr="006C11CA" w:rsidRDefault="006C11C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11CA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C11CA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C11CA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157240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157240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DD6242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DD6242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C11CA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C11CA" w:rsidTr="006C11CA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CA" w:rsidRDefault="006C11CA" w:rsidP="001553F4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22221" w:rsidP="00AF51DA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Главный специалист по трудовым отношениям</w:t>
      </w:r>
    </w:p>
    <w:p w:rsidR="00A22221" w:rsidRDefault="00A22221" w:rsidP="00AF51DA"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Администрации Первомайского района                                                                                                                                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М.М.Захаренкова</w:t>
      </w:r>
      <w:proofErr w:type="spellEnd"/>
    </w:p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BB49D6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4D3A68">
        <w:t>7</w:t>
      </w:r>
      <w:r>
        <w:t xml:space="preserve"> ГОДУ </w:t>
      </w:r>
    </w:p>
    <w:p w:rsidR="00BB49D6" w:rsidRDefault="00BB49D6" w:rsidP="002A3400">
      <w:pPr>
        <w:pStyle w:val="ConsPlusTitle"/>
        <w:widowControl/>
        <w:jc w:val="center"/>
      </w:pPr>
    </w:p>
    <w:p w:rsidR="00B76E3A" w:rsidRDefault="00B76E3A" w:rsidP="002A3400">
      <w:pPr>
        <w:pStyle w:val="ConsPlusTitle"/>
        <w:widowControl/>
        <w:jc w:val="center"/>
      </w:pPr>
      <w:r>
        <w:t>«</w:t>
      </w:r>
      <w:r w:rsidR="00BB49D6">
        <w:rPr>
          <w:rFonts w:ascii="Roboto" w:hAnsi="Roboto"/>
          <w:b w:val="0"/>
          <w:bCs w:val="0"/>
          <w:color w:val="484848"/>
          <w:sz w:val="21"/>
          <w:szCs w:val="21"/>
        </w:rPr>
        <w:t>Улучшение условий и охраны труда в Первомайском районе на 2014 - 2018 годы</w:t>
      </w:r>
      <w:r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BB49D6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49D6">
              <w:rPr>
                <w:rFonts w:ascii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со смертельным исходом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FC3BBE" w:rsidP="004D3A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="004D3A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4D3A68" w:rsidP="004D3A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4D3A6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4D3A6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числа несчастных случаев на производстве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BB49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49D6">
              <w:rPr>
                <w:rFonts w:ascii="Times New Roman" w:hAnsi="Times New Roman" w:cs="Times New Roman"/>
                <w:sz w:val="18"/>
                <w:szCs w:val="18"/>
              </w:rPr>
              <w:t>Удельный вес работников, занятых на рабочих местах, аттестованных по условиям труда, от общего количества занятых в экономике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4D3A68" w:rsidP="00FC3B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FC3B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4D3A68" w:rsidP="004D3A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4D3A6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финансирование муниципальных учреждений, отсутствие собственных средств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48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B3B">
              <w:rPr>
                <w:rFonts w:ascii="Times New Roman" w:hAnsi="Times New Roman" w:cs="Times New Roman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 (до 01.01.2014 - аттестации рабочих мест)</w:t>
            </w: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BD7D16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 (до 01.01.2014 - аттестация рабочих мест по условиям труда)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заседаний трехсторонней комиссии, на которых рассматривались вопросы охраны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4D3A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3A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коллективных договоров, изменений и дополнений к ним, прошедших экспертизу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3A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4D3A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3A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организаций, которым оказана методическая помощь по организации работы по охране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434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B3B">
              <w:rPr>
                <w:rFonts w:ascii="Times New Roman" w:hAnsi="Times New Roman" w:cs="Times New Roman"/>
              </w:rPr>
              <w:t>Задача 2. Совершенствование нормативно-правовой базы в области охраны труда</w:t>
            </w: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B3B">
              <w:rPr>
                <w:rFonts w:ascii="Times New Roman" w:hAnsi="Times New Roman" w:cs="Times New Roman"/>
              </w:rPr>
              <w:t>Задача 3. Информационное обеспечение и пропаганда охраны труда</w:t>
            </w: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Количество выступлений по вопросам охраны труда в районных СМИ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проведенных районных совещаний по вопросам охраны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проведенных семинаров для работодателей и специалистов по вопросам охраны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Количество организаций, участвующих в районном конкурсе «Лучшая организация Первомайского района по охране труда»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участников детского творческого конкурса по охране труда «Я рисую безопасный труд»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F6597B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F659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9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B3B">
              <w:rPr>
                <w:rFonts w:ascii="Times New Roman" w:hAnsi="Times New Roman" w:cs="Times New Roman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B3B">
              <w:rPr>
                <w:rFonts w:ascii="Times New Roman" w:hAnsi="Times New Roman" w:cs="Times New Roman"/>
              </w:rPr>
              <w:t>Задача N 5. Проведение мониторинга условий и охраны труда</w:t>
            </w: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организаций, в которых проведена (полностью или частично) специальная оценка условий труда (до 01.01.2014 - аттестация рабочих мест)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F659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4D3A68" w:rsidP="00F659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73" w:rsidTr="001553F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Pr="005A4B3B" w:rsidRDefault="001D5873" w:rsidP="001553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организаций, принимающих участие в мониторинге условий и охраны труда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73" w:rsidRDefault="001D5873" w:rsidP="001553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A22221" w:rsidRDefault="00A22221" w:rsidP="00A22221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Главный специалист по трудовым отношениям</w:t>
      </w:r>
    </w:p>
    <w:p w:rsidR="0026573F" w:rsidRDefault="00A22221">
      <w:r>
        <w:rPr>
          <w:rFonts w:ascii="Georgia" w:hAnsi="Georgia"/>
          <w:color w:val="000000"/>
          <w:sz w:val="21"/>
          <w:szCs w:val="21"/>
          <w:shd w:val="clear" w:color="auto" w:fill="FFFFFF"/>
        </w:rPr>
        <w:t>Администрации Первомайского района                                                                        М.М.Захаренкова</w:t>
      </w:r>
    </w:p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144845"/>
    <w:rsid w:val="00157240"/>
    <w:rsid w:val="001D5873"/>
    <w:rsid w:val="0026476E"/>
    <w:rsid w:val="0026573F"/>
    <w:rsid w:val="002A3400"/>
    <w:rsid w:val="002D3A18"/>
    <w:rsid w:val="00323FE1"/>
    <w:rsid w:val="00361CBE"/>
    <w:rsid w:val="003E20DE"/>
    <w:rsid w:val="00495667"/>
    <w:rsid w:val="004D3A68"/>
    <w:rsid w:val="005C6EBF"/>
    <w:rsid w:val="006C11CA"/>
    <w:rsid w:val="006C504F"/>
    <w:rsid w:val="006D7109"/>
    <w:rsid w:val="00757699"/>
    <w:rsid w:val="00773FD3"/>
    <w:rsid w:val="00857F14"/>
    <w:rsid w:val="00864A46"/>
    <w:rsid w:val="008C17D1"/>
    <w:rsid w:val="0093744D"/>
    <w:rsid w:val="00980AD4"/>
    <w:rsid w:val="009E6818"/>
    <w:rsid w:val="00A22221"/>
    <w:rsid w:val="00AF51DA"/>
    <w:rsid w:val="00B213BB"/>
    <w:rsid w:val="00B45D38"/>
    <w:rsid w:val="00B46760"/>
    <w:rsid w:val="00B76E3A"/>
    <w:rsid w:val="00BB49D6"/>
    <w:rsid w:val="00C6499B"/>
    <w:rsid w:val="00DA7A8F"/>
    <w:rsid w:val="00DC2F94"/>
    <w:rsid w:val="00DD6242"/>
    <w:rsid w:val="00DD63B7"/>
    <w:rsid w:val="00DE3514"/>
    <w:rsid w:val="00E72880"/>
    <w:rsid w:val="00F56640"/>
    <w:rsid w:val="00F6597B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379E-DBDA-4C78-83A0-8AC9F39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35</cp:revision>
  <cp:lastPrinted>2018-05-17T04:22:00Z</cp:lastPrinted>
  <dcterms:created xsi:type="dcterms:W3CDTF">2018-05-10T04:33:00Z</dcterms:created>
  <dcterms:modified xsi:type="dcterms:W3CDTF">2018-09-20T02:43:00Z</dcterms:modified>
</cp:coreProperties>
</file>