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0DB" w:rsidRPr="00FE20DB" w:rsidRDefault="00FE20DB" w:rsidP="00FE20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FE20DB">
        <w:rPr>
          <w:rFonts w:ascii="Times New Roman" w:eastAsia="Times New Roman" w:hAnsi="Times New Roman"/>
          <w:sz w:val="26"/>
          <w:szCs w:val="26"/>
          <w:lang w:eastAsia="ru-RU"/>
        </w:rPr>
        <w:t>Перечень</w:t>
      </w:r>
    </w:p>
    <w:p w:rsidR="00FE20DB" w:rsidRPr="00FE20DB" w:rsidRDefault="00FE20DB" w:rsidP="00FE20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FE20DB">
        <w:rPr>
          <w:rFonts w:ascii="Times New Roman" w:eastAsia="Times New Roman" w:hAnsi="Times New Roman"/>
          <w:sz w:val="26"/>
          <w:szCs w:val="26"/>
          <w:lang w:eastAsia="ru-RU"/>
        </w:rPr>
        <w:t>муниципальных услуг, непосредственно оказываемых</w:t>
      </w:r>
    </w:p>
    <w:p w:rsidR="00FE20DB" w:rsidRPr="00FE20DB" w:rsidRDefault="00FE20DB" w:rsidP="00FE20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FE20DB">
        <w:rPr>
          <w:rFonts w:ascii="Times New Roman" w:eastAsia="Times New Roman" w:hAnsi="Times New Roman"/>
          <w:sz w:val="26"/>
          <w:szCs w:val="26"/>
          <w:lang w:eastAsia="ru-RU"/>
        </w:rPr>
        <w:t>населению Администрацией Первомайского района</w:t>
      </w:r>
    </w:p>
    <w:p w:rsidR="00FE20DB" w:rsidRPr="00FE20DB" w:rsidRDefault="00FE20DB" w:rsidP="00FE20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5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1"/>
        <w:gridCol w:w="8900"/>
      </w:tblGrid>
      <w:tr w:rsidR="00FE20DB" w:rsidRPr="00FE20DB" w:rsidTr="00E831E5">
        <w:trPr>
          <w:trHeight w:val="511"/>
          <w:jc w:val="center"/>
        </w:trPr>
        <w:tc>
          <w:tcPr>
            <w:tcW w:w="681" w:type="dxa"/>
          </w:tcPr>
          <w:p w:rsidR="00FE20DB" w:rsidRPr="00FE20DB" w:rsidRDefault="00FE20DB" w:rsidP="00FE20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20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№</w:t>
            </w:r>
          </w:p>
          <w:p w:rsidR="00FE20DB" w:rsidRPr="00FE20DB" w:rsidRDefault="00FE20DB" w:rsidP="00FE20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FE20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пп</w:t>
            </w:r>
            <w:proofErr w:type="spellEnd"/>
          </w:p>
        </w:tc>
        <w:tc>
          <w:tcPr>
            <w:tcW w:w="8900" w:type="dxa"/>
            <w:vAlign w:val="center"/>
          </w:tcPr>
          <w:p w:rsidR="00FE20DB" w:rsidRPr="00FE20DB" w:rsidRDefault="00FE20DB" w:rsidP="00FE20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20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 муниципальной услуги</w:t>
            </w:r>
          </w:p>
        </w:tc>
      </w:tr>
      <w:tr w:rsidR="00FE20DB" w:rsidRPr="00FE20DB" w:rsidTr="00E831E5">
        <w:trPr>
          <w:jc w:val="center"/>
        </w:trPr>
        <w:tc>
          <w:tcPr>
            <w:tcW w:w="9581" w:type="dxa"/>
            <w:gridSpan w:val="2"/>
          </w:tcPr>
          <w:p w:rsidR="00FE20DB" w:rsidRPr="00FE20DB" w:rsidRDefault="00FE20DB" w:rsidP="00FE20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20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 Услуги в сфере земельно-имущественных отношений и строительства</w:t>
            </w:r>
          </w:p>
        </w:tc>
      </w:tr>
      <w:tr w:rsidR="00FE20DB" w:rsidRPr="00FE20DB" w:rsidTr="00E831E5">
        <w:trPr>
          <w:trHeight w:val="543"/>
          <w:jc w:val="center"/>
        </w:trPr>
        <w:tc>
          <w:tcPr>
            <w:tcW w:w="681" w:type="dxa"/>
          </w:tcPr>
          <w:p w:rsidR="00FE20DB" w:rsidRPr="00FE20DB" w:rsidRDefault="00FE20DB" w:rsidP="00FE20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20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8900" w:type="dxa"/>
          </w:tcPr>
          <w:p w:rsidR="00FE20DB" w:rsidRPr="00FE20DB" w:rsidRDefault="00FE20DB" w:rsidP="00FE20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20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Принятие решения о предварительном согласовании предоставления земельного участка</w:t>
            </w:r>
          </w:p>
        </w:tc>
      </w:tr>
      <w:tr w:rsidR="00FE20DB" w:rsidRPr="00FE20DB" w:rsidTr="00E831E5">
        <w:trPr>
          <w:jc w:val="center"/>
        </w:trPr>
        <w:tc>
          <w:tcPr>
            <w:tcW w:w="681" w:type="dxa"/>
          </w:tcPr>
          <w:p w:rsidR="00FE20DB" w:rsidRPr="00FE20DB" w:rsidRDefault="00FE20DB" w:rsidP="00FE20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20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8900" w:type="dxa"/>
          </w:tcPr>
          <w:p w:rsidR="00FE20DB" w:rsidRPr="00FE20DB" w:rsidRDefault="00FE20DB" w:rsidP="00FE20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20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Прием заявлений и выдача документов об утверждении схемы расположения земельного участка» на территории муниципального образования «Первомайский  район»</w:t>
            </w:r>
          </w:p>
        </w:tc>
      </w:tr>
      <w:tr w:rsidR="00FE20DB" w:rsidRPr="00FE20DB" w:rsidTr="00E831E5">
        <w:trPr>
          <w:jc w:val="center"/>
        </w:trPr>
        <w:tc>
          <w:tcPr>
            <w:tcW w:w="681" w:type="dxa"/>
          </w:tcPr>
          <w:p w:rsidR="00FE20DB" w:rsidRPr="00FE20DB" w:rsidRDefault="00FE20DB" w:rsidP="00FE20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20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1.3</w:t>
            </w:r>
          </w:p>
        </w:tc>
        <w:tc>
          <w:tcPr>
            <w:tcW w:w="8900" w:type="dxa"/>
          </w:tcPr>
          <w:p w:rsidR="00FE20DB" w:rsidRPr="00FE20DB" w:rsidRDefault="00FE20DB" w:rsidP="00FE20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20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Предоставление прав на земельные участки, находящиеся в муниципальной собственности, а также государственная </w:t>
            </w:r>
            <w:proofErr w:type="gramStart"/>
            <w:r w:rsidRPr="00FE20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собственность</w:t>
            </w:r>
            <w:proofErr w:type="gramEnd"/>
            <w:r w:rsidRPr="00FE20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на которые не разграничена, на которых расположены здания, сооружения</w:t>
            </w:r>
          </w:p>
        </w:tc>
      </w:tr>
      <w:tr w:rsidR="00FE20DB" w:rsidRPr="00FE20DB" w:rsidTr="00E831E5">
        <w:trPr>
          <w:jc w:val="center"/>
        </w:trPr>
        <w:tc>
          <w:tcPr>
            <w:tcW w:w="681" w:type="dxa"/>
          </w:tcPr>
          <w:p w:rsidR="00FE20DB" w:rsidRPr="00FE20DB" w:rsidRDefault="00FE20DB" w:rsidP="00FE20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20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1.4</w:t>
            </w:r>
          </w:p>
        </w:tc>
        <w:tc>
          <w:tcPr>
            <w:tcW w:w="8900" w:type="dxa"/>
          </w:tcPr>
          <w:p w:rsidR="00FE20DB" w:rsidRPr="00FE20DB" w:rsidRDefault="00FE20DB" w:rsidP="00FE20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20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Принятие решения о прекращении права постоянного (бессрочного) пользования земельным участком или права пожизненного наследуемого владения земельным участком, </w:t>
            </w:r>
            <w:proofErr w:type="gramStart"/>
            <w:r w:rsidRPr="00FE20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находящимися</w:t>
            </w:r>
            <w:proofErr w:type="gramEnd"/>
            <w:r w:rsidRPr="00FE20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 муниципальной собственности,  а также государственная собственность, на которые не разграничена, на основании заявления об отказе от права</w:t>
            </w:r>
          </w:p>
        </w:tc>
      </w:tr>
      <w:tr w:rsidR="00FE20DB" w:rsidRPr="00FE20DB" w:rsidTr="00E831E5">
        <w:trPr>
          <w:jc w:val="center"/>
        </w:trPr>
        <w:tc>
          <w:tcPr>
            <w:tcW w:w="681" w:type="dxa"/>
          </w:tcPr>
          <w:p w:rsidR="00FE20DB" w:rsidRPr="00FE20DB" w:rsidRDefault="00FE20DB" w:rsidP="00FE20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20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1.5</w:t>
            </w:r>
          </w:p>
        </w:tc>
        <w:tc>
          <w:tcPr>
            <w:tcW w:w="8900" w:type="dxa"/>
          </w:tcPr>
          <w:p w:rsidR="00FE20DB" w:rsidRPr="00FE20DB" w:rsidRDefault="00FE20DB" w:rsidP="00FE20DB">
            <w:pPr>
              <w:widowControl w:val="0"/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20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Перераспределение земель и (или) земельных участков, находящихся в государственной или муниципальной собственности, между собой и таких земель и (или) земельных участков, находящихся в частной собственности</w:t>
            </w:r>
          </w:p>
        </w:tc>
      </w:tr>
      <w:tr w:rsidR="00FE20DB" w:rsidRPr="00FE20DB" w:rsidTr="00E831E5">
        <w:trPr>
          <w:jc w:val="center"/>
        </w:trPr>
        <w:tc>
          <w:tcPr>
            <w:tcW w:w="681" w:type="dxa"/>
          </w:tcPr>
          <w:p w:rsidR="00FE20DB" w:rsidRPr="00FE20DB" w:rsidRDefault="00FE20DB" w:rsidP="00FE20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20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1.6</w:t>
            </w:r>
          </w:p>
        </w:tc>
        <w:tc>
          <w:tcPr>
            <w:tcW w:w="8900" w:type="dxa"/>
          </w:tcPr>
          <w:p w:rsidR="00FE20DB" w:rsidRPr="00FE20DB" w:rsidRDefault="00FE20DB" w:rsidP="00FE20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20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Предоставление земельных участков из земель сельскохозяйственного назначения, находящихся в муниципальной собственности, а также государственная </w:t>
            </w:r>
            <w:proofErr w:type="gramStart"/>
            <w:r w:rsidRPr="00FE20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собственность</w:t>
            </w:r>
            <w:proofErr w:type="gramEnd"/>
            <w:r w:rsidRPr="00FE20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на которые не разграничена, для создания фермерского хозяйства и осуществления его деятельности</w:t>
            </w:r>
          </w:p>
        </w:tc>
      </w:tr>
      <w:tr w:rsidR="00FE20DB" w:rsidRPr="00FE20DB" w:rsidTr="00E831E5">
        <w:trPr>
          <w:jc w:val="center"/>
        </w:trPr>
        <w:tc>
          <w:tcPr>
            <w:tcW w:w="681" w:type="dxa"/>
          </w:tcPr>
          <w:p w:rsidR="00FE20DB" w:rsidRPr="00FE20DB" w:rsidRDefault="00FE20DB" w:rsidP="00FE20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20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1.7</w:t>
            </w:r>
          </w:p>
        </w:tc>
        <w:tc>
          <w:tcPr>
            <w:tcW w:w="8900" w:type="dxa"/>
          </w:tcPr>
          <w:p w:rsidR="00FE20DB" w:rsidRPr="00FE20DB" w:rsidRDefault="00462A41" w:rsidP="00FE20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62A41">
              <w:rPr>
                <w:rFonts w:ascii="Times New Roman" w:hAnsi="Times New Roman"/>
                <w:bCs/>
                <w:sz w:val="26"/>
                <w:szCs w:val="26"/>
              </w:rPr>
              <w:t xml:space="preserve">Предоставление в собственность земельных участков, находящихся в муниципальной собственности, а также государственная </w:t>
            </w:r>
            <w:proofErr w:type="gramStart"/>
            <w:r w:rsidRPr="00462A41">
              <w:rPr>
                <w:rFonts w:ascii="Times New Roman" w:hAnsi="Times New Roman"/>
                <w:bCs/>
                <w:sz w:val="26"/>
                <w:szCs w:val="26"/>
              </w:rPr>
              <w:t>собственность</w:t>
            </w:r>
            <w:proofErr w:type="gramEnd"/>
            <w:r w:rsidRPr="00462A41">
              <w:rPr>
                <w:rFonts w:ascii="Times New Roman" w:hAnsi="Times New Roman"/>
                <w:bCs/>
                <w:sz w:val="26"/>
                <w:szCs w:val="26"/>
              </w:rPr>
              <w:t xml:space="preserve"> на которые не разграничена, садоводам, огородникам, и садоводческим, огородническим некоммерческим товариществам</w:t>
            </w:r>
          </w:p>
        </w:tc>
      </w:tr>
      <w:tr w:rsidR="00FE20DB" w:rsidRPr="00FE20DB" w:rsidTr="00E831E5">
        <w:trPr>
          <w:jc w:val="center"/>
        </w:trPr>
        <w:tc>
          <w:tcPr>
            <w:tcW w:w="681" w:type="dxa"/>
          </w:tcPr>
          <w:p w:rsidR="00FE20DB" w:rsidRPr="00FE20DB" w:rsidRDefault="00FE20DB" w:rsidP="00FE20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20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1.8</w:t>
            </w:r>
          </w:p>
        </w:tc>
        <w:tc>
          <w:tcPr>
            <w:tcW w:w="8900" w:type="dxa"/>
          </w:tcPr>
          <w:p w:rsidR="00FE20DB" w:rsidRPr="00FE20DB" w:rsidRDefault="00FE20DB" w:rsidP="00FE20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20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Предоставление земельного участка в постоянное (бессрочное) пользование, в безвозмездное пользование, в аренду из земель, находящихся в муниципальной собственности, а также государственная собственность, на которые не разграничена</w:t>
            </w:r>
          </w:p>
        </w:tc>
      </w:tr>
      <w:tr w:rsidR="00FE20DB" w:rsidRPr="00FE20DB" w:rsidTr="00E831E5">
        <w:trPr>
          <w:jc w:val="center"/>
        </w:trPr>
        <w:tc>
          <w:tcPr>
            <w:tcW w:w="681" w:type="dxa"/>
          </w:tcPr>
          <w:p w:rsidR="00FE20DB" w:rsidRPr="00FE20DB" w:rsidRDefault="00FE20DB" w:rsidP="00FE20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20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1.9</w:t>
            </w:r>
          </w:p>
        </w:tc>
        <w:tc>
          <w:tcPr>
            <w:tcW w:w="8900" w:type="dxa"/>
          </w:tcPr>
          <w:p w:rsidR="00FE20DB" w:rsidRPr="00FE20DB" w:rsidRDefault="00FE20DB" w:rsidP="00FE20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20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Принятие решения о выдаче разрешения на использование земель или земельных участков, расположенных на территории Первомайского района, без предоставления земельных участков и установления сервитута</w:t>
            </w:r>
          </w:p>
        </w:tc>
      </w:tr>
      <w:tr w:rsidR="00FE20DB" w:rsidRPr="00FE20DB" w:rsidTr="00E831E5">
        <w:trPr>
          <w:jc w:val="center"/>
        </w:trPr>
        <w:tc>
          <w:tcPr>
            <w:tcW w:w="681" w:type="dxa"/>
          </w:tcPr>
          <w:p w:rsidR="00FE20DB" w:rsidRPr="00FE20DB" w:rsidRDefault="00FE20DB" w:rsidP="00FE20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20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1.10</w:t>
            </w:r>
          </w:p>
        </w:tc>
        <w:tc>
          <w:tcPr>
            <w:tcW w:w="8900" w:type="dxa"/>
          </w:tcPr>
          <w:p w:rsidR="00FE20DB" w:rsidRPr="00FE20DB" w:rsidRDefault="00FE20DB" w:rsidP="00FE20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20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Предоставление сведений из Реестра муниципального имущества Первомайского района</w:t>
            </w:r>
          </w:p>
        </w:tc>
      </w:tr>
      <w:tr w:rsidR="00FE20DB" w:rsidRPr="00FE20DB" w:rsidTr="00E831E5">
        <w:trPr>
          <w:jc w:val="center"/>
        </w:trPr>
        <w:tc>
          <w:tcPr>
            <w:tcW w:w="681" w:type="dxa"/>
          </w:tcPr>
          <w:p w:rsidR="00FE20DB" w:rsidRPr="00FE20DB" w:rsidRDefault="00FE20DB" w:rsidP="00FE20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20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1.11</w:t>
            </w:r>
          </w:p>
        </w:tc>
        <w:tc>
          <w:tcPr>
            <w:tcW w:w="8900" w:type="dxa"/>
          </w:tcPr>
          <w:p w:rsidR="00FE20DB" w:rsidRPr="00FE20DB" w:rsidRDefault="00FE20DB" w:rsidP="00FE20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20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  <w:tr w:rsidR="00FE20DB" w:rsidRPr="00FE20DB" w:rsidTr="00E831E5">
        <w:trPr>
          <w:jc w:val="center"/>
        </w:trPr>
        <w:tc>
          <w:tcPr>
            <w:tcW w:w="681" w:type="dxa"/>
          </w:tcPr>
          <w:p w:rsidR="00FE20DB" w:rsidRPr="00FE20DB" w:rsidRDefault="00FE20DB" w:rsidP="00FE20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20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1.12</w:t>
            </w:r>
          </w:p>
        </w:tc>
        <w:tc>
          <w:tcPr>
            <w:tcW w:w="8900" w:type="dxa"/>
          </w:tcPr>
          <w:p w:rsidR="00FE20DB" w:rsidRPr="00FE20DB" w:rsidRDefault="00FE20DB" w:rsidP="00FE20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20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Прием заявлений и принятие решений о предоставлении физическим или юридическим лицам муниципального имущества, находящегося в казне муниципального образования «Первомайский район» Томской области, в аренду, безвозмездное пользование (кроме земельных участков)</w:t>
            </w:r>
          </w:p>
        </w:tc>
      </w:tr>
      <w:tr w:rsidR="00FE20DB" w:rsidRPr="00FE20DB" w:rsidTr="00E831E5">
        <w:trPr>
          <w:jc w:val="center"/>
        </w:trPr>
        <w:tc>
          <w:tcPr>
            <w:tcW w:w="681" w:type="dxa"/>
          </w:tcPr>
          <w:p w:rsidR="00FE20DB" w:rsidRPr="00FE20DB" w:rsidRDefault="00FE20DB" w:rsidP="00FE20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20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1.13</w:t>
            </w:r>
          </w:p>
        </w:tc>
        <w:tc>
          <w:tcPr>
            <w:tcW w:w="8900" w:type="dxa"/>
          </w:tcPr>
          <w:p w:rsidR="00FE20DB" w:rsidRPr="00FE20DB" w:rsidRDefault="00FE20DB" w:rsidP="00FE20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20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Признание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</w:t>
            </w:r>
          </w:p>
        </w:tc>
      </w:tr>
      <w:tr w:rsidR="00FE20DB" w:rsidRPr="00FE20DB" w:rsidTr="00E831E5">
        <w:trPr>
          <w:jc w:val="center"/>
        </w:trPr>
        <w:tc>
          <w:tcPr>
            <w:tcW w:w="681" w:type="dxa"/>
          </w:tcPr>
          <w:p w:rsidR="00FE20DB" w:rsidRPr="00FE20DB" w:rsidRDefault="00FE20DB" w:rsidP="00FE20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20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1.14</w:t>
            </w:r>
          </w:p>
        </w:tc>
        <w:tc>
          <w:tcPr>
            <w:tcW w:w="8900" w:type="dxa"/>
          </w:tcPr>
          <w:p w:rsidR="00FE20DB" w:rsidRPr="00FE20DB" w:rsidRDefault="00FE20DB" w:rsidP="00FE20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20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Выдача копий архивных документов, подтверждающих право на владение землей</w:t>
            </w:r>
          </w:p>
        </w:tc>
      </w:tr>
      <w:tr w:rsidR="00FE20DB" w:rsidRPr="00FE20DB" w:rsidTr="00E831E5">
        <w:trPr>
          <w:jc w:val="center"/>
        </w:trPr>
        <w:tc>
          <w:tcPr>
            <w:tcW w:w="681" w:type="dxa"/>
          </w:tcPr>
          <w:p w:rsidR="00FE20DB" w:rsidRPr="00FE20DB" w:rsidRDefault="00FE20DB" w:rsidP="00FE20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20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1.15</w:t>
            </w:r>
          </w:p>
        </w:tc>
        <w:tc>
          <w:tcPr>
            <w:tcW w:w="8900" w:type="dxa"/>
          </w:tcPr>
          <w:p w:rsidR="00FE20DB" w:rsidRPr="00FE20DB" w:rsidRDefault="00FE20DB" w:rsidP="00BE1C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20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Выдача документа о согласовании переустройства и (или) перепланировки </w:t>
            </w:r>
            <w:r w:rsidR="00BE1C0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помещения в многоквартирном доме</w:t>
            </w:r>
          </w:p>
        </w:tc>
      </w:tr>
      <w:tr w:rsidR="00FE20DB" w:rsidRPr="00FE20DB" w:rsidTr="00E831E5">
        <w:trPr>
          <w:jc w:val="center"/>
        </w:trPr>
        <w:tc>
          <w:tcPr>
            <w:tcW w:w="681" w:type="dxa"/>
          </w:tcPr>
          <w:p w:rsidR="00FE20DB" w:rsidRPr="00FE20DB" w:rsidRDefault="00FE20DB" w:rsidP="00FE20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20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1.16</w:t>
            </w:r>
          </w:p>
        </w:tc>
        <w:tc>
          <w:tcPr>
            <w:tcW w:w="8900" w:type="dxa"/>
          </w:tcPr>
          <w:p w:rsidR="00FE20DB" w:rsidRPr="00FE20DB" w:rsidRDefault="00FE20DB" w:rsidP="00FE20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20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Выдача разрешения на ввод объектов в эксплуатацию</w:t>
            </w:r>
          </w:p>
        </w:tc>
      </w:tr>
      <w:tr w:rsidR="00FE20DB" w:rsidRPr="00FE20DB" w:rsidTr="00E831E5">
        <w:trPr>
          <w:jc w:val="center"/>
        </w:trPr>
        <w:tc>
          <w:tcPr>
            <w:tcW w:w="681" w:type="dxa"/>
          </w:tcPr>
          <w:p w:rsidR="00FE20DB" w:rsidRPr="00FE20DB" w:rsidRDefault="00FE20DB" w:rsidP="00FE20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20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1.17</w:t>
            </w:r>
          </w:p>
        </w:tc>
        <w:tc>
          <w:tcPr>
            <w:tcW w:w="8900" w:type="dxa"/>
          </w:tcPr>
          <w:p w:rsidR="00FE20DB" w:rsidRPr="00FE20DB" w:rsidRDefault="00FE20DB" w:rsidP="00FE20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20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</w:tr>
      <w:tr w:rsidR="00FE20DB" w:rsidRPr="00FE20DB" w:rsidTr="00E831E5">
        <w:trPr>
          <w:jc w:val="center"/>
        </w:trPr>
        <w:tc>
          <w:tcPr>
            <w:tcW w:w="681" w:type="dxa"/>
          </w:tcPr>
          <w:p w:rsidR="00FE20DB" w:rsidRPr="00FE20DB" w:rsidRDefault="00FE20DB" w:rsidP="00FE20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20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1.18</w:t>
            </w:r>
          </w:p>
        </w:tc>
        <w:tc>
          <w:tcPr>
            <w:tcW w:w="8900" w:type="dxa"/>
          </w:tcPr>
          <w:p w:rsidR="00FE20DB" w:rsidRPr="00FE20DB" w:rsidRDefault="00FE20DB" w:rsidP="00FE20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20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Выдача, продление, внесение изменений в разрешения на строительство объектов капитального строительства</w:t>
            </w:r>
          </w:p>
        </w:tc>
      </w:tr>
      <w:tr w:rsidR="00FE20DB" w:rsidRPr="00FE20DB" w:rsidTr="00E831E5">
        <w:trPr>
          <w:jc w:val="center"/>
        </w:trPr>
        <w:tc>
          <w:tcPr>
            <w:tcW w:w="681" w:type="dxa"/>
          </w:tcPr>
          <w:p w:rsidR="00FE20DB" w:rsidRPr="00FE20DB" w:rsidRDefault="00FE20DB" w:rsidP="00FE20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20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1.19</w:t>
            </w:r>
          </w:p>
        </w:tc>
        <w:tc>
          <w:tcPr>
            <w:tcW w:w="8900" w:type="dxa"/>
          </w:tcPr>
          <w:p w:rsidR="00FE20DB" w:rsidRPr="00FE20DB" w:rsidRDefault="00FE20DB" w:rsidP="00FE20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20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Предоставление во владение и пользование служебных жилых помещений специализированного жилищного   фонда, находящихся в казне муниципального образования «Первомайский район»</w:t>
            </w:r>
          </w:p>
        </w:tc>
      </w:tr>
      <w:tr w:rsidR="00FE20DB" w:rsidRPr="00FE20DB" w:rsidTr="00E831E5">
        <w:trPr>
          <w:jc w:val="center"/>
        </w:trPr>
        <w:tc>
          <w:tcPr>
            <w:tcW w:w="681" w:type="dxa"/>
          </w:tcPr>
          <w:p w:rsidR="00FE20DB" w:rsidRPr="00FE20DB" w:rsidRDefault="00FE20DB" w:rsidP="00FE20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20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1.20</w:t>
            </w:r>
          </w:p>
        </w:tc>
        <w:tc>
          <w:tcPr>
            <w:tcW w:w="8900" w:type="dxa"/>
          </w:tcPr>
          <w:p w:rsidR="00FE20DB" w:rsidRPr="00FE20DB" w:rsidRDefault="00FE20DB" w:rsidP="00FE20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20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Рассмотрение заявления о проведении аукциона по продаже земельного участка или аукциона на право заключения договора аренды земельного участка в отношении земельных участков, находящихся в собственности муниципального образования «Первомайский район», а также государственная </w:t>
            </w:r>
            <w:proofErr w:type="gramStart"/>
            <w:r w:rsidRPr="00FE20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собственность</w:t>
            </w:r>
            <w:proofErr w:type="gramEnd"/>
            <w:r w:rsidRPr="00FE20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на которые не разграничена</w:t>
            </w:r>
          </w:p>
        </w:tc>
      </w:tr>
      <w:tr w:rsidR="00FE20DB" w:rsidRPr="00FE20DB" w:rsidTr="00E831E5">
        <w:trPr>
          <w:jc w:val="center"/>
        </w:trPr>
        <w:tc>
          <w:tcPr>
            <w:tcW w:w="9581" w:type="dxa"/>
            <w:gridSpan w:val="2"/>
          </w:tcPr>
          <w:p w:rsidR="00FE20DB" w:rsidRPr="00FE20DB" w:rsidRDefault="00FE20DB" w:rsidP="00FE20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20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 Услуги в сфере торговли</w:t>
            </w:r>
          </w:p>
        </w:tc>
      </w:tr>
      <w:tr w:rsidR="00FE20DB" w:rsidRPr="00FE20DB" w:rsidTr="00E831E5">
        <w:trPr>
          <w:jc w:val="center"/>
        </w:trPr>
        <w:tc>
          <w:tcPr>
            <w:tcW w:w="681" w:type="dxa"/>
          </w:tcPr>
          <w:p w:rsidR="00FE20DB" w:rsidRPr="00FE20DB" w:rsidRDefault="00FE20DB" w:rsidP="00FE20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20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8900" w:type="dxa"/>
          </w:tcPr>
          <w:p w:rsidR="00FE20DB" w:rsidRPr="00FE20DB" w:rsidRDefault="00FE20DB" w:rsidP="00FE20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20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Выдача, аннулирование разрешения на установку и эксплуатацию рекламных конструкций</w:t>
            </w:r>
          </w:p>
        </w:tc>
      </w:tr>
      <w:tr w:rsidR="00FE20DB" w:rsidRPr="00FE20DB" w:rsidTr="00E831E5">
        <w:trPr>
          <w:jc w:val="center"/>
        </w:trPr>
        <w:tc>
          <w:tcPr>
            <w:tcW w:w="9581" w:type="dxa"/>
            <w:gridSpan w:val="2"/>
          </w:tcPr>
          <w:p w:rsidR="00FE20DB" w:rsidRPr="00FE20DB" w:rsidRDefault="00FE20DB" w:rsidP="00FE20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20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 Прочие услуги</w:t>
            </w:r>
          </w:p>
        </w:tc>
      </w:tr>
      <w:tr w:rsidR="00FE20DB" w:rsidRPr="00FE20DB" w:rsidTr="00E831E5">
        <w:trPr>
          <w:jc w:val="center"/>
        </w:trPr>
        <w:tc>
          <w:tcPr>
            <w:tcW w:w="681" w:type="dxa"/>
          </w:tcPr>
          <w:p w:rsidR="00FE20DB" w:rsidRPr="00FE20DB" w:rsidRDefault="00FE20DB" w:rsidP="00FE20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20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5.1.</w:t>
            </w:r>
          </w:p>
        </w:tc>
        <w:tc>
          <w:tcPr>
            <w:tcW w:w="8900" w:type="dxa"/>
          </w:tcPr>
          <w:p w:rsidR="00FE20DB" w:rsidRPr="00FE20DB" w:rsidRDefault="00FE20DB" w:rsidP="00FE20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20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Регистрация трудовых договоров и фактов прекращения трудовых договоров работников с работодателями – физическими лицами, не являющимися индивидуальными предпринимателями</w:t>
            </w:r>
          </w:p>
        </w:tc>
      </w:tr>
      <w:tr w:rsidR="00FE20DB" w:rsidRPr="00FE20DB" w:rsidTr="00E831E5">
        <w:trPr>
          <w:jc w:val="center"/>
        </w:trPr>
        <w:tc>
          <w:tcPr>
            <w:tcW w:w="681" w:type="dxa"/>
          </w:tcPr>
          <w:p w:rsidR="00FE20DB" w:rsidRPr="00FE20DB" w:rsidRDefault="00FE20DB" w:rsidP="00FE20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20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5.2.</w:t>
            </w:r>
          </w:p>
        </w:tc>
        <w:tc>
          <w:tcPr>
            <w:tcW w:w="8900" w:type="dxa"/>
          </w:tcPr>
          <w:p w:rsidR="00FE20DB" w:rsidRPr="00FE20DB" w:rsidRDefault="00FE20DB" w:rsidP="00FE20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20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Предоставление архивных справок или копий архивных документов, связанных с социальной защитой граждан, предусматривающих их пенсионное обеспечение, а также получение льгот и компенсаций в </w:t>
            </w:r>
            <w:r w:rsidRPr="00FE20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соответствии с законодательством Российской Федерации (исполнение запросов социально-правового характера)</w:t>
            </w:r>
          </w:p>
        </w:tc>
      </w:tr>
      <w:tr w:rsidR="00FE20DB" w:rsidRPr="00FE20DB" w:rsidTr="00E831E5">
        <w:trPr>
          <w:jc w:val="center"/>
        </w:trPr>
        <w:tc>
          <w:tcPr>
            <w:tcW w:w="681" w:type="dxa"/>
          </w:tcPr>
          <w:p w:rsidR="00FE20DB" w:rsidRPr="00FE20DB" w:rsidRDefault="00FE20DB" w:rsidP="00FE20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20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5.3.</w:t>
            </w:r>
          </w:p>
        </w:tc>
        <w:tc>
          <w:tcPr>
            <w:tcW w:w="8900" w:type="dxa"/>
          </w:tcPr>
          <w:p w:rsidR="00FE20DB" w:rsidRPr="00FE20DB" w:rsidRDefault="00FE20DB" w:rsidP="00FE20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20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Выдача несовершеннолетним гражданам, достигшим возраста 16 лет, </w:t>
            </w:r>
          </w:p>
          <w:p w:rsidR="00FE20DB" w:rsidRPr="00FE20DB" w:rsidRDefault="00FE20DB" w:rsidP="00FE20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20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разрешения на заключение брака</w:t>
            </w:r>
          </w:p>
        </w:tc>
      </w:tr>
    </w:tbl>
    <w:p w:rsidR="00433B1E" w:rsidRPr="00FE20DB" w:rsidRDefault="00433B1E" w:rsidP="00FE20DB">
      <w:bookmarkStart w:id="0" w:name="_GoBack"/>
      <w:bookmarkEnd w:id="0"/>
    </w:p>
    <w:sectPr w:rsidR="00433B1E" w:rsidRPr="00FE20DB" w:rsidSect="005D439E">
      <w:pgSz w:w="11905" w:h="16838"/>
      <w:pgMar w:top="1134" w:right="1701" w:bottom="1134" w:left="850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92CBC"/>
    <w:rsid w:val="00056970"/>
    <w:rsid w:val="000615C9"/>
    <w:rsid w:val="00292CBC"/>
    <w:rsid w:val="002D20CF"/>
    <w:rsid w:val="00433B1E"/>
    <w:rsid w:val="00462A41"/>
    <w:rsid w:val="007501BC"/>
    <w:rsid w:val="009C698F"/>
    <w:rsid w:val="00B66193"/>
    <w:rsid w:val="00BE1C08"/>
    <w:rsid w:val="00F92E5E"/>
    <w:rsid w:val="00FA0D08"/>
    <w:rsid w:val="00FE2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C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2C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92C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C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2C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92C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1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3</cp:revision>
  <dcterms:created xsi:type="dcterms:W3CDTF">2019-02-11T11:18:00Z</dcterms:created>
  <dcterms:modified xsi:type="dcterms:W3CDTF">2019-04-24T07:39:00Z</dcterms:modified>
</cp:coreProperties>
</file>