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73" w:rsidRPr="001139B6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ПЕРВОМАЙСКОГО РАЙОНА</w:t>
      </w:r>
    </w:p>
    <w:p w:rsidR="000C5E73" w:rsidRPr="001139B6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E73" w:rsidRPr="001139B6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C5E73" w:rsidRPr="001139B6" w:rsidRDefault="004B1B02" w:rsidP="000C5E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>28.04.2023</w:t>
      </w:r>
      <w:r w:rsidR="000C5E73"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0C5E73" w:rsidRPr="001139B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 115</w:t>
      </w:r>
    </w:p>
    <w:p w:rsidR="000C5E73" w:rsidRPr="001139B6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>с. Первомайское</w:t>
      </w:r>
    </w:p>
    <w:p w:rsidR="000C5E73" w:rsidRPr="001139B6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E73" w:rsidRPr="001139B6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Первомайского района </w:t>
      </w:r>
    </w:p>
    <w:p w:rsidR="000C5E73" w:rsidRPr="001139B6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>от 29.10.2019 года №240 «Об утверждении муниципальной программы «Комплексное развитие сельских территорий в Первомайском районе на 2020-2024 годы с прогнозом на 2025 и 2026 годы»</w:t>
      </w:r>
    </w:p>
    <w:p w:rsidR="000C5E73" w:rsidRPr="001139B6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E73" w:rsidRPr="001139B6" w:rsidRDefault="000C5E73" w:rsidP="000C5E73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совершенствования нормативного правового акта,  </w:t>
      </w:r>
    </w:p>
    <w:p w:rsidR="000C5E73" w:rsidRPr="001139B6" w:rsidRDefault="000C5E73" w:rsidP="000C5E73">
      <w:pPr>
        <w:tabs>
          <w:tab w:val="left" w:pos="17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0C5E73" w:rsidRPr="001139B6" w:rsidRDefault="000C5E73" w:rsidP="000C5E73">
      <w:pPr>
        <w:tabs>
          <w:tab w:val="left" w:pos="17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приложение к постановлению Администрации Первомайского района от 29.11.2019 года №240 «Об утверждении муниципальной программы «Комплексное развитие сельских территорий в Первомайском районе на 2020-2024 годы с прогнозом на 2025 и 2026 годы» (далее – муниципальная программа), а именно:</w:t>
      </w:r>
    </w:p>
    <w:p w:rsidR="000C5E73" w:rsidRPr="001139B6" w:rsidRDefault="000C5E73" w:rsidP="000C5E7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1) в паспорте муниципальной программы раздел «Объем и источники          </w:t>
      </w:r>
      <w:r w:rsidRPr="001139B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финансирования (с детализацией по </w:t>
      </w:r>
      <w:proofErr w:type="gramStart"/>
      <w:r w:rsidRPr="001139B6">
        <w:rPr>
          <w:rFonts w:ascii="Arial" w:eastAsia="Times New Roman" w:hAnsi="Arial" w:cs="Arial"/>
          <w:sz w:val="24"/>
          <w:szCs w:val="24"/>
          <w:lang w:eastAsia="ru-RU"/>
        </w:rPr>
        <w:t>годам  реализации</w:t>
      </w:r>
      <w:proofErr w:type="gramEnd"/>
      <w:r w:rsidRPr="001139B6">
        <w:rPr>
          <w:rFonts w:ascii="Arial" w:eastAsia="Times New Roman" w:hAnsi="Arial" w:cs="Arial"/>
          <w:sz w:val="24"/>
          <w:szCs w:val="24"/>
          <w:lang w:eastAsia="ru-RU"/>
        </w:rPr>
        <w:t>, тыс. рублей)»,  раздел «Объем и основные  направления расходования  средств (с детализацией по годам реализации, тыс. рублей)»</w:t>
      </w:r>
      <w:r w:rsidRPr="00113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1139B6">
        <w:rPr>
          <w:rFonts w:ascii="Arial" w:eastAsia="Times New Roman" w:hAnsi="Arial" w:cs="Arial"/>
          <w:sz w:val="24"/>
          <w:szCs w:val="24"/>
          <w:lang w:eastAsia="ru-RU" w:bidi="ru-RU"/>
        </w:rPr>
        <w:t>изложить в новой редакции, согласно приложению № 1 к настоящему постановлению.</w:t>
      </w:r>
    </w:p>
    <w:p w:rsidR="000C5E73" w:rsidRPr="001139B6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 w:bidi="ru-RU"/>
        </w:rPr>
        <w:t>2) раздел 3 муниципальной программы «Перечень программных мероприятий» изложить в новой редакции, согласно приложению № 2 к настоящему постановлению.</w:t>
      </w:r>
    </w:p>
    <w:p w:rsidR="000C5E73" w:rsidRPr="001139B6" w:rsidRDefault="000C5E73" w:rsidP="000C5E73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 w:bidi="ru-RU"/>
        </w:rPr>
        <w:t>3) раздел 4 муниципальной программы «Обоснование ресурсного обеспечения муниципальной программы» изложить в новой редакции, согласно приложению № 3 к настоящему постановлению.</w:t>
      </w:r>
    </w:p>
    <w:p w:rsidR="000C5E73" w:rsidRPr="001139B6" w:rsidRDefault="000C5E73" w:rsidP="000C5E7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4) в паспорте муниципальной подпрограммы 1 раздел «Объем и источники          </w:t>
      </w:r>
      <w:r w:rsidRPr="001139B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финансирования (с детализацией по </w:t>
      </w:r>
      <w:proofErr w:type="gramStart"/>
      <w:r w:rsidRPr="001139B6">
        <w:rPr>
          <w:rFonts w:ascii="Arial" w:eastAsia="Times New Roman" w:hAnsi="Arial" w:cs="Arial"/>
          <w:sz w:val="24"/>
          <w:szCs w:val="24"/>
          <w:lang w:eastAsia="ru-RU"/>
        </w:rPr>
        <w:t>годам  реализации</w:t>
      </w:r>
      <w:proofErr w:type="gramEnd"/>
      <w:r w:rsidRPr="001139B6">
        <w:rPr>
          <w:rFonts w:ascii="Arial" w:eastAsia="Times New Roman" w:hAnsi="Arial" w:cs="Arial"/>
          <w:sz w:val="24"/>
          <w:szCs w:val="24"/>
          <w:lang w:eastAsia="ru-RU"/>
        </w:rPr>
        <w:t>, тыс. рублей)»,  раздел «Объем и основные  направления расходования  средств (с детализацией по годам реализации, тыс. рублей)»</w:t>
      </w:r>
      <w:r w:rsidRPr="001139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1139B6">
        <w:rPr>
          <w:rFonts w:ascii="Arial" w:eastAsia="Times New Roman" w:hAnsi="Arial" w:cs="Arial"/>
          <w:sz w:val="24"/>
          <w:szCs w:val="24"/>
          <w:lang w:eastAsia="ru-RU" w:bidi="ru-RU"/>
        </w:rPr>
        <w:t>изложить в новой редакции, согласно приложению 4 к настоящему постановлению.</w:t>
      </w:r>
    </w:p>
    <w:p w:rsidR="000C5E73" w:rsidRPr="001139B6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 w:bidi="ru-RU"/>
        </w:rPr>
        <w:t>5) раздел 3 муниципальной подпрограммы 1 «Перечень программных мероприятий» изложить в новой редакции, согласно приложению 5 к настоящему постановлению.</w:t>
      </w:r>
    </w:p>
    <w:p w:rsidR="000C5E73" w:rsidRPr="001139B6" w:rsidRDefault="000C5E73" w:rsidP="000C5E73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 w:bidi="ru-RU"/>
        </w:rPr>
        <w:t>6) раздел 4 муниципальной подпрограммы 1 «Обоснование ресурсного обеспечения муниципальной программы» изложить в новой редакции, согласно приложению № 6 к настоящему постановлению.</w:t>
      </w:r>
    </w:p>
    <w:p w:rsidR="000C5E73" w:rsidRPr="001139B6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Pr="001139B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http</w:t>
        </w:r>
        <w:r w:rsidRPr="001139B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://</w:t>
        </w:r>
        <w:proofErr w:type="spellStart"/>
        <w:r w:rsidRPr="001139B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pmr</w:t>
        </w:r>
        <w:proofErr w:type="spellEnd"/>
        <w:r w:rsidRPr="001139B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1139B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tomsk</w:t>
        </w:r>
        <w:proofErr w:type="spellEnd"/>
        <w:r w:rsidRPr="001139B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1139B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1139B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C5E73" w:rsidRPr="001139B6" w:rsidRDefault="000C5E73" w:rsidP="005F21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x-none"/>
        </w:rPr>
        <w:t>3. Настоящее постановление вступает в силу с даты его подписания</w:t>
      </w:r>
      <w:r w:rsidR="00D020A1" w:rsidRPr="001139B6">
        <w:rPr>
          <w:rFonts w:ascii="Arial" w:eastAsia="Times New Roman" w:hAnsi="Arial" w:cs="Arial"/>
          <w:sz w:val="24"/>
          <w:szCs w:val="24"/>
          <w:lang w:eastAsia="x-none"/>
        </w:rPr>
        <w:t xml:space="preserve"> и распространяется на правоотношения, возникшие</w:t>
      </w:r>
      <w:r w:rsidR="005F2174" w:rsidRPr="001139B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5F2174" w:rsidRPr="001139B6">
        <w:rPr>
          <w:rFonts w:ascii="Arial" w:eastAsia="Times New Roman" w:hAnsi="Arial" w:cs="Arial"/>
          <w:sz w:val="24"/>
          <w:szCs w:val="24"/>
          <w:lang w:eastAsia="ru-RU"/>
        </w:rPr>
        <w:t>с 30</w:t>
      </w:r>
      <w:r w:rsidR="009A5ECF" w:rsidRPr="001139B6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5F2174" w:rsidRPr="001139B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020A1" w:rsidRPr="001139B6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9A5ECF" w:rsidRPr="001139B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020A1"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 г. на 202</w:t>
      </w:r>
      <w:r w:rsidR="009A5ECF" w:rsidRPr="001139B6">
        <w:rPr>
          <w:rFonts w:ascii="Arial" w:eastAsia="Times New Roman" w:hAnsi="Arial" w:cs="Arial"/>
          <w:sz w:val="24"/>
          <w:szCs w:val="24"/>
          <w:lang w:eastAsia="ru-RU"/>
        </w:rPr>
        <w:t>3 год.</w:t>
      </w:r>
    </w:p>
    <w:p w:rsidR="00D020A1" w:rsidRPr="001139B6" w:rsidRDefault="00D020A1" w:rsidP="009A5ECF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E73" w:rsidRPr="001139B6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Глава Первомайского района                                                  </w:t>
      </w:r>
      <w:r w:rsidR="00211097"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B1B02"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1139B6">
        <w:rPr>
          <w:rFonts w:ascii="Arial" w:eastAsia="Times New Roman" w:hAnsi="Arial" w:cs="Arial"/>
          <w:sz w:val="24"/>
          <w:szCs w:val="24"/>
          <w:lang w:eastAsia="ru-RU"/>
        </w:rPr>
        <w:t>И.И. Сиберт</w:t>
      </w:r>
    </w:p>
    <w:p w:rsidR="004B1B02" w:rsidRPr="001139B6" w:rsidRDefault="004B1B02" w:rsidP="000C5E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02" w:rsidRPr="001139B6" w:rsidRDefault="004B1B02" w:rsidP="001139B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Приложение №1 к постановлению </w:t>
      </w:r>
    </w:p>
    <w:p w:rsidR="004B1B02" w:rsidRPr="001139B6" w:rsidRDefault="004B1B02" w:rsidP="001139B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Первомайского района </w:t>
      </w:r>
    </w:p>
    <w:p w:rsidR="004B1B02" w:rsidRPr="001139B6" w:rsidRDefault="004B1B02" w:rsidP="001139B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от 28.04.2023 № 115</w:t>
      </w:r>
    </w:p>
    <w:p w:rsidR="004B1B02" w:rsidRPr="001139B6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48" w:type="dxa"/>
        <w:tblLayout w:type="fixed"/>
        <w:tblLook w:val="04A0" w:firstRow="1" w:lastRow="0" w:firstColumn="1" w:lastColumn="0" w:noHBand="0" w:noVBand="1"/>
      </w:tblPr>
      <w:tblGrid>
        <w:gridCol w:w="1525"/>
        <w:gridCol w:w="1577"/>
        <w:gridCol w:w="946"/>
        <w:gridCol w:w="881"/>
        <w:gridCol w:w="796"/>
        <w:gridCol w:w="881"/>
        <w:gridCol w:w="707"/>
        <w:gridCol w:w="691"/>
        <w:gridCol w:w="1130"/>
        <w:gridCol w:w="714"/>
      </w:tblGrid>
      <w:tr w:rsidR="004B1B02" w:rsidRPr="001139B6" w:rsidTr="004B1B02">
        <w:trPr>
          <w:trHeight w:val="1142"/>
        </w:trPr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и источники          </w:t>
            </w: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финансирования          </w:t>
            </w: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(с детализацией по годам   </w:t>
            </w: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реализации, тыс. рублей)</w:t>
            </w: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  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Прогнозный период 2026</w:t>
            </w:r>
          </w:p>
        </w:tc>
      </w:tr>
      <w:tr w:rsidR="004B1B02" w:rsidRPr="001139B6" w:rsidTr="004B1B02">
        <w:trPr>
          <w:trHeight w:val="537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proofErr w:type="gramStart"/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бюджет(</w:t>
            </w:r>
            <w:proofErr w:type="gramEnd"/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550906,93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1B02" w:rsidRPr="001139B6" w:rsidTr="004B1B02">
        <w:trPr>
          <w:trHeight w:val="658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B02" w:rsidRPr="001139B6" w:rsidTr="004B1B02">
        <w:trPr>
          <w:trHeight w:val="819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89727,23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34475,65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1B02" w:rsidRPr="001139B6" w:rsidTr="004B1B02">
        <w:trPr>
          <w:trHeight w:val="550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19628,09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6001,39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1B02" w:rsidRPr="001139B6" w:rsidTr="004B1B02">
        <w:trPr>
          <w:trHeight w:val="537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</w:t>
            </w: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источники (по     </w:t>
            </w: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согласованию)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40349,61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4141,95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1B02" w:rsidRPr="001139B6" w:rsidTr="004B1B02">
        <w:trPr>
          <w:trHeight w:val="458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B02" w:rsidRPr="001139B6" w:rsidTr="004B1B02">
        <w:trPr>
          <w:trHeight w:val="458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B02" w:rsidRPr="001139B6" w:rsidTr="004B1B02">
        <w:trPr>
          <w:trHeight w:val="458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источника</w:t>
            </w:r>
            <w:proofErr w:type="gramEnd"/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700611,85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265401,71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1B02" w:rsidRPr="001139B6" w:rsidTr="004B1B02">
        <w:trPr>
          <w:trHeight w:val="458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1B02" w:rsidRPr="001139B6" w:rsidTr="004B1B02">
        <w:trPr>
          <w:trHeight w:val="281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B02" w:rsidRPr="001139B6" w:rsidTr="000B326F">
        <w:trPr>
          <w:trHeight w:val="1656"/>
        </w:trPr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и основные           </w:t>
            </w:r>
          </w:p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направления расходования   </w:t>
            </w:r>
          </w:p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 (с детализацией по</w:t>
            </w:r>
          </w:p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годам реализации, тыс.     </w:t>
            </w:r>
          </w:p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рублей)</w:t>
            </w:r>
          </w:p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Основные          </w:t>
            </w:r>
          </w:p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направления       </w:t>
            </w:r>
          </w:p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расходования      </w:t>
            </w:r>
          </w:p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Прогнозный период 2026</w:t>
            </w:r>
          </w:p>
        </w:tc>
      </w:tr>
      <w:tr w:rsidR="004B1B02" w:rsidRPr="001139B6" w:rsidTr="000B326F">
        <w:trPr>
          <w:trHeight w:val="281"/>
        </w:trPr>
        <w:tc>
          <w:tcPr>
            <w:tcW w:w="1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1B02" w:rsidRPr="001139B6" w:rsidTr="000B326F">
        <w:trPr>
          <w:trHeight w:val="1895"/>
        </w:trPr>
        <w:tc>
          <w:tcPr>
            <w:tcW w:w="15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Научно-исследовательские и опытно-конструкторские работы (далее НИОКР)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ind w:left="-1447" w:right="48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1B02" w:rsidRPr="001139B6" w:rsidTr="004B1B02">
        <w:trPr>
          <w:trHeight w:val="295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700611,85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265401,71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B02" w:rsidRPr="001139B6" w:rsidRDefault="004B1B02" w:rsidP="004B1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B1B02" w:rsidRPr="001139B6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02" w:rsidRPr="001139B6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02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Pr="001139B6" w:rsidRDefault="001139B6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02" w:rsidRPr="001139B6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02" w:rsidRPr="001139B6" w:rsidRDefault="004B1B02" w:rsidP="001139B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Приложение №2 к постановлению</w:t>
      </w:r>
    </w:p>
    <w:p w:rsidR="004B1B02" w:rsidRPr="001139B6" w:rsidRDefault="004B1B02" w:rsidP="001139B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   Администрации Первомайского района            </w:t>
      </w:r>
    </w:p>
    <w:p w:rsidR="004B1B02" w:rsidRPr="001139B6" w:rsidRDefault="004B1B02" w:rsidP="001139B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от 28.04.2023 № 115</w:t>
      </w:r>
    </w:p>
    <w:p w:rsidR="004B1B02" w:rsidRPr="001139B6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2"/>
        <w:gridCol w:w="1016"/>
        <w:gridCol w:w="824"/>
        <w:gridCol w:w="730"/>
        <w:gridCol w:w="966"/>
        <w:gridCol w:w="772"/>
        <w:gridCol w:w="966"/>
        <w:gridCol w:w="966"/>
        <w:gridCol w:w="1198"/>
        <w:gridCol w:w="1198"/>
      </w:tblGrid>
      <w:tr w:rsidR="004B1B02" w:rsidRPr="001139B6" w:rsidTr="004B1B02">
        <w:trPr>
          <w:trHeight w:val="360"/>
        </w:trPr>
        <w:tc>
          <w:tcPr>
            <w:tcW w:w="17916" w:type="dxa"/>
            <w:gridSpan w:val="10"/>
            <w:noWrap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0" w:name="_Hlk134710714"/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3.Перечень программных мероприятий</w:t>
            </w:r>
          </w:p>
        </w:tc>
      </w:tr>
      <w:tr w:rsidR="004B1B02" w:rsidRPr="001139B6" w:rsidTr="004B1B02">
        <w:trPr>
          <w:trHeight w:val="673"/>
        </w:trPr>
        <w:tc>
          <w:tcPr>
            <w:tcW w:w="1794" w:type="dxa"/>
            <w:vMerge w:val="restart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1" w:name="RANGE!A4"/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мероприятий</w:t>
            </w:r>
            <w:bookmarkEnd w:id="1"/>
          </w:p>
        </w:tc>
        <w:tc>
          <w:tcPr>
            <w:tcW w:w="1908" w:type="dxa"/>
            <w:vMerge w:val="restart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39" w:type="dxa"/>
            <w:vMerge w:val="restart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8011" w:type="dxa"/>
            <w:gridSpan w:val="5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4B1B02" w:rsidRPr="001139B6" w:rsidTr="004B1B02">
        <w:trPr>
          <w:trHeight w:val="330"/>
        </w:trPr>
        <w:tc>
          <w:tcPr>
            <w:tcW w:w="1794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1" w:type="dxa"/>
            <w:gridSpan w:val="5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82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B1B02" w:rsidRPr="001139B6" w:rsidTr="004B1B02">
        <w:trPr>
          <w:trHeight w:val="2205"/>
        </w:trPr>
        <w:tc>
          <w:tcPr>
            <w:tcW w:w="1794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 w:val="restart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Местный бюджет (по согласованию)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382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B1B02" w:rsidRPr="001139B6" w:rsidTr="004B1B02">
        <w:trPr>
          <w:trHeight w:val="458"/>
        </w:trPr>
        <w:tc>
          <w:tcPr>
            <w:tcW w:w="1794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B1B02" w:rsidRPr="001139B6" w:rsidTr="004B1B02">
        <w:trPr>
          <w:trHeight w:val="630"/>
        </w:trPr>
        <w:tc>
          <w:tcPr>
            <w:tcW w:w="17916" w:type="dxa"/>
            <w:gridSpan w:val="10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Цель-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качества жизни сельского населения, создание условий развития сельских </w:t>
            </w:r>
            <w:proofErr w:type="gram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территорий  Первомайского</w:t>
            </w:r>
            <w:proofErr w:type="gram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B1B02" w:rsidRPr="001139B6" w:rsidTr="004B1B02">
        <w:trPr>
          <w:trHeight w:val="630"/>
        </w:trPr>
        <w:tc>
          <w:tcPr>
            <w:tcW w:w="17916" w:type="dxa"/>
            <w:gridSpan w:val="10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Задача 1.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Создание условий комплексного развития сельских </w:t>
            </w:r>
            <w:proofErr w:type="gramStart"/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территорий  Первомайского</w:t>
            </w:r>
            <w:proofErr w:type="gramEnd"/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B1B02" w:rsidRPr="001139B6" w:rsidTr="004B1B02">
        <w:trPr>
          <w:trHeight w:val="525"/>
        </w:trPr>
        <w:tc>
          <w:tcPr>
            <w:tcW w:w="1794" w:type="dxa"/>
            <w:vMerge w:val="restart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1. «Создание условий комплексного </w:t>
            </w:r>
            <w:proofErr w:type="gram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развития  сельских</w:t>
            </w:r>
            <w:proofErr w:type="gram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территорий Первомайского района».</w:t>
            </w:r>
          </w:p>
        </w:tc>
        <w:tc>
          <w:tcPr>
            <w:tcW w:w="1908" w:type="dxa"/>
            <w:vMerge w:val="restart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700611,85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550906,93</w:t>
            </w:r>
          </w:p>
        </w:tc>
        <w:tc>
          <w:tcPr>
            <w:tcW w:w="1341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89727,23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19628,09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40349,61</w:t>
            </w:r>
          </w:p>
        </w:tc>
        <w:tc>
          <w:tcPr>
            <w:tcW w:w="2382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82" w:type="dxa"/>
            <w:vMerge w:val="restart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доли сельского населения в общей численности населения Томской области, %</w:t>
            </w:r>
          </w:p>
        </w:tc>
      </w:tr>
      <w:tr w:rsidR="004B1B02" w:rsidRPr="001139B6" w:rsidTr="004B1B02">
        <w:trPr>
          <w:trHeight w:val="480"/>
        </w:trPr>
        <w:tc>
          <w:tcPr>
            <w:tcW w:w="1794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341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2382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82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B02" w:rsidRPr="001139B6" w:rsidTr="004B1B02">
        <w:trPr>
          <w:trHeight w:val="330"/>
        </w:trPr>
        <w:tc>
          <w:tcPr>
            <w:tcW w:w="1794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341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2382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82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B02" w:rsidRPr="001139B6" w:rsidTr="004B1B02">
        <w:trPr>
          <w:trHeight w:val="330"/>
        </w:trPr>
        <w:tc>
          <w:tcPr>
            <w:tcW w:w="1794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1341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2382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82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B02" w:rsidRPr="001139B6" w:rsidTr="004B1B02">
        <w:trPr>
          <w:trHeight w:val="330"/>
        </w:trPr>
        <w:tc>
          <w:tcPr>
            <w:tcW w:w="1794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265401,71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1341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34475,65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6001,39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4141,95</w:t>
            </w:r>
          </w:p>
        </w:tc>
        <w:tc>
          <w:tcPr>
            <w:tcW w:w="2382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82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B02" w:rsidRPr="001139B6" w:rsidTr="004B1B02">
        <w:trPr>
          <w:trHeight w:val="330"/>
        </w:trPr>
        <w:tc>
          <w:tcPr>
            <w:tcW w:w="1794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82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B02" w:rsidRPr="001139B6" w:rsidTr="004B1B02">
        <w:trPr>
          <w:trHeight w:val="915"/>
        </w:trPr>
        <w:tc>
          <w:tcPr>
            <w:tcW w:w="1794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82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B02" w:rsidRPr="001139B6" w:rsidTr="004B1B02">
        <w:trPr>
          <w:trHeight w:val="915"/>
        </w:trPr>
        <w:tc>
          <w:tcPr>
            <w:tcW w:w="1794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 2026</w:t>
            </w:r>
          </w:p>
        </w:tc>
        <w:tc>
          <w:tcPr>
            <w:tcW w:w="116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82" w:type="dxa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B02" w:rsidRPr="001139B6" w:rsidTr="004B1B02">
        <w:trPr>
          <w:trHeight w:val="330"/>
        </w:trPr>
        <w:tc>
          <w:tcPr>
            <w:tcW w:w="3702" w:type="dxa"/>
            <w:gridSpan w:val="2"/>
            <w:vMerge w:val="restart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39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700611,85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550906,93</w:t>
            </w:r>
          </w:p>
        </w:tc>
        <w:tc>
          <w:tcPr>
            <w:tcW w:w="1341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89727,23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19628,09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40349,61</w:t>
            </w:r>
          </w:p>
        </w:tc>
        <w:tc>
          <w:tcPr>
            <w:tcW w:w="4764" w:type="dxa"/>
            <w:gridSpan w:val="2"/>
            <w:vMerge w:val="restart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B1B02" w:rsidRPr="001139B6" w:rsidTr="004B1B02">
        <w:trPr>
          <w:trHeight w:val="330"/>
        </w:trPr>
        <w:tc>
          <w:tcPr>
            <w:tcW w:w="3702" w:type="dxa"/>
            <w:gridSpan w:val="2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341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4764" w:type="dxa"/>
            <w:gridSpan w:val="2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B02" w:rsidRPr="001139B6" w:rsidTr="004B1B02">
        <w:trPr>
          <w:trHeight w:val="330"/>
        </w:trPr>
        <w:tc>
          <w:tcPr>
            <w:tcW w:w="3702" w:type="dxa"/>
            <w:gridSpan w:val="2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341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4764" w:type="dxa"/>
            <w:gridSpan w:val="2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B02" w:rsidRPr="001139B6" w:rsidTr="004B1B02">
        <w:trPr>
          <w:trHeight w:val="330"/>
        </w:trPr>
        <w:tc>
          <w:tcPr>
            <w:tcW w:w="3702" w:type="dxa"/>
            <w:gridSpan w:val="2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1341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4764" w:type="dxa"/>
            <w:gridSpan w:val="2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B02" w:rsidRPr="001139B6" w:rsidTr="004B1B02">
        <w:trPr>
          <w:trHeight w:val="330"/>
        </w:trPr>
        <w:tc>
          <w:tcPr>
            <w:tcW w:w="3702" w:type="dxa"/>
            <w:gridSpan w:val="2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265401,71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1341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34475,65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6001,39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4141,95</w:t>
            </w:r>
          </w:p>
        </w:tc>
        <w:tc>
          <w:tcPr>
            <w:tcW w:w="4764" w:type="dxa"/>
            <w:gridSpan w:val="2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B02" w:rsidRPr="001139B6" w:rsidTr="004B1B02">
        <w:trPr>
          <w:trHeight w:val="330"/>
        </w:trPr>
        <w:tc>
          <w:tcPr>
            <w:tcW w:w="3702" w:type="dxa"/>
            <w:gridSpan w:val="2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4" w:type="dxa"/>
            <w:gridSpan w:val="2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B02" w:rsidRPr="001139B6" w:rsidTr="004B1B02">
        <w:trPr>
          <w:trHeight w:val="915"/>
        </w:trPr>
        <w:tc>
          <w:tcPr>
            <w:tcW w:w="3702" w:type="dxa"/>
            <w:gridSpan w:val="2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4" w:type="dxa"/>
            <w:gridSpan w:val="2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B02" w:rsidRPr="001139B6" w:rsidTr="004B1B02">
        <w:trPr>
          <w:trHeight w:val="915"/>
        </w:trPr>
        <w:tc>
          <w:tcPr>
            <w:tcW w:w="3702" w:type="dxa"/>
            <w:gridSpan w:val="2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4" w:type="dxa"/>
            <w:gridSpan w:val="2"/>
            <w:vMerge/>
            <w:hideMark/>
          </w:tcPr>
          <w:p w:rsidR="004B1B02" w:rsidRPr="001139B6" w:rsidRDefault="004B1B02" w:rsidP="004B1B0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0"/>
    </w:tbl>
    <w:p w:rsidR="004B1B02" w:rsidRPr="001139B6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02" w:rsidRPr="001139B6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02" w:rsidRPr="001139B6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02" w:rsidRPr="001139B6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02" w:rsidRPr="001139B6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02" w:rsidRPr="001139B6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02" w:rsidRPr="001139B6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02" w:rsidRPr="001139B6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02" w:rsidRPr="001139B6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02" w:rsidRPr="001139B6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02" w:rsidRPr="001139B6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02" w:rsidRPr="001139B6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02" w:rsidRPr="001139B6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02" w:rsidRPr="001139B6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02" w:rsidRPr="001139B6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02" w:rsidRPr="001139B6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02" w:rsidRPr="001139B6" w:rsidRDefault="004B1B02" w:rsidP="004B1B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02" w:rsidRDefault="004B1B02" w:rsidP="001139B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9B6" w:rsidRPr="001139B6" w:rsidRDefault="001139B6" w:rsidP="001139B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B02" w:rsidRPr="001139B6" w:rsidRDefault="004B1B02" w:rsidP="001139B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</w:t>
      </w:r>
      <w:r w:rsidR="000B326F"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1139B6">
        <w:rPr>
          <w:rFonts w:ascii="Arial" w:eastAsia="Times New Roman" w:hAnsi="Arial" w:cs="Arial"/>
          <w:sz w:val="24"/>
          <w:szCs w:val="24"/>
          <w:lang w:eastAsia="ru-RU"/>
        </w:rPr>
        <w:t>Приложение № 3 к постановлению</w:t>
      </w:r>
    </w:p>
    <w:p w:rsidR="004B1B02" w:rsidRPr="001139B6" w:rsidRDefault="004B1B02" w:rsidP="001139B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   Администрации Первомайского района </w:t>
      </w:r>
    </w:p>
    <w:p w:rsidR="004B1B02" w:rsidRPr="001139B6" w:rsidRDefault="000B326F" w:rsidP="001139B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B1B02"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1139B6">
        <w:rPr>
          <w:rFonts w:ascii="Arial" w:eastAsia="Times New Roman" w:hAnsi="Arial" w:cs="Arial"/>
          <w:sz w:val="24"/>
          <w:szCs w:val="24"/>
          <w:lang w:eastAsia="ru-RU"/>
        </w:rPr>
        <w:t>28.04.2023</w:t>
      </w:r>
      <w:r w:rsidR="004B1B02"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1139B6">
        <w:rPr>
          <w:rFonts w:ascii="Arial" w:eastAsia="Times New Roman" w:hAnsi="Arial" w:cs="Arial"/>
          <w:sz w:val="24"/>
          <w:szCs w:val="24"/>
          <w:lang w:eastAsia="ru-RU"/>
        </w:rPr>
        <w:t>115</w:t>
      </w: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87"/>
        <w:gridCol w:w="1016"/>
        <w:gridCol w:w="922"/>
        <w:gridCol w:w="1015"/>
        <w:gridCol w:w="947"/>
        <w:gridCol w:w="850"/>
        <w:gridCol w:w="1276"/>
        <w:gridCol w:w="1110"/>
        <w:gridCol w:w="1015"/>
      </w:tblGrid>
      <w:tr w:rsidR="000B326F" w:rsidRPr="001139B6" w:rsidTr="000B326F">
        <w:trPr>
          <w:trHeight w:val="1215"/>
        </w:trPr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_Hlk134710740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Обоснование ресурсного обеспечения муниципальной программы.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мероприятия программы предполагается направить средства из федерального бюджета, областного бюджета и местного бюджета. Общий объем финансирования Программы 2020-2024 годы с прогнозом на 2025 и 2026 годы прогнозируется в размере 700611,85 тыс. руб., в том числе:</w:t>
            </w:r>
          </w:p>
        </w:tc>
      </w:tr>
      <w:tr w:rsidR="000B326F" w:rsidRPr="001139B6" w:rsidTr="000B326F">
        <w:trPr>
          <w:trHeight w:val="1275"/>
        </w:trPr>
        <w:tc>
          <w:tcPr>
            <w:tcW w:w="1487" w:type="dxa"/>
            <w:tcBorders>
              <w:top w:val="single" w:sz="4" w:space="0" w:color="auto"/>
            </w:tcBorders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Прогнозный     период 2026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B326F" w:rsidRPr="001139B6" w:rsidTr="000B326F">
        <w:trPr>
          <w:trHeight w:val="1074"/>
        </w:trPr>
        <w:tc>
          <w:tcPr>
            <w:tcW w:w="1487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 МО</w:t>
            </w:r>
            <w:proofErr w:type="gram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«Первомайский район»  (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16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92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101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947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6001,39</w:t>
            </w:r>
          </w:p>
        </w:tc>
        <w:tc>
          <w:tcPr>
            <w:tcW w:w="85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19628,09</w:t>
            </w:r>
          </w:p>
        </w:tc>
      </w:tr>
      <w:tr w:rsidR="000B326F" w:rsidRPr="001139B6" w:rsidTr="000B326F">
        <w:trPr>
          <w:trHeight w:val="1185"/>
        </w:trPr>
        <w:tc>
          <w:tcPr>
            <w:tcW w:w="1487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16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922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01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550906,93</w:t>
            </w:r>
          </w:p>
        </w:tc>
      </w:tr>
      <w:tr w:rsidR="000B326F" w:rsidRPr="001139B6" w:rsidTr="000B326F">
        <w:trPr>
          <w:trHeight w:val="458"/>
        </w:trPr>
        <w:tc>
          <w:tcPr>
            <w:tcW w:w="1487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915"/>
        </w:trPr>
        <w:tc>
          <w:tcPr>
            <w:tcW w:w="1487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16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92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101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947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34475,65</w:t>
            </w:r>
          </w:p>
        </w:tc>
        <w:tc>
          <w:tcPr>
            <w:tcW w:w="85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89727,23</w:t>
            </w:r>
          </w:p>
        </w:tc>
      </w:tr>
      <w:tr w:rsidR="000B326F" w:rsidRPr="001139B6" w:rsidTr="000B326F">
        <w:trPr>
          <w:trHeight w:val="1215"/>
        </w:trPr>
        <w:tc>
          <w:tcPr>
            <w:tcW w:w="1487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(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16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92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101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947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4141,95</w:t>
            </w:r>
          </w:p>
        </w:tc>
        <w:tc>
          <w:tcPr>
            <w:tcW w:w="85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40349,61</w:t>
            </w:r>
          </w:p>
        </w:tc>
      </w:tr>
      <w:tr w:rsidR="000B326F" w:rsidRPr="001139B6" w:rsidTr="000B326F">
        <w:trPr>
          <w:trHeight w:val="330"/>
        </w:trPr>
        <w:tc>
          <w:tcPr>
            <w:tcW w:w="1487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6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92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01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947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265401,71</w:t>
            </w:r>
          </w:p>
        </w:tc>
        <w:tc>
          <w:tcPr>
            <w:tcW w:w="85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700611,85</w:t>
            </w:r>
          </w:p>
        </w:tc>
      </w:tr>
    </w:tbl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2"/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1139B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1139B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Приложение №4 к постановлению </w:t>
      </w:r>
    </w:p>
    <w:p w:rsidR="000B326F" w:rsidRPr="001139B6" w:rsidRDefault="000B326F" w:rsidP="001139B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Первомайского района </w:t>
      </w:r>
    </w:p>
    <w:p w:rsidR="000B326F" w:rsidRPr="001139B6" w:rsidRDefault="000B326F" w:rsidP="001139B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от 28.04.2023 № 115</w:t>
      </w: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4"/>
        <w:gridCol w:w="1460"/>
        <w:gridCol w:w="862"/>
        <w:gridCol w:w="862"/>
        <w:gridCol w:w="786"/>
        <w:gridCol w:w="862"/>
        <w:gridCol w:w="862"/>
        <w:gridCol w:w="520"/>
        <w:gridCol w:w="1055"/>
        <w:gridCol w:w="1055"/>
      </w:tblGrid>
      <w:tr w:rsidR="000B326F" w:rsidRPr="001139B6" w:rsidTr="000B326F">
        <w:trPr>
          <w:trHeight w:val="1275"/>
        </w:trPr>
        <w:tc>
          <w:tcPr>
            <w:tcW w:w="1294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_Hlk134710792"/>
            <w:bookmarkStart w:id="4" w:name="_Hlk134710963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и источники          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финансирования          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(с детализацией по годам   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реализации, тыс. рублей)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433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6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84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6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6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1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107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Прогнозный период 2026</w:t>
            </w:r>
          </w:p>
        </w:tc>
      </w:tr>
      <w:tr w:rsidR="000B326F" w:rsidRPr="001139B6" w:rsidTr="000B326F">
        <w:trPr>
          <w:trHeight w:val="600"/>
        </w:trPr>
        <w:tc>
          <w:tcPr>
            <w:tcW w:w="129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  <w:proofErr w:type="gram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бюджет(</w:t>
            </w:r>
            <w:proofErr w:type="gram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550906,93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784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519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B326F" w:rsidRPr="001139B6" w:rsidTr="000B326F">
        <w:trPr>
          <w:trHeight w:val="458"/>
        </w:trPr>
        <w:tc>
          <w:tcPr>
            <w:tcW w:w="129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915"/>
        </w:trPr>
        <w:tc>
          <w:tcPr>
            <w:tcW w:w="129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86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89727,23</w:t>
            </w:r>
          </w:p>
        </w:tc>
        <w:tc>
          <w:tcPr>
            <w:tcW w:w="86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784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86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86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34475,65</w:t>
            </w:r>
          </w:p>
        </w:tc>
        <w:tc>
          <w:tcPr>
            <w:tcW w:w="51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B326F" w:rsidRPr="001139B6" w:rsidTr="000B326F">
        <w:trPr>
          <w:trHeight w:val="615"/>
        </w:trPr>
        <w:tc>
          <w:tcPr>
            <w:tcW w:w="129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6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19628,09</w:t>
            </w:r>
          </w:p>
        </w:tc>
        <w:tc>
          <w:tcPr>
            <w:tcW w:w="86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784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86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86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6001,39</w:t>
            </w:r>
          </w:p>
        </w:tc>
        <w:tc>
          <w:tcPr>
            <w:tcW w:w="51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B326F" w:rsidRPr="001139B6" w:rsidTr="000B326F">
        <w:trPr>
          <w:trHeight w:val="600"/>
        </w:trPr>
        <w:tc>
          <w:tcPr>
            <w:tcW w:w="129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источники (по     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согласованию)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40349,61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784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4141,95</w:t>
            </w:r>
          </w:p>
        </w:tc>
        <w:tc>
          <w:tcPr>
            <w:tcW w:w="519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B326F" w:rsidRPr="001139B6" w:rsidTr="000B326F">
        <w:trPr>
          <w:trHeight w:val="458"/>
        </w:trPr>
        <w:tc>
          <w:tcPr>
            <w:tcW w:w="129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458"/>
        </w:trPr>
        <w:tc>
          <w:tcPr>
            <w:tcW w:w="129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458"/>
        </w:trPr>
        <w:tc>
          <w:tcPr>
            <w:tcW w:w="129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источника</w:t>
            </w:r>
            <w:proofErr w:type="gram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700611,85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784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265401,71</w:t>
            </w:r>
          </w:p>
        </w:tc>
        <w:tc>
          <w:tcPr>
            <w:tcW w:w="519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9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bookmarkEnd w:id="3"/>
      <w:tr w:rsidR="000B326F" w:rsidRPr="001139B6" w:rsidTr="000B326F">
        <w:trPr>
          <w:trHeight w:val="458"/>
        </w:trPr>
        <w:tc>
          <w:tcPr>
            <w:tcW w:w="129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15"/>
        </w:trPr>
        <w:tc>
          <w:tcPr>
            <w:tcW w:w="1294" w:type="dxa"/>
            <w:noWrap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noWrap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noWrap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noWrap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noWrap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noWrap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2145"/>
        </w:trPr>
        <w:tc>
          <w:tcPr>
            <w:tcW w:w="1294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 основные</w:t>
            </w:r>
          </w:p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направления расходования</w:t>
            </w:r>
          </w:p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(с детализацией по</w:t>
            </w:r>
          </w:p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годам реализации, тыс.</w:t>
            </w:r>
          </w:p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рублей)</w:t>
            </w:r>
          </w:p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</w:t>
            </w:r>
          </w:p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направления</w:t>
            </w:r>
          </w:p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расходования</w:t>
            </w:r>
          </w:p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86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84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6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6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1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07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</w:tr>
      <w:tr w:rsidR="000B326F" w:rsidRPr="001139B6" w:rsidTr="000B326F">
        <w:trPr>
          <w:trHeight w:val="315"/>
        </w:trPr>
        <w:tc>
          <w:tcPr>
            <w:tcW w:w="129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860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B326F" w:rsidRPr="001139B6" w:rsidTr="000B326F">
        <w:trPr>
          <w:trHeight w:val="2115"/>
        </w:trPr>
        <w:tc>
          <w:tcPr>
            <w:tcW w:w="129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Научно-исследовательские и опытно-конструкторские работы (далее НИОКР)</w:t>
            </w:r>
          </w:p>
        </w:tc>
        <w:tc>
          <w:tcPr>
            <w:tcW w:w="860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B326F" w:rsidRPr="001139B6" w:rsidTr="000B326F">
        <w:trPr>
          <w:trHeight w:val="330"/>
        </w:trPr>
        <w:tc>
          <w:tcPr>
            <w:tcW w:w="129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3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86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700611,85</w:t>
            </w:r>
          </w:p>
        </w:tc>
        <w:tc>
          <w:tcPr>
            <w:tcW w:w="86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784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86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860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265401,71</w:t>
            </w:r>
          </w:p>
        </w:tc>
        <w:tc>
          <w:tcPr>
            <w:tcW w:w="51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bookmarkEnd w:id="4"/>
    </w:tbl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Приложение №5 к постановлению</w:t>
      </w: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   Администрации Первомайского района </w:t>
      </w: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от 28.04.2023 № 115</w:t>
      </w:r>
    </w:p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2"/>
        <w:gridCol w:w="948"/>
        <w:gridCol w:w="766"/>
        <w:gridCol w:w="681"/>
        <w:gridCol w:w="895"/>
        <w:gridCol w:w="719"/>
        <w:gridCol w:w="895"/>
        <w:gridCol w:w="895"/>
        <w:gridCol w:w="1104"/>
        <w:gridCol w:w="1303"/>
      </w:tblGrid>
      <w:tr w:rsidR="000B326F" w:rsidRPr="001139B6" w:rsidTr="000B326F">
        <w:trPr>
          <w:trHeight w:val="390"/>
        </w:trPr>
        <w:tc>
          <w:tcPr>
            <w:tcW w:w="19398" w:type="dxa"/>
            <w:gridSpan w:val="10"/>
            <w:noWrap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Перечень программных мероприятий</w:t>
            </w:r>
          </w:p>
        </w:tc>
      </w:tr>
      <w:tr w:rsidR="000B326F" w:rsidRPr="001139B6" w:rsidTr="000B326F">
        <w:trPr>
          <w:trHeight w:val="503"/>
        </w:trPr>
        <w:tc>
          <w:tcPr>
            <w:tcW w:w="2974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08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39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8011" w:type="dxa"/>
            <w:gridSpan w:val="5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684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1" w:type="dxa"/>
            <w:gridSpan w:val="5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82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220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Местный бюджет (по согласованию)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382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458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630"/>
        </w:trPr>
        <w:tc>
          <w:tcPr>
            <w:tcW w:w="19398" w:type="dxa"/>
            <w:gridSpan w:val="10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Цель- Повышение качества жизни сельского населения, создание условий развития сельских </w:t>
            </w:r>
            <w:proofErr w:type="gramStart"/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территорий  Первомайского</w:t>
            </w:r>
            <w:proofErr w:type="gramEnd"/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.</w:t>
            </w:r>
          </w:p>
        </w:tc>
      </w:tr>
      <w:tr w:rsidR="000B326F" w:rsidRPr="001139B6" w:rsidTr="000B326F">
        <w:trPr>
          <w:trHeight w:val="630"/>
        </w:trPr>
        <w:tc>
          <w:tcPr>
            <w:tcW w:w="19398" w:type="dxa"/>
            <w:gridSpan w:val="10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Задача 1. Развитие жилищного строительства на сельских территориях и повышение уровня благоустройства домовладений</w:t>
            </w:r>
          </w:p>
        </w:tc>
      </w:tr>
      <w:tr w:rsidR="000B326F" w:rsidRPr="001139B6" w:rsidTr="000B326F">
        <w:trPr>
          <w:trHeight w:val="810"/>
        </w:trPr>
        <w:tc>
          <w:tcPr>
            <w:tcW w:w="297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1.Основное мероприятие.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79466,89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37307,25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17673,19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4834,89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19651,56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1838,7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воспользовавшихся мероприятиями, направленными на жилищное строительство на сельских территор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иях и повышение уровня благоустройства домовладений, человек</w:t>
            </w:r>
          </w:p>
        </w:tc>
      </w:tr>
      <w:tr w:rsidR="000B326F" w:rsidRPr="001139B6" w:rsidTr="000B326F">
        <w:trPr>
          <w:trHeight w:val="39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жилищного строительства на сельских территориях и повышение уровня благоустройства 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домовладений</w:t>
            </w: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15120,00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2960,40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6866,90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4536,70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17357,95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10375,90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1402,70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1528,47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4050,88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28618,29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16641,06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2898,42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1584,39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7494,42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722,7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18370,66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7329,89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6505,18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966,03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3569,56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555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 Улучшение жилищных условий граждан Российской Федерации, проживающих на сельских территориях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28348,30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4768,55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13154,08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1390,61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9035,06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845,7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ввода (приобретение) жилых помещений (жилых домов) для граждан, проживающих на сельских территориях, кв. метров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15120,00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2960,40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6866,90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4536,70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2423,82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478,90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1096,60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727,12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5328,09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559,46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2400,72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239,59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2128,32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239,7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5476,40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769,79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2789,87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273,82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1642,92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9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 Оказание финансовой поддержки при исполнени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780,96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780,96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Публичный </w:t>
            </w:r>
            <w:proofErr w:type="gram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технологический  и</w:t>
            </w:r>
            <w:proofErr w:type="gram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ценовой аудит, подготов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 обоснования инвестиций, осуществляемых в инвестиционный проект по созданию объекта капитального строительства.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536,26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536,26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194,70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194,70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51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50337,63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32538,70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4519,11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2663,32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10616,50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ввода жилых помещений (жилых домов</w:t>
            </w:r>
            <w:proofErr w:type="gram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,</w:t>
            </w:r>
            <w:proofErr w:type="gram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кв. метров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14397,87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9897,00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306,10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871,01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3323,76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23095,50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16081,60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497,70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1150,10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5366,10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12844,26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6560,10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3715,31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642,21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1926,64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450"/>
        </w:trPr>
        <w:tc>
          <w:tcPr>
            <w:tcW w:w="4882" w:type="dxa"/>
            <w:gridSpan w:val="2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задаче 1.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79466,89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37307,25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17673,19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4834,89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19651,56</w:t>
            </w:r>
          </w:p>
        </w:tc>
        <w:tc>
          <w:tcPr>
            <w:tcW w:w="5066" w:type="dxa"/>
            <w:gridSpan w:val="2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15120,00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2960,40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6866,90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4536,70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17357,95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10375,90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1402,70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1528,47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4050,88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28618,29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16641,06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2898,42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1584,39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7494,42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18370,66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7329,89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6505,18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966,03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3569,56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19398" w:type="dxa"/>
            <w:gridSpan w:val="10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Задача 2. Развитие газификации на сельских территориях</w:t>
            </w:r>
          </w:p>
        </w:tc>
      </w:tr>
      <w:tr w:rsidR="000B326F" w:rsidRPr="001139B6" w:rsidTr="000B326F">
        <w:trPr>
          <w:trHeight w:val="57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1. Развитие газификации в Первомайском районе Томской области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144621,73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113233,90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29600,93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1786,90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40,11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распределительных газовых сетей, км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89633,30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73339,80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15021,40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1272,10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51751,83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39894,10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11375,30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482,43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28,79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3236,60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3204,23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32,37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138127,89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113233,90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23192,50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1701,49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55,24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Ввод в </w:t>
            </w:r>
            <w:proofErr w:type="gram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действие  распределительных</w:t>
            </w:r>
            <w:proofErr w:type="gram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газовых сетей, км</w:t>
            </w:r>
          </w:p>
        </w:tc>
      </w:tr>
      <w:tr w:rsidR="000B326F" w:rsidRPr="001139B6" w:rsidTr="000B326F">
        <w:trPr>
          <w:trHeight w:val="45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Газоснабжение с. Первомайского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Первомайского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89633,30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73339,80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15021,40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1272,10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48494,59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39894,10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8171,10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429,39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43,92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6493,84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6408,43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85,41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ПСД</w:t>
            </w:r>
          </w:p>
        </w:tc>
      </w:tr>
      <w:tr w:rsidR="000B326F" w:rsidRPr="001139B6" w:rsidTr="000B326F">
        <w:trPr>
          <w:trHeight w:val="27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Сеть газопотребления </w:t>
            </w:r>
            <w:proofErr w:type="spellStart"/>
            <w:proofErr w:type="gram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мкр.Зелёный</w:t>
            </w:r>
            <w:proofErr w:type="spellEnd"/>
            <w:proofErr w:type="gram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Первомайское Первомайского района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3257,24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3204,20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53,04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3236,60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3204,23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32,37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задаче 2.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144621,73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113233,90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29600,93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1786,90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89633,30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73339,80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15021,40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1272,10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51751,83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39894,10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11375,30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482,43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3236,60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3204,23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32,37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19398" w:type="dxa"/>
            <w:gridSpan w:val="10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Задача 3. Развитие водоснабжения на сельских территориях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1.  Развитие водоснабжения на сельских территориях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228479,20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211513,80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14649,40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2316,00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228479,20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211513,80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14649,40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2316,00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18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69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 Реализация проекта комплексного обустройства площадки под компактную жилищную застройку в микрорайоне «Молодежный» с. Первомайское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</w:t>
            </w:r>
          </w:p>
        </w:tc>
      </w:tr>
      <w:tr w:rsidR="000B326F" w:rsidRPr="001139B6" w:rsidTr="000B326F">
        <w:trPr>
          <w:trHeight w:val="345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водопровода по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Первомайского района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RANGE!A108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</w:t>
            </w:r>
            <w:bookmarkEnd w:id="5"/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35752,95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34090,30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1398,80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263,85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ул.Больничная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3Б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35752,95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34090,30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1398,80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263,85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945"/>
        </w:trPr>
        <w:tc>
          <w:tcPr>
            <w:tcW w:w="297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39746,80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37909,10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1555,50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282,20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0B326F" w:rsidRPr="001139B6" w:rsidTr="000B326F">
        <w:trPr>
          <w:trHeight w:val="45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ул.Дальняя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земельный участок №27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0,0,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39746,80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37909,10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1555,50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282,20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88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458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36259,47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34574,70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1418,60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266,17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0B326F" w:rsidRPr="001139B6" w:rsidTr="000B326F">
        <w:trPr>
          <w:trHeight w:val="405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43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36259,47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34574,70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1418,60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266,17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88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458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735"/>
        </w:trPr>
        <w:tc>
          <w:tcPr>
            <w:tcW w:w="297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6.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39389,47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37567,40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1541,50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280,57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ул.Полевая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земельный участок №17И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39389,47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37567,40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1541,50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280,57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458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693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37763,33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29634,90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7186,60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941,83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ул.Северная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17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37763,33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29634,90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7186,60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941,83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15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458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8.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39567,18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37737,40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1548,40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281,38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земельный участок №15А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39567,18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37737,40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1548,40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281,38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851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88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458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96"/>
        </w:trPr>
        <w:tc>
          <w:tcPr>
            <w:tcW w:w="297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9.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0B326F" w:rsidRPr="001139B6" w:rsidTr="000B326F">
        <w:trPr>
          <w:trHeight w:val="287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земельный участок №15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88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458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615"/>
        </w:trPr>
        <w:tc>
          <w:tcPr>
            <w:tcW w:w="297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10.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0B326F" w:rsidRPr="001139B6" w:rsidTr="000B326F">
        <w:trPr>
          <w:trHeight w:val="331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ул.Ленинская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земельный участок №17Б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0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0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72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88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458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615"/>
        </w:trPr>
        <w:tc>
          <w:tcPr>
            <w:tcW w:w="297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11.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ул.Ленинская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114а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225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88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458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615"/>
        </w:trPr>
        <w:tc>
          <w:tcPr>
            <w:tcW w:w="297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12.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водоводов системы водоснабжения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6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88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458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задаче 3.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228479,20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211513,80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14649,40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2316,00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15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228479,20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211513,80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14649,40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630"/>
        </w:trPr>
        <w:tc>
          <w:tcPr>
            <w:tcW w:w="19398" w:type="dxa"/>
            <w:gridSpan w:val="10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Задача 4. 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1. Реализация проектов комплексного обустройства площадок, расположенных на сельских территориях, под компактную жилищную застройку\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48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объекта: протяженность наружных сетей электроснабжения, м</w:t>
            </w:r>
          </w:p>
        </w:tc>
      </w:tr>
      <w:tr w:rsidR="000B326F" w:rsidRPr="001139B6" w:rsidTr="000B326F">
        <w:trPr>
          <w:trHeight w:val="555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 Сети </w:t>
            </w:r>
            <w:proofErr w:type="gram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электроснабжения(</w:t>
            </w:r>
            <w:proofErr w:type="gram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торой этап)».</w:t>
            </w: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42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41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Мощность объекта: протяженность внутриквартальных </w:t>
            </w:r>
            <w:proofErr w:type="gram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проездов,  м</w:t>
            </w:r>
            <w:proofErr w:type="gram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Раздел внутриквартальные проезды».</w:t>
            </w: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7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proofErr w:type="gram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объекта:протяженность</w:t>
            </w:r>
            <w:proofErr w:type="spellEnd"/>
            <w:proofErr w:type="gram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сетей электроснабжения ,  км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проекта комплексного обустройства площадки под компактную жилищную застройку в микрорайоне 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"Зеленый" с. </w:t>
            </w:r>
            <w:proofErr w:type="gram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Первомайское.(</w:t>
            </w:r>
            <w:proofErr w:type="gram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 электроснабжения)</w:t>
            </w: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объекта: эксплуатационная длина внутриквартальных проездов, км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Первомайское.</w:t>
            </w: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объекта: эксплуатационная длина водопровода, км.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проекта комплексного обустройства площадки под компактную жилищную застройку в микрорайоне 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"Зеленый" с. Первомайское</w:t>
            </w: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9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задаче 4.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285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458"/>
        </w:trPr>
        <w:tc>
          <w:tcPr>
            <w:tcW w:w="19398" w:type="dxa"/>
            <w:gridSpan w:val="10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Задача 5.  Реализация проектов по благоустройству сельских территорий</w:t>
            </w:r>
          </w:p>
        </w:tc>
      </w:tr>
      <w:tr w:rsidR="000B326F" w:rsidRPr="001139B6" w:rsidTr="000B326F">
        <w:trPr>
          <w:trHeight w:val="458"/>
        </w:trPr>
        <w:tc>
          <w:tcPr>
            <w:tcW w:w="19398" w:type="dxa"/>
            <w:gridSpan w:val="10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458"/>
        </w:trPr>
        <w:tc>
          <w:tcPr>
            <w:tcW w:w="19398" w:type="dxa"/>
            <w:gridSpan w:val="10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645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1. Реализация проектов по благоустройству сельских территорий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20958,64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10217,18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1417,56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3625,85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5698,05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13544,44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6338,15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1297,59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1354,44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4554,26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571,40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2887,10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1939,03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59,97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315,71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572,39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930"/>
        </w:trPr>
        <w:tc>
          <w:tcPr>
            <w:tcW w:w="297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2852,90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1420,75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290,99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285,29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855,87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волейбольно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-баскетбольной площадки (с. Первомайское Первомайского района Томской области)</w:t>
            </w: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2852,90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1420,75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290,99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285,29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855,87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69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2.    Обустройство «Сквер Памяти» по адресу: Томская область, Первомайский район, с. 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Первомайское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3333,30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1645,60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336,40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333,33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1017,97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3333,30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1645,60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336,40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333,33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1017,97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78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     Обустройство «Арбата» по адресу: Томская область, Первомайский район, с. Первомайское, ул. Коммунистическая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3405,03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1645,00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340,50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1082,53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3405,03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1645,00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340,50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1082,53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4. Капитальный ремонт водопровода по ул. Гагарина от дома №25 до дома № 39 в с. 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Комсомольск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3953,21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1626,80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333,20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395,32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1597,89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пешеходных дорожек общего пользования с. Первомайское, Томской области в границах улиц: ул. Ленинская, ул. Советская, пер. Кузнечный, пер. Первомайский.</w:t>
            </w: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3953,21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1626,80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395,32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1597,89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6.  Строительство водопровода в п. Орехово Первомайского района Томской области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285,70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571,40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стадиона и ограждения по адресу: Томская область, Первомайский </w:t>
            </w:r>
            <w:proofErr w:type="gram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район,  с.</w:t>
            </w:r>
            <w:proofErr w:type="gram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Ежи, ул. Школьная, ул. Дорожная.</w:t>
            </w: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571,40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8.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2887,10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1939,03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59,97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315,71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572,39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сценической площадки, трибун, футбольного поля по адресу: Томская область, 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Первомайский </w:t>
            </w:r>
            <w:proofErr w:type="gram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район,  с.</w:t>
            </w:r>
            <w:proofErr w:type="gram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Ежи, ул. Школьная.</w:t>
            </w: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2887,10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1939,03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59,97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315,71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572,39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задаче 5.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20958,64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10217,18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1417,56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3625,85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5698,05</w:t>
            </w:r>
          </w:p>
        </w:tc>
        <w:tc>
          <w:tcPr>
            <w:tcW w:w="5066" w:type="dxa"/>
            <w:gridSpan w:val="2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B326F" w:rsidRPr="001139B6" w:rsidTr="000B326F">
        <w:trPr>
          <w:trHeight w:val="42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13544,44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6338,15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1297,59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1354,44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4554,26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571,40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2887,10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1939,03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59,97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315,71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572,39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19398" w:type="dxa"/>
            <w:gridSpan w:val="10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Задача 6. Реализация проектов комплексного развития сельских территорий.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1. Современный облик сельских территорий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района, Муниципаль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ное казенное учреждение Управление образования Администрации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227085,39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178634,80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26386,15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7064,44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рабочих мест (заполненных штатных единиц) в 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 реализации. (Единица)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211420,64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178634,80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13125,04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4660,80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15664,75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13261,11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2403,64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41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1. Строительство 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блочно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-модульной котельной в п. Улу-Юл, Первомайского района, Томской области. (п. Улу-Юл, ул. Комарова, 32А)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131336,49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106627,80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16558,96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3149,73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Мегаватт, тысяч киловатт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115671,74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106627,80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3297,85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746,09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15664,75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13261,11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2403,64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 Капитальный ремонт здания МБОУ "Ореховск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ая СОШ", расположенная по адресу: Томская область, Первомайский район, п. Орехово, ул. Ленина, 2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Муниципальное казенное учреждение 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70549,44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58560,70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1811,23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3177,51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70549,44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58560,70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1811,23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3177,51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 Капитальный ремонт кровли МБОУ "Ореховская СОШ" по адресу: Томская область, Первомайский р-н, п. Орехово, ул. Ленина, 2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17591,85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13446,30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415,96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729,59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17591,85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13446,30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415,96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729,59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4. Обеспечение средствами обучения 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воспитания, столовым оборудованием муниципальных общеобразовательных организаций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Муниципальное казенное учреждение 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5005,01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5005,01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908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2602,60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684" w:type="dxa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2602,60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297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82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задаче 6.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227085,39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178634,80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26386,15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7064,44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066" w:type="dxa"/>
            <w:gridSpan w:val="2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211420,64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178634,80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13125,04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4660,80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15664,75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13261,11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2403,64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700611,85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550906,93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89727,23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19628,09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40349,61</w:t>
            </w:r>
          </w:p>
        </w:tc>
        <w:tc>
          <w:tcPr>
            <w:tcW w:w="5066" w:type="dxa"/>
            <w:gridSpan w:val="2"/>
            <w:vMerge w:val="restart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265401,71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34475,65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6001,39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4141,95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330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26F" w:rsidRPr="001139B6" w:rsidTr="000B326F">
        <w:trPr>
          <w:trHeight w:val="1215"/>
        </w:trPr>
        <w:tc>
          <w:tcPr>
            <w:tcW w:w="4882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16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1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6" w:type="dxa"/>
            <w:gridSpan w:val="2"/>
            <w:vMerge/>
            <w:hideMark/>
          </w:tcPr>
          <w:p w:rsidR="000B326F" w:rsidRPr="001139B6" w:rsidRDefault="000B326F" w:rsidP="000B326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B326F" w:rsidRPr="001139B6" w:rsidRDefault="000B326F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1139B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0B32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1139B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</w:t>
      </w:r>
      <w:bookmarkStart w:id="6" w:name="_GoBack"/>
      <w:r w:rsidRPr="001139B6">
        <w:rPr>
          <w:rFonts w:ascii="Arial" w:eastAsia="Times New Roman" w:hAnsi="Arial" w:cs="Arial"/>
          <w:sz w:val="24"/>
          <w:szCs w:val="24"/>
          <w:lang w:eastAsia="ru-RU"/>
        </w:rPr>
        <w:t>Приложение № 6 к постановлению</w:t>
      </w:r>
    </w:p>
    <w:p w:rsidR="008513DD" w:rsidRPr="001139B6" w:rsidRDefault="008513DD" w:rsidP="001139B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Администрации Первомайского района    </w:t>
      </w:r>
    </w:p>
    <w:p w:rsidR="008513DD" w:rsidRPr="001139B6" w:rsidRDefault="008513DD" w:rsidP="001139B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39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от 28.04.2023 № 115</w:t>
      </w:r>
    </w:p>
    <w:bookmarkEnd w:id="6"/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1"/>
        <w:gridCol w:w="1025"/>
        <w:gridCol w:w="931"/>
        <w:gridCol w:w="1026"/>
        <w:gridCol w:w="1026"/>
        <w:gridCol w:w="597"/>
        <w:gridCol w:w="1268"/>
        <w:gridCol w:w="1268"/>
        <w:gridCol w:w="1026"/>
      </w:tblGrid>
      <w:tr w:rsidR="008513DD" w:rsidRPr="001139B6" w:rsidTr="008513DD">
        <w:trPr>
          <w:trHeight w:val="458"/>
        </w:trPr>
        <w:tc>
          <w:tcPr>
            <w:tcW w:w="11460" w:type="dxa"/>
            <w:gridSpan w:val="9"/>
            <w:vMerge w:val="restart"/>
            <w:tcBorders>
              <w:top w:val="nil"/>
              <w:left w:val="nil"/>
              <w:right w:val="nil"/>
            </w:tcBorders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_Hlk134711055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Обоснование ресурсного обеспечения муниципальной подпрограммы 1.</w:t>
            </w: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мероприятия программы предполагается направить средства из федерального бюджета, областного бюджета и местного бюджета. Общий объем финансирования Программы 2020-2024 годы с прогнозом на 2025 и 2026 годы прогнозируется в размере 700611,85 тыс. руб., в том числе:</w:t>
            </w:r>
          </w:p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3DD" w:rsidRPr="001139B6" w:rsidTr="008513DD">
        <w:trPr>
          <w:trHeight w:val="615"/>
        </w:trPr>
        <w:tc>
          <w:tcPr>
            <w:tcW w:w="11460" w:type="dxa"/>
            <w:gridSpan w:val="9"/>
            <w:vMerge/>
            <w:tcBorders>
              <w:left w:val="nil"/>
              <w:right w:val="nil"/>
            </w:tcBorders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3DD" w:rsidRPr="001139B6" w:rsidTr="008513DD">
        <w:trPr>
          <w:trHeight w:val="861"/>
        </w:trPr>
        <w:tc>
          <w:tcPr>
            <w:tcW w:w="1790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2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2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0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78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4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1504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Прогнозный     период 2026</w:t>
            </w:r>
          </w:p>
        </w:tc>
        <w:tc>
          <w:tcPr>
            <w:tcW w:w="1279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8513DD" w:rsidRPr="001139B6" w:rsidTr="008513DD">
        <w:trPr>
          <w:trHeight w:val="560"/>
        </w:trPr>
        <w:tc>
          <w:tcPr>
            <w:tcW w:w="1790" w:type="dxa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 МО</w:t>
            </w:r>
            <w:proofErr w:type="gram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«Первомайский район»  (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01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062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1202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1240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6001,39</w:t>
            </w:r>
          </w:p>
        </w:tc>
        <w:tc>
          <w:tcPr>
            <w:tcW w:w="678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19628,09</w:t>
            </w:r>
          </w:p>
        </w:tc>
      </w:tr>
      <w:tr w:rsidR="008513DD" w:rsidRPr="001139B6" w:rsidTr="008513DD">
        <w:trPr>
          <w:trHeight w:val="1185"/>
        </w:trPr>
        <w:tc>
          <w:tcPr>
            <w:tcW w:w="1790" w:type="dxa"/>
            <w:vMerge w:val="restart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01" w:type="dxa"/>
            <w:vMerge w:val="restart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062" w:type="dxa"/>
            <w:vMerge w:val="restart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202" w:type="dxa"/>
            <w:vMerge w:val="restart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678" w:type="dxa"/>
            <w:vMerge w:val="restart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vMerge w:val="restart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vMerge w:val="restart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550906,93</w:t>
            </w:r>
          </w:p>
        </w:tc>
      </w:tr>
      <w:tr w:rsidR="008513DD" w:rsidRPr="001139B6" w:rsidTr="008513DD">
        <w:trPr>
          <w:trHeight w:val="458"/>
        </w:trPr>
        <w:tc>
          <w:tcPr>
            <w:tcW w:w="1790" w:type="dxa"/>
            <w:vMerge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13DD" w:rsidRPr="001139B6" w:rsidTr="008513DD">
        <w:trPr>
          <w:trHeight w:val="915"/>
        </w:trPr>
        <w:tc>
          <w:tcPr>
            <w:tcW w:w="1790" w:type="dxa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01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062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1202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1240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34475,65</w:t>
            </w:r>
          </w:p>
        </w:tc>
        <w:tc>
          <w:tcPr>
            <w:tcW w:w="678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89727,23</w:t>
            </w:r>
          </w:p>
        </w:tc>
      </w:tr>
      <w:tr w:rsidR="008513DD" w:rsidRPr="001139B6" w:rsidTr="008513DD">
        <w:trPr>
          <w:trHeight w:val="915"/>
        </w:trPr>
        <w:tc>
          <w:tcPr>
            <w:tcW w:w="1790" w:type="dxa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(</w:t>
            </w:r>
            <w:proofErr w:type="spellStart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01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1062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1202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1240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4141,95</w:t>
            </w:r>
          </w:p>
        </w:tc>
        <w:tc>
          <w:tcPr>
            <w:tcW w:w="678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40349,61</w:t>
            </w:r>
          </w:p>
        </w:tc>
      </w:tr>
      <w:tr w:rsidR="008513DD" w:rsidRPr="001139B6" w:rsidTr="008513DD">
        <w:trPr>
          <w:trHeight w:val="330"/>
        </w:trPr>
        <w:tc>
          <w:tcPr>
            <w:tcW w:w="1790" w:type="dxa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1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062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202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1240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265401,71</w:t>
            </w:r>
          </w:p>
        </w:tc>
        <w:tc>
          <w:tcPr>
            <w:tcW w:w="678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vAlign w:val="center"/>
            <w:hideMark/>
          </w:tcPr>
          <w:p w:rsidR="008513DD" w:rsidRPr="001139B6" w:rsidRDefault="008513DD" w:rsidP="008513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13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700611,85</w:t>
            </w:r>
          </w:p>
        </w:tc>
      </w:tr>
    </w:tbl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7"/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3DD" w:rsidRPr="001139B6" w:rsidRDefault="008513DD" w:rsidP="008513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513DD" w:rsidRPr="001139B6" w:rsidSect="004B1B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B417D"/>
    <w:multiLevelType w:val="hybridMultilevel"/>
    <w:tmpl w:val="304AE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E8"/>
    <w:rsid w:val="000B326F"/>
    <w:rsid w:val="000C5E73"/>
    <w:rsid w:val="001139B6"/>
    <w:rsid w:val="00211097"/>
    <w:rsid w:val="003E3D00"/>
    <w:rsid w:val="004B1B02"/>
    <w:rsid w:val="005F2174"/>
    <w:rsid w:val="008513DD"/>
    <w:rsid w:val="009A5ECF"/>
    <w:rsid w:val="009B1232"/>
    <w:rsid w:val="009F3FDE"/>
    <w:rsid w:val="00D020A1"/>
    <w:rsid w:val="00D4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B29A"/>
  <w15:chartTrackingRefBased/>
  <w15:docId w15:val="{8AB0659B-A959-467F-B5EF-366D18D3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E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E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20A1"/>
    <w:pPr>
      <w:ind w:left="720"/>
      <w:contextualSpacing/>
    </w:pPr>
  </w:style>
  <w:style w:type="table" w:styleId="a7">
    <w:name w:val="Table Grid"/>
    <w:basedOn w:val="a1"/>
    <w:uiPriority w:val="39"/>
    <w:rsid w:val="004B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5682</Words>
  <Characters>32392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208-Архитектор-3</dc:creator>
  <cp:keywords/>
  <dc:description/>
  <cp:lastModifiedBy>309-Юрист</cp:lastModifiedBy>
  <cp:revision>3</cp:revision>
  <cp:lastPrinted>2023-04-05T07:49:00Z</cp:lastPrinted>
  <dcterms:created xsi:type="dcterms:W3CDTF">2023-05-03T05:38:00Z</dcterms:created>
  <dcterms:modified xsi:type="dcterms:W3CDTF">2023-05-11T08:24:00Z</dcterms:modified>
</cp:coreProperties>
</file>