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1248F5">
        <w:rPr>
          <w:sz w:val="26"/>
          <w:szCs w:val="26"/>
        </w:rPr>
        <w:t>47</w:t>
      </w:r>
    </w:p>
    <w:p w:rsidR="004C22EF" w:rsidRDefault="004C22EF" w:rsidP="00EB1602">
      <w:pPr>
        <w:jc w:val="center"/>
      </w:pPr>
    </w:p>
    <w:p w:rsidR="001248F5" w:rsidRPr="00A236A0" w:rsidRDefault="001248F5" w:rsidP="001248F5">
      <w:pPr>
        <w:jc w:val="center"/>
        <w:rPr>
          <w:sz w:val="26"/>
          <w:szCs w:val="26"/>
        </w:rPr>
      </w:pPr>
      <w:r w:rsidRPr="00A236A0">
        <w:rPr>
          <w:sz w:val="26"/>
          <w:szCs w:val="26"/>
        </w:rPr>
        <w:t>Об организации проведения оплачиваемых общественных работ на</w:t>
      </w:r>
    </w:p>
    <w:p w:rsidR="001248F5" w:rsidRPr="00A236A0" w:rsidRDefault="001248F5" w:rsidP="001248F5">
      <w:pPr>
        <w:jc w:val="center"/>
        <w:rPr>
          <w:sz w:val="26"/>
          <w:szCs w:val="26"/>
        </w:rPr>
      </w:pPr>
      <w:r w:rsidRPr="00A236A0">
        <w:rPr>
          <w:sz w:val="26"/>
          <w:szCs w:val="26"/>
        </w:rPr>
        <w:t>территории Первомайского района Томской области в 2017 году</w:t>
      </w:r>
    </w:p>
    <w:p w:rsidR="001248F5" w:rsidRPr="00A236A0" w:rsidRDefault="001248F5" w:rsidP="001248F5">
      <w:pPr>
        <w:rPr>
          <w:sz w:val="26"/>
          <w:szCs w:val="26"/>
        </w:rPr>
      </w:pPr>
    </w:p>
    <w:p w:rsidR="001248F5" w:rsidRPr="00A236A0" w:rsidRDefault="001248F5" w:rsidP="001248F5">
      <w:pPr>
        <w:rPr>
          <w:sz w:val="26"/>
          <w:szCs w:val="26"/>
        </w:rPr>
      </w:pPr>
    </w:p>
    <w:p w:rsidR="001248F5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В соответствии с Законом Российской Федерации от 19 апреля 1991 года №1032-1 «О занятости населения в Российской Федерации», постановлением Правительства Российской Федерации от 14.07.97 №875 «Об утверждении Положения об  организации общественных работ» и  постановлением Администрации Томской области от 25.01.2017 г. №17а  «Об организации  проведения  оплачиваемых общественных работ на территории Томской области в 2017 году», в целях обеспечения дополнительной социальной поддержки граждан, ищущих работу,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</w:p>
    <w:p w:rsidR="001248F5" w:rsidRDefault="001248F5" w:rsidP="001248F5">
      <w:pPr>
        <w:jc w:val="both"/>
        <w:rPr>
          <w:sz w:val="26"/>
          <w:szCs w:val="26"/>
        </w:rPr>
      </w:pPr>
      <w:r w:rsidRPr="00A236A0">
        <w:rPr>
          <w:sz w:val="26"/>
          <w:szCs w:val="26"/>
        </w:rPr>
        <w:t xml:space="preserve">          ПОСТАНОВЛЯЮ:   </w:t>
      </w:r>
    </w:p>
    <w:p w:rsidR="001248F5" w:rsidRPr="00A236A0" w:rsidRDefault="001248F5" w:rsidP="001248F5">
      <w:pPr>
        <w:jc w:val="both"/>
        <w:rPr>
          <w:sz w:val="26"/>
          <w:szCs w:val="26"/>
        </w:rPr>
      </w:pP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1. Организовать проведение оплачиваемых  общественных работ на территории муниципального образования «Первомайский район» в 2017 году, определив объем и виды согласно приложению.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2. Признать утратившим силу постановление  Администрации Первомайского района от 28.01.2016 № 14 «Об организации проведения оплачиваемых общественных работ на территории Первомайского района в 2016 году».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3. Опубликовать постановление в газете «Заветы Ильича» и разместить на официальном сайте Администрации Первомайского района</w:t>
      </w:r>
      <w:r>
        <w:rPr>
          <w:sz w:val="26"/>
          <w:szCs w:val="26"/>
        </w:rPr>
        <w:t xml:space="preserve"> </w:t>
      </w:r>
      <w:r w:rsidRPr="00A236A0">
        <w:rPr>
          <w:sz w:val="26"/>
          <w:szCs w:val="26"/>
        </w:rPr>
        <w:t>(</w:t>
      </w:r>
      <w:r w:rsidRPr="00A236A0">
        <w:rPr>
          <w:sz w:val="26"/>
          <w:szCs w:val="26"/>
          <w:lang w:val="en-US"/>
        </w:rPr>
        <w:t>http</w:t>
      </w:r>
      <w:r w:rsidRPr="00A236A0">
        <w:rPr>
          <w:sz w:val="26"/>
          <w:szCs w:val="26"/>
        </w:rPr>
        <w:t>//</w:t>
      </w:r>
      <w:r w:rsidRPr="00A236A0">
        <w:rPr>
          <w:sz w:val="26"/>
          <w:szCs w:val="26"/>
          <w:lang w:val="en-US"/>
        </w:rPr>
        <w:t>pmr</w:t>
      </w:r>
      <w:r w:rsidRPr="00A236A0">
        <w:rPr>
          <w:sz w:val="26"/>
          <w:szCs w:val="26"/>
        </w:rPr>
        <w:t>.</w:t>
      </w:r>
      <w:r w:rsidRPr="00A236A0">
        <w:rPr>
          <w:sz w:val="26"/>
          <w:szCs w:val="26"/>
          <w:lang w:val="en-US"/>
        </w:rPr>
        <w:t>tomsk</w:t>
      </w:r>
      <w:r w:rsidRPr="00A236A0">
        <w:rPr>
          <w:sz w:val="26"/>
          <w:szCs w:val="26"/>
        </w:rPr>
        <w:t>.</w:t>
      </w:r>
      <w:r w:rsidRPr="00A236A0">
        <w:rPr>
          <w:sz w:val="26"/>
          <w:szCs w:val="26"/>
          <w:lang w:val="en-US"/>
        </w:rPr>
        <w:t>ru</w:t>
      </w:r>
      <w:r w:rsidRPr="00A236A0">
        <w:rPr>
          <w:sz w:val="26"/>
          <w:szCs w:val="26"/>
        </w:rPr>
        <w:t>/)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A236A0">
        <w:rPr>
          <w:sz w:val="26"/>
          <w:szCs w:val="26"/>
        </w:rPr>
        <w:t xml:space="preserve"> </w:t>
      </w:r>
    </w:p>
    <w:p w:rsidR="001248F5" w:rsidRPr="00A236A0" w:rsidRDefault="001248F5" w:rsidP="001248F5">
      <w:pPr>
        <w:ind w:firstLine="540"/>
        <w:jc w:val="both"/>
        <w:rPr>
          <w:sz w:val="26"/>
          <w:szCs w:val="26"/>
        </w:rPr>
      </w:pPr>
      <w:r w:rsidRPr="00A236A0">
        <w:rPr>
          <w:sz w:val="26"/>
          <w:szCs w:val="26"/>
        </w:rPr>
        <w:t xml:space="preserve">4. </w:t>
      </w:r>
      <w:r>
        <w:rPr>
          <w:sz w:val="26"/>
          <w:szCs w:val="26"/>
        </w:rPr>
        <w:t>Постановление вступает в силу  с даты официального опубликования и распространяется на пра</w:t>
      </w:r>
      <w:r w:rsidR="008C3382">
        <w:rPr>
          <w:sz w:val="26"/>
          <w:szCs w:val="26"/>
        </w:rPr>
        <w:t>воотношения, возникшие с 01.01.2</w:t>
      </w:r>
      <w:r>
        <w:rPr>
          <w:sz w:val="26"/>
          <w:szCs w:val="26"/>
        </w:rPr>
        <w:t>017 года.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236A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48F5" w:rsidRPr="00A236A0" w:rsidRDefault="001248F5" w:rsidP="001248F5">
      <w:pPr>
        <w:ind w:firstLine="142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A236A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A236A0">
        <w:rPr>
          <w:sz w:val="26"/>
          <w:szCs w:val="26"/>
        </w:rPr>
        <w:t xml:space="preserve"> Первомайского района                    </w:t>
      </w:r>
      <w:r>
        <w:rPr>
          <w:sz w:val="26"/>
          <w:szCs w:val="26"/>
        </w:rPr>
        <w:t xml:space="preserve">          С.С.Митягин</w:t>
      </w: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rPr>
          <w:sz w:val="26"/>
          <w:szCs w:val="26"/>
        </w:rPr>
      </w:pPr>
    </w:p>
    <w:p w:rsidR="001248F5" w:rsidRPr="00A236A0" w:rsidRDefault="001248F5" w:rsidP="001248F5">
      <w:pPr>
        <w:ind w:left="705"/>
        <w:rPr>
          <w:sz w:val="26"/>
          <w:szCs w:val="26"/>
        </w:rPr>
      </w:pPr>
    </w:p>
    <w:p w:rsidR="001248F5" w:rsidRDefault="001248F5" w:rsidP="001248F5">
      <w:pPr>
        <w:ind w:left="705"/>
        <w:rPr>
          <w:sz w:val="20"/>
          <w:szCs w:val="20"/>
        </w:rPr>
      </w:pPr>
    </w:p>
    <w:p w:rsidR="001248F5" w:rsidRDefault="001248F5" w:rsidP="001248F5">
      <w:pPr>
        <w:ind w:left="705"/>
        <w:rPr>
          <w:sz w:val="20"/>
          <w:szCs w:val="20"/>
        </w:rPr>
      </w:pPr>
    </w:p>
    <w:p w:rsidR="001248F5" w:rsidRPr="001248F5" w:rsidRDefault="001248F5" w:rsidP="001248F5">
      <w:pPr>
        <w:ind w:left="705"/>
        <w:rPr>
          <w:sz w:val="20"/>
          <w:szCs w:val="20"/>
        </w:rPr>
      </w:pPr>
      <w:r w:rsidRPr="001248F5">
        <w:rPr>
          <w:sz w:val="20"/>
          <w:szCs w:val="20"/>
        </w:rPr>
        <w:t>М.М.Захаренкова</w:t>
      </w:r>
    </w:p>
    <w:p w:rsidR="001248F5" w:rsidRPr="001248F5" w:rsidRDefault="001248F5" w:rsidP="001248F5">
      <w:pPr>
        <w:ind w:left="705"/>
        <w:rPr>
          <w:sz w:val="20"/>
          <w:szCs w:val="20"/>
        </w:rPr>
      </w:pPr>
      <w:r w:rsidRPr="001248F5">
        <w:rPr>
          <w:sz w:val="20"/>
          <w:szCs w:val="20"/>
        </w:rPr>
        <w:t>2 10 65</w:t>
      </w: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1248F5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  <w:lang w:val="ru-RU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Приложение</w:t>
      </w:r>
    </w:p>
    <w:p w:rsidR="001248F5" w:rsidRPr="001248F5" w:rsidRDefault="001248F5" w:rsidP="001248F5">
      <w:pPr>
        <w:pStyle w:val="11"/>
        <w:shd w:val="clear" w:color="auto" w:fill="auto"/>
        <w:spacing w:after="649" w:line="274" w:lineRule="exact"/>
        <w:ind w:left="5820" w:right="20" w:firstLine="0"/>
        <w:rPr>
          <w:sz w:val="26"/>
          <w:szCs w:val="26"/>
          <w:lang w:val="ru-RU"/>
        </w:rPr>
      </w:pPr>
      <w:r w:rsidRPr="00A236A0">
        <w:rPr>
          <w:color w:val="000000"/>
          <w:sz w:val="26"/>
          <w:szCs w:val="26"/>
        </w:rPr>
        <w:t>к постановлению Администрации Первомайского района от</w:t>
      </w:r>
      <w:r>
        <w:rPr>
          <w:color w:val="000000"/>
          <w:sz w:val="26"/>
          <w:szCs w:val="26"/>
          <w:lang w:val="ru-RU"/>
        </w:rPr>
        <w:t>28.02.2017</w:t>
      </w:r>
      <w:r w:rsidRPr="00A236A0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  <w:lang w:val="ru-RU"/>
        </w:rPr>
        <w:t>47</w:t>
      </w:r>
    </w:p>
    <w:p w:rsidR="001248F5" w:rsidRPr="00A236A0" w:rsidRDefault="001248F5" w:rsidP="001248F5">
      <w:pPr>
        <w:pStyle w:val="11"/>
        <w:shd w:val="clear" w:color="auto" w:fill="auto"/>
        <w:spacing w:after="240" w:line="288" w:lineRule="exact"/>
        <w:ind w:firstLine="0"/>
        <w:jc w:val="center"/>
        <w:rPr>
          <w:b/>
          <w:sz w:val="26"/>
          <w:szCs w:val="26"/>
        </w:rPr>
      </w:pPr>
      <w:r w:rsidRPr="00A236A0">
        <w:rPr>
          <w:b/>
          <w:color w:val="000000"/>
          <w:sz w:val="26"/>
          <w:szCs w:val="26"/>
        </w:rPr>
        <w:t>Объем и виды оплачиваемых общественных работ, организуемых на территории Первомайского района в 2017 году</w:t>
      </w: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right="20"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Предусмотреть участие в 2017 году в оплачиваемых  общественных работах на территории Первомайского района 23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1248F5" w:rsidRPr="00A236A0" w:rsidRDefault="001248F5" w:rsidP="001248F5">
      <w:pPr>
        <w:pStyle w:val="11"/>
        <w:numPr>
          <w:ilvl w:val="0"/>
          <w:numId w:val="6"/>
        </w:numPr>
        <w:shd w:val="clear" w:color="auto" w:fill="auto"/>
        <w:tabs>
          <w:tab w:val="left" w:pos="3854"/>
        </w:tabs>
        <w:spacing w:after="259" w:line="240" w:lineRule="exact"/>
        <w:ind w:left="3520" w:firstLine="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Сельское хозяйство: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заготовка кормов;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посевные работы;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уборка урожая;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прополка насаждений;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экологическое оздоровление территорий, водоемов;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выпас скота.</w:t>
      </w:r>
    </w:p>
    <w:p w:rsidR="001248F5" w:rsidRPr="00A236A0" w:rsidRDefault="001248F5" w:rsidP="001248F5">
      <w:pPr>
        <w:pStyle w:val="11"/>
        <w:shd w:val="clear" w:color="auto" w:fill="auto"/>
        <w:spacing w:line="240" w:lineRule="exact"/>
        <w:ind w:left="720" w:firstLine="0"/>
        <w:jc w:val="both"/>
        <w:rPr>
          <w:sz w:val="26"/>
          <w:szCs w:val="26"/>
        </w:rPr>
      </w:pPr>
    </w:p>
    <w:p w:rsidR="001248F5" w:rsidRPr="00A236A0" w:rsidRDefault="001248F5" w:rsidP="001248F5">
      <w:pPr>
        <w:pStyle w:val="11"/>
        <w:numPr>
          <w:ilvl w:val="0"/>
          <w:numId w:val="6"/>
        </w:numPr>
        <w:shd w:val="clear" w:color="auto" w:fill="auto"/>
        <w:tabs>
          <w:tab w:val="left" w:pos="4129"/>
        </w:tabs>
        <w:spacing w:after="255" w:line="240" w:lineRule="exact"/>
        <w:ind w:left="3780" w:firstLine="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Строительство:</w:t>
      </w: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left="720" w:right="20" w:firstLine="414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подсобные работы при строительстве жилья, реконструкции жилого фонда, объектов социально-культурного назначения.</w:t>
      </w:r>
    </w:p>
    <w:p w:rsidR="001248F5" w:rsidRPr="00A236A0" w:rsidRDefault="001248F5" w:rsidP="001248F5">
      <w:pPr>
        <w:pStyle w:val="11"/>
        <w:shd w:val="clear" w:color="auto" w:fill="auto"/>
        <w:spacing w:after="245" w:line="240" w:lineRule="exact"/>
        <w:ind w:left="20" w:firstLine="0"/>
        <w:jc w:val="center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3. Здравоохранение и предоставление социальных услуг:</w:t>
      </w:r>
    </w:p>
    <w:p w:rsidR="001248F5" w:rsidRPr="00A236A0" w:rsidRDefault="001248F5" w:rsidP="001248F5">
      <w:pPr>
        <w:pStyle w:val="11"/>
        <w:shd w:val="clear" w:color="auto" w:fill="auto"/>
        <w:spacing w:line="288" w:lineRule="exact"/>
        <w:ind w:left="709" w:right="20" w:firstLine="425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уход за престарелыми людьми и инвалидами, участниками Великой Отечественной войны и боевых действий;</w:t>
      </w:r>
    </w:p>
    <w:p w:rsidR="001248F5" w:rsidRPr="00A236A0" w:rsidRDefault="001248F5" w:rsidP="001248F5">
      <w:pPr>
        <w:pStyle w:val="11"/>
        <w:shd w:val="clear" w:color="auto" w:fill="auto"/>
        <w:spacing w:line="288" w:lineRule="exact"/>
        <w:ind w:left="709" w:right="20" w:firstLine="0"/>
        <w:rPr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left="720" w:firstLine="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4. Предоставление прочих коммунальных, социальных и персональных услуг: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благоустройство и уборка автобусных остановок;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очистка крыш и территорий от снега;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 восстановление историко-архитектурных памятников, заповедных зон;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озеленение территорий зон отдыха и туризма;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уборка и благоустройство территорий, стадионов, спортивных площадок;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очистка пляжей;</w:t>
      </w:r>
    </w:p>
    <w:p w:rsidR="001248F5" w:rsidRPr="00A236A0" w:rsidRDefault="001248F5" w:rsidP="001248F5">
      <w:pPr>
        <w:pStyle w:val="11"/>
        <w:shd w:val="clear" w:color="auto" w:fill="auto"/>
        <w:spacing w:line="283" w:lineRule="exact"/>
        <w:ind w:left="720" w:firstLine="0"/>
        <w:rPr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0"/>
        <w:jc w:val="center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t>5.  Операции с недвижимым имуществом, аренда и предоставление услуг: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709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t>1) работы при  проведении спортивных и праздничных мероприятий, фестивалей;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709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lastRenderedPageBreak/>
        <w:t>2) организация помощи  в организации праздничных мероприятий для ветеранов.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0"/>
        <w:jc w:val="center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6. Прочие виды работ:</w:t>
      </w:r>
    </w:p>
    <w:p w:rsidR="001248F5" w:rsidRPr="00A236A0" w:rsidRDefault="001248F5" w:rsidP="001248F5">
      <w:pPr>
        <w:pStyle w:val="11"/>
        <w:numPr>
          <w:ilvl w:val="0"/>
          <w:numId w:val="9"/>
        </w:numPr>
        <w:shd w:val="clear" w:color="auto" w:fill="auto"/>
        <w:spacing w:line="284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 приведение в порядок воинских захоронений, мемориалов, братских могил;</w:t>
      </w:r>
    </w:p>
    <w:p w:rsidR="001248F5" w:rsidRPr="00A236A0" w:rsidRDefault="001248F5" w:rsidP="001248F5">
      <w:pPr>
        <w:pStyle w:val="11"/>
        <w:numPr>
          <w:ilvl w:val="0"/>
          <w:numId w:val="9"/>
        </w:numPr>
        <w:shd w:val="clear" w:color="auto" w:fill="auto"/>
        <w:spacing w:line="284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подсобные работы.</w:t>
      </w:r>
      <w:r w:rsidRPr="00A236A0">
        <w:rPr>
          <w:sz w:val="26"/>
          <w:szCs w:val="26"/>
        </w:rPr>
        <w:t xml:space="preserve"> </w:t>
      </w:r>
    </w:p>
    <w:p w:rsidR="009E0D41" w:rsidRPr="00291FE5" w:rsidRDefault="009E0D41" w:rsidP="001248F5">
      <w:pPr>
        <w:jc w:val="center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F3F30"/>
    <w:multiLevelType w:val="multilevel"/>
    <w:tmpl w:val="50E8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3D6D4F"/>
    <w:multiLevelType w:val="multilevel"/>
    <w:tmpl w:val="2B0AA14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6492E4A"/>
    <w:multiLevelType w:val="multilevel"/>
    <w:tmpl w:val="007E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9F754C5"/>
    <w:multiLevelType w:val="multilevel"/>
    <w:tmpl w:val="0EA895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48F5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3382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36A0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1B59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6A62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F462A-33F0-442D-8597-6B458E9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f9">
    <w:name w:val="Основной текст_"/>
    <w:basedOn w:val="a0"/>
    <w:link w:val="11"/>
    <w:uiPriority w:val="99"/>
    <w:locked/>
    <w:rsid w:val="001248F5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9"/>
    <w:uiPriority w:val="99"/>
    <w:rsid w:val="001248F5"/>
    <w:pPr>
      <w:shd w:val="clear" w:color="auto" w:fill="FFFFFF"/>
      <w:autoSpaceDE/>
      <w:autoSpaceDN/>
      <w:adjustRightInd/>
      <w:spacing w:line="240" w:lineRule="atLeast"/>
      <w:ind w:hanging="920"/>
    </w:pPr>
    <w:rPr>
      <w:noProof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SODEDDS</cp:lastModifiedBy>
  <cp:revision>2</cp:revision>
  <cp:lastPrinted>2017-03-13T03:08:00Z</cp:lastPrinted>
  <dcterms:created xsi:type="dcterms:W3CDTF">2023-04-04T11:10:00Z</dcterms:created>
  <dcterms:modified xsi:type="dcterms:W3CDTF">2023-04-04T11:10:00Z</dcterms:modified>
</cp:coreProperties>
</file>