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26" w:rsidRDefault="00EB4326">
      <w:pPr>
        <w:rPr>
          <w:b/>
          <w:bCs/>
          <w:sz w:val="26"/>
          <w:szCs w:val="26"/>
        </w:rPr>
      </w:pPr>
    </w:p>
    <w:p w:rsidR="00EB4326" w:rsidRPr="004B4530" w:rsidRDefault="00A51255">
      <w:pPr>
        <w:spacing w:line="276" w:lineRule="auto"/>
        <w:jc w:val="center"/>
        <w:rPr>
          <w:b/>
          <w:sz w:val="26"/>
          <w:szCs w:val="26"/>
        </w:rPr>
      </w:pPr>
      <w:r w:rsidRPr="004B4530">
        <w:rPr>
          <w:b/>
          <w:sz w:val="26"/>
          <w:szCs w:val="26"/>
        </w:rPr>
        <w:t xml:space="preserve">АДМИНИСТРАЦИЯ ПЕРВОМАЙСКОГО РАЙОНА </w:t>
      </w:r>
    </w:p>
    <w:p w:rsidR="00EB4326" w:rsidRDefault="00EB4326">
      <w:pPr>
        <w:spacing w:line="276" w:lineRule="auto"/>
        <w:jc w:val="center"/>
        <w:rPr>
          <w:b/>
          <w:sz w:val="24"/>
          <w:szCs w:val="24"/>
        </w:rPr>
      </w:pPr>
    </w:p>
    <w:p w:rsidR="00EB4326" w:rsidRPr="004B4530" w:rsidRDefault="00A51255">
      <w:pPr>
        <w:spacing w:line="276" w:lineRule="auto"/>
        <w:jc w:val="center"/>
        <w:rPr>
          <w:b/>
          <w:sz w:val="32"/>
          <w:szCs w:val="32"/>
        </w:rPr>
      </w:pPr>
      <w:r w:rsidRPr="004B4530">
        <w:rPr>
          <w:b/>
          <w:sz w:val="32"/>
          <w:szCs w:val="32"/>
        </w:rPr>
        <w:t xml:space="preserve">ПОСТАНОВЛЕНИЕ </w:t>
      </w:r>
    </w:p>
    <w:p w:rsidR="00EB4326" w:rsidRDefault="00EB4326">
      <w:pPr>
        <w:pStyle w:val="ConsPlusNormal"/>
        <w:jc w:val="both"/>
        <w:rPr>
          <w:rFonts w:ascii="Times New Roman" w:hAnsi="Times New Roman" w:cs="Times New Roman"/>
          <w:sz w:val="24"/>
          <w:szCs w:val="24"/>
        </w:rPr>
      </w:pPr>
    </w:p>
    <w:tbl>
      <w:tblPr>
        <w:tblpPr w:leftFromText="180" w:rightFromText="180" w:vertAnchor="text" w:tblpY="1"/>
        <w:tblW w:w="0" w:type="auto"/>
        <w:tblLayout w:type="fixed"/>
        <w:tblCellMar>
          <w:top w:w="102" w:type="dxa"/>
          <w:left w:w="62" w:type="dxa"/>
          <w:bottom w:w="102" w:type="dxa"/>
          <w:right w:w="62" w:type="dxa"/>
        </w:tblCellMar>
        <w:tblLook w:val="0000" w:firstRow="0" w:lastRow="0" w:firstColumn="0" w:lastColumn="0" w:noHBand="0" w:noVBand="0"/>
      </w:tblPr>
      <w:tblGrid>
        <w:gridCol w:w="3766"/>
      </w:tblGrid>
      <w:tr w:rsidR="00EB4326">
        <w:tc>
          <w:tcPr>
            <w:tcW w:w="3766" w:type="dxa"/>
            <w:noWrap/>
          </w:tcPr>
          <w:p w:rsidR="00EB4326" w:rsidRDefault="004B4530">
            <w:pPr>
              <w:pStyle w:val="ConsPlusNormal"/>
              <w:rPr>
                <w:rFonts w:ascii="Times New Roman" w:hAnsi="Times New Roman" w:cs="Times New Roman"/>
                <w:sz w:val="24"/>
                <w:szCs w:val="24"/>
              </w:rPr>
            </w:pPr>
            <w:r>
              <w:rPr>
                <w:rFonts w:ascii="Times New Roman" w:hAnsi="Times New Roman" w:cs="Times New Roman"/>
                <w:sz w:val="24"/>
                <w:szCs w:val="24"/>
              </w:rPr>
              <w:t>05.03</w:t>
            </w:r>
            <w:r w:rsidR="00A51255">
              <w:rPr>
                <w:rFonts w:ascii="Times New Roman" w:hAnsi="Times New Roman" w:cs="Times New Roman"/>
                <w:sz w:val="24"/>
                <w:szCs w:val="24"/>
              </w:rPr>
              <w:t xml:space="preserve">.2025 г.                                                                                                                                   </w:t>
            </w:r>
          </w:p>
        </w:tc>
      </w:tr>
    </w:tbl>
    <w:p w:rsidR="004B4530" w:rsidRDefault="004B453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№44а</w:t>
      </w:r>
    </w:p>
    <w:p w:rsidR="00EB4326" w:rsidRPr="004B4530" w:rsidRDefault="004B4530" w:rsidP="004B4530">
      <w:pPr>
        <w:pStyle w:val="ConsPlusNormal"/>
        <w:rPr>
          <w:rFonts w:ascii="Times New Roman" w:hAnsi="Times New Roman" w:cs="Times New Roman"/>
          <w:sz w:val="26"/>
          <w:szCs w:val="26"/>
        </w:rPr>
      </w:pPr>
      <w:r w:rsidRPr="004B4530">
        <w:rPr>
          <w:rFonts w:ascii="Times New Roman" w:hAnsi="Times New Roman" w:cs="Times New Roman"/>
          <w:sz w:val="26"/>
          <w:szCs w:val="26"/>
        </w:rPr>
        <w:t>с.</w:t>
      </w:r>
      <w:r>
        <w:rPr>
          <w:rFonts w:ascii="Times New Roman" w:hAnsi="Times New Roman" w:cs="Times New Roman"/>
          <w:sz w:val="26"/>
          <w:szCs w:val="26"/>
        </w:rPr>
        <w:t xml:space="preserve"> </w:t>
      </w:r>
      <w:r w:rsidRPr="004B4530">
        <w:rPr>
          <w:rFonts w:ascii="Times New Roman" w:hAnsi="Times New Roman" w:cs="Times New Roman"/>
          <w:sz w:val="26"/>
          <w:szCs w:val="26"/>
        </w:rPr>
        <w:t>Первомайское</w:t>
      </w:r>
      <w:r w:rsidR="00A51255" w:rsidRPr="004B4530">
        <w:rPr>
          <w:rFonts w:ascii="Times New Roman" w:hAnsi="Times New Roman" w:cs="Times New Roman"/>
          <w:sz w:val="26"/>
          <w:szCs w:val="26"/>
        </w:rPr>
        <w:br w:type="textWrapping" w:clear="all"/>
      </w:r>
    </w:p>
    <w:p w:rsidR="00EB4326" w:rsidRDefault="00EB4326">
      <w:pPr>
        <w:pStyle w:val="ConsPlusNormal"/>
        <w:jc w:val="both"/>
        <w:rPr>
          <w:rFonts w:ascii="Times New Roman" w:hAnsi="Times New Roman" w:cs="Times New Roman"/>
          <w:sz w:val="24"/>
          <w:szCs w:val="24"/>
        </w:rPr>
      </w:pPr>
    </w:p>
    <w:p w:rsidR="00EB4326" w:rsidRPr="004B4530" w:rsidRDefault="00A51255" w:rsidP="004B4530">
      <w:pPr>
        <w:jc w:val="center"/>
        <w:rPr>
          <w:color w:val="000000" w:themeColor="text1"/>
          <w:sz w:val="26"/>
          <w:szCs w:val="26"/>
          <w:shd w:val="clear" w:color="auto" w:fill="FFFFFF"/>
        </w:rPr>
      </w:pPr>
      <w:r w:rsidRPr="004B4530">
        <w:rPr>
          <w:sz w:val="26"/>
          <w:szCs w:val="26"/>
        </w:rPr>
        <w:t xml:space="preserve">О создании комиссии </w:t>
      </w:r>
      <w:r w:rsidRPr="004B4530">
        <w:rPr>
          <w:color w:val="000000" w:themeColor="text1"/>
          <w:sz w:val="26"/>
          <w:szCs w:val="26"/>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 и переданного в оперативное управление муниципальной организации,</w:t>
      </w:r>
      <w:r w:rsidR="00780406" w:rsidRPr="004B4530">
        <w:rPr>
          <w:color w:val="000000" w:themeColor="text1"/>
          <w:sz w:val="26"/>
          <w:szCs w:val="26"/>
        </w:rPr>
        <w:t xml:space="preserve"> </w:t>
      </w:r>
      <w:r w:rsidRPr="004B4530">
        <w:rPr>
          <w:color w:val="000000" w:themeColor="text1"/>
          <w:sz w:val="26"/>
          <w:szCs w:val="26"/>
          <w:shd w:val="clear" w:color="auto" w:fill="FFFFFF"/>
        </w:rPr>
        <w:t>в отношении которой функции и полномочия учредителя осуществляет МКУ «Управление образования  Администрации Первомайского района»</w:t>
      </w:r>
      <w:r w:rsidRPr="004B4530">
        <w:rPr>
          <w:color w:val="000000" w:themeColor="text1"/>
          <w:sz w:val="26"/>
          <w:szCs w:val="26"/>
        </w:rPr>
        <w:t>, заключении муниципальной организацией Первомайского района</w:t>
      </w:r>
      <w:r w:rsidR="00780406" w:rsidRPr="004B4530">
        <w:rPr>
          <w:color w:val="000000" w:themeColor="text1"/>
          <w:sz w:val="26"/>
          <w:szCs w:val="26"/>
        </w:rPr>
        <w:t xml:space="preserve"> </w:t>
      </w:r>
      <w:r w:rsidRPr="004B4530">
        <w:rPr>
          <w:color w:val="000000" w:themeColor="text1"/>
          <w:sz w:val="26"/>
          <w:szCs w:val="26"/>
        </w:rPr>
        <w:t xml:space="preserve">образующей социальную инфраструктуру для детей, </w:t>
      </w:r>
      <w:r w:rsidRPr="004B4530">
        <w:rPr>
          <w:color w:val="000000" w:themeColor="text1"/>
          <w:sz w:val="26"/>
          <w:szCs w:val="26"/>
          <w:shd w:val="clear" w:color="auto" w:fill="FFFFFF"/>
        </w:rPr>
        <w:t>в отношении которой функции и полномочия учредителя осуществляет МКУ «Управление образования Администрации Первомайского района»</w:t>
      </w:r>
      <w:r w:rsidRPr="004B4530">
        <w:rPr>
          <w:color w:val="000000" w:themeColor="text1"/>
          <w:sz w:val="26"/>
          <w:szCs w:val="26"/>
        </w:rPr>
        <w:t>,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Первомайского района,</w:t>
      </w:r>
      <w:r w:rsidR="004B4530" w:rsidRPr="004B4530">
        <w:rPr>
          <w:color w:val="000000" w:themeColor="text1"/>
          <w:sz w:val="26"/>
          <w:szCs w:val="26"/>
        </w:rPr>
        <w:t xml:space="preserve"> </w:t>
      </w:r>
      <w:r w:rsidRPr="004B4530">
        <w:rPr>
          <w:color w:val="000000" w:themeColor="text1"/>
          <w:sz w:val="26"/>
          <w:szCs w:val="26"/>
        </w:rPr>
        <w:t>образующей социальную инфраструктуру для детей,</w:t>
      </w:r>
      <w:r w:rsidR="004B4530" w:rsidRPr="004B4530">
        <w:rPr>
          <w:color w:val="000000" w:themeColor="text1"/>
          <w:sz w:val="26"/>
          <w:szCs w:val="26"/>
        </w:rPr>
        <w:t xml:space="preserve"> </w:t>
      </w:r>
      <w:r w:rsidRPr="004B4530">
        <w:rPr>
          <w:color w:val="000000" w:themeColor="text1"/>
          <w:sz w:val="26"/>
          <w:szCs w:val="26"/>
          <w:shd w:val="clear" w:color="auto" w:fill="FFFFFF"/>
        </w:rPr>
        <w:t>в отношении которой функции и полномочия учредителя осуществляет</w:t>
      </w:r>
      <w:r w:rsidR="004B4530" w:rsidRPr="004B4530">
        <w:rPr>
          <w:color w:val="000000" w:themeColor="text1"/>
          <w:sz w:val="26"/>
          <w:szCs w:val="26"/>
          <w:shd w:val="clear" w:color="auto" w:fill="FFFFFF"/>
        </w:rPr>
        <w:t xml:space="preserve"> </w:t>
      </w:r>
      <w:r w:rsidRPr="004B4530">
        <w:rPr>
          <w:color w:val="000000" w:themeColor="text1"/>
          <w:sz w:val="26"/>
          <w:szCs w:val="26"/>
          <w:shd w:val="clear" w:color="auto" w:fill="FFFFFF"/>
        </w:rPr>
        <w:t>Администрация Первомайского района</w:t>
      </w:r>
    </w:p>
    <w:p w:rsidR="00EB4326" w:rsidRDefault="00EB4326">
      <w:pPr>
        <w:jc w:val="center"/>
        <w:rPr>
          <w:sz w:val="26"/>
          <w:szCs w:val="26"/>
        </w:rPr>
      </w:pPr>
    </w:p>
    <w:p w:rsidR="004B4530" w:rsidRDefault="004B4530">
      <w:pPr>
        <w:jc w:val="center"/>
        <w:rPr>
          <w:sz w:val="26"/>
          <w:szCs w:val="26"/>
        </w:rPr>
      </w:pPr>
    </w:p>
    <w:p w:rsidR="004B4530" w:rsidRPr="004B4530" w:rsidRDefault="004B4530">
      <w:pPr>
        <w:jc w:val="center"/>
        <w:rPr>
          <w:sz w:val="26"/>
          <w:szCs w:val="26"/>
        </w:rPr>
      </w:pPr>
    </w:p>
    <w:p w:rsidR="00EB4326" w:rsidRPr="006649C1" w:rsidRDefault="00A51255" w:rsidP="006649C1">
      <w:pPr>
        <w:widowControl/>
        <w:ind w:firstLine="709"/>
        <w:jc w:val="both"/>
        <w:rPr>
          <w:sz w:val="26"/>
          <w:szCs w:val="26"/>
        </w:rPr>
      </w:pPr>
      <w:r w:rsidRPr="006649C1">
        <w:rPr>
          <w:sz w:val="26"/>
          <w:szCs w:val="26"/>
        </w:rPr>
        <w:t xml:space="preserve">В соответствии со статьей 22 Федерального закона </w:t>
      </w:r>
      <w:r w:rsidR="006660D8" w:rsidRPr="006649C1">
        <w:rPr>
          <w:sz w:val="26"/>
          <w:szCs w:val="26"/>
        </w:rPr>
        <w:t xml:space="preserve">от 29.12.2012 № 273-ФЗ </w:t>
      </w:r>
      <w:r w:rsidRPr="006649C1">
        <w:rPr>
          <w:sz w:val="26"/>
          <w:szCs w:val="26"/>
        </w:rPr>
        <w:t>«Об образовании в Российской Федерации»,</w:t>
      </w:r>
      <w:r w:rsidR="006660D8" w:rsidRPr="006649C1">
        <w:rPr>
          <w:sz w:val="26"/>
          <w:szCs w:val="26"/>
        </w:rPr>
        <w:t xml:space="preserve"> </w:t>
      </w:r>
      <w:r w:rsidRPr="006649C1">
        <w:rPr>
          <w:sz w:val="26"/>
          <w:szCs w:val="26"/>
        </w:rPr>
        <w:t xml:space="preserve">постановлением Правительства Российской Федерации от 24.07.2024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законом Томской области </w:t>
      </w:r>
      <w:r w:rsidR="006660D8" w:rsidRPr="006649C1">
        <w:rPr>
          <w:sz w:val="26"/>
          <w:szCs w:val="26"/>
        </w:rPr>
        <w:t xml:space="preserve">от 12.08.2013 № 149-ОЗ </w:t>
      </w:r>
      <w:r w:rsidRPr="006649C1">
        <w:rPr>
          <w:sz w:val="26"/>
          <w:szCs w:val="26"/>
        </w:rPr>
        <w:t>«Об образовании в Томской области»,</w:t>
      </w:r>
      <w:r w:rsidR="006660D8" w:rsidRPr="006649C1">
        <w:rPr>
          <w:sz w:val="26"/>
          <w:szCs w:val="26"/>
        </w:rPr>
        <w:t xml:space="preserve"> </w:t>
      </w:r>
      <w:r w:rsidRPr="006649C1">
        <w:rPr>
          <w:sz w:val="26"/>
          <w:szCs w:val="26"/>
        </w:rPr>
        <w:t xml:space="preserve">постановлением Администрации Томской области от 15.08.2024 № 347а «Об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Томской области, оценки последствий принятия решений о реорганизации или ликвидации государственных организаций Томской области, образующих социальную инфраструктуру для детей (в том числе областных </w:t>
      </w:r>
      <w:r w:rsidRPr="006649C1">
        <w:rPr>
          <w:sz w:val="26"/>
          <w:szCs w:val="26"/>
        </w:rPr>
        <w:lastRenderedPageBreak/>
        <w:t>государственных образовательных организаций и областных государственных учреждений культуры), муниципальных образовательных организаций в Томской области, муниципальных учреждений культуры в Томской области, оценки последствий заключения государственными организациями Томской области, образующими социальную инфраструктуру для детей, договоров аренды и безвозмездного пользования в отношении закрепленных за указанными организациями объектов собственности, а также создания комиссии по оценке последствий принятия такого решения (заключения договоров) и подготовки данной комиссией заключений»,</w:t>
      </w:r>
    </w:p>
    <w:p w:rsidR="00EB4326" w:rsidRPr="00831AD2" w:rsidRDefault="00831AD2" w:rsidP="006649C1">
      <w:pPr>
        <w:widowControl/>
        <w:ind w:firstLine="709"/>
        <w:jc w:val="both"/>
        <w:rPr>
          <w:sz w:val="26"/>
          <w:szCs w:val="26"/>
        </w:rPr>
      </w:pPr>
      <w:r w:rsidRPr="00831AD2">
        <w:rPr>
          <w:sz w:val="26"/>
          <w:szCs w:val="26"/>
        </w:rPr>
        <w:t>ПОСТАНОВЛЯЮ</w:t>
      </w:r>
    </w:p>
    <w:p w:rsidR="00EB4326" w:rsidRPr="006649C1" w:rsidRDefault="00A51255" w:rsidP="006649C1">
      <w:pPr>
        <w:ind w:firstLine="709"/>
        <w:jc w:val="both"/>
        <w:rPr>
          <w:color w:val="000000" w:themeColor="text1"/>
          <w:sz w:val="26"/>
          <w:szCs w:val="26"/>
        </w:rPr>
      </w:pPr>
      <w:r w:rsidRPr="006649C1">
        <w:rPr>
          <w:color w:val="000000" w:themeColor="text1"/>
          <w:sz w:val="26"/>
          <w:szCs w:val="26"/>
        </w:rPr>
        <w:t>1.Создать комиссию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 и переданного в оперативное управление муниципальной организации,</w:t>
      </w:r>
      <w:r w:rsidR="00780406" w:rsidRPr="006649C1">
        <w:rPr>
          <w:color w:val="000000" w:themeColor="text1"/>
          <w:sz w:val="26"/>
          <w:szCs w:val="26"/>
        </w:rPr>
        <w:t xml:space="preserve"> </w:t>
      </w:r>
      <w:r w:rsidRPr="006649C1">
        <w:rPr>
          <w:color w:val="000000" w:themeColor="text1"/>
          <w:sz w:val="26"/>
          <w:szCs w:val="26"/>
          <w:shd w:val="clear" w:color="auto" w:fill="FFFFFF"/>
        </w:rPr>
        <w:t>в отношении которой функции и полномочия учредителя осуществляет Администрация</w:t>
      </w:r>
      <w:r w:rsidR="00780406" w:rsidRPr="006649C1">
        <w:rPr>
          <w:color w:val="000000" w:themeColor="text1"/>
          <w:sz w:val="26"/>
          <w:szCs w:val="26"/>
          <w:shd w:val="clear" w:color="auto" w:fill="FFFFFF"/>
        </w:rPr>
        <w:t xml:space="preserve"> </w:t>
      </w:r>
      <w:r w:rsidRPr="006649C1">
        <w:rPr>
          <w:color w:val="000000" w:themeColor="text1"/>
          <w:sz w:val="26"/>
          <w:szCs w:val="26"/>
          <w:shd w:val="clear" w:color="auto" w:fill="FFFFFF"/>
        </w:rPr>
        <w:t>Первомайского района</w:t>
      </w:r>
      <w:r w:rsidRPr="006649C1">
        <w:rPr>
          <w:color w:val="000000" w:themeColor="text1"/>
          <w:sz w:val="26"/>
          <w:szCs w:val="26"/>
        </w:rPr>
        <w:t>, заключении муниципальной организацией Первомайского района</w:t>
      </w:r>
      <w:r w:rsidR="00780406" w:rsidRPr="006649C1">
        <w:rPr>
          <w:color w:val="000000" w:themeColor="text1"/>
          <w:sz w:val="26"/>
          <w:szCs w:val="26"/>
        </w:rPr>
        <w:t xml:space="preserve"> </w:t>
      </w:r>
      <w:r w:rsidRPr="006649C1">
        <w:rPr>
          <w:color w:val="000000" w:themeColor="text1"/>
          <w:sz w:val="26"/>
          <w:szCs w:val="26"/>
        </w:rPr>
        <w:t xml:space="preserve">образующей социальную инфраструктуру для детей, </w:t>
      </w:r>
      <w:r w:rsidRPr="006649C1">
        <w:rPr>
          <w:color w:val="000000" w:themeColor="text1"/>
          <w:sz w:val="26"/>
          <w:szCs w:val="26"/>
          <w:shd w:val="clear" w:color="auto" w:fill="FFFFFF"/>
        </w:rPr>
        <w:t>в отношении которой функции и полномочия учредителя осуществляет Администрация Первомайского района</w:t>
      </w:r>
      <w:r w:rsidRPr="006649C1">
        <w:rPr>
          <w:color w:val="000000" w:themeColor="text1"/>
          <w:sz w:val="26"/>
          <w:szCs w:val="26"/>
        </w:rPr>
        <w:t>,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w:t>
      </w:r>
      <w:r w:rsidR="00780406" w:rsidRPr="006649C1">
        <w:rPr>
          <w:color w:val="000000" w:themeColor="text1"/>
          <w:sz w:val="26"/>
          <w:szCs w:val="26"/>
        </w:rPr>
        <w:t xml:space="preserve"> </w:t>
      </w:r>
      <w:r w:rsidRPr="006649C1">
        <w:rPr>
          <w:color w:val="000000" w:themeColor="text1"/>
          <w:sz w:val="26"/>
          <w:szCs w:val="26"/>
        </w:rPr>
        <w:t>Первомайского района,</w:t>
      </w:r>
      <w:r w:rsidR="00780406" w:rsidRPr="006649C1">
        <w:rPr>
          <w:color w:val="000000" w:themeColor="text1"/>
          <w:sz w:val="26"/>
          <w:szCs w:val="26"/>
        </w:rPr>
        <w:t xml:space="preserve"> </w:t>
      </w:r>
      <w:r w:rsidRPr="006649C1">
        <w:rPr>
          <w:color w:val="000000" w:themeColor="text1"/>
          <w:sz w:val="26"/>
          <w:szCs w:val="26"/>
        </w:rPr>
        <w:t>образующей социальную инфраструктуру для детей,</w:t>
      </w:r>
      <w:r w:rsidR="00780406" w:rsidRPr="006649C1">
        <w:rPr>
          <w:color w:val="000000" w:themeColor="text1"/>
          <w:sz w:val="26"/>
          <w:szCs w:val="26"/>
        </w:rPr>
        <w:t xml:space="preserve"> </w:t>
      </w:r>
      <w:r w:rsidRPr="006649C1">
        <w:rPr>
          <w:color w:val="000000" w:themeColor="text1"/>
          <w:sz w:val="26"/>
          <w:szCs w:val="26"/>
          <w:shd w:val="clear" w:color="auto" w:fill="FFFFFF"/>
        </w:rPr>
        <w:t>в отношении которой функции и полномочия учредителя осуществляет</w:t>
      </w:r>
      <w:r w:rsidR="00780406" w:rsidRPr="006649C1">
        <w:rPr>
          <w:color w:val="000000" w:themeColor="text1"/>
          <w:sz w:val="26"/>
          <w:szCs w:val="26"/>
          <w:shd w:val="clear" w:color="auto" w:fill="FFFFFF"/>
        </w:rPr>
        <w:t xml:space="preserve"> </w:t>
      </w:r>
      <w:r w:rsidRPr="006649C1">
        <w:rPr>
          <w:color w:val="000000" w:themeColor="text1"/>
          <w:sz w:val="26"/>
          <w:szCs w:val="26"/>
          <w:shd w:val="clear" w:color="auto" w:fill="FFFFFF"/>
        </w:rPr>
        <w:t>Администрация</w:t>
      </w:r>
      <w:r w:rsidR="00780406" w:rsidRPr="006649C1">
        <w:rPr>
          <w:color w:val="000000" w:themeColor="text1"/>
          <w:sz w:val="26"/>
          <w:szCs w:val="26"/>
          <w:shd w:val="clear" w:color="auto" w:fill="FFFFFF"/>
        </w:rPr>
        <w:t xml:space="preserve"> </w:t>
      </w:r>
      <w:r w:rsidRPr="006649C1">
        <w:rPr>
          <w:color w:val="000000" w:themeColor="text1"/>
          <w:sz w:val="26"/>
          <w:szCs w:val="26"/>
          <w:shd w:val="clear" w:color="auto" w:fill="FFFFFF"/>
        </w:rPr>
        <w:t>Первомайского района,</w:t>
      </w:r>
      <w:r w:rsidRPr="006649C1">
        <w:rPr>
          <w:color w:val="000000" w:themeColor="text1"/>
          <w:sz w:val="26"/>
          <w:szCs w:val="26"/>
        </w:rPr>
        <w:t xml:space="preserve"> и утвердить ее состав (приложение № 1);</w:t>
      </w:r>
    </w:p>
    <w:p w:rsidR="00EB4326" w:rsidRPr="006649C1" w:rsidRDefault="00A51255" w:rsidP="006649C1">
      <w:pPr>
        <w:ind w:firstLine="709"/>
        <w:jc w:val="both"/>
        <w:rPr>
          <w:color w:val="000000" w:themeColor="text1"/>
          <w:sz w:val="26"/>
          <w:szCs w:val="26"/>
        </w:rPr>
      </w:pPr>
      <w:r w:rsidRPr="006649C1">
        <w:rPr>
          <w:color w:val="000000" w:themeColor="text1"/>
          <w:sz w:val="26"/>
          <w:szCs w:val="26"/>
        </w:rPr>
        <w:t xml:space="preserve">2.Утвердить: </w:t>
      </w:r>
    </w:p>
    <w:p w:rsidR="00EB4326" w:rsidRPr="006649C1" w:rsidRDefault="00A51255" w:rsidP="006649C1">
      <w:pPr>
        <w:pStyle w:val="af5"/>
        <w:ind w:left="0" w:firstLine="709"/>
        <w:jc w:val="both"/>
        <w:rPr>
          <w:color w:val="000000" w:themeColor="text1"/>
          <w:sz w:val="26"/>
          <w:szCs w:val="26"/>
        </w:rPr>
      </w:pPr>
      <w:r w:rsidRPr="006649C1">
        <w:rPr>
          <w:color w:val="000000" w:themeColor="text1"/>
          <w:sz w:val="26"/>
          <w:szCs w:val="26"/>
        </w:rPr>
        <w:t>1) 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 и переданного в оперативное управление муниципальной организации,</w:t>
      </w:r>
      <w:r w:rsidR="00780406" w:rsidRPr="006649C1">
        <w:rPr>
          <w:color w:val="000000" w:themeColor="text1"/>
          <w:sz w:val="26"/>
          <w:szCs w:val="26"/>
        </w:rPr>
        <w:t xml:space="preserve"> </w:t>
      </w:r>
      <w:r w:rsidRPr="006649C1">
        <w:rPr>
          <w:color w:val="000000" w:themeColor="text1"/>
          <w:sz w:val="26"/>
          <w:szCs w:val="26"/>
          <w:shd w:val="clear" w:color="auto" w:fill="FFFFFF"/>
        </w:rPr>
        <w:t>в отношении которой функции и полномочия учредителя осуществляет Администрация Первомайского района»</w:t>
      </w:r>
      <w:r w:rsidRPr="006649C1">
        <w:rPr>
          <w:color w:val="000000" w:themeColor="text1"/>
          <w:sz w:val="26"/>
          <w:szCs w:val="26"/>
        </w:rPr>
        <w:t>, заключении муниципальной организацией Первомайского района</w:t>
      </w:r>
      <w:r w:rsidR="00780406" w:rsidRPr="006649C1">
        <w:rPr>
          <w:color w:val="000000" w:themeColor="text1"/>
          <w:sz w:val="26"/>
          <w:szCs w:val="26"/>
        </w:rPr>
        <w:t xml:space="preserve"> </w:t>
      </w:r>
      <w:r w:rsidRPr="006649C1">
        <w:rPr>
          <w:color w:val="000000" w:themeColor="text1"/>
          <w:sz w:val="26"/>
          <w:szCs w:val="26"/>
        </w:rPr>
        <w:t xml:space="preserve">образующей социальную инфраструктуру для детей, </w:t>
      </w:r>
      <w:r w:rsidRPr="006649C1">
        <w:rPr>
          <w:color w:val="000000" w:themeColor="text1"/>
          <w:sz w:val="26"/>
          <w:szCs w:val="26"/>
          <w:shd w:val="clear" w:color="auto" w:fill="FFFFFF"/>
        </w:rPr>
        <w:t>в отношении которой функции и полномочия учредителя осуществляет Управление образования Администрации Первомайского района</w:t>
      </w:r>
      <w:r w:rsidRPr="006649C1">
        <w:rPr>
          <w:color w:val="000000" w:themeColor="text1"/>
          <w:sz w:val="26"/>
          <w:szCs w:val="26"/>
        </w:rPr>
        <w:t>,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Первомайского района,</w:t>
      </w:r>
      <w:r w:rsidR="00780406" w:rsidRPr="006649C1">
        <w:rPr>
          <w:color w:val="000000" w:themeColor="text1"/>
          <w:sz w:val="26"/>
          <w:szCs w:val="26"/>
        </w:rPr>
        <w:t xml:space="preserve"> </w:t>
      </w:r>
      <w:r w:rsidRPr="006649C1">
        <w:rPr>
          <w:color w:val="000000" w:themeColor="text1"/>
          <w:sz w:val="26"/>
          <w:szCs w:val="26"/>
        </w:rPr>
        <w:t>образующей социальную инфраструктуру для детей,</w:t>
      </w:r>
      <w:r w:rsidR="006660D8" w:rsidRPr="006649C1">
        <w:rPr>
          <w:color w:val="000000" w:themeColor="text1"/>
          <w:sz w:val="26"/>
          <w:szCs w:val="26"/>
        </w:rPr>
        <w:t xml:space="preserve"> </w:t>
      </w:r>
      <w:r w:rsidRPr="006649C1">
        <w:rPr>
          <w:color w:val="000000" w:themeColor="text1"/>
          <w:sz w:val="26"/>
          <w:szCs w:val="26"/>
          <w:shd w:val="clear" w:color="auto" w:fill="FFFFFF"/>
        </w:rPr>
        <w:t>в отношении которой функции и полномочия учредителя осуществляет Администрация</w:t>
      </w:r>
      <w:r w:rsidR="006660D8" w:rsidRPr="006649C1">
        <w:rPr>
          <w:color w:val="000000" w:themeColor="text1"/>
          <w:sz w:val="26"/>
          <w:szCs w:val="26"/>
          <w:shd w:val="clear" w:color="auto" w:fill="FFFFFF"/>
        </w:rPr>
        <w:t xml:space="preserve"> </w:t>
      </w:r>
      <w:r w:rsidRPr="006649C1">
        <w:rPr>
          <w:color w:val="000000" w:themeColor="text1"/>
          <w:sz w:val="26"/>
          <w:szCs w:val="26"/>
          <w:shd w:val="clear" w:color="auto" w:fill="FFFFFF"/>
        </w:rPr>
        <w:t>Первомайского района</w:t>
      </w:r>
      <w:r w:rsidRPr="006649C1">
        <w:rPr>
          <w:color w:val="000000" w:themeColor="text1"/>
          <w:sz w:val="26"/>
          <w:szCs w:val="26"/>
        </w:rPr>
        <w:t>(приложение № 2);</w:t>
      </w:r>
    </w:p>
    <w:p w:rsidR="00EB4326" w:rsidRPr="006649C1" w:rsidRDefault="00A51255" w:rsidP="006649C1">
      <w:pPr>
        <w:pStyle w:val="s1"/>
        <w:shd w:val="clear" w:color="auto" w:fill="FFFFFF"/>
        <w:spacing w:before="0" w:beforeAutospacing="0" w:after="0" w:afterAutospacing="0"/>
        <w:ind w:firstLine="709"/>
        <w:jc w:val="both"/>
        <w:rPr>
          <w:color w:val="000000" w:themeColor="text1"/>
          <w:sz w:val="26"/>
          <w:szCs w:val="26"/>
        </w:rPr>
      </w:pPr>
      <w:r w:rsidRPr="006649C1">
        <w:rPr>
          <w:color w:val="000000" w:themeColor="text1"/>
          <w:sz w:val="26"/>
          <w:szCs w:val="26"/>
        </w:rPr>
        <w:t xml:space="preserve">2) значения </w:t>
      </w:r>
      <w:hyperlink r:id="rId8" w:anchor="/document/407452735/entry/2000" w:tooltip="https://internet.garant.ru/#/document/407452735/entry/2000" w:history="1">
        <w:r w:rsidRPr="006649C1">
          <w:rPr>
            <w:rStyle w:val="af7"/>
            <w:color w:val="000000" w:themeColor="text1"/>
            <w:sz w:val="26"/>
            <w:szCs w:val="26"/>
            <w:u w:val="none"/>
            <w:shd w:val="clear" w:color="auto" w:fill="FFFFFF"/>
          </w:rPr>
          <w:t>критери</w:t>
        </w:r>
      </w:hyperlink>
      <w:r w:rsidRPr="006649C1">
        <w:rPr>
          <w:color w:val="000000" w:themeColor="text1"/>
          <w:sz w:val="26"/>
          <w:szCs w:val="26"/>
        </w:rPr>
        <w:t>ев</w:t>
      </w:r>
      <w:r w:rsidRPr="006649C1">
        <w:rPr>
          <w:color w:val="000000" w:themeColor="text1"/>
          <w:sz w:val="26"/>
          <w:szCs w:val="26"/>
          <w:shd w:val="clear" w:color="auto" w:fill="FFFFFF"/>
        </w:rPr>
        <w:t>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 и переданного в оперативное управление муниципальной организации, в отношении которой функции и полномочия учредителя осуществляет Администрация</w:t>
      </w:r>
      <w:r w:rsidR="006660D8" w:rsidRPr="006649C1">
        <w:rPr>
          <w:color w:val="000000" w:themeColor="text1"/>
          <w:sz w:val="26"/>
          <w:szCs w:val="26"/>
          <w:shd w:val="clear" w:color="auto" w:fill="FFFFFF"/>
        </w:rPr>
        <w:t xml:space="preserve"> </w:t>
      </w:r>
      <w:r w:rsidRPr="006649C1">
        <w:rPr>
          <w:color w:val="000000" w:themeColor="text1"/>
          <w:sz w:val="26"/>
          <w:szCs w:val="26"/>
          <w:shd w:val="clear" w:color="auto" w:fill="FFFFFF"/>
        </w:rPr>
        <w:t>Первомайского района»</w:t>
      </w:r>
      <w:r w:rsidRPr="006649C1">
        <w:rPr>
          <w:color w:val="000000" w:themeColor="text1"/>
          <w:sz w:val="26"/>
          <w:szCs w:val="26"/>
        </w:rPr>
        <w:t>,</w:t>
      </w:r>
      <w:r w:rsidRPr="006649C1">
        <w:rPr>
          <w:color w:val="000000" w:themeColor="text1"/>
          <w:sz w:val="26"/>
          <w:szCs w:val="26"/>
          <w:shd w:val="clear" w:color="auto" w:fill="FFFFFF"/>
        </w:rPr>
        <w:t xml:space="preserve"> заключении муниципальной организацией Первомайского района, в отношении которой функции и полномочия учредителя осуществляет Администрация</w:t>
      </w:r>
      <w:r w:rsidR="006660D8" w:rsidRPr="006649C1">
        <w:rPr>
          <w:color w:val="000000" w:themeColor="text1"/>
          <w:sz w:val="26"/>
          <w:szCs w:val="26"/>
          <w:shd w:val="clear" w:color="auto" w:fill="FFFFFF"/>
        </w:rPr>
        <w:t xml:space="preserve"> </w:t>
      </w:r>
      <w:r w:rsidRPr="006649C1">
        <w:rPr>
          <w:color w:val="000000" w:themeColor="text1"/>
          <w:sz w:val="26"/>
          <w:szCs w:val="26"/>
          <w:shd w:val="clear" w:color="auto" w:fill="FFFFFF"/>
        </w:rPr>
        <w:t>Первомайского района</w:t>
      </w:r>
      <w:r w:rsidRPr="006649C1">
        <w:rPr>
          <w:color w:val="000000" w:themeColor="text1"/>
          <w:sz w:val="26"/>
          <w:szCs w:val="26"/>
        </w:rPr>
        <w:t>,</w:t>
      </w:r>
      <w:r w:rsidRPr="006649C1">
        <w:rPr>
          <w:color w:val="000000" w:themeColor="text1"/>
          <w:sz w:val="26"/>
          <w:szCs w:val="26"/>
          <w:shd w:val="clear" w:color="auto" w:fill="FFFFFF"/>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(приложение №3);</w:t>
      </w:r>
    </w:p>
    <w:p w:rsidR="00EB4326" w:rsidRPr="006649C1" w:rsidRDefault="00A51255" w:rsidP="006649C1">
      <w:pPr>
        <w:pStyle w:val="s1"/>
        <w:shd w:val="clear" w:color="auto" w:fill="FFFFFF"/>
        <w:spacing w:before="0" w:beforeAutospacing="0" w:after="0" w:afterAutospacing="0"/>
        <w:ind w:firstLine="709"/>
        <w:jc w:val="both"/>
        <w:rPr>
          <w:color w:val="000000" w:themeColor="text1"/>
          <w:sz w:val="26"/>
          <w:szCs w:val="26"/>
        </w:rPr>
      </w:pPr>
      <w:r w:rsidRPr="006649C1">
        <w:rPr>
          <w:color w:val="000000" w:themeColor="text1"/>
          <w:sz w:val="26"/>
          <w:szCs w:val="26"/>
        </w:rPr>
        <w:lastRenderedPageBreak/>
        <w:t xml:space="preserve">3) значения критериев оценки последствий принятия решения о реорганизации или ликвидации муниципальной организации Первомайского района, образующей социальную инфраструктуру для детей, </w:t>
      </w:r>
      <w:r w:rsidRPr="006649C1">
        <w:rPr>
          <w:color w:val="000000" w:themeColor="text1"/>
          <w:sz w:val="26"/>
          <w:szCs w:val="26"/>
          <w:shd w:val="clear" w:color="auto" w:fill="FFFFFF"/>
        </w:rPr>
        <w:t>в отношении которой функции и полномочия учредителя осуществляет Администрация Первомайского района (приложение №4)</w:t>
      </w:r>
      <w:r w:rsidRPr="006649C1">
        <w:rPr>
          <w:color w:val="000000" w:themeColor="text1"/>
          <w:sz w:val="26"/>
          <w:szCs w:val="26"/>
        </w:rPr>
        <w:t>;</w:t>
      </w:r>
    </w:p>
    <w:p w:rsidR="00EB4326" w:rsidRPr="006649C1" w:rsidRDefault="00A51255" w:rsidP="006649C1">
      <w:pPr>
        <w:ind w:firstLine="709"/>
        <w:jc w:val="both"/>
        <w:rPr>
          <w:color w:val="000000" w:themeColor="text1"/>
          <w:sz w:val="26"/>
          <w:szCs w:val="26"/>
        </w:rPr>
      </w:pPr>
      <w:r w:rsidRPr="006649C1">
        <w:rPr>
          <w:color w:val="000000" w:themeColor="text1"/>
          <w:sz w:val="26"/>
          <w:szCs w:val="26"/>
        </w:rPr>
        <w:t>4) перечень документов,</w:t>
      </w:r>
      <w:r w:rsidR="006660D8" w:rsidRPr="006649C1">
        <w:rPr>
          <w:color w:val="000000" w:themeColor="text1"/>
          <w:sz w:val="26"/>
          <w:szCs w:val="26"/>
        </w:rPr>
        <w:t xml:space="preserve"> </w:t>
      </w:r>
      <w:r w:rsidRPr="006649C1">
        <w:rPr>
          <w:color w:val="000000" w:themeColor="text1"/>
          <w:sz w:val="26"/>
          <w:szCs w:val="26"/>
          <w:shd w:val="clear" w:color="auto" w:fill="FFFFFF"/>
        </w:rPr>
        <w:t>необходимых для проведения оценки последствий принятия решения о реорганизации или ликвидации муниципальной организации</w:t>
      </w:r>
      <w:r w:rsidR="006660D8" w:rsidRPr="006649C1">
        <w:rPr>
          <w:color w:val="000000" w:themeColor="text1"/>
          <w:sz w:val="26"/>
          <w:szCs w:val="26"/>
          <w:shd w:val="clear" w:color="auto" w:fill="FFFFFF"/>
        </w:rPr>
        <w:t xml:space="preserve"> </w:t>
      </w:r>
      <w:r w:rsidRPr="006649C1">
        <w:rPr>
          <w:color w:val="000000" w:themeColor="text1"/>
          <w:sz w:val="26"/>
          <w:szCs w:val="26"/>
        </w:rPr>
        <w:t>Первомайского района</w:t>
      </w:r>
      <w:r w:rsidRPr="006649C1">
        <w:rPr>
          <w:color w:val="000000" w:themeColor="text1"/>
          <w:sz w:val="26"/>
          <w:szCs w:val="26"/>
          <w:shd w:val="clear" w:color="auto" w:fill="FFFFFF"/>
        </w:rPr>
        <w:t>, в отношении которой функции и полномочия учредителя осуществляет Администрация</w:t>
      </w:r>
      <w:r w:rsidR="006660D8" w:rsidRPr="006649C1">
        <w:rPr>
          <w:color w:val="000000" w:themeColor="text1"/>
          <w:sz w:val="26"/>
          <w:szCs w:val="26"/>
          <w:shd w:val="clear" w:color="auto" w:fill="FFFFFF"/>
        </w:rPr>
        <w:t xml:space="preserve"> </w:t>
      </w:r>
      <w:r w:rsidRPr="006649C1">
        <w:rPr>
          <w:color w:val="000000" w:themeColor="text1"/>
          <w:sz w:val="26"/>
          <w:szCs w:val="26"/>
          <w:shd w:val="clear" w:color="auto" w:fill="FFFFFF"/>
        </w:rPr>
        <w:t>Первомайского района</w:t>
      </w:r>
      <w:r w:rsidRPr="006649C1">
        <w:rPr>
          <w:color w:val="000000" w:themeColor="text1"/>
          <w:sz w:val="26"/>
          <w:szCs w:val="26"/>
        </w:rPr>
        <w:t xml:space="preserve"> (приложение № 5).</w:t>
      </w:r>
    </w:p>
    <w:p w:rsidR="00EB4326" w:rsidRPr="006649C1" w:rsidRDefault="00A51255" w:rsidP="006649C1">
      <w:pPr>
        <w:ind w:firstLine="709"/>
        <w:jc w:val="both"/>
        <w:rPr>
          <w:color w:val="000000" w:themeColor="text1"/>
          <w:sz w:val="26"/>
          <w:szCs w:val="26"/>
        </w:rPr>
      </w:pPr>
      <w:r w:rsidRPr="006649C1">
        <w:rPr>
          <w:color w:val="000000" w:themeColor="text1"/>
          <w:sz w:val="26"/>
          <w:szCs w:val="26"/>
        </w:rPr>
        <w:t>5) перечень документов,</w:t>
      </w:r>
      <w:r w:rsidR="006660D8" w:rsidRPr="006649C1">
        <w:rPr>
          <w:color w:val="000000" w:themeColor="text1"/>
          <w:sz w:val="26"/>
          <w:szCs w:val="26"/>
        </w:rPr>
        <w:t xml:space="preserve"> </w:t>
      </w:r>
      <w:r w:rsidRPr="006649C1">
        <w:rPr>
          <w:color w:val="000000" w:themeColor="text1"/>
          <w:sz w:val="26"/>
          <w:szCs w:val="26"/>
          <w:shd w:val="clear" w:color="auto" w:fill="FFFFFF"/>
        </w:rPr>
        <w:t xml:space="preserve">необходимых для проведения оценки последствий принятия </w:t>
      </w:r>
      <w:r w:rsidRPr="006649C1">
        <w:rPr>
          <w:color w:val="000000" w:themeColor="text1"/>
          <w:sz w:val="26"/>
          <w:szCs w:val="26"/>
        </w:rPr>
        <w:t>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w:t>
      </w:r>
      <w:r w:rsidR="006649C1">
        <w:rPr>
          <w:color w:val="000000" w:themeColor="text1"/>
          <w:sz w:val="26"/>
          <w:szCs w:val="26"/>
        </w:rPr>
        <w:t xml:space="preserve"> </w:t>
      </w:r>
      <w:r w:rsidRPr="006649C1">
        <w:rPr>
          <w:color w:val="000000" w:themeColor="text1"/>
          <w:sz w:val="26"/>
          <w:szCs w:val="26"/>
          <w:shd w:val="clear" w:color="auto" w:fill="FFFFFF"/>
        </w:rPr>
        <w:t>и переданного в оперативное управление муниципальной организации, в отношении которой функции и полномочия учредителя осуществляет Администрация</w:t>
      </w:r>
      <w:r w:rsidR="006660D8" w:rsidRPr="006649C1">
        <w:rPr>
          <w:color w:val="000000" w:themeColor="text1"/>
          <w:sz w:val="26"/>
          <w:szCs w:val="26"/>
          <w:shd w:val="clear" w:color="auto" w:fill="FFFFFF"/>
        </w:rPr>
        <w:t xml:space="preserve"> </w:t>
      </w:r>
      <w:r w:rsidRPr="006649C1">
        <w:rPr>
          <w:color w:val="000000" w:themeColor="text1"/>
          <w:sz w:val="26"/>
          <w:szCs w:val="26"/>
          <w:shd w:val="clear" w:color="auto" w:fill="FFFFFF"/>
        </w:rPr>
        <w:t>Первомайского района</w:t>
      </w:r>
      <w:r w:rsidRPr="006649C1">
        <w:rPr>
          <w:color w:val="000000" w:themeColor="text1"/>
          <w:sz w:val="26"/>
          <w:szCs w:val="26"/>
        </w:rPr>
        <w:t xml:space="preserve">, заключении муниципальной организацией Первомайского района, образующей социальную инфраструктуру для детей, </w:t>
      </w:r>
      <w:r w:rsidRPr="006649C1">
        <w:rPr>
          <w:color w:val="000000" w:themeColor="text1"/>
          <w:sz w:val="26"/>
          <w:szCs w:val="26"/>
          <w:shd w:val="clear" w:color="auto" w:fill="FFFFFF"/>
        </w:rPr>
        <w:t>в отношении которой функции и полномочия учредителя осуществляет  Администрация</w:t>
      </w:r>
      <w:r w:rsidR="006660D8" w:rsidRPr="006649C1">
        <w:rPr>
          <w:color w:val="000000" w:themeColor="text1"/>
          <w:sz w:val="26"/>
          <w:szCs w:val="26"/>
          <w:shd w:val="clear" w:color="auto" w:fill="FFFFFF"/>
        </w:rPr>
        <w:t xml:space="preserve"> </w:t>
      </w:r>
      <w:r w:rsidRPr="006649C1">
        <w:rPr>
          <w:color w:val="000000" w:themeColor="text1"/>
          <w:sz w:val="26"/>
          <w:szCs w:val="26"/>
          <w:shd w:val="clear" w:color="auto" w:fill="FFFFFF"/>
        </w:rPr>
        <w:t>Первомайского района</w:t>
      </w:r>
      <w:r w:rsidRPr="006649C1">
        <w:rPr>
          <w:color w:val="000000" w:themeColor="text1"/>
          <w:sz w:val="26"/>
          <w:szCs w:val="26"/>
        </w:rPr>
        <w:t>,</w:t>
      </w:r>
      <w:r w:rsidR="006660D8" w:rsidRPr="006649C1">
        <w:rPr>
          <w:color w:val="000000" w:themeColor="text1"/>
          <w:sz w:val="26"/>
          <w:szCs w:val="26"/>
        </w:rPr>
        <w:t xml:space="preserve"> </w:t>
      </w:r>
      <w:r w:rsidRPr="006649C1">
        <w:rPr>
          <w:color w:val="000000" w:themeColor="text1"/>
          <w:sz w:val="26"/>
          <w:szCs w:val="26"/>
        </w:rPr>
        <w:t>договора аренды, договора безвозмездного пользования закрепленных за ней объектов собственности (приложение № 6).</w:t>
      </w:r>
    </w:p>
    <w:p w:rsidR="00EB4326" w:rsidRPr="006649C1" w:rsidRDefault="006649C1" w:rsidP="006649C1">
      <w:pPr>
        <w:ind w:firstLine="709"/>
        <w:jc w:val="both"/>
        <w:rPr>
          <w:sz w:val="26"/>
          <w:szCs w:val="26"/>
        </w:rPr>
      </w:pPr>
      <w:r>
        <w:rPr>
          <w:sz w:val="26"/>
          <w:szCs w:val="26"/>
        </w:rPr>
        <w:t xml:space="preserve">3.Опубликовать постановление </w:t>
      </w:r>
      <w:r w:rsidR="00A51255" w:rsidRPr="006649C1">
        <w:rPr>
          <w:sz w:val="26"/>
          <w:szCs w:val="26"/>
        </w:rPr>
        <w:t>на официальном сайте Администрации Первомайского района</w:t>
      </w:r>
      <w:r>
        <w:rPr>
          <w:sz w:val="26"/>
          <w:szCs w:val="26"/>
        </w:rPr>
        <w:t xml:space="preserve"> (http:// pmr.tomsk.ru)</w:t>
      </w:r>
      <w:r w:rsidR="00A51255" w:rsidRPr="006649C1">
        <w:rPr>
          <w:sz w:val="26"/>
          <w:szCs w:val="26"/>
        </w:rPr>
        <w:t>.</w:t>
      </w:r>
    </w:p>
    <w:p w:rsidR="00EB4326" w:rsidRPr="006649C1" w:rsidRDefault="00A51255" w:rsidP="006649C1">
      <w:pPr>
        <w:ind w:firstLine="709"/>
        <w:jc w:val="both"/>
        <w:rPr>
          <w:color w:val="FF0000"/>
          <w:sz w:val="26"/>
          <w:szCs w:val="26"/>
        </w:rPr>
      </w:pPr>
      <w:r w:rsidRPr="006649C1">
        <w:rPr>
          <w:sz w:val="26"/>
          <w:szCs w:val="26"/>
        </w:rPr>
        <w:t>4. Контроль над исполнением настоящего постановления возложить на Заместителя Главы Первомайского района по социальной политике.</w:t>
      </w:r>
    </w:p>
    <w:p w:rsidR="00EB4326" w:rsidRPr="006649C1" w:rsidRDefault="00EB4326" w:rsidP="006649C1">
      <w:pPr>
        <w:ind w:firstLine="709"/>
        <w:rPr>
          <w:sz w:val="26"/>
          <w:szCs w:val="26"/>
        </w:rPr>
      </w:pPr>
    </w:p>
    <w:p w:rsidR="00EB4326" w:rsidRPr="006649C1" w:rsidRDefault="00EB4326" w:rsidP="006649C1">
      <w:pPr>
        <w:ind w:firstLine="709"/>
        <w:rPr>
          <w:sz w:val="26"/>
          <w:szCs w:val="26"/>
        </w:rPr>
      </w:pPr>
    </w:p>
    <w:p w:rsidR="006649C1" w:rsidRDefault="006649C1" w:rsidP="006649C1">
      <w:pPr>
        <w:rPr>
          <w:sz w:val="26"/>
          <w:szCs w:val="26"/>
        </w:rPr>
      </w:pPr>
    </w:p>
    <w:p w:rsidR="00EB4326" w:rsidRPr="006649C1" w:rsidRDefault="00A51255" w:rsidP="006649C1">
      <w:pPr>
        <w:rPr>
          <w:sz w:val="26"/>
          <w:szCs w:val="26"/>
        </w:rPr>
      </w:pPr>
      <w:r w:rsidRPr="006649C1">
        <w:rPr>
          <w:sz w:val="26"/>
          <w:szCs w:val="26"/>
        </w:rPr>
        <w:t xml:space="preserve">Глава Первомайского района                                            </w:t>
      </w:r>
      <w:r w:rsidR="006649C1">
        <w:rPr>
          <w:sz w:val="26"/>
          <w:szCs w:val="26"/>
        </w:rPr>
        <w:t xml:space="preserve">                                </w:t>
      </w:r>
      <w:r w:rsidRPr="006649C1">
        <w:rPr>
          <w:sz w:val="26"/>
          <w:szCs w:val="26"/>
        </w:rPr>
        <w:t>И.И.</w:t>
      </w:r>
      <w:r w:rsidR="006649C1">
        <w:rPr>
          <w:sz w:val="26"/>
          <w:szCs w:val="26"/>
        </w:rPr>
        <w:t xml:space="preserve"> </w:t>
      </w:r>
      <w:r w:rsidRPr="006649C1">
        <w:rPr>
          <w:sz w:val="26"/>
          <w:szCs w:val="26"/>
        </w:rPr>
        <w:t>Сиберт</w:t>
      </w:r>
    </w:p>
    <w:p w:rsidR="00EB4326" w:rsidRPr="006649C1" w:rsidRDefault="00EB4326">
      <w:pPr>
        <w:rPr>
          <w:sz w:val="26"/>
          <w:szCs w:val="26"/>
        </w:rPr>
      </w:pPr>
    </w:p>
    <w:p w:rsidR="00EB4326" w:rsidRDefault="00EB4326">
      <w:pPr>
        <w:jc w:val="both"/>
        <w:rPr>
          <w:sz w:val="24"/>
          <w:szCs w:val="24"/>
        </w:rPr>
      </w:pPr>
    </w:p>
    <w:p w:rsidR="00EB4326" w:rsidRDefault="00EB4326">
      <w:pPr>
        <w:jc w:val="both"/>
        <w:rPr>
          <w:sz w:val="24"/>
          <w:szCs w:val="24"/>
        </w:rPr>
      </w:pPr>
    </w:p>
    <w:p w:rsidR="00EB4326" w:rsidRDefault="00EB4326">
      <w:pPr>
        <w:jc w:val="both"/>
        <w:rPr>
          <w:sz w:val="24"/>
          <w:szCs w:val="24"/>
        </w:rPr>
      </w:pPr>
    </w:p>
    <w:p w:rsidR="00EB4326" w:rsidRDefault="00EB4326">
      <w:pPr>
        <w:jc w:val="right"/>
        <w:rPr>
          <w:sz w:val="24"/>
          <w:szCs w:val="24"/>
        </w:rPr>
      </w:pPr>
    </w:p>
    <w:p w:rsidR="00EB4326" w:rsidRDefault="00EB4326">
      <w:pPr>
        <w:jc w:val="right"/>
        <w:rPr>
          <w:sz w:val="24"/>
          <w:szCs w:val="24"/>
        </w:rPr>
      </w:pPr>
    </w:p>
    <w:p w:rsidR="00EB4326" w:rsidRDefault="00EB4326">
      <w:pPr>
        <w:jc w:val="right"/>
        <w:rPr>
          <w:sz w:val="24"/>
          <w:szCs w:val="24"/>
        </w:rPr>
      </w:pPr>
      <w:bookmarkStart w:id="0" w:name="_GoBack"/>
      <w:bookmarkEnd w:id="0"/>
    </w:p>
    <w:p w:rsidR="00EB4326" w:rsidRDefault="00EB4326">
      <w:pPr>
        <w:jc w:val="right"/>
        <w:rPr>
          <w:sz w:val="24"/>
          <w:szCs w:val="24"/>
        </w:rPr>
      </w:pPr>
    </w:p>
    <w:p w:rsidR="00EB4326" w:rsidRDefault="00EB4326">
      <w:pPr>
        <w:jc w:val="right"/>
        <w:rPr>
          <w:sz w:val="24"/>
          <w:szCs w:val="24"/>
        </w:rPr>
      </w:pPr>
    </w:p>
    <w:p w:rsidR="00EB4326" w:rsidRDefault="00EB4326">
      <w:pPr>
        <w:rPr>
          <w:sz w:val="18"/>
          <w:szCs w:val="18"/>
        </w:rPr>
      </w:pPr>
    </w:p>
    <w:p w:rsidR="00EB4326" w:rsidRDefault="00EB4326">
      <w:pPr>
        <w:rPr>
          <w:sz w:val="18"/>
          <w:szCs w:val="18"/>
        </w:rPr>
      </w:pPr>
    </w:p>
    <w:p w:rsidR="00EB4326" w:rsidRDefault="00EB4326">
      <w:pPr>
        <w:rPr>
          <w:sz w:val="18"/>
          <w:szCs w:val="18"/>
        </w:rPr>
      </w:pPr>
    </w:p>
    <w:p w:rsidR="00EB4326" w:rsidRDefault="00EB4326">
      <w:pPr>
        <w:rPr>
          <w:sz w:val="18"/>
          <w:szCs w:val="18"/>
        </w:rPr>
      </w:pPr>
    </w:p>
    <w:p w:rsidR="00EB4326" w:rsidRDefault="00EB4326">
      <w:pPr>
        <w:rPr>
          <w:sz w:val="18"/>
          <w:szCs w:val="18"/>
        </w:rPr>
      </w:pPr>
    </w:p>
    <w:p w:rsidR="00EB4326" w:rsidRDefault="00EB4326">
      <w:pPr>
        <w:rPr>
          <w:sz w:val="18"/>
          <w:szCs w:val="18"/>
        </w:rPr>
      </w:pPr>
    </w:p>
    <w:p w:rsidR="00EB4326" w:rsidRDefault="00EB4326">
      <w:pPr>
        <w:rPr>
          <w:sz w:val="18"/>
          <w:szCs w:val="18"/>
        </w:rPr>
      </w:pPr>
    </w:p>
    <w:p w:rsidR="00EB4326" w:rsidRDefault="00EB4326">
      <w:pPr>
        <w:rPr>
          <w:sz w:val="18"/>
          <w:szCs w:val="18"/>
        </w:rPr>
      </w:pPr>
    </w:p>
    <w:p w:rsidR="00EB4326" w:rsidRDefault="00EB4326">
      <w:pPr>
        <w:rPr>
          <w:sz w:val="18"/>
          <w:szCs w:val="18"/>
        </w:rPr>
      </w:pPr>
    </w:p>
    <w:p w:rsidR="00EB4326" w:rsidRDefault="00EB4326">
      <w:pPr>
        <w:rPr>
          <w:sz w:val="18"/>
          <w:szCs w:val="18"/>
        </w:rPr>
      </w:pPr>
    </w:p>
    <w:p w:rsidR="006649C1" w:rsidRDefault="006649C1">
      <w:pPr>
        <w:rPr>
          <w:sz w:val="18"/>
          <w:szCs w:val="18"/>
        </w:rPr>
      </w:pPr>
    </w:p>
    <w:p w:rsidR="00EB4326" w:rsidRPr="006649C1" w:rsidRDefault="00A51255">
      <w:r w:rsidRPr="006649C1">
        <w:t>Тимков А.В.</w:t>
      </w:r>
    </w:p>
    <w:p w:rsidR="00EB4326" w:rsidRPr="006649C1" w:rsidRDefault="00A51255">
      <w:r w:rsidRPr="006649C1">
        <w:t>8(38245)22883</w:t>
      </w: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Pr="006649C1" w:rsidRDefault="006649C1" w:rsidP="006649C1">
      <w:r w:rsidRPr="006649C1">
        <w:t>РАССЫЛКА:</w:t>
      </w:r>
    </w:p>
    <w:p w:rsidR="006649C1" w:rsidRPr="006649C1" w:rsidRDefault="006649C1" w:rsidP="006649C1">
      <w:r w:rsidRPr="006649C1">
        <w:t>1-дело</w:t>
      </w:r>
    </w:p>
    <w:p w:rsidR="006649C1" w:rsidRPr="006649C1" w:rsidRDefault="006649C1" w:rsidP="006649C1">
      <w:r w:rsidRPr="006649C1">
        <w:t>1-РУО</w:t>
      </w: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rsidP="006649C1">
      <w:pPr>
        <w:rPr>
          <w:sz w:val="24"/>
          <w:szCs w:val="24"/>
        </w:rPr>
      </w:pPr>
    </w:p>
    <w:p w:rsidR="006649C1" w:rsidRDefault="006649C1" w:rsidP="006649C1">
      <w:pPr>
        <w:rPr>
          <w:sz w:val="24"/>
          <w:szCs w:val="24"/>
        </w:rPr>
      </w:pPr>
    </w:p>
    <w:p w:rsidR="006649C1" w:rsidRDefault="006649C1">
      <w:pPr>
        <w:jc w:val="right"/>
        <w:rPr>
          <w:sz w:val="24"/>
          <w:szCs w:val="24"/>
        </w:rPr>
      </w:pPr>
    </w:p>
    <w:p w:rsidR="006649C1" w:rsidRDefault="006649C1">
      <w:pPr>
        <w:jc w:val="right"/>
        <w:rPr>
          <w:sz w:val="24"/>
          <w:szCs w:val="24"/>
        </w:rPr>
      </w:pPr>
    </w:p>
    <w:p w:rsidR="006649C1" w:rsidRDefault="006649C1">
      <w:pPr>
        <w:jc w:val="right"/>
        <w:rPr>
          <w:sz w:val="24"/>
          <w:szCs w:val="24"/>
        </w:rPr>
      </w:pPr>
    </w:p>
    <w:p w:rsidR="00E5652C" w:rsidRDefault="00E5652C" w:rsidP="00E5652C">
      <w:pPr>
        <w:rPr>
          <w:sz w:val="24"/>
          <w:szCs w:val="24"/>
        </w:rPr>
      </w:pPr>
    </w:p>
    <w:p w:rsidR="00800C87" w:rsidRDefault="00800C87" w:rsidP="00E5652C">
      <w:pPr>
        <w:rPr>
          <w:sz w:val="24"/>
          <w:szCs w:val="24"/>
        </w:rPr>
      </w:pPr>
    </w:p>
    <w:p w:rsidR="00800C87" w:rsidRDefault="00800C87" w:rsidP="00E5652C">
      <w:pPr>
        <w:rPr>
          <w:sz w:val="24"/>
          <w:szCs w:val="24"/>
        </w:rPr>
      </w:pPr>
    </w:p>
    <w:p w:rsidR="00800C87" w:rsidRDefault="00800C87" w:rsidP="00E5652C">
      <w:pPr>
        <w:rPr>
          <w:sz w:val="24"/>
          <w:szCs w:val="24"/>
        </w:rPr>
      </w:pPr>
    </w:p>
    <w:p w:rsidR="00800C87" w:rsidRDefault="00800C87" w:rsidP="00E5652C">
      <w:pPr>
        <w:rPr>
          <w:sz w:val="24"/>
          <w:szCs w:val="24"/>
        </w:rPr>
      </w:pPr>
    </w:p>
    <w:p w:rsidR="007E67F2" w:rsidRDefault="00A51255" w:rsidP="00E5652C">
      <w:pPr>
        <w:jc w:val="right"/>
      </w:pPr>
      <w:r w:rsidRPr="00E5652C">
        <w:lastRenderedPageBreak/>
        <w:t xml:space="preserve">Приложение № 1 </w:t>
      </w:r>
    </w:p>
    <w:p w:rsidR="00E5652C" w:rsidRPr="00E5652C" w:rsidRDefault="00A51255" w:rsidP="00E5652C">
      <w:pPr>
        <w:jc w:val="right"/>
      </w:pPr>
      <w:r w:rsidRPr="00E5652C">
        <w:t xml:space="preserve">к </w:t>
      </w:r>
      <w:r w:rsidR="00E5652C" w:rsidRPr="00E5652C">
        <w:t>Постановлению</w:t>
      </w:r>
    </w:p>
    <w:p w:rsidR="00EB4326" w:rsidRPr="00E5652C" w:rsidRDefault="00A51255" w:rsidP="00E5652C">
      <w:pPr>
        <w:jc w:val="right"/>
      </w:pPr>
      <w:r w:rsidRPr="00E5652C">
        <w:t>Администрации Первомайского района</w:t>
      </w:r>
    </w:p>
    <w:p w:rsidR="00EB4326" w:rsidRPr="00E5652C" w:rsidRDefault="006660D8" w:rsidP="00E5652C">
      <w:pPr>
        <w:jc w:val="right"/>
      </w:pPr>
      <w:r w:rsidRPr="00E5652C">
        <w:t xml:space="preserve">                                                                                     </w:t>
      </w:r>
      <w:r w:rsidR="00A51255" w:rsidRPr="00E5652C">
        <w:t>от</w:t>
      </w:r>
      <w:r w:rsidR="00E5652C">
        <w:t xml:space="preserve"> 05.03.2025 </w:t>
      </w:r>
      <w:r w:rsidR="00A51255" w:rsidRPr="00E5652C">
        <w:t>№</w:t>
      </w:r>
      <w:r w:rsidR="00E5652C">
        <w:t>44а</w:t>
      </w:r>
    </w:p>
    <w:p w:rsidR="00EB4326" w:rsidRDefault="00EB4326">
      <w:pPr>
        <w:rPr>
          <w:sz w:val="24"/>
          <w:szCs w:val="24"/>
        </w:rPr>
      </w:pPr>
    </w:p>
    <w:p w:rsidR="00EB4326" w:rsidRDefault="00A51255">
      <w:pPr>
        <w:jc w:val="center"/>
        <w:rPr>
          <w:b/>
          <w:sz w:val="24"/>
          <w:szCs w:val="24"/>
        </w:rPr>
      </w:pPr>
      <w:r>
        <w:rPr>
          <w:b/>
          <w:sz w:val="24"/>
          <w:szCs w:val="24"/>
        </w:rPr>
        <w:t>Состав комиссии</w:t>
      </w:r>
    </w:p>
    <w:p w:rsidR="007F1E25" w:rsidRDefault="00A51255" w:rsidP="007F1E25">
      <w:pPr>
        <w:jc w:val="center"/>
        <w:rPr>
          <w:b/>
          <w:color w:val="000000" w:themeColor="text1"/>
          <w:sz w:val="24"/>
          <w:szCs w:val="24"/>
          <w:shd w:val="clear" w:color="auto" w:fill="FFFFFF"/>
        </w:rPr>
      </w:pPr>
      <w:r>
        <w:rPr>
          <w:b/>
          <w:color w:val="000000" w:themeColor="text1"/>
          <w:sz w:val="24"/>
          <w:szCs w:val="24"/>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 и переданного в оперативное управление муниципальной организации,</w:t>
      </w:r>
      <w:r>
        <w:rPr>
          <w:b/>
          <w:color w:val="000000" w:themeColor="text1"/>
          <w:sz w:val="24"/>
          <w:szCs w:val="24"/>
          <w:shd w:val="clear" w:color="auto" w:fill="FFFFFF"/>
        </w:rPr>
        <w:t xml:space="preserve"> в отношении которой функции и полномочия учредителя осуществляет Администрация</w:t>
      </w:r>
      <w:r w:rsidR="00F97ECF">
        <w:rPr>
          <w:b/>
          <w:color w:val="000000" w:themeColor="text1"/>
          <w:sz w:val="24"/>
          <w:szCs w:val="24"/>
          <w:shd w:val="clear" w:color="auto" w:fill="FFFFFF"/>
        </w:rPr>
        <w:t xml:space="preserve"> </w:t>
      </w:r>
      <w:r>
        <w:rPr>
          <w:b/>
          <w:color w:val="000000" w:themeColor="text1"/>
          <w:sz w:val="24"/>
          <w:szCs w:val="24"/>
          <w:shd w:val="clear" w:color="auto" w:fill="FFFFFF"/>
        </w:rPr>
        <w:t>Первомайского района</w:t>
      </w:r>
      <w:r>
        <w:rPr>
          <w:b/>
          <w:color w:val="000000" w:themeColor="text1"/>
          <w:sz w:val="24"/>
          <w:szCs w:val="24"/>
        </w:rPr>
        <w:t>, заключении муниципальной организацией Первомайского района</w:t>
      </w:r>
      <w:r w:rsidR="00F97ECF">
        <w:rPr>
          <w:b/>
          <w:color w:val="000000" w:themeColor="text1"/>
          <w:sz w:val="24"/>
          <w:szCs w:val="24"/>
        </w:rPr>
        <w:t xml:space="preserve"> </w:t>
      </w:r>
      <w:r>
        <w:rPr>
          <w:b/>
          <w:color w:val="000000" w:themeColor="text1"/>
          <w:sz w:val="24"/>
          <w:szCs w:val="24"/>
        </w:rPr>
        <w:t xml:space="preserve">образующей социальную инфраструктуру для детей, </w:t>
      </w:r>
      <w:r>
        <w:rPr>
          <w:b/>
          <w:color w:val="000000" w:themeColor="text1"/>
          <w:sz w:val="24"/>
          <w:szCs w:val="24"/>
          <w:shd w:val="clear" w:color="auto" w:fill="FFFFFF"/>
        </w:rPr>
        <w:t>в отношении которой функции и полномочия учредителя осуществляет Администрация</w:t>
      </w:r>
      <w:r w:rsidR="00F97ECF">
        <w:rPr>
          <w:b/>
          <w:color w:val="000000" w:themeColor="text1"/>
          <w:sz w:val="24"/>
          <w:szCs w:val="24"/>
          <w:shd w:val="clear" w:color="auto" w:fill="FFFFFF"/>
        </w:rPr>
        <w:t xml:space="preserve"> </w:t>
      </w:r>
      <w:r>
        <w:rPr>
          <w:b/>
          <w:color w:val="000000" w:themeColor="text1"/>
          <w:sz w:val="24"/>
          <w:szCs w:val="24"/>
          <w:shd w:val="clear" w:color="auto" w:fill="FFFFFF"/>
        </w:rPr>
        <w:t>Первомайского района</w:t>
      </w:r>
      <w:r>
        <w:rPr>
          <w:b/>
          <w:color w:val="000000" w:themeColor="text1"/>
          <w:sz w:val="24"/>
          <w:szCs w:val="24"/>
        </w:rPr>
        <w:t>,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Первомайского района,</w:t>
      </w:r>
      <w:r w:rsidR="00780406">
        <w:rPr>
          <w:b/>
          <w:color w:val="000000" w:themeColor="text1"/>
          <w:sz w:val="24"/>
          <w:szCs w:val="24"/>
        </w:rPr>
        <w:t xml:space="preserve"> </w:t>
      </w:r>
      <w:r>
        <w:rPr>
          <w:b/>
          <w:color w:val="000000" w:themeColor="text1"/>
          <w:sz w:val="24"/>
          <w:szCs w:val="24"/>
        </w:rPr>
        <w:t>образующей социальную инфраструктуру для детей,</w:t>
      </w:r>
      <w:r>
        <w:rPr>
          <w:b/>
          <w:color w:val="000000" w:themeColor="text1"/>
          <w:sz w:val="24"/>
          <w:szCs w:val="24"/>
          <w:shd w:val="clear" w:color="auto" w:fill="FFFFFF"/>
        </w:rPr>
        <w:t xml:space="preserve"> в отношении которой функции и полномочия учредителя осуществляет Администрация</w:t>
      </w:r>
      <w:r w:rsidR="00780406">
        <w:rPr>
          <w:b/>
          <w:color w:val="000000" w:themeColor="text1"/>
          <w:sz w:val="24"/>
          <w:szCs w:val="24"/>
          <w:shd w:val="clear" w:color="auto" w:fill="FFFFFF"/>
        </w:rPr>
        <w:t xml:space="preserve"> </w:t>
      </w:r>
      <w:r>
        <w:rPr>
          <w:b/>
          <w:color w:val="000000" w:themeColor="text1"/>
          <w:sz w:val="24"/>
          <w:szCs w:val="24"/>
          <w:shd w:val="clear" w:color="auto" w:fill="FFFFFF"/>
        </w:rPr>
        <w:t>Первомайского района</w:t>
      </w:r>
    </w:p>
    <w:tbl>
      <w:tblPr>
        <w:tblStyle w:val="af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5808"/>
      </w:tblGrid>
      <w:tr w:rsidR="00EB4326">
        <w:tc>
          <w:tcPr>
            <w:tcW w:w="3685" w:type="dxa"/>
            <w:noWrap/>
          </w:tcPr>
          <w:p w:rsidR="00EB4326" w:rsidRDefault="00A51255">
            <w:pPr>
              <w:rPr>
                <w:sz w:val="24"/>
                <w:szCs w:val="24"/>
              </w:rPr>
            </w:pPr>
            <w:r>
              <w:rPr>
                <w:sz w:val="24"/>
                <w:szCs w:val="24"/>
              </w:rPr>
              <w:t>Председатель комиссии</w:t>
            </w:r>
          </w:p>
        </w:tc>
        <w:tc>
          <w:tcPr>
            <w:tcW w:w="6237" w:type="dxa"/>
            <w:noWrap/>
          </w:tcPr>
          <w:p w:rsidR="00EB4326" w:rsidRDefault="00A51255">
            <w:pPr>
              <w:rPr>
                <w:sz w:val="24"/>
                <w:szCs w:val="24"/>
              </w:rPr>
            </w:pPr>
            <w:r>
              <w:rPr>
                <w:sz w:val="24"/>
                <w:szCs w:val="24"/>
              </w:rPr>
              <w:t>- Каравацкая Е.А. - заместитель Главы Первомайского района по социальной политике</w:t>
            </w:r>
          </w:p>
          <w:p w:rsidR="00EB4326" w:rsidRDefault="00EB4326">
            <w:pPr>
              <w:rPr>
                <w:sz w:val="24"/>
                <w:szCs w:val="24"/>
              </w:rPr>
            </w:pPr>
          </w:p>
        </w:tc>
      </w:tr>
      <w:tr w:rsidR="00EB4326">
        <w:tc>
          <w:tcPr>
            <w:tcW w:w="3685" w:type="dxa"/>
            <w:noWrap/>
          </w:tcPr>
          <w:p w:rsidR="00EB4326" w:rsidRDefault="00A51255">
            <w:pPr>
              <w:rPr>
                <w:sz w:val="24"/>
                <w:szCs w:val="24"/>
              </w:rPr>
            </w:pPr>
            <w:r>
              <w:rPr>
                <w:sz w:val="24"/>
                <w:szCs w:val="24"/>
              </w:rPr>
              <w:t>Заместитель председателя комиссии</w:t>
            </w:r>
          </w:p>
        </w:tc>
        <w:tc>
          <w:tcPr>
            <w:tcW w:w="6237" w:type="dxa"/>
            <w:noWrap/>
          </w:tcPr>
          <w:p w:rsidR="00EB4326" w:rsidRDefault="00A51255">
            <w:pPr>
              <w:rPr>
                <w:sz w:val="24"/>
                <w:szCs w:val="24"/>
              </w:rPr>
            </w:pPr>
            <w:r>
              <w:rPr>
                <w:sz w:val="24"/>
                <w:szCs w:val="24"/>
              </w:rPr>
              <w:t>- Тимков А.В. - начальник муниципального казенного учреждения Управление образования Администрации Первомайского района</w:t>
            </w:r>
          </w:p>
          <w:p w:rsidR="00EB4326" w:rsidRDefault="00EB4326">
            <w:pPr>
              <w:rPr>
                <w:sz w:val="24"/>
                <w:szCs w:val="24"/>
              </w:rPr>
            </w:pPr>
          </w:p>
        </w:tc>
      </w:tr>
      <w:tr w:rsidR="00EB4326">
        <w:tc>
          <w:tcPr>
            <w:tcW w:w="3685" w:type="dxa"/>
            <w:noWrap/>
          </w:tcPr>
          <w:p w:rsidR="00EB4326" w:rsidRDefault="00A51255">
            <w:pPr>
              <w:pStyle w:val="14"/>
              <w:shd w:val="clear" w:color="auto" w:fill="auto"/>
              <w:spacing w:before="0" w:after="0" w:line="210" w:lineRule="exact"/>
              <w:rPr>
                <w:sz w:val="24"/>
                <w:szCs w:val="24"/>
              </w:rPr>
            </w:pPr>
            <w:r>
              <w:rPr>
                <w:sz w:val="24"/>
                <w:szCs w:val="24"/>
              </w:rPr>
              <w:t>Секретарь комиссии</w:t>
            </w:r>
          </w:p>
        </w:tc>
        <w:tc>
          <w:tcPr>
            <w:tcW w:w="6237" w:type="dxa"/>
            <w:noWrap/>
          </w:tcPr>
          <w:p w:rsidR="00EB4326" w:rsidRDefault="00800C87">
            <w:pPr>
              <w:rPr>
                <w:sz w:val="24"/>
                <w:szCs w:val="24"/>
              </w:rPr>
            </w:pPr>
            <w:r>
              <w:rPr>
                <w:sz w:val="24"/>
                <w:szCs w:val="24"/>
              </w:rPr>
              <w:t xml:space="preserve">- Кузьменко Е.В. – методист </w:t>
            </w:r>
            <w:r w:rsidR="00A51255">
              <w:rPr>
                <w:sz w:val="24"/>
                <w:szCs w:val="24"/>
              </w:rPr>
              <w:t>муниципального казенного учреждения Управление образования Администрации Первомайского района</w:t>
            </w:r>
          </w:p>
          <w:p w:rsidR="00EB4326" w:rsidRDefault="00EB4326">
            <w:pPr>
              <w:rPr>
                <w:sz w:val="24"/>
                <w:szCs w:val="24"/>
              </w:rPr>
            </w:pPr>
          </w:p>
        </w:tc>
      </w:tr>
      <w:tr w:rsidR="00EB4326">
        <w:tc>
          <w:tcPr>
            <w:tcW w:w="3685" w:type="dxa"/>
            <w:noWrap/>
          </w:tcPr>
          <w:p w:rsidR="00EB4326" w:rsidRDefault="00A51255">
            <w:pPr>
              <w:pStyle w:val="14"/>
              <w:shd w:val="clear" w:color="auto" w:fill="auto"/>
              <w:spacing w:before="0" w:after="0" w:line="210" w:lineRule="exact"/>
              <w:rPr>
                <w:sz w:val="24"/>
                <w:szCs w:val="24"/>
              </w:rPr>
            </w:pPr>
            <w:r>
              <w:rPr>
                <w:sz w:val="24"/>
                <w:szCs w:val="24"/>
              </w:rPr>
              <w:t>Члены комиссии:</w:t>
            </w:r>
          </w:p>
        </w:tc>
        <w:tc>
          <w:tcPr>
            <w:tcW w:w="6237" w:type="dxa"/>
            <w:noWrap/>
          </w:tcPr>
          <w:p w:rsidR="00EB4326" w:rsidRDefault="00A51255">
            <w:pPr>
              <w:rPr>
                <w:sz w:val="24"/>
                <w:szCs w:val="24"/>
              </w:rPr>
            </w:pPr>
            <w:r>
              <w:rPr>
                <w:sz w:val="24"/>
                <w:szCs w:val="24"/>
              </w:rPr>
              <w:t>-Сухих Ю.В.- Глава Улу-Юльского сельского поселения</w:t>
            </w:r>
          </w:p>
          <w:p w:rsidR="00EB4326" w:rsidRDefault="00EB4326">
            <w:pPr>
              <w:rPr>
                <w:sz w:val="24"/>
                <w:szCs w:val="24"/>
              </w:rPr>
            </w:pPr>
          </w:p>
        </w:tc>
      </w:tr>
      <w:tr w:rsidR="00EB4326">
        <w:tc>
          <w:tcPr>
            <w:tcW w:w="3685" w:type="dxa"/>
            <w:noWrap/>
          </w:tcPr>
          <w:p w:rsidR="00EB4326" w:rsidRDefault="00EB4326">
            <w:pPr>
              <w:pStyle w:val="14"/>
              <w:shd w:val="clear" w:color="auto" w:fill="auto"/>
              <w:spacing w:before="0" w:after="0" w:line="210" w:lineRule="exact"/>
              <w:rPr>
                <w:sz w:val="24"/>
                <w:szCs w:val="24"/>
              </w:rPr>
            </w:pPr>
          </w:p>
        </w:tc>
        <w:tc>
          <w:tcPr>
            <w:tcW w:w="6237" w:type="dxa"/>
            <w:noWrap/>
          </w:tcPr>
          <w:p w:rsidR="00EB4326" w:rsidRDefault="00A51255">
            <w:pPr>
              <w:rPr>
                <w:color w:val="000000"/>
                <w:sz w:val="24"/>
                <w:szCs w:val="24"/>
                <w:shd w:val="clear" w:color="auto" w:fill="FFFFFF"/>
              </w:rPr>
            </w:pPr>
            <w:r>
              <w:rPr>
                <w:sz w:val="24"/>
                <w:szCs w:val="24"/>
              </w:rPr>
              <w:t xml:space="preserve">-Гончарук Н.А.- заместитель Главы Первомайского района </w:t>
            </w:r>
            <w:r>
              <w:rPr>
                <w:color w:val="000000"/>
                <w:sz w:val="24"/>
                <w:szCs w:val="24"/>
                <w:shd w:val="clear" w:color="auto" w:fill="FFFFFF"/>
              </w:rPr>
              <w:t>по экономике, финансам и инвестициям</w:t>
            </w:r>
          </w:p>
          <w:p w:rsidR="00EB4326" w:rsidRDefault="00EB4326">
            <w:pPr>
              <w:rPr>
                <w:sz w:val="24"/>
                <w:szCs w:val="24"/>
              </w:rPr>
            </w:pPr>
          </w:p>
        </w:tc>
      </w:tr>
      <w:tr w:rsidR="00EB4326">
        <w:tc>
          <w:tcPr>
            <w:tcW w:w="3685" w:type="dxa"/>
            <w:noWrap/>
          </w:tcPr>
          <w:p w:rsidR="00EB4326" w:rsidRDefault="00EB4326">
            <w:pPr>
              <w:pStyle w:val="14"/>
              <w:shd w:val="clear" w:color="auto" w:fill="auto"/>
              <w:spacing w:before="0" w:after="0" w:line="210" w:lineRule="exact"/>
              <w:rPr>
                <w:sz w:val="24"/>
                <w:szCs w:val="24"/>
              </w:rPr>
            </w:pPr>
          </w:p>
        </w:tc>
        <w:tc>
          <w:tcPr>
            <w:tcW w:w="6237" w:type="dxa"/>
            <w:noWrap/>
          </w:tcPr>
          <w:p w:rsidR="00EB4326" w:rsidRDefault="00A51255">
            <w:pPr>
              <w:rPr>
                <w:sz w:val="24"/>
                <w:szCs w:val="24"/>
              </w:rPr>
            </w:pPr>
            <w:r>
              <w:rPr>
                <w:sz w:val="24"/>
                <w:szCs w:val="24"/>
              </w:rPr>
              <w:t xml:space="preserve">- </w:t>
            </w:r>
            <w:proofErr w:type="spellStart"/>
            <w:r>
              <w:rPr>
                <w:sz w:val="24"/>
                <w:szCs w:val="24"/>
              </w:rPr>
              <w:t>Ганотова</w:t>
            </w:r>
            <w:proofErr w:type="spellEnd"/>
            <w:r>
              <w:rPr>
                <w:sz w:val="24"/>
                <w:szCs w:val="24"/>
              </w:rPr>
              <w:t xml:space="preserve"> О.А.- руководитель Управления имущественных отношений Администрации Первомайского района</w:t>
            </w:r>
          </w:p>
          <w:p w:rsidR="00EB4326" w:rsidRDefault="00EB4326">
            <w:pPr>
              <w:rPr>
                <w:sz w:val="24"/>
                <w:szCs w:val="24"/>
              </w:rPr>
            </w:pPr>
          </w:p>
        </w:tc>
      </w:tr>
      <w:tr w:rsidR="00EB4326">
        <w:tc>
          <w:tcPr>
            <w:tcW w:w="3685" w:type="dxa"/>
            <w:noWrap/>
          </w:tcPr>
          <w:p w:rsidR="00EB4326" w:rsidRDefault="00EB4326">
            <w:pPr>
              <w:pStyle w:val="14"/>
              <w:shd w:val="clear" w:color="auto" w:fill="auto"/>
              <w:spacing w:before="0" w:after="0" w:line="210" w:lineRule="exact"/>
              <w:rPr>
                <w:sz w:val="24"/>
                <w:szCs w:val="24"/>
              </w:rPr>
            </w:pPr>
          </w:p>
        </w:tc>
        <w:tc>
          <w:tcPr>
            <w:tcW w:w="6237" w:type="dxa"/>
            <w:noWrap/>
          </w:tcPr>
          <w:p w:rsidR="00EB4326" w:rsidRDefault="00A51255">
            <w:pPr>
              <w:rPr>
                <w:sz w:val="24"/>
                <w:szCs w:val="24"/>
              </w:rPr>
            </w:pPr>
            <w:r>
              <w:rPr>
                <w:sz w:val="24"/>
                <w:szCs w:val="24"/>
              </w:rPr>
              <w:t>-Стрельникова Татьяна Михайловна-начальник организационно-правового отдела Администрации Первомайского района</w:t>
            </w:r>
          </w:p>
          <w:p w:rsidR="00EB4326" w:rsidRDefault="00EB4326">
            <w:pPr>
              <w:rPr>
                <w:sz w:val="24"/>
                <w:szCs w:val="24"/>
              </w:rPr>
            </w:pPr>
          </w:p>
        </w:tc>
      </w:tr>
      <w:tr w:rsidR="00EB4326">
        <w:tc>
          <w:tcPr>
            <w:tcW w:w="3685" w:type="dxa"/>
            <w:noWrap/>
          </w:tcPr>
          <w:p w:rsidR="00EB4326" w:rsidRDefault="00EB4326">
            <w:pPr>
              <w:rPr>
                <w:sz w:val="24"/>
                <w:szCs w:val="24"/>
              </w:rPr>
            </w:pPr>
          </w:p>
        </w:tc>
        <w:tc>
          <w:tcPr>
            <w:tcW w:w="6237" w:type="dxa"/>
            <w:noWrap/>
          </w:tcPr>
          <w:p w:rsidR="00EB4326" w:rsidRDefault="00A51255">
            <w:pPr>
              <w:pStyle w:val="14"/>
              <w:shd w:val="clear" w:color="auto" w:fill="auto"/>
              <w:tabs>
                <w:tab w:val="left" w:pos="2146"/>
                <w:tab w:val="left" w:pos="4273"/>
              </w:tabs>
              <w:spacing w:before="0" w:after="0" w:line="274" w:lineRule="exact"/>
              <w:ind w:left="20" w:right="20"/>
              <w:rPr>
                <w:sz w:val="24"/>
                <w:szCs w:val="24"/>
              </w:rPr>
            </w:pPr>
            <w:r>
              <w:rPr>
                <w:sz w:val="24"/>
                <w:szCs w:val="24"/>
              </w:rPr>
              <w:t>- Туманова Е.В.- начальник финансово-экономического отдела муниципального казенного учреждения Управление образования Администрации Первомайского района</w:t>
            </w:r>
          </w:p>
          <w:p w:rsidR="00EB4326" w:rsidRDefault="00EB4326">
            <w:pPr>
              <w:pStyle w:val="14"/>
              <w:shd w:val="clear" w:color="auto" w:fill="auto"/>
              <w:tabs>
                <w:tab w:val="left" w:pos="2146"/>
                <w:tab w:val="left" w:pos="4273"/>
              </w:tabs>
              <w:spacing w:before="0" w:after="0" w:line="274" w:lineRule="exact"/>
              <w:ind w:left="20" w:right="20"/>
              <w:rPr>
                <w:sz w:val="24"/>
                <w:szCs w:val="24"/>
              </w:rPr>
            </w:pPr>
          </w:p>
        </w:tc>
      </w:tr>
      <w:tr w:rsidR="00EB4326">
        <w:tc>
          <w:tcPr>
            <w:tcW w:w="3685" w:type="dxa"/>
            <w:noWrap/>
          </w:tcPr>
          <w:p w:rsidR="00EB4326" w:rsidRDefault="00EB4326">
            <w:pPr>
              <w:rPr>
                <w:sz w:val="24"/>
                <w:szCs w:val="24"/>
              </w:rPr>
            </w:pPr>
          </w:p>
        </w:tc>
        <w:tc>
          <w:tcPr>
            <w:tcW w:w="6237" w:type="dxa"/>
            <w:noWrap/>
          </w:tcPr>
          <w:p w:rsidR="00EB4326" w:rsidRDefault="00EB4326">
            <w:pPr>
              <w:rPr>
                <w:sz w:val="24"/>
                <w:szCs w:val="24"/>
              </w:rPr>
            </w:pPr>
          </w:p>
        </w:tc>
      </w:tr>
      <w:tr w:rsidR="00EB4326">
        <w:tc>
          <w:tcPr>
            <w:tcW w:w="3685" w:type="dxa"/>
            <w:noWrap/>
          </w:tcPr>
          <w:p w:rsidR="00EB4326" w:rsidRDefault="00EB4326">
            <w:pPr>
              <w:rPr>
                <w:sz w:val="24"/>
                <w:szCs w:val="24"/>
              </w:rPr>
            </w:pPr>
          </w:p>
        </w:tc>
        <w:tc>
          <w:tcPr>
            <w:tcW w:w="6237" w:type="dxa"/>
            <w:noWrap/>
          </w:tcPr>
          <w:p w:rsidR="00EB4326" w:rsidRDefault="00A51255">
            <w:pPr>
              <w:rPr>
                <w:sz w:val="24"/>
                <w:szCs w:val="24"/>
              </w:rPr>
            </w:pPr>
            <w:r>
              <w:rPr>
                <w:sz w:val="24"/>
                <w:szCs w:val="24"/>
              </w:rPr>
              <w:t xml:space="preserve">- </w:t>
            </w:r>
            <w:proofErr w:type="spellStart"/>
            <w:r>
              <w:rPr>
                <w:sz w:val="24"/>
                <w:szCs w:val="24"/>
              </w:rPr>
              <w:t>Федоринов</w:t>
            </w:r>
            <w:proofErr w:type="spellEnd"/>
            <w:r>
              <w:rPr>
                <w:sz w:val="24"/>
                <w:szCs w:val="24"/>
              </w:rPr>
              <w:t xml:space="preserve"> С.В. -  председатель райкома профсоюзов работников образования</w:t>
            </w:r>
          </w:p>
        </w:tc>
      </w:tr>
    </w:tbl>
    <w:p w:rsidR="00523197" w:rsidRDefault="00A51255" w:rsidP="00800C87">
      <w:pPr>
        <w:jc w:val="right"/>
      </w:pPr>
      <w:r w:rsidRPr="00800C87">
        <w:lastRenderedPageBreak/>
        <w:t>Приложение № 2</w:t>
      </w:r>
      <w:r w:rsidR="00523197">
        <w:t xml:space="preserve"> </w:t>
      </w:r>
    </w:p>
    <w:p w:rsidR="00800C87" w:rsidRDefault="00A51255" w:rsidP="00800C87">
      <w:pPr>
        <w:jc w:val="right"/>
      </w:pPr>
      <w:r w:rsidRPr="00800C87">
        <w:t>к Постановлению</w:t>
      </w:r>
    </w:p>
    <w:p w:rsidR="00EB4326" w:rsidRPr="00800C87" w:rsidRDefault="00A51255" w:rsidP="00800C87">
      <w:pPr>
        <w:jc w:val="right"/>
      </w:pPr>
      <w:r w:rsidRPr="00800C87">
        <w:t xml:space="preserve"> Администрации Первомайского района</w:t>
      </w:r>
    </w:p>
    <w:p w:rsidR="00EB4326" w:rsidRPr="00800C87" w:rsidRDefault="00A51255" w:rsidP="00800C87">
      <w:pPr>
        <w:jc w:val="right"/>
      </w:pPr>
      <w:r w:rsidRPr="00800C87">
        <w:t xml:space="preserve">                                                                                                                   от</w:t>
      </w:r>
      <w:r w:rsidR="00800C87">
        <w:t xml:space="preserve"> 05.03.2025 </w:t>
      </w:r>
      <w:r w:rsidRPr="00800C87">
        <w:t>№</w:t>
      </w:r>
      <w:r w:rsidR="00800C87">
        <w:t xml:space="preserve"> 44а</w:t>
      </w:r>
    </w:p>
    <w:p w:rsidR="00EB4326" w:rsidRDefault="00EB4326" w:rsidP="00800C87">
      <w:pPr>
        <w:jc w:val="right"/>
        <w:rPr>
          <w:sz w:val="24"/>
          <w:szCs w:val="24"/>
        </w:rPr>
      </w:pPr>
    </w:p>
    <w:p w:rsidR="00EB4326" w:rsidRDefault="00EB4326">
      <w:pPr>
        <w:jc w:val="right"/>
        <w:rPr>
          <w:sz w:val="24"/>
          <w:szCs w:val="24"/>
        </w:rPr>
      </w:pPr>
    </w:p>
    <w:p w:rsidR="00EB4326" w:rsidRDefault="00EB4326">
      <w:pPr>
        <w:jc w:val="both"/>
        <w:rPr>
          <w:sz w:val="24"/>
          <w:szCs w:val="24"/>
        </w:rPr>
      </w:pPr>
    </w:p>
    <w:p w:rsidR="00EB4326" w:rsidRDefault="00A51255">
      <w:pPr>
        <w:jc w:val="center"/>
        <w:rPr>
          <w:b/>
          <w:sz w:val="24"/>
          <w:szCs w:val="24"/>
        </w:rPr>
      </w:pPr>
      <w:r>
        <w:rPr>
          <w:b/>
          <w:sz w:val="24"/>
          <w:szCs w:val="24"/>
        </w:rPr>
        <w:t xml:space="preserve">Положение о комиссии </w:t>
      </w:r>
      <w:r>
        <w:rPr>
          <w:b/>
          <w:color w:val="000000" w:themeColor="text1"/>
          <w:sz w:val="24"/>
          <w:szCs w:val="24"/>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 и переданного в оперативное управление муниципальной организации,</w:t>
      </w:r>
      <w:r>
        <w:rPr>
          <w:b/>
          <w:color w:val="000000" w:themeColor="text1"/>
          <w:sz w:val="24"/>
          <w:szCs w:val="24"/>
          <w:shd w:val="clear" w:color="auto" w:fill="FFFFFF"/>
        </w:rPr>
        <w:t xml:space="preserve"> в отношении которой функции и полномочия учредителя осуществляет</w:t>
      </w:r>
      <w:r w:rsidR="006660D8">
        <w:rPr>
          <w:b/>
          <w:color w:val="000000" w:themeColor="text1"/>
          <w:sz w:val="24"/>
          <w:szCs w:val="24"/>
          <w:shd w:val="clear" w:color="auto" w:fill="FFFFFF"/>
        </w:rPr>
        <w:t xml:space="preserve"> </w:t>
      </w:r>
      <w:r>
        <w:rPr>
          <w:b/>
          <w:color w:val="000000" w:themeColor="text1"/>
          <w:sz w:val="24"/>
          <w:szCs w:val="24"/>
          <w:shd w:val="clear" w:color="auto" w:fill="FFFFFF"/>
        </w:rPr>
        <w:t>Администрация</w:t>
      </w:r>
      <w:r w:rsidR="006660D8">
        <w:rPr>
          <w:b/>
          <w:color w:val="000000" w:themeColor="text1"/>
          <w:sz w:val="24"/>
          <w:szCs w:val="24"/>
          <w:shd w:val="clear" w:color="auto" w:fill="FFFFFF"/>
        </w:rPr>
        <w:t xml:space="preserve"> </w:t>
      </w:r>
      <w:r>
        <w:rPr>
          <w:b/>
          <w:color w:val="000000" w:themeColor="text1"/>
          <w:sz w:val="24"/>
          <w:szCs w:val="24"/>
          <w:shd w:val="clear" w:color="auto" w:fill="FFFFFF"/>
        </w:rPr>
        <w:t>Первомайского района</w:t>
      </w:r>
      <w:r>
        <w:rPr>
          <w:b/>
          <w:color w:val="000000" w:themeColor="text1"/>
          <w:sz w:val="24"/>
          <w:szCs w:val="24"/>
        </w:rPr>
        <w:t xml:space="preserve">, заключении муниципальной организацией Первомайского района, образующей социальную инфраструктуру для детей, </w:t>
      </w:r>
      <w:r>
        <w:rPr>
          <w:b/>
          <w:color w:val="000000" w:themeColor="text1"/>
          <w:sz w:val="24"/>
          <w:szCs w:val="24"/>
          <w:shd w:val="clear" w:color="auto" w:fill="FFFFFF"/>
        </w:rPr>
        <w:t>в отношении которой функции и полномочия учредителя осуществляет Администрация</w:t>
      </w:r>
      <w:r w:rsidR="00780406">
        <w:rPr>
          <w:b/>
          <w:color w:val="000000" w:themeColor="text1"/>
          <w:sz w:val="24"/>
          <w:szCs w:val="24"/>
          <w:shd w:val="clear" w:color="auto" w:fill="FFFFFF"/>
        </w:rPr>
        <w:t xml:space="preserve"> </w:t>
      </w:r>
      <w:r>
        <w:rPr>
          <w:b/>
          <w:color w:val="000000" w:themeColor="text1"/>
          <w:sz w:val="24"/>
          <w:szCs w:val="24"/>
          <w:shd w:val="clear" w:color="auto" w:fill="FFFFFF"/>
        </w:rPr>
        <w:t>Первомайского района</w:t>
      </w:r>
      <w:r>
        <w:rPr>
          <w:b/>
          <w:color w:val="000000" w:themeColor="text1"/>
          <w:sz w:val="24"/>
          <w:szCs w:val="24"/>
        </w:rPr>
        <w:t>,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Первомайского района,</w:t>
      </w:r>
      <w:r w:rsidR="006660D8">
        <w:rPr>
          <w:b/>
          <w:color w:val="000000" w:themeColor="text1"/>
          <w:sz w:val="24"/>
          <w:szCs w:val="24"/>
        </w:rPr>
        <w:t xml:space="preserve"> </w:t>
      </w:r>
      <w:r>
        <w:rPr>
          <w:b/>
          <w:color w:val="000000" w:themeColor="text1"/>
          <w:sz w:val="24"/>
          <w:szCs w:val="24"/>
        </w:rPr>
        <w:t>образующей социальную инфраструктуру для детей,</w:t>
      </w:r>
      <w:r>
        <w:rPr>
          <w:b/>
          <w:color w:val="000000" w:themeColor="text1"/>
          <w:sz w:val="24"/>
          <w:szCs w:val="24"/>
          <w:shd w:val="clear" w:color="auto" w:fill="FFFFFF"/>
        </w:rPr>
        <w:t xml:space="preserve"> в отношении которой функции и полномочия учредителя осуществляет Администрация</w:t>
      </w:r>
      <w:r w:rsidR="006660D8">
        <w:rPr>
          <w:b/>
          <w:color w:val="000000" w:themeColor="text1"/>
          <w:sz w:val="24"/>
          <w:szCs w:val="24"/>
          <w:shd w:val="clear" w:color="auto" w:fill="FFFFFF"/>
        </w:rPr>
        <w:t xml:space="preserve"> </w:t>
      </w:r>
      <w:r>
        <w:rPr>
          <w:b/>
          <w:color w:val="000000" w:themeColor="text1"/>
          <w:sz w:val="24"/>
          <w:szCs w:val="24"/>
          <w:shd w:val="clear" w:color="auto" w:fill="FFFFFF"/>
        </w:rPr>
        <w:t>Первомайского района</w:t>
      </w:r>
    </w:p>
    <w:p w:rsidR="00EB4326" w:rsidRDefault="00EB4326">
      <w:pPr>
        <w:jc w:val="center"/>
        <w:rPr>
          <w:rFonts w:eastAsiaTheme="minorEastAsia"/>
          <w:sz w:val="24"/>
          <w:szCs w:val="24"/>
        </w:rPr>
      </w:pPr>
    </w:p>
    <w:p w:rsidR="00EB4326" w:rsidRDefault="00A51255">
      <w:pPr>
        <w:ind w:firstLine="709"/>
        <w:jc w:val="both"/>
        <w:rPr>
          <w:rFonts w:eastAsiaTheme="minorEastAsia"/>
          <w:sz w:val="24"/>
          <w:szCs w:val="24"/>
        </w:rPr>
      </w:pPr>
      <w:r>
        <w:rPr>
          <w:rFonts w:eastAsiaTheme="minorEastAsia"/>
          <w:sz w:val="24"/>
          <w:szCs w:val="24"/>
        </w:rPr>
        <w:t>1.</w:t>
      </w:r>
      <w:r>
        <w:rPr>
          <w:color w:val="000000" w:themeColor="text1"/>
          <w:sz w:val="24"/>
          <w:szCs w:val="24"/>
        </w:rPr>
        <w:t>Комиссия</w:t>
      </w:r>
      <w:r w:rsidR="006660D8">
        <w:rPr>
          <w:color w:val="000000" w:themeColor="text1"/>
          <w:sz w:val="24"/>
          <w:szCs w:val="24"/>
        </w:rPr>
        <w:t xml:space="preserve"> является постоянно действующим коллегиальным органом</w:t>
      </w:r>
      <w:r>
        <w:rPr>
          <w:color w:val="000000" w:themeColor="text1"/>
          <w:sz w:val="24"/>
          <w:szCs w:val="24"/>
        </w:rPr>
        <w:t xml:space="preserve"> </w:t>
      </w:r>
      <w:r w:rsidR="006660D8">
        <w:rPr>
          <w:color w:val="000000" w:themeColor="text1"/>
          <w:sz w:val="24"/>
          <w:szCs w:val="24"/>
        </w:rPr>
        <w:t>при Администрации Первомайского района, созданным с целью  проведения  оценки</w:t>
      </w:r>
      <w:r>
        <w:rPr>
          <w:color w:val="000000" w:themeColor="text1"/>
          <w:sz w:val="24"/>
          <w:szCs w:val="24"/>
        </w:rPr>
        <w:t xml:space="preserve">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 и переданного в оперативное управление муниципальной организации,</w:t>
      </w:r>
      <w:r>
        <w:rPr>
          <w:color w:val="000000" w:themeColor="text1"/>
          <w:sz w:val="24"/>
          <w:szCs w:val="24"/>
          <w:shd w:val="clear" w:color="auto" w:fill="FFFFFF"/>
        </w:rPr>
        <w:t xml:space="preserve"> в отношении которой функции и полномочия учредителя осуществляет Администрация</w:t>
      </w:r>
      <w:r w:rsidR="006660D8">
        <w:rPr>
          <w:color w:val="000000" w:themeColor="text1"/>
          <w:sz w:val="24"/>
          <w:szCs w:val="24"/>
          <w:shd w:val="clear" w:color="auto" w:fill="FFFFFF"/>
        </w:rPr>
        <w:t xml:space="preserve"> </w:t>
      </w:r>
      <w:r>
        <w:rPr>
          <w:color w:val="000000" w:themeColor="text1"/>
          <w:sz w:val="24"/>
          <w:szCs w:val="24"/>
          <w:shd w:val="clear" w:color="auto" w:fill="FFFFFF"/>
        </w:rPr>
        <w:t>Первомайского района</w:t>
      </w:r>
      <w:r w:rsidR="006660D8">
        <w:rPr>
          <w:color w:val="000000" w:themeColor="text1"/>
          <w:sz w:val="24"/>
          <w:szCs w:val="24"/>
          <w:shd w:val="clear" w:color="auto" w:fill="FFFFFF"/>
        </w:rPr>
        <w:t xml:space="preserve"> </w:t>
      </w:r>
      <w:r>
        <w:rPr>
          <w:color w:val="22272F"/>
          <w:sz w:val="24"/>
          <w:szCs w:val="24"/>
          <w:shd w:val="clear" w:color="auto" w:fill="FFFFFF"/>
        </w:rPr>
        <w:t>(далее - объект социальной инфраструктуры)</w:t>
      </w:r>
      <w:r>
        <w:rPr>
          <w:color w:val="000000" w:themeColor="text1"/>
          <w:sz w:val="24"/>
          <w:szCs w:val="24"/>
        </w:rPr>
        <w:t>, заключении муниципальной организацией Первомайского района, образующей социальную инфраструктуру для детей,</w:t>
      </w:r>
      <w:r w:rsidR="006660D8">
        <w:rPr>
          <w:color w:val="000000" w:themeColor="text1"/>
          <w:sz w:val="24"/>
          <w:szCs w:val="24"/>
        </w:rPr>
        <w:t xml:space="preserve"> </w:t>
      </w:r>
      <w:r>
        <w:rPr>
          <w:color w:val="000000" w:themeColor="text1"/>
          <w:sz w:val="24"/>
          <w:szCs w:val="24"/>
          <w:shd w:val="clear" w:color="auto" w:fill="FFFFFF"/>
        </w:rPr>
        <w:t>в отношении которой функции и полномочия учредителя осуществляет  Администрация</w:t>
      </w:r>
      <w:r w:rsidR="006660D8">
        <w:rPr>
          <w:color w:val="000000" w:themeColor="text1"/>
          <w:sz w:val="24"/>
          <w:szCs w:val="24"/>
          <w:shd w:val="clear" w:color="auto" w:fill="FFFFFF"/>
        </w:rPr>
        <w:t xml:space="preserve"> </w:t>
      </w:r>
      <w:r>
        <w:rPr>
          <w:color w:val="000000" w:themeColor="text1"/>
          <w:sz w:val="24"/>
          <w:szCs w:val="24"/>
          <w:shd w:val="clear" w:color="auto" w:fill="FFFFFF"/>
        </w:rPr>
        <w:t>Первомайского района</w:t>
      </w:r>
      <w:r>
        <w:rPr>
          <w:color w:val="22272F"/>
          <w:sz w:val="24"/>
          <w:szCs w:val="24"/>
          <w:shd w:val="clear" w:color="auto" w:fill="FFFFFF"/>
        </w:rPr>
        <w:t>(далее  - организации)</w:t>
      </w:r>
      <w:r>
        <w:rPr>
          <w:color w:val="000000" w:themeColor="text1"/>
          <w:sz w:val="24"/>
          <w:szCs w:val="24"/>
        </w:rPr>
        <w:t>, договора аренды, договора безвозмездного пользования закрепленных за ней объектов собственности</w:t>
      </w:r>
      <w:r>
        <w:rPr>
          <w:color w:val="22272F"/>
          <w:sz w:val="24"/>
          <w:szCs w:val="24"/>
          <w:shd w:val="clear" w:color="auto" w:fill="FFFFFF"/>
        </w:rPr>
        <w:t>(далее - решение об использовании объекта социальной инфраструктуры)</w:t>
      </w:r>
      <w:r>
        <w:rPr>
          <w:color w:val="000000" w:themeColor="text1"/>
          <w:sz w:val="24"/>
          <w:szCs w:val="24"/>
        </w:rPr>
        <w:t>, а также оценки последствий принятия решения о реорганизации или ликвидации муниципальной  организации Первомайского района,</w:t>
      </w:r>
      <w:r w:rsidR="006660D8">
        <w:rPr>
          <w:color w:val="000000" w:themeColor="text1"/>
          <w:sz w:val="24"/>
          <w:szCs w:val="24"/>
        </w:rPr>
        <w:t xml:space="preserve"> </w:t>
      </w:r>
      <w:r>
        <w:rPr>
          <w:color w:val="000000" w:themeColor="text1"/>
          <w:sz w:val="24"/>
          <w:szCs w:val="24"/>
        </w:rPr>
        <w:t>образующей социальную инфраструктуру для детей,</w:t>
      </w:r>
      <w:r w:rsidR="006660D8">
        <w:rPr>
          <w:color w:val="000000" w:themeColor="text1"/>
          <w:sz w:val="24"/>
          <w:szCs w:val="24"/>
        </w:rPr>
        <w:t xml:space="preserve"> </w:t>
      </w:r>
      <w:r>
        <w:rPr>
          <w:color w:val="000000" w:themeColor="text1"/>
          <w:sz w:val="24"/>
          <w:szCs w:val="24"/>
          <w:shd w:val="clear" w:color="auto" w:fill="FFFFFF"/>
        </w:rPr>
        <w:t>в отношении которой функции и полномочия учредителя осуществляет  Администрация</w:t>
      </w:r>
      <w:r w:rsidR="006660D8">
        <w:rPr>
          <w:color w:val="000000" w:themeColor="text1"/>
          <w:sz w:val="24"/>
          <w:szCs w:val="24"/>
          <w:shd w:val="clear" w:color="auto" w:fill="FFFFFF"/>
        </w:rPr>
        <w:t xml:space="preserve"> </w:t>
      </w:r>
      <w:r>
        <w:rPr>
          <w:color w:val="000000" w:themeColor="text1"/>
          <w:sz w:val="24"/>
          <w:szCs w:val="24"/>
          <w:shd w:val="clear" w:color="auto" w:fill="FFFFFF"/>
        </w:rPr>
        <w:t>Первомайского района</w:t>
      </w:r>
      <w:r>
        <w:rPr>
          <w:color w:val="000000" w:themeColor="text1"/>
          <w:sz w:val="24"/>
          <w:szCs w:val="24"/>
        </w:rPr>
        <w:t xml:space="preserve"> (далее- Комиссия) </w:t>
      </w:r>
      <w:r>
        <w:rPr>
          <w:rFonts w:eastAsiaTheme="minorEastAsia"/>
          <w:sz w:val="24"/>
          <w:szCs w:val="24"/>
        </w:rPr>
        <w:t>осуществляет следующие функции:</w:t>
      </w:r>
    </w:p>
    <w:p w:rsidR="00EB4326" w:rsidRDefault="00A51255">
      <w:pPr>
        <w:ind w:firstLine="709"/>
        <w:jc w:val="both"/>
        <w:rPr>
          <w:rFonts w:eastAsiaTheme="minorEastAsia"/>
          <w:sz w:val="24"/>
          <w:szCs w:val="24"/>
        </w:rPr>
      </w:pPr>
      <w:r>
        <w:rPr>
          <w:rFonts w:eastAsiaTheme="minorEastAsia"/>
          <w:sz w:val="24"/>
          <w:szCs w:val="24"/>
        </w:rPr>
        <w:t xml:space="preserve">1) проводит оценку последствий принятия решения об использовании объекта социальной инфраструктуры на основании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w:t>
      </w:r>
      <w:r>
        <w:rPr>
          <w:rFonts w:eastAsiaTheme="minorEastAsia"/>
          <w:sz w:val="24"/>
          <w:szCs w:val="24"/>
        </w:rPr>
        <w:lastRenderedPageBreak/>
        <w:t>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 оценки последствий принятия решения об использовании объекта социальной инфраструктуры);</w:t>
      </w:r>
    </w:p>
    <w:p w:rsidR="00EB4326" w:rsidRDefault="00A51255">
      <w:pPr>
        <w:ind w:firstLine="709"/>
        <w:jc w:val="both"/>
        <w:rPr>
          <w:rFonts w:eastAsiaTheme="minorEastAsia"/>
          <w:sz w:val="24"/>
          <w:szCs w:val="24"/>
        </w:rPr>
      </w:pPr>
      <w:r>
        <w:rPr>
          <w:rFonts w:eastAsiaTheme="minorEastAsia"/>
          <w:sz w:val="24"/>
          <w:szCs w:val="24"/>
        </w:rPr>
        <w:t>2) готовит заключение об оценке последствий принятия решения об использовании объекта социальной инфраструктуры;</w:t>
      </w:r>
    </w:p>
    <w:p w:rsidR="00EB4326" w:rsidRDefault="00A51255">
      <w:pPr>
        <w:ind w:firstLine="709"/>
        <w:jc w:val="both"/>
        <w:rPr>
          <w:rFonts w:eastAsiaTheme="minorEastAsia"/>
          <w:sz w:val="24"/>
          <w:szCs w:val="24"/>
        </w:rPr>
      </w:pPr>
      <w:r>
        <w:rPr>
          <w:rFonts w:eastAsiaTheme="minorEastAsia"/>
          <w:sz w:val="24"/>
          <w:szCs w:val="24"/>
        </w:rPr>
        <w:t xml:space="preserve">3) проводит оценку последствий принятия решения о реорганизации или ликвидации </w:t>
      </w:r>
      <w:r>
        <w:rPr>
          <w:color w:val="000000" w:themeColor="text1"/>
          <w:sz w:val="24"/>
          <w:szCs w:val="24"/>
        </w:rPr>
        <w:t>муниципальной организации Первомайского района,</w:t>
      </w:r>
      <w:r w:rsidR="00F97ECF">
        <w:rPr>
          <w:color w:val="000000" w:themeColor="text1"/>
          <w:sz w:val="24"/>
          <w:szCs w:val="24"/>
        </w:rPr>
        <w:t xml:space="preserve"> </w:t>
      </w:r>
      <w:r>
        <w:rPr>
          <w:color w:val="000000" w:themeColor="text1"/>
          <w:sz w:val="24"/>
          <w:szCs w:val="24"/>
        </w:rPr>
        <w:t>образующей социальную инфраструктуру для детей,</w:t>
      </w:r>
      <w:r w:rsidR="006660D8">
        <w:rPr>
          <w:color w:val="000000" w:themeColor="text1"/>
          <w:sz w:val="24"/>
          <w:szCs w:val="24"/>
        </w:rPr>
        <w:t xml:space="preserve"> </w:t>
      </w:r>
      <w:r>
        <w:rPr>
          <w:color w:val="000000" w:themeColor="text1"/>
          <w:sz w:val="24"/>
          <w:szCs w:val="24"/>
          <w:shd w:val="clear" w:color="auto" w:fill="FFFFFF"/>
        </w:rPr>
        <w:t>в отношении которой функции и полномочия учредителя осуществляет Администрации Первомайского района (далее –МОО)</w:t>
      </w:r>
      <w:r>
        <w:rPr>
          <w:rFonts w:eastAsiaTheme="minorEastAsia"/>
          <w:sz w:val="24"/>
          <w:szCs w:val="24"/>
        </w:rPr>
        <w:t>на основании критериев оценки последствий принятия решения о реорганизации или ликвидации муниципальной организации,</w:t>
      </w:r>
      <w:r w:rsidR="00780406">
        <w:rPr>
          <w:rFonts w:eastAsiaTheme="minorEastAsia"/>
          <w:sz w:val="24"/>
          <w:szCs w:val="24"/>
        </w:rPr>
        <w:t xml:space="preserve"> </w:t>
      </w:r>
      <w:r>
        <w:rPr>
          <w:color w:val="000000" w:themeColor="text1"/>
          <w:sz w:val="24"/>
          <w:szCs w:val="24"/>
        </w:rPr>
        <w:t>образующей социальную инфраструктуру для детей,</w:t>
      </w:r>
      <w:r>
        <w:rPr>
          <w:rFonts w:eastAsiaTheme="minorEastAsia"/>
          <w:sz w:val="24"/>
          <w:szCs w:val="24"/>
        </w:rPr>
        <w:t xml:space="preserve">  утвержденных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 оценки последствий принятия решения о реорганизации или ликвидации МОО);</w:t>
      </w:r>
    </w:p>
    <w:p w:rsidR="00EB4326" w:rsidRDefault="00A51255">
      <w:pPr>
        <w:ind w:firstLine="709"/>
        <w:jc w:val="both"/>
        <w:rPr>
          <w:rFonts w:eastAsiaTheme="minorEastAsia"/>
          <w:sz w:val="24"/>
          <w:szCs w:val="24"/>
        </w:rPr>
      </w:pPr>
      <w:r>
        <w:rPr>
          <w:rFonts w:eastAsiaTheme="minorEastAsia"/>
          <w:sz w:val="24"/>
          <w:szCs w:val="24"/>
        </w:rPr>
        <w:t>4) готовит заключение об оценке последствий принятия решения о реорганизации или ликвидации МОО.</w:t>
      </w:r>
    </w:p>
    <w:p w:rsidR="00EB4326" w:rsidRPr="00F77DF6" w:rsidRDefault="00A51255">
      <w:pPr>
        <w:ind w:firstLine="709"/>
        <w:jc w:val="both"/>
        <w:rPr>
          <w:rFonts w:eastAsiaTheme="minorEastAsia"/>
          <w:color w:val="000000" w:themeColor="text1"/>
          <w:sz w:val="26"/>
          <w:szCs w:val="26"/>
        </w:rPr>
      </w:pPr>
      <w:r>
        <w:rPr>
          <w:rFonts w:eastAsiaTheme="minorEastAsia"/>
          <w:color w:val="000000" w:themeColor="text1"/>
          <w:sz w:val="24"/>
          <w:szCs w:val="24"/>
        </w:rPr>
        <w:t xml:space="preserve">2. </w:t>
      </w:r>
      <w:r w:rsidRPr="00F77DF6">
        <w:rPr>
          <w:rFonts w:eastAsiaTheme="minorEastAsia"/>
          <w:color w:val="000000" w:themeColor="text1"/>
          <w:sz w:val="26"/>
          <w:szCs w:val="26"/>
        </w:rPr>
        <w:t xml:space="preserve">Комиссия при осуществлении своих функций руководствуется </w:t>
      </w:r>
      <w:hyperlink r:id="rId9" w:anchor="/document/10103000/entry/0" w:tooltip="https://internet.garant.ru/#/document/10103000/entry/0" w:history="1">
        <w:r w:rsidRPr="00F77DF6">
          <w:rPr>
            <w:rStyle w:val="af7"/>
            <w:color w:val="000000" w:themeColor="text1"/>
            <w:sz w:val="26"/>
            <w:szCs w:val="26"/>
            <w:u w:val="none"/>
            <w:shd w:val="clear" w:color="auto" w:fill="FFFFFF"/>
          </w:rPr>
          <w:t>Конституцией</w:t>
        </w:r>
      </w:hyperlink>
      <w:r w:rsidRPr="00F77DF6">
        <w:rPr>
          <w:color w:val="000000" w:themeColor="text1"/>
          <w:sz w:val="26"/>
          <w:szCs w:val="26"/>
          <w:shd w:val="clear" w:color="auto" w:fill="FFFFFF"/>
        </w:rPr>
        <w:t> Российской Федерации,</w:t>
      </w:r>
      <w:r w:rsidR="006660D8" w:rsidRPr="00F77DF6">
        <w:rPr>
          <w:color w:val="000000" w:themeColor="text1"/>
          <w:sz w:val="26"/>
          <w:szCs w:val="26"/>
          <w:shd w:val="clear" w:color="auto" w:fill="FFFFFF"/>
        </w:rPr>
        <w:t xml:space="preserve"> Гражданским Кодексом Российской Федерации, Федеральным Законом от </w:t>
      </w:r>
      <w:r w:rsidR="006660D8" w:rsidRPr="00F77DF6">
        <w:rPr>
          <w:color w:val="333333"/>
          <w:sz w:val="26"/>
          <w:szCs w:val="26"/>
          <w:shd w:val="clear" w:color="auto" w:fill="FFFFFF"/>
        </w:rPr>
        <w:t>06.10.2003 N </w:t>
      </w:r>
      <w:r w:rsidR="006660D8" w:rsidRPr="00F77DF6">
        <w:rPr>
          <w:bCs/>
          <w:color w:val="333333"/>
          <w:sz w:val="26"/>
          <w:szCs w:val="26"/>
          <w:shd w:val="clear" w:color="auto" w:fill="FFFFFF"/>
        </w:rPr>
        <w:t>131</w:t>
      </w:r>
      <w:r w:rsidR="006660D8" w:rsidRPr="00F77DF6">
        <w:rPr>
          <w:color w:val="333333"/>
          <w:sz w:val="26"/>
          <w:szCs w:val="26"/>
          <w:shd w:val="clear" w:color="auto" w:fill="FFFFFF"/>
        </w:rPr>
        <w:t>-</w:t>
      </w:r>
      <w:r w:rsidR="006660D8" w:rsidRPr="00F77DF6">
        <w:rPr>
          <w:bCs/>
          <w:color w:val="333333"/>
          <w:sz w:val="26"/>
          <w:szCs w:val="26"/>
          <w:shd w:val="clear" w:color="auto" w:fill="FFFFFF"/>
        </w:rPr>
        <w:t xml:space="preserve">ФЗ « об общих принципах организации местного самоуправления В российской Федерации», </w:t>
      </w:r>
      <w:r w:rsidR="00F77DF6" w:rsidRPr="00F77DF6">
        <w:rPr>
          <w:bCs/>
          <w:color w:val="333333"/>
          <w:sz w:val="26"/>
          <w:szCs w:val="26"/>
          <w:shd w:val="clear" w:color="auto" w:fill="FFFFFF"/>
        </w:rPr>
        <w:t xml:space="preserve">Федеральным Законом от </w:t>
      </w:r>
      <w:r w:rsidR="00F77DF6" w:rsidRPr="00F77DF6">
        <w:rPr>
          <w:color w:val="333333"/>
          <w:sz w:val="26"/>
          <w:szCs w:val="26"/>
          <w:shd w:val="clear" w:color="auto" w:fill="FFFFFF"/>
        </w:rPr>
        <w:t>29 декабря 2012 г. N </w:t>
      </w:r>
      <w:r w:rsidR="00F77DF6" w:rsidRPr="00F77DF6">
        <w:rPr>
          <w:bCs/>
          <w:color w:val="333333"/>
          <w:sz w:val="26"/>
          <w:szCs w:val="26"/>
          <w:shd w:val="clear" w:color="auto" w:fill="FFFFFF"/>
        </w:rPr>
        <w:t>273</w:t>
      </w:r>
      <w:r w:rsidR="00F77DF6" w:rsidRPr="00F77DF6">
        <w:rPr>
          <w:color w:val="333333"/>
          <w:sz w:val="26"/>
          <w:szCs w:val="26"/>
          <w:shd w:val="clear" w:color="auto" w:fill="FFFFFF"/>
        </w:rPr>
        <w:t>-</w:t>
      </w:r>
      <w:r w:rsidR="00F77DF6" w:rsidRPr="00F77DF6">
        <w:rPr>
          <w:bCs/>
          <w:color w:val="333333"/>
          <w:sz w:val="26"/>
          <w:szCs w:val="26"/>
          <w:shd w:val="clear" w:color="auto" w:fill="FFFFFF"/>
        </w:rPr>
        <w:t>ФЗ</w:t>
      </w:r>
      <w:r w:rsidR="00F77DF6" w:rsidRPr="00F77DF6">
        <w:rPr>
          <w:color w:val="333333"/>
          <w:sz w:val="26"/>
          <w:szCs w:val="26"/>
          <w:shd w:val="clear" w:color="auto" w:fill="FFFFFF"/>
        </w:rPr>
        <w:t> "</w:t>
      </w:r>
      <w:r w:rsidR="00F77DF6" w:rsidRPr="00F77DF6">
        <w:rPr>
          <w:bCs/>
          <w:color w:val="333333"/>
          <w:sz w:val="26"/>
          <w:szCs w:val="26"/>
          <w:shd w:val="clear" w:color="auto" w:fill="FFFFFF"/>
        </w:rPr>
        <w:t>Об</w:t>
      </w:r>
      <w:r w:rsidR="00F77DF6" w:rsidRPr="00F77DF6">
        <w:rPr>
          <w:color w:val="333333"/>
          <w:sz w:val="26"/>
          <w:szCs w:val="26"/>
          <w:shd w:val="clear" w:color="auto" w:fill="FFFFFF"/>
        </w:rPr>
        <w:t> </w:t>
      </w:r>
      <w:r w:rsidR="00F77DF6" w:rsidRPr="00F77DF6">
        <w:rPr>
          <w:bCs/>
          <w:color w:val="333333"/>
          <w:sz w:val="26"/>
          <w:szCs w:val="26"/>
          <w:shd w:val="clear" w:color="auto" w:fill="FFFFFF"/>
        </w:rPr>
        <w:t>образовании</w:t>
      </w:r>
      <w:r w:rsidR="00F77DF6" w:rsidRPr="00F77DF6">
        <w:rPr>
          <w:color w:val="333333"/>
          <w:sz w:val="26"/>
          <w:szCs w:val="26"/>
          <w:shd w:val="clear" w:color="auto" w:fill="FFFFFF"/>
        </w:rPr>
        <w:t> </w:t>
      </w:r>
      <w:r w:rsidR="00F77DF6" w:rsidRPr="00F77DF6">
        <w:rPr>
          <w:bCs/>
          <w:color w:val="333333"/>
          <w:sz w:val="26"/>
          <w:szCs w:val="26"/>
          <w:shd w:val="clear" w:color="auto" w:fill="FFFFFF"/>
        </w:rPr>
        <w:t>в</w:t>
      </w:r>
      <w:r w:rsidR="00F77DF6" w:rsidRPr="00F77DF6">
        <w:rPr>
          <w:color w:val="333333"/>
          <w:sz w:val="26"/>
          <w:szCs w:val="26"/>
          <w:shd w:val="clear" w:color="auto" w:fill="FFFFFF"/>
        </w:rPr>
        <w:t> </w:t>
      </w:r>
      <w:r w:rsidR="00F77DF6" w:rsidRPr="00F77DF6">
        <w:rPr>
          <w:bCs/>
          <w:color w:val="333333"/>
          <w:sz w:val="26"/>
          <w:szCs w:val="26"/>
          <w:shd w:val="clear" w:color="auto" w:fill="FFFFFF"/>
        </w:rPr>
        <w:t>Российской</w:t>
      </w:r>
      <w:r w:rsidR="00F77DF6" w:rsidRPr="00F77DF6">
        <w:rPr>
          <w:color w:val="333333"/>
          <w:sz w:val="26"/>
          <w:szCs w:val="26"/>
          <w:shd w:val="clear" w:color="auto" w:fill="FFFFFF"/>
        </w:rPr>
        <w:t> </w:t>
      </w:r>
      <w:r w:rsidR="00F77DF6" w:rsidRPr="00F77DF6">
        <w:rPr>
          <w:bCs/>
          <w:color w:val="333333"/>
          <w:sz w:val="26"/>
          <w:szCs w:val="26"/>
          <w:shd w:val="clear" w:color="auto" w:fill="FFFFFF"/>
        </w:rPr>
        <w:t>Федерации</w:t>
      </w:r>
      <w:r w:rsidR="00F77DF6" w:rsidRPr="00F77DF6">
        <w:rPr>
          <w:color w:val="333333"/>
          <w:sz w:val="26"/>
          <w:szCs w:val="26"/>
          <w:shd w:val="clear" w:color="auto" w:fill="FFFFFF"/>
        </w:rPr>
        <w:t xml:space="preserve">", </w:t>
      </w:r>
      <w:r w:rsidR="00F77DF6" w:rsidRPr="00F77DF6">
        <w:rPr>
          <w:bCs/>
          <w:color w:val="333333"/>
          <w:sz w:val="26"/>
          <w:szCs w:val="26"/>
          <w:shd w:val="clear" w:color="auto" w:fill="FFFFFF"/>
        </w:rPr>
        <w:t xml:space="preserve">Федеральным </w:t>
      </w:r>
      <w:r w:rsidR="00F77DF6" w:rsidRPr="00F77DF6">
        <w:rPr>
          <w:color w:val="333333"/>
          <w:sz w:val="26"/>
          <w:szCs w:val="26"/>
          <w:shd w:val="clear" w:color="auto" w:fill="FFFFFF"/>
        </w:rPr>
        <w:t> </w:t>
      </w:r>
      <w:r w:rsidR="00F77DF6" w:rsidRPr="00F77DF6">
        <w:rPr>
          <w:bCs/>
          <w:color w:val="333333"/>
          <w:sz w:val="26"/>
          <w:szCs w:val="26"/>
          <w:shd w:val="clear" w:color="auto" w:fill="FFFFFF"/>
        </w:rPr>
        <w:t xml:space="preserve">Законом </w:t>
      </w:r>
      <w:r w:rsidR="00F77DF6" w:rsidRPr="00F77DF6">
        <w:rPr>
          <w:color w:val="333333"/>
          <w:sz w:val="26"/>
          <w:szCs w:val="26"/>
          <w:shd w:val="clear" w:color="auto" w:fill="FFFFFF"/>
        </w:rPr>
        <w:t> от 24 июля 1998 г. N </w:t>
      </w:r>
      <w:r w:rsidR="00F77DF6" w:rsidRPr="00F77DF6">
        <w:rPr>
          <w:bCs/>
          <w:color w:val="333333"/>
          <w:sz w:val="26"/>
          <w:szCs w:val="26"/>
          <w:shd w:val="clear" w:color="auto" w:fill="FFFFFF"/>
        </w:rPr>
        <w:t>124</w:t>
      </w:r>
      <w:r w:rsidR="00F77DF6" w:rsidRPr="00F77DF6">
        <w:rPr>
          <w:color w:val="333333"/>
          <w:sz w:val="26"/>
          <w:szCs w:val="26"/>
          <w:shd w:val="clear" w:color="auto" w:fill="FFFFFF"/>
        </w:rPr>
        <w:t>-</w:t>
      </w:r>
      <w:r w:rsidR="00F77DF6" w:rsidRPr="00F77DF6">
        <w:rPr>
          <w:bCs/>
          <w:color w:val="333333"/>
          <w:sz w:val="26"/>
          <w:szCs w:val="26"/>
          <w:shd w:val="clear" w:color="auto" w:fill="FFFFFF"/>
        </w:rPr>
        <w:t>ФЗ</w:t>
      </w:r>
      <w:r w:rsidR="00F77DF6" w:rsidRPr="00F77DF6">
        <w:rPr>
          <w:color w:val="333333"/>
          <w:sz w:val="26"/>
          <w:szCs w:val="26"/>
          <w:shd w:val="clear" w:color="auto" w:fill="FFFFFF"/>
        </w:rPr>
        <w:t> "Об основных гарантиях прав ребенка </w:t>
      </w:r>
      <w:r w:rsidR="00F77DF6" w:rsidRPr="00F77DF6">
        <w:rPr>
          <w:bCs/>
          <w:color w:val="333333"/>
          <w:sz w:val="26"/>
          <w:szCs w:val="26"/>
          <w:shd w:val="clear" w:color="auto" w:fill="FFFFFF"/>
        </w:rPr>
        <w:t>в</w:t>
      </w:r>
      <w:r w:rsidR="00F77DF6" w:rsidRPr="00F77DF6">
        <w:rPr>
          <w:color w:val="333333"/>
          <w:sz w:val="26"/>
          <w:szCs w:val="26"/>
          <w:shd w:val="clear" w:color="auto" w:fill="FFFFFF"/>
        </w:rPr>
        <w:t> </w:t>
      </w:r>
      <w:r w:rsidR="00F77DF6" w:rsidRPr="00F77DF6">
        <w:rPr>
          <w:bCs/>
          <w:color w:val="333333"/>
          <w:sz w:val="26"/>
          <w:szCs w:val="26"/>
          <w:shd w:val="clear" w:color="auto" w:fill="FFFFFF"/>
        </w:rPr>
        <w:t>Российской</w:t>
      </w:r>
      <w:r w:rsidR="00F77DF6" w:rsidRPr="00F77DF6">
        <w:rPr>
          <w:color w:val="333333"/>
          <w:sz w:val="26"/>
          <w:szCs w:val="26"/>
          <w:shd w:val="clear" w:color="auto" w:fill="FFFFFF"/>
        </w:rPr>
        <w:t> </w:t>
      </w:r>
      <w:r w:rsidR="00F77DF6" w:rsidRPr="00F77DF6">
        <w:rPr>
          <w:bCs/>
          <w:color w:val="333333"/>
          <w:sz w:val="26"/>
          <w:szCs w:val="26"/>
          <w:shd w:val="clear" w:color="auto" w:fill="FFFFFF"/>
        </w:rPr>
        <w:t>Федерации</w:t>
      </w:r>
      <w:r w:rsidR="00F77DF6" w:rsidRPr="00F77DF6">
        <w:rPr>
          <w:color w:val="333333"/>
          <w:sz w:val="26"/>
          <w:szCs w:val="26"/>
          <w:shd w:val="clear" w:color="auto" w:fill="FFFFFF"/>
        </w:rPr>
        <w:t>"</w:t>
      </w:r>
      <w:r w:rsidRPr="00F77DF6">
        <w:rPr>
          <w:color w:val="000000" w:themeColor="text1"/>
          <w:sz w:val="26"/>
          <w:szCs w:val="26"/>
          <w:shd w:val="clear" w:color="auto" w:fill="FFFFFF"/>
        </w:rPr>
        <w:t xml:space="preserve"> </w:t>
      </w:r>
      <w:r w:rsidR="00F77DF6" w:rsidRPr="00F77DF6">
        <w:rPr>
          <w:color w:val="000000" w:themeColor="text1"/>
          <w:sz w:val="26"/>
          <w:szCs w:val="26"/>
          <w:shd w:val="clear" w:color="auto" w:fill="FFFFFF"/>
        </w:rPr>
        <w:t xml:space="preserve">, </w:t>
      </w:r>
      <w:r w:rsidR="00F77DF6" w:rsidRPr="00F77DF6">
        <w:rPr>
          <w:bCs/>
          <w:color w:val="333333"/>
          <w:sz w:val="26"/>
          <w:szCs w:val="26"/>
          <w:shd w:val="clear" w:color="auto" w:fill="FFFFFF"/>
        </w:rPr>
        <w:t xml:space="preserve">Федеральным </w:t>
      </w:r>
      <w:r w:rsidR="00F77DF6" w:rsidRPr="00F77DF6">
        <w:rPr>
          <w:color w:val="333333"/>
          <w:sz w:val="26"/>
          <w:szCs w:val="26"/>
          <w:shd w:val="clear" w:color="auto" w:fill="FFFFFF"/>
        </w:rPr>
        <w:t> </w:t>
      </w:r>
      <w:r w:rsidR="00F77DF6" w:rsidRPr="00F77DF6">
        <w:rPr>
          <w:bCs/>
          <w:color w:val="333333"/>
          <w:sz w:val="26"/>
          <w:szCs w:val="26"/>
          <w:shd w:val="clear" w:color="auto" w:fill="FFFFFF"/>
        </w:rPr>
        <w:t>Законом</w:t>
      </w:r>
      <w:r w:rsidR="00F77DF6" w:rsidRPr="00F77DF6">
        <w:rPr>
          <w:color w:val="333333"/>
          <w:sz w:val="26"/>
          <w:szCs w:val="26"/>
          <w:shd w:val="clear" w:color="auto" w:fill="FFFFFF"/>
        </w:rPr>
        <w:t xml:space="preserve"> от </w:t>
      </w:r>
      <w:r w:rsidR="00E9641E">
        <w:rPr>
          <w:color w:val="333333"/>
          <w:sz w:val="26"/>
          <w:szCs w:val="26"/>
          <w:shd w:val="clear" w:color="auto" w:fill="FFFFFF"/>
        </w:rPr>
        <w:t>12.01.1996</w:t>
      </w:r>
      <w:r w:rsidR="00F77DF6" w:rsidRPr="00F77DF6">
        <w:rPr>
          <w:color w:val="333333"/>
          <w:sz w:val="26"/>
          <w:szCs w:val="26"/>
          <w:shd w:val="clear" w:color="auto" w:fill="FFFFFF"/>
        </w:rPr>
        <w:t xml:space="preserve"> N </w:t>
      </w:r>
      <w:r w:rsidR="00F77DF6" w:rsidRPr="00F77DF6">
        <w:rPr>
          <w:bCs/>
          <w:color w:val="333333"/>
          <w:sz w:val="26"/>
          <w:szCs w:val="26"/>
          <w:shd w:val="clear" w:color="auto" w:fill="FFFFFF"/>
        </w:rPr>
        <w:t>7</w:t>
      </w:r>
      <w:r w:rsidR="00F77DF6" w:rsidRPr="00F77DF6">
        <w:rPr>
          <w:color w:val="333333"/>
          <w:sz w:val="26"/>
          <w:szCs w:val="26"/>
          <w:shd w:val="clear" w:color="auto" w:fill="FFFFFF"/>
        </w:rPr>
        <w:t>-</w:t>
      </w:r>
      <w:r w:rsidR="00F77DF6" w:rsidRPr="00F77DF6">
        <w:rPr>
          <w:bCs/>
          <w:color w:val="333333"/>
          <w:sz w:val="26"/>
          <w:szCs w:val="26"/>
          <w:shd w:val="clear" w:color="auto" w:fill="FFFFFF"/>
        </w:rPr>
        <w:t>ФЗ</w:t>
      </w:r>
      <w:r w:rsidR="00F77DF6" w:rsidRPr="00F77DF6">
        <w:rPr>
          <w:color w:val="333333"/>
          <w:sz w:val="26"/>
          <w:szCs w:val="26"/>
          <w:shd w:val="clear" w:color="auto" w:fill="FFFFFF"/>
        </w:rPr>
        <w:t xml:space="preserve"> « </w:t>
      </w:r>
      <w:r w:rsidR="00E9641E">
        <w:rPr>
          <w:color w:val="333333"/>
          <w:sz w:val="26"/>
          <w:szCs w:val="26"/>
          <w:shd w:val="clear" w:color="auto" w:fill="FFFFFF"/>
        </w:rPr>
        <w:t>О некоммерческих организациях</w:t>
      </w:r>
      <w:r w:rsidR="00F77DF6" w:rsidRPr="00F77DF6">
        <w:rPr>
          <w:color w:val="333333"/>
          <w:sz w:val="26"/>
          <w:szCs w:val="26"/>
          <w:shd w:val="clear" w:color="auto" w:fill="FFFFFF"/>
        </w:rPr>
        <w:t>»,</w:t>
      </w:r>
      <w:r w:rsidR="00F77DF6">
        <w:rPr>
          <w:color w:val="333333"/>
          <w:sz w:val="26"/>
          <w:szCs w:val="26"/>
          <w:shd w:val="clear" w:color="auto" w:fill="FFFFFF"/>
        </w:rPr>
        <w:t xml:space="preserve"> </w:t>
      </w:r>
      <w:r w:rsidR="00F77DF6" w:rsidRPr="00F77DF6">
        <w:rPr>
          <w:color w:val="333333"/>
          <w:sz w:val="26"/>
          <w:szCs w:val="26"/>
          <w:shd w:val="clear" w:color="auto" w:fill="FFFFFF"/>
        </w:rPr>
        <w:t xml:space="preserve">Уставом Муниципального образования «Первомайский район», иными </w:t>
      </w:r>
      <w:r w:rsidRPr="00F77DF6">
        <w:rPr>
          <w:color w:val="000000" w:themeColor="text1"/>
          <w:sz w:val="26"/>
          <w:szCs w:val="26"/>
          <w:shd w:val="clear" w:color="auto" w:fill="FFFFFF"/>
        </w:rPr>
        <w:t>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w:t>
      </w:r>
      <w:r w:rsidR="00F77DF6" w:rsidRPr="00F77DF6">
        <w:rPr>
          <w:color w:val="000000" w:themeColor="text1"/>
          <w:sz w:val="26"/>
          <w:szCs w:val="26"/>
          <w:shd w:val="clear" w:color="auto" w:fill="FFFFFF"/>
        </w:rPr>
        <w:t xml:space="preserve">ской Федерации, Законами, </w:t>
      </w:r>
      <w:r w:rsidRPr="00F77DF6">
        <w:rPr>
          <w:color w:val="000000" w:themeColor="text1"/>
          <w:sz w:val="26"/>
          <w:szCs w:val="26"/>
          <w:shd w:val="clear" w:color="auto" w:fill="FFFFFF"/>
        </w:rPr>
        <w:t xml:space="preserve"> нормативными правовыми актами Томской области, правовыми актами муниципального образования «Первомайский район» и настоящим Положением.</w:t>
      </w:r>
    </w:p>
    <w:p w:rsidR="00EB4326" w:rsidRDefault="00A51255">
      <w:pPr>
        <w:ind w:firstLine="709"/>
        <w:jc w:val="both"/>
        <w:rPr>
          <w:rFonts w:eastAsiaTheme="minorEastAsia"/>
          <w:sz w:val="24"/>
          <w:szCs w:val="24"/>
        </w:rPr>
      </w:pPr>
      <w:r>
        <w:rPr>
          <w:rFonts w:eastAsiaTheme="minorEastAsia"/>
          <w:sz w:val="24"/>
          <w:szCs w:val="24"/>
        </w:rPr>
        <w:t>3. В состав Комиссии входят представители</w:t>
      </w:r>
      <w:r w:rsidR="00F77DF6">
        <w:rPr>
          <w:rFonts w:eastAsiaTheme="minorEastAsia"/>
          <w:sz w:val="24"/>
          <w:szCs w:val="24"/>
        </w:rPr>
        <w:t xml:space="preserve"> </w:t>
      </w:r>
      <w:r>
        <w:rPr>
          <w:rFonts w:eastAsiaTheme="minorEastAsia"/>
          <w:sz w:val="24"/>
          <w:szCs w:val="24"/>
        </w:rPr>
        <w:t>Администра</w:t>
      </w:r>
      <w:r w:rsidR="00F77DF6">
        <w:rPr>
          <w:rFonts w:eastAsiaTheme="minorEastAsia"/>
          <w:sz w:val="24"/>
          <w:szCs w:val="24"/>
        </w:rPr>
        <w:t>ции Первомайского района, МКУ «</w:t>
      </w:r>
      <w:r>
        <w:rPr>
          <w:rFonts w:eastAsiaTheme="minorEastAsia"/>
          <w:sz w:val="24"/>
          <w:szCs w:val="24"/>
        </w:rPr>
        <w:t xml:space="preserve">Управление образования Администрации Первомайского района», первичной профсоюзной организации работников образования Первомайского района, депутат представительного органа района и (или) поселения, на территории которого находится  муниципальная общеобразовательная организация, в отношении которой в Комиссию поступило предложение Управления образования о реорганизации или ликвидации (включение в состав Комиссии производится на основании предложения председателя Совета соответствующего сельского поселения без внесения изменений в Постановление Администрации Первомайского района  об утверждении состава Комиссии), депутат Думы </w:t>
      </w:r>
      <w:r>
        <w:rPr>
          <w:rFonts w:eastAsiaTheme="minorEastAsia"/>
          <w:sz w:val="24"/>
          <w:szCs w:val="24"/>
        </w:rPr>
        <w:lastRenderedPageBreak/>
        <w:t>Первомайского района.</w:t>
      </w:r>
    </w:p>
    <w:p w:rsidR="00EB4326" w:rsidRDefault="00A51255">
      <w:pPr>
        <w:ind w:firstLine="709"/>
        <w:jc w:val="both"/>
        <w:rPr>
          <w:rFonts w:eastAsiaTheme="minorEastAsia"/>
          <w:sz w:val="24"/>
          <w:szCs w:val="24"/>
        </w:rPr>
      </w:pPr>
      <w:r>
        <w:rPr>
          <w:rFonts w:eastAsiaTheme="minorEastAsia"/>
          <w:sz w:val="24"/>
          <w:szCs w:val="24"/>
        </w:rPr>
        <w:t>4. Минимальное количество членов Комиссии составляет пять человек с учетом председателя комиссии.</w:t>
      </w:r>
    </w:p>
    <w:p w:rsidR="00EB4326" w:rsidRDefault="00A51255">
      <w:pPr>
        <w:widowControl/>
        <w:ind w:firstLine="709"/>
        <w:jc w:val="both"/>
        <w:rPr>
          <w:rFonts w:eastAsiaTheme="minorEastAsia"/>
          <w:sz w:val="24"/>
          <w:szCs w:val="24"/>
        </w:rPr>
      </w:pPr>
      <w:r>
        <w:rPr>
          <w:rFonts w:eastAsiaTheme="minorEastAsia"/>
          <w:sz w:val="24"/>
          <w:szCs w:val="24"/>
        </w:rPr>
        <w:t>В состав Комиссии входят председатель, заместитель председателя, секретарь и члены Комиссии.</w:t>
      </w:r>
    </w:p>
    <w:p w:rsidR="00EB4326" w:rsidRDefault="00A51255">
      <w:pPr>
        <w:widowControl/>
        <w:ind w:firstLine="709"/>
        <w:jc w:val="both"/>
        <w:rPr>
          <w:rFonts w:eastAsiaTheme="minorEastAsia"/>
          <w:sz w:val="24"/>
          <w:szCs w:val="24"/>
        </w:rPr>
      </w:pPr>
      <w:r>
        <w:rPr>
          <w:rFonts w:eastAsiaTheme="minorEastAsia"/>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в период его отсутствия его функции осуществляет заместитель председателя.</w:t>
      </w:r>
    </w:p>
    <w:p w:rsidR="00EB4326" w:rsidRDefault="00A51255">
      <w:pPr>
        <w:ind w:firstLine="709"/>
        <w:jc w:val="both"/>
        <w:rPr>
          <w:rFonts w:eastAsiaTheme="minorEastAsia"/>
          <w:sz w:val="24"/>
          <w:szCs w:val="24"/>
        </w:rPr>
      </w:pPr>
      <w:r>
        <w:rPr>
          <w:rFonts w:eastAsiaTheme="minorEastAsia"/>
          <w:sz w:val="24"/>
          <w:szCs w:val="24"/>
        </w:rPr>
        <w:t>Секретарь Комиссии является членом Комиссии и обеспечивает организацию делопроизводства Комиссии,</w:t>
      </w:r>
      <w:r w:rsidR="00F77DF6">
        <w:rPr>
          <w:rFonts w:eastAsiaTheme="minorEastAsia"/>
          <w:sz w:val="24"/>
          <w:szCs w:val="24"/>
        </w:rPr>
        <w:t xml:space="preserve"> обеспечивает подготовку материалов</w:t>
      </w:r>
      <w:r w:rsidR="00717939">
        <w:rPr>
          <w:rFonts w:eastAsiaTheme="minorEastAsia"/>
          <w:sz w:val="24"/>
          <w:szCs w:val="24"/>
        </w:rPr>
        <w:t xml:space="preserve">, </w:t>
      </w:r>
      <w:r>
        <w:rPr>
          <w:rFonts w:eastAsiaTheme="minorEastAsia"/>
          <w:sz w:val="24"/>
          <w:szCs w:val="24"/>
        </w:rPr>
        <w:t xml:space="preserve">уведомление членов Комиссии о </w:t>
      </w:r>
      <w:r w:rsidR="00717939">
        <w:rPr>
          <w:rFonts w:eastAsiaTheme="minorEastAsia"/>
          <w:sz w:val="24"/>
          <w:szCs w:val="24"/>
        </w:rPr>
        <w:t xml:space="preserve">повестке, </w:t>
      </w:r>
      <w:r>
        <w:rPr>
          <w:rFonts w:eastAsiaTheme="minorEastAsia"/>
          <w:sz w:val="24"/>
          <w:szCs w:val="24"/>
        </w:rPr>
        <w:t>месте, дате и времени проведения</w:t>
      </w:r>
      <w:r w:rsidR="00717939">
        <w:rPr>
          <w:rFonts w:eastAsiaTheme="minorEastAsia"/>
          <w:sz w:val="24"/>
          <w:szCs w:val="24"/>
        </w:rPr>
        <w:t xml:space="preserve"> заседания Комиссии, ведет</w:t>
      </w:r>
      <w:r>
        <w:rPr>
          <w:rFonts w:eastAsiaTheme="minorEastAsia"/>
          <w:sz w:val="24"/>
          <w:szCs w:val="24"/>
        </w:rPr>
        <w:t xml:space="preserve"> протокол заседания Комиссии, оформляет заключение.</w:t>
      </w:r>
    </w:p>
    <w:p w:rsidR="00EB4326" w:rsidRDefault="00A51255">
      <w:pPr>
        <w:ind w:firstLine="709"/>
        <w:jc w:val="both"/>
        <w:rPr>
          <w:rFonts w:eastAsiaTheme="minorEastAsia"/>
          <w:sz w:val="24"/>
          <w:szCs w:val="24"/>
        </w:rPr>
      </w:pPr>
      <w:r>
        <w:rPr>
          <w:rFonts w:eastAsiaTheme="minorEastAsia"/>
          <w:sz w:val="24"/>
          <w:szCs w:val="24"/>
        </w:rPr>
        <w:t>5. Комиссия проводит заседания по мере необходимости.</w:t>
      </w:r>
    </w:p>
    <w:p w:rsidR="00EB4326" w:rsidRDefault="00A51255">
      <w:pPr>
        <w:ind w:firstLine="709"/>
        <w:jc w:val="both"/>
        <w:rPr>
          <w:rFonts w:eastAsiaTheme="minorEastAsia"/>
          <w:sz w:val="24"/>
          <w:szCs w:val="24"/>
        </w:rPr>
      </w:pPr>
      <w:r>
        <w:rPr>
          <w:rFonts w:eastAsiaTheme="minorEastAsia"/>
          <w:sz w:val="24"/>
          <w:szCs w:val="24"/>
        </w:rPr>
        <w:t>Заседание Комиссии правомочно при наличии кворума, который составляет не менее половины членов Комиссии.</w:t>
      </w:r>
    </w:p>
    <w:p w:rsidR="00EB4326" w:rsidRDefault="00A51255">
      <w:pPr>
        <w:ind w:firstLine="709"/>
        <w:jc w:val="both"/>
        <w:rPr>
          <w:rFonts w:eastAsiaTheme="minorEastAsia"/>
          <w:sz w:val="24"/>
          <w:szCs w:val="24"/>
        </w:rPr>
      </w:pPr>
      <w:r>
        <w:rPr>
          <w:rFonts w:eastAsiaTheme="minorEastAsia"/>
          <w:sz w:val="24"/>
          <w:szCs w:val="24"/>
        </w:rPr>
        <w:t>Решение Комиссия принимает простым большинством голосов, присутствующих на заседании Комиссии.</w:t>
      </w:r>
    </w:p>
    <w:p w:rsidR="00EB4326" w:rsidRDefault="00A51255">
      <w:pPr>
        <w:ind w:firstLine="709"/>
        <w:jc w:val="both"/>
        <w:rPr>
          <w:rFonts w:eastAsiaTheme="minorEastAsia"/>
          <w:sz w:val="24"/>
          <w:szCs w:val="24"/>
        </w:rPr>
      </w:pPr>
      <w:r>
        <w:rPr>
          <w:rFonts w:eastAsiaTheme="minorEastAsia"/>
          <w:sz w:val="24"/>
          <w:szCs w:val="24"/>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EB4326" w:rsidRDefault="00A51255">
      <w:pPr>
        <w:ind w:firstLine="709"/>
        <w:jc w:val="both"/>
        <w:rPr>
          <w:rFonts w:eastAsiaTheme="minorEastAsia"/>
          <w:sz w:val="24"/>
          <w:szCs w:val="24"/>
        </w:rPr>
      </w:pPr>
      <w:r>
        <w:rPr>
          <w:rFonts w:eastAsiaTheme="minorEastAsia"/>
          <w:sz w:val="24"/>
          <w:szCs w:val="24"/>
        </w:rPr>
        <w:t>6. Для выполнения возложенных функций Комиссия при решении вопросов, входящих в ее компетенцию, имеет право:</w:t>
      </w:r>
    </w:p>
    <w:p w:rsidR="00EB4326" w:rsidRDefault="00A51255">
      <w:pPr>
        <w:ind w:firstLine="709"/>
        <w:jc w:val="both"/>
        <w:rPr>
          <w:rFonts w:eastAsiaTheme="minorEastAsia"/>
          <w:sz w:val="24"/>
          <w:szCs w:val="24"/>
        </w:rPr>
      </w:pPr>
      <w:r>
        <w:rPr>
          <w:rFonts w:eastAsiaTheme="minorEastAsia"/>
          <w:sz w:val="24"/>
          <w:szCs w:val="24"/>
        </w:rPr>
        <w:t>1) запрашивать документы, материалы и информацию, необходимые для принятия решения и устанавливать сроки их представления;</w:t>
      </w:r>
    </w:p>
    <w:p w:rsidR="00EB4326" w:rsidRDefault="00A51255">
      <w:pPr>
        <w:ind w:firstLine="709"/>
        <w:jc w:val="both"/>
        <w:rPr>
          <w:rFonts w:eastAsiaTheme="minorEastAsia"/>
          <w:sz w:val="24"/>
          <w:szCs w:val="24"/>
        </w:rPr>
      </w:pPr>
      <w:r>
        <w:rPr>
          <w:rFonts w:eastAsiaTheme="minorEastAsia"/>
          <w:sz w:val="24"/>
          <w:szCs w:val="24"/>
        </w:rPr>
        <w:t>2) создавать рабочие группы.</w:t>
      </w:r>
    </w:p>
    <w:p w:rsidR="00EB4326" w:rsidRDefault="00A51255">
      <w:pPr>
        <w:ind w:firstLine="709"/>
        <w:jc w:val="both"/>
        <w:rPr>
          <w:rFonts w:eastAsiaTheme="minorEastAsia"/>
          <w:sz w:val="24"/>
          <w:szCs w:val="24"/>
        </w:rPr>
      </w:pPr>
      <w:r>
        <w:rPr>
          <w:rFonts w:eastAsiaTheme="minorEastAsia"/>
          <w:sz w:val="24"/>
          <w:szCs w:val="24"/>
        </w:rPr>
        <w:t>7. Комиссия проводит оценку последствий принятия решения об использовании объекта социальной инфраструктуры и решения о реорганизации или ликвидации МОО</w:t>
      </w:r>
      <w:r w:rsidR="008D731B">
        <w:rPr>
          <w:rFonts w:eastAsiaTheme="minorEastAsia"/>
          <w:sz w:val="24"/>
          <w:szCs w:val="24"/>
        </w:rPr>
        <w:t xml:space="preserve"> </w:t>
      </w:r>
      <w:r>
        <w:rPr>
          <w:rFonts w:eastAsiaTheme="minorEastAsia"/>
          <w:sz w:val="24"/>
          <w:szCs w:val="24"/>
        </w:rPr>
        <w:t>на основании документов,</w:t>
      </w:r>
      <w:r w:rsidR="00800C87">
        <w:rPr>
          <w:rFonts w:eastAsiaTheme="minorEastAsia"/>
          <w:sz w:val="24"/>
          <w:szCs w:val="24"/>
        </w:rPr>
        <w:t xml:space="preserve"> представленных МКУ Управление </w:t>
      </w:r>
      <w:r>
        <w:rPr>
          <w:rFonts w:eastAsiaTheme="minorEastAsia"/>
          <w:sz w:val="24"/>
          <w:szCs w:val="24"/>
        </w:rPr>
        <w:t>образования Администрации Первомайского района.</w:t>
      </w:r>
    </w:p>
    <w:p w:rsidR="008D731B" w:rsidRDefault="008D731B">
      <w:pPr>
        <w:ind w:firstLine="709"/>
        <w:jc w:val="both"/>
        <w:rPr>
          <w:rFonts w:eastAsiaTheme="minorEastAsia"/>
          <w:sz w:val="24"/>
          <w:szCs w:val="24"/>
        </w:rPr>
      </w:pPr>
      <w:r>
        <w:rPr>
          <w:rFonts w:eastAsiaTheme="minorEastAsia"/>
          <w:sz w:val="24"/>
          <w:szCs w:val="24"/>
        </w:rPr>
        <w:t>7.1.</w:t>
      </w:r>
      <w:r w:rsidR="00800C87">
        <w:rPr>
          <w:rFonts w:eastAsiaTheme="minorEastAsia"/>
          <w:sz w:val="24"/>
          <w:szCs w:val="24"/>
        </w:rPr>
        <w:t xml:space="preserve"> Комиссия </w:t>
      </w:r>
      <w:r>
        <w:rPr>
          <w:rFonts w:eastAsiaTheme="minorEastAsia"/>
          <w:sz w:val="24"/>
          <w:szCs w:val="24"/>
        </w:rPr>
        <w:t>принимает решение путем открытого голосования простым большинством голосов. В случае равенства голосов решающим является голосом председательствующего на заседании.</w:t>
      </w:r>
    </w:p>
    <w:p w:rsidR="00EB4326" w:rsidRPr="001330E5" w:rsidRDefault="00A51255">
      <w:pPr>
        <w:ind w:firstLine="709"/>
        <w:jc w:val="both"/>
        <w:rPr>
          <w:rFonts w:eastAsiaTheme="minorEastAsia"/>
          <w:color w:val="FF0000"/>
          <w:sz w:val="24"/>
          <w:szCs w:val="24"/>
        </w:rPr>
      </w:pPr>
      <w:r>
        <w:rPr>
          <w:rFonts w:eastAsiaTheme="minorEastAsia"/>
          <w:sz w:val="24"/>
          <w:szCs w:val="24"/>
        </w:rPr>
        <w:t>8.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r w:rsidR="008D731B">
        <w:rPr>
          <w:rFonts w:eastAsiaTheme="minorEastAsia"/>
          <w:sz w:val="24"/>
          <w:szCs w:val="24"/>
        </w:rPr>
        <w:t xml:space="preserve"> </w:t>
      </w:r>
      <w:r w:rsidR="00674C73">
        <w:rPr>
          <w:rFonts w:eastAsiaTheme="minorEastAsia"/>
          <w:sz w:val="24"/>
          <w:szCs w:val="24"/>
        </w:rPr>
        <w:t>Член комиссии не согласный</w:t>
      </w:r>
      <w:r w:rsidR="008D731B" w:rsidRPr="00E63953">
        <w:rPr>
          <w:rFonts w:eastAsiaTheme="minorEastAsia"/>
          <w:sz w:val="24"/>
          <w:szCs w:val="24"/>
        </w:rPr>
        <w:t xml:space="preserve"> с принятым решением</w:t>
      </w:r>
      <w:r w:rsidR="00800C87">
        <w:rPr>
          <w:rFonts w:eastAsiaTheme="minorEastAsia"/>
          <w:sz w:val="24"/>
          <w:szCs w:val="24"/>
        </w:rPr>
        <w:t xml:space="preserve"> </w:t>
      </w:r>
      <w:r w:rsidR="00E63953" w:rsidRPr="00E63953">
        <w:rPr>
          <w:rFonts w:eastAsiaTheme="minorEastAsia"/>
          <w:sz w:val="24"/>
          <w:szCs w:val="24"/>
        </w:rPr>
        <w:t>может в письменном виде изло</w:t>
      </w:r>
      <w:r w:rsidR="007F1E25">
        <w:rPr>
          <w:rFonts w:eastAsiaTheme="minorEastAsia"/>
          <w:sz w:val="24"/>
          <w:szCs w:val="24"/>
        </w:rPr>
        <w:t xml:space="preserve">жить свое </w:t>
      </w:r>
      <w:r w:rsidR="00800C87">
        <w:rPr>
          <w:rFonts w:eastAsiaTheme="minorEastAsia"/>
          <w:sz w:val="24"/>
          <w:szCs w:val="24"/>
        </w:rPr>
        <w:t>особое мнение</w:t>
      </w:r>
      <w:r w:rsidR="00674C73">
        <w:rPr>
          <w:rFonts w:eastAsiaTheme="minorEastAsia"/>
          <w:sz w:val="24"/>
          <w:szCs w:val="24"/>
        </w:rPr>
        <w:t>, которое</w:t>
      </w:r>
      <w:r w:rsidR="00800C87">
        <w:rPr>
          <w:rFonts w:eastAsiaTheme="minorEastAsia"/>
          <w:sz w:val="24"/>
          <w:szCs w:val="24"/>
        </w:rPr>
        <w:t xml:space="preserve"> прилагается к</w:t>
      </w:r>
      <w:r w:rsidR="00E63953" w:rsidRPr="00E63953">
        <w:rPr>
          <w:rFonts w:eastAsiaTheme="minorEastAsia"/>
          <w:sz w:val="24"/>
          <w:szCs w:val="24"/>
        </w:rPr>
        <w:t xml:space="preserve"> заключению</w:t>
      </w:r>
      <w:r w:rsidR="00E63953">
        <w:rPr>
          <w:rFonts w:eastAsiaTheme="minorEastAsia"/>
          <w:sz w:val="24"/>
          <w:szCs w:val="24"/>
        </w:rPr>
        <w:t xml:space="preserve">.   </w:t>
      </w:r>
    </w:p>
    <w:p w:rsidR="00EB4326" w:rsidRDefault="00A51255">
      <w:pPr>
        <w:ind w:firstLine="709"/>
        <w:jc w:val="both"/>
        <w:rPr>
          <w:rFonts w:eastAsiaTheme="minorEastAsia"/>
          <w:sz w:val="24"/>
          <w:szCs w:val="24"/>
        </w:rPr>
      </w:pPr>
      <w:r>
        <w:rPr>
          <w:rFonts w:eastAsiaTheme="minorEastAsia"/>
          <w:sz w:val="24"/>
          <w:szCs w:val="24"/>
        </w:rPr>
        <w:t>9. В заключении об оценке последствий принятия решения об использовании объекта социальной инфраструктуры указываются:</w:t>
      </w:r>
    </w:p>
    <w:p w:rsidR="00EB4326" w:rsidRDefault="00A51255">
      <w:pPr>
        <w:ind w:firstLine="709"/>
        <w:jc w:val="both"/>
        <w:rPr>
          <w:rFonts w:eastAsiaTheme="minorEastAsia"/>
          <w:sz w:val="24"/>
          <w:szCs w:val="24"/>
        </w:rPr>
      </w:pPr>
      <w:r>
        <w:rPr>
          <w:rFonts w:eastAsiaTheme="minorEastAsia"/>
          <w:sz w:val="24"/>
          <w:szCs w:val="24"/>
        </w:rPr>
        <w:t>1) наименование МОО,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EB4326" w:rsidRDefault="00A51255">
      <w:pPr>
        <w:ind w:firstLine="709"/>
        <w:jc w:val="both"/>
        <w:rPr>
          <w:rFonts w:eastAsiaTheme="minorEastAsia"/>
          <w:sz w:val="24"/>
          <w:szCs w:val="24"/>
        </w:rPr>
      </w:pPr>
      <w:r>
        <w:rPr>
          <w:rFonts w:eastAsiaTheme="minorEastAsia"/>
          <w:sz w:val="24"/>
          <w:szCs w:val="24"/>
        </w:rPr>
        <w:t>2)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EB4326" w:rsidRDefault="00A51255">
      <w:pPr>
        <w:ind w:firstLine="709"/>
        <w:jc w:val="both"/>
        <w:rPr>
          <w:rFonts w:eastAsiaTheme="minorEastAsia"/>
          <w:sz w:val="24"/>
          <w:szCs w:val="24"/>
        </w:rPr>
      </w:pPr>
      <w:r>
        <w:rPr>
          <w:rFonts w:eastAsiaTheme="minorEastAsia"/>
          <w:sz w:val="24"/>
          <w:szCs w:val="24"/>
        </w:rPr>
        <w:t>3) предложение органа-учредителя о дальнейшем распоряжении объектом социальной инфраструктуры, которое выносилось на заседание комиссии;</w:t>
      </w:r>
    </w:p>
    <w:p w:rsidR="00EB4326" w:rsidRDefault="00A51255">
      <w:pPr>
        <w:ind w:firstLine="709"/>
        <w:jc w:val="both"/>
        <w:rPr>
          <w:rFonts w:eastAsiaTheme="minorEastAsia"/>
          <w:sz w:val="24"/>
          <w:szCs w:val="24"/>
        </w:rPr>
      </w:pPr>
      <w:r>
        <w:rPr>
          <w:rFonts w:eastAsiaTheme="minorEastAsia"/>
          <w:sz w:val="24"/>
          <w:szCs w:val="24"/>
        </w:rPr>
        <w:t>4)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и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w:t>
      </w:r>
      <w:r w:rsidR="00674C73">
        <w:rPr>
          <w:rFonts w:eastAsiaTheme="minorEastAsia"/>
          <w:sz w:val="24"/>
          <w:szCs w:val="24"/>
        </w:rPr>
        <w:t>х за ней объектов собственности.</w:t>
      </w:r>
    </w:p>
    <w:p w:rsidR="00EB4326" w:rsidRDefault="00A51255">
      <w:pPr>
        <w:ind w:firstLine="709"/>
        <w:jc w:val="both"/>
        <w:rPr>
          <w:rFonts w:eastAsiaTheme="minorEastAsia"/>
          <w:sz w:val="24"/>
          <w:szCs w:val="24"/>
        </w:rPr>
      </w:pPr>
      <w:r>
        <w:rPr>
          <w:rFonts w:eastAsiaTheme="minorEastAsia"/>
          <w:sz w:val="24"/>
          <w:szCs w:val="24"/>
        </w:rPr>
        <w:lastRenderedPageBreak/>
        <w:t>10. В заключении об оценке последствий принятия решения о реорганизации или ликвидации МОО указываются:</w:t>
      </w:r>
    </w:p>
    <w:p w:rsidR="00EB4326" w:rsidRDefault="00A51255">
      <w:pPr>
        <w:ind w:firstLine="709"/>
        <w:jc w:val="both"/>
        <w:rPr>
          <w:rFonts w:eastAsiaTheme="minorEastAsia"/>
          <w:sz w:val="24"/>
          <w:szCs w:val="24"/>
        </w:rPr>
      </w:pPr>
      <w:r>
        <w:rPr>
          <w:rFonts w:eastAsiaTheme="minorEastAsia"/>
          <w:sz w:val="24"/>
          <w:szCs w:val="24"/>
        </w:rPr>
        <w:t>1) наименование МОО, предлагаемой к реорганизации или ликвидации;</w:t>
      </w:r>
    </w:p>
    <w:p w:rsidR="00EB4326" w:rsidRDefault="00A51255">
      <w:pPr>
        <w:ind w:firstLine="709"/>
        <w:jc w:val="both"/>
        <w:rPr>
          <w:rFonts w:eastAsiaTheme="minorEastAsia"/>
          <w:sz w:val="24"/>
          <w:szCs w:val="24"/>
        </w:rPr>
      </w:pPr>
      <w:r>
        <w:rPr>
          <w:rFonts w:eastAsiaTheme="minorEastAsia"/>
          <w:sz w:val="24"/>
          <w:szCs w:val="24"/>
        </w:rPr>
        <w:t>2) предложение органа-учредителя о реорганизации или ликвидации МОО, которое выносилось на заседание Комиссии;</w:t>
      </w:r>
    </w:p>
    <w:p w:rsidR="00EB4326" w:rsidRDefault="00A51255">
      <w:pPr>
        <w:ind w:firstLine="709"/>
        <w:jc w:val="both"/>
        <w:rPr>
          <w:rFonts w:eastAsiaTheme="minorEastAsia"/>
          <w:sz w:val="24"/>
          <w:szCs w:val="24"/>
        </w:rPr>
      </w:pPr>
      <w:r>
        <w:rPr>
          <w:rFonts w:eastAsiaTheme="minorEastAsia"/>
          <w:sz w:val="24"/>
          <w:szCs w:val="24"/>
        </w:rPr>
        <w:t>3) значения критериев оценки последствий принятия решения о реорганизации или ликвидации МОО, на основании которых оцениваются последствия принятия решения о реорганизации или ликвидации организации;</w:t>
      </w:r>
    </w:p>
    <w:p w:rsidR="00EB4326" w:rsidRDefault="00A51255">
      <w:pPr>
        <w:ind w:firstLine="709"/>
        <w:jc w:val="both"/>
        <w:rPr>
          <w:rFonts w:eastAsiaTheme="minorEastAsia"/>
          <w:sz w:val="24"/>
          <w:szCs w:val="24"/>
        </w:rPr>
      </w:pPr>
      <w:r>
        <w:rPr>
          <w:rFonts w:eastAsiaTheme="minorEastAsia"/>
          <w:sz w:val="24"/>
          <w:szCs w:val="24"/>
        </w:rPr>
        <w:t>4) решение Комиссии.</w:t>
      </w:r>
    </w:p>
    <w:p w:rsidR="00EB4326" w:rsidRDefault="00A51255">
      <w:pPr>
        <w:ind w:firstLine="709"/>
        <w:jc w:val="both"/>
        <w:rPr>
          <w:rFonts w:eastAsiaTheme="minorEastAsia"/>
          <w:sz w:val="24"/>
          <w:szCs w:val="24"/>
        </w:rPr>
      </w:pPr>
      <w:r>
        <w:rPr>
          <w:rFonts w:eastAsiaTheme="minorEastAsia"/>
          <w:sz w:val="24"/>
          <w:szCs w:val="24"/>
        </w:rPr>
        <w:t>11.Заключение подготавливается и оформляется Комиссией в срок не более 3 рабочих дней с даты проведения заседания Комиссии.</w:t>
      </w:r>
    </w:p>
    <w:p w:rsidR="00EB4326" w:rsidRDefault="00A51255">
      <w:pPr>
        <w:ind w:firstLine="709"/>
        <w:jc w:val="both"/>
        <w:rPr>
          <w:rFonts w:eastAsiaTheme="minorEastAsia"/>
          <w:sz w:val="24"/>
          <w:szCs w:val="24"/>
        </w:rPr>
      </w:pPr>
      <w:r>
        <w:rPr>
          <w:rFonts w:eastAsiaTheme="minorEastAsia"/>
          <w:sz w:val="24"/>
          <w:szCs w:val="24"/>
        </w:rPr>
        <w:t>12.Комиссия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утвержденных значений критериев оценки последствий принятия решения об использовании объекта социальной инфраструктуры.</w:t>
      </w:r>
    </w:p>
    <w:p w:rsidR="00EB4326" w:rsidRDefault="00A51255">
      <w:pPr>
        <w:ind w:firstLine="709"/>
        <w:jc w:val="both"/>
        <w:rPr>
          <w:rFonts w:eastAsiaTheme="minorEastAsia"/>
          <w:sz w:val="24"/>
          <w:szCs w:val="24"/>
        </w:rPr>
      </w:pPr>
      <w:r>
        <w:rPr>
          <w:rFonts w:eastAsiaTheme="minorEastAsia"/>
          <w:sz w:val="24"/>
          <w:szCs w:val="24"/>
        </w:rPr>
        <w:t>13.Комиссия дает отрицательное заключение (о невозможности принятия решения о реорганизации или ликвидации организации) в случае, если по итогам проведенного анализа не достигнуто хотя бы одно из утвержденных значений критериев оценки последствий принятия решения о реорганизации или ликвидации МОО.</w:t>
      </w:r>
    </w:p>
    <w:p w:rsidR="00EB4326" w:rsidRDefault="00A51255">
      <w:pPr>
        <w:ind w:firstLine="709"/>
        <w:jc w:val="both"/>
        <w:rPr>
          <w:rFonts w:eastAsiaTheme="minorEastAsia"/>
          <w:sz w:val="24"/>
          <w:szCs w:val="24"/>
        </w:rPr>
      </w:pPr>
      <w:r>
        <w:rPr>
          <w:rFonts w:eastAsiaTheme="minorEastAsia"/>
          <w:sz w:val="24"/>
          <w:szCs w:val="24"/>
        </w:rPr>
        <w:t>14.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w:t>
      </w:r>
      <w:r w:rsidR="00800C87">
        <w:rPr>
          <w:rFonts w:eastAsiaTheme="minorEastAsia"/>
          <w:sz w:val="24"/>
          <w:szCs w:val="24"/>
        </w:rPr>
        <w:t xml:space="preserve">за достигнуты все утвержденные </w:t>
      </w:r>
      <w:r>
        <w:rPr>
          <w:rFonts w:eastAsiaTheme="minorEastAsia"/>
          <w:sz w:val="24"/>
          <w:szCs w:val="24"/>
        </w:rPr>
        <w:t>значения критериев оценки последствий принятия решения об использовании объекта социальной инфраструктуры.</w:t>
      </w:r>
    </w:p>
    <w:p w:rsidR="00EB4326" w:rsidRDefault="00A51255">
      <w:pPr>
        <w:ind w:firstLine="709"/>
        <w:jc w:val="both"/>
        <w:rPr>
          <w:rFonts w:eastAsiaTheme="minorEastAsia"/>
          <w:sz w:val="24"/>
          <w:szCs w:val="24"/>
        </w:rPr>
      </w:pPr>
      <w:r>
        <w:rPr>
          <w:rFonts w:eastAsiaTheme="minorEastAsia"/>
          <w:sz w:val="24"/>
          <w:szCs w:val="24"/>
        </w:rPr>
        <w:t>15. Комиссия дает положительное заключение (о возможности принятия решения о реорганизации или ликвидации МОО) в случае, если по итогам проведенного анализа достигнуты все утвержденные значения критериев оценки последствий принятия решения о реорганизации или ликвидации МОО.</w:t>
      </w:r>
    </w:p>
    <w:p w:rsidR="001330E5" w:rsidRDefault="001330E5">
      <w:pPr>
        <w:ind w:firstLine="709"/>
        <w:jc w:val="both"/>
        <w:rPr>
          <w:rFonts w:eastAsiaTheme="minorEastAsia"/>
          <w:sz w:val="24"/>
          <w:szCs w:val="24"/>
        </w:rPr>
      </w:pPr>
      <w:r>
        <w:rPr>
          <w:rFonts w:eastAsiaTheme="minorEastAsia"/>
          <w:sz w:val="24"/>
          <w:szCs w:val="24"/>
        </w:rPr>
        <w:t>16. Заключение подлежит размещению на о</w:t>
      </w:r>
      <w:r w:rsidR="00674C73">
        <w:rPr>
          <w:rFonts w:eastAsiaTheme="minorEastAsia"/>
          <w:sz w:val="24"/>
          <w:szCs w:val="24"/>
        </w:rPr>
        <w:t>фициальном сайте Администрации П</w:t>
      </w:r>
      <w:r>
        <w:rPr>
          <w:rFonts w:eastAsiaTheme="minorEastAsia"/>
          <w:sz w:val="24"/>
          <w:szCs w:val="24"/>
        </w:rPr>
        <w:t>ервомайского района в информационно-телекоммуникационной сети «Интернет» в течение 10 рабочих дней со дня его оформления комиссией.</w:t>
      </w: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pPr>
        <w:ind w:firstLine="709"/>
        <w:jc w:val="both"/>
        <w:rPr>
          <w:rFonts w:eastAsiaTheme="minorEastAsia"/>
          <w:sz w:val="24"/>
          <w:szCs w:val="24"/>
        </w:rPr>
      </w:pPr>
    </w:p>
    <w:p w:rsidR="00EB4326" w:rsidRDefault="00EB4326" w:rsidP="001330E5">
      <w:pPr>
        <w:rPr>
          <w:rFonts w:eastAsiaTheme="minorEastAsia"/>
          <w:sz w:val="24"/>
          <w:szCs w:val="24"/>
        </w:rPr>
      </w:pPr>
    </w:p>
    <w:p w:rsidR="001330E5" w:rsidRDefault="001330E5" w:rsidP="001330E5">
      <w:pPr>
        <w:rPr>
          <w:sz w:val="24"/>
          <w:szCs w:val="24"/>
        </w:rPr>
      </w:pPr>
    </w:p>
    <w:p w:rsidR="00800C87" w:rsidRDefault="00800C87">
      <w:pPr>
        <w:jc w:val="right"/>
        <w:rPr>
          <w:sz w:val="24"/>
          <w:szCs w:val="24"/>
        </w:rPr>
      </w:pPr>
    </w:p>
    <w:p w:rsidR="00EB4326" w:rsidRPr="00800C87" w:rsidRDefault="009F6901">
      <w:pPr>
        <w:jc w:val="right"/>
      </w:pPr>
      <w:r>
        <w:lastRenderedPageBreak/>
        <w:t>Приложение № 3</w:t>
      </w:r>
    </w:p>
    <w:p w:rsidR="009F6901" w:rsidRDefault="009F6901">
      <w:pPr>
        <w:jc w:val="right"/>
      </w:pPr>
      <w:r>
        <w:t xml:space="preserve">к </w:t>
      </w:r>
      <w:r w:rsidR="00A51255" w:rsidRPr="00800C87">
        <w:t xml:space="preserve">Постановлению </w:t>
      </w:r>
    </w:p>
    <w:p w:rsidR="00EB4326" w:rsidRPr="00800C87" w:rsidRDefault="00A51255">
      <w:pPr>
        <w:jc w:val="right"/>
      </w:pPr>
      <w:r w:rsidRPr="00800C87">
        <w:t>Администрации Первомайского района</w:t>
      </w:r>
    </w:p>
    <w:p w:rsidR="00EB4326" w:rsidRPr="00800C87" w:rsidRDefault="00A51255">
      <w:pPr>
        <w:jc w:val="right"/>
      </w:pPr>
      <w:r w:rsidRPr="00800C87">
        <w:t>от</w:t>
      </w:r>
      <w:r w:rsidR="00800C87">
        <w:t xml:space="preserve"> 05.03.2025 </w:t>
      </w:r>
      <w:r w:rsidRPr="00800C87">
        <w:t>№</w:t>
      </w:r>
      <w:r w:rsidR="00800C87">
        <w:t xml:space="preserve"> 44а</w:t>
      </w:r>
    </w:p>
    <w:p w:rsidR="00EB4326" w:rsidRDefault="00EB4326">
      <w:pPr>
        <w:jc w:val="center"/>
        <w:rPr>
          <w:sz w:val="24"/>
          <w:szCs w:val="24"/>
        </w:rPr>
      </w:pPr>
    </w:p>
    <w:p w:rsidR="00EB4326" w:rsidRDefault="00A51255">
      <w:pPr>
        <w:jc w:val="center"/>
        <w:rPr>
          <w:b/>
          <w:sz w:val="24"/>
          <w:szCs w:val="24"/>
        </w:rPr>
      </w:pPr>
      <w:r>
        <w:rPr>
          <w:b/>
          <w:color w:val="000000" w:themeColor="text1"/>
          <w:sz w:val="24"/>
          <w:szCs w:val="24"/>
        </w:rPr>
        <w:t xml:space="preserve">Значения </w:t>
      </w:r>
      <w:hyperlink r:id="rId10" w:anchor="/document/407452735/entry/2000" w:tooltip="https://internet.garant.ru/#/document/407452735/entry/2000" w:history="1">
        <w:r>
          <w:rPr>
            <w:rStyle w:val="af7"/>
            <w:b/>
            <w:color w:val="000000" w:themeColor="text1"/>
            <w:sz w:val="24"/>
            <w:szCs w:val="24"/>
            <w:u w:val="none"/>
            <w:shd w:val="clear" w:color="auto" w:fill="FFFFFF"/>
          </w:rPr>
          <w:t>критери</w:t>
        </w:r>
      </w:hyperlink>
      <w:r>
        <w:rPr>
          <w:b/>
          <w:color w:val="000000" w:themeColor="text1"/>
          <w:sz w:val="24"/>
          <w:szCs w:val="24"/>
        </w:rPr>
        <w:t>ев</w:t>
      </w:r>
      <w:r>
        <w:rPr>
          <w:b/>
          <w:color w:val="000000" w:themeColor="text1"/>
          <w:sz w:val="24"/>
          <w:szCs w:val="24"/>
          <w:shd w:val="clear" w:color="auto" w:fill="FFFFFF"/>
        </w:rPr>
        <w:t>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 и переданного в оперативное управление муниципальной организации, в отношении которой функции и полномочия учредителя осуществляет Управление образования Администрации Первомайского района</w:t>
      </w:r>
      <w:r>
        <w:rPr>
          <w:b/>
          <w:color w:val="000000" w:themeColor="text1"/>
          <w:sz w:val="24"/>
          <w:szCs w:val="24"/>
        </w:rPr>
        <w:t>,</w:t>
      </w:r>
      <w:r>
        <w:rPr>
          <w:b/>
          <w:color w:val="000000" w:themeColor="text1"/>
          <w:sz w:val="24"/>
          <w:szCs w:val="24"/>
          <w:shd w:val="clear" w:color="auto" w:fill="FFFFFF"/>
        </w:rPr>
        <w:t xml:space="preserve"> заключении муниципальной организацией Первомайского района, образующей социальную инфраструктуру для детей,</w:t>
      </w:r>
      <w:r w:rsidR="001330E5">
        <w:rPr>
          <w:b/>
          <w:color w:val="000000" w:themeColor="text1"/>
          <w:sz w:val="24"/>
          <w:szCs w:val="24"/>
          <w:shd w:val="clear" w:color="auto" w:fill="FFFFFF"/>
        </w:rPr>
        <w:t xml:space="preserve"> </w:t>
      </w:r>
      <w:r>
        <w:rPr>
          <w:b/>
          <w:color w:val="000000" w:themeColor="text1"/>
          <w:sz w:val="24"/>
          <w:szCs w:val="24"/>
          <w:shd w:val="clear" w:color="auto" w:fill="FFFFFF"/>
        </w:rPr>
        <w:t>в отношении которой функции и полномочия учредителя осуществляет Администрация Первомайского района</w:t>
      </w:r>
      <w:r>
        <w:rPr>
          <w:b/>
          <w:color w:val="000000" w:themeColor="text1"/>
          <w:sz w:val="24"/>
          <w:szCs w:val="24"/>
        </w:rPr>
        <w:t>,</w:t>
      </w:r>
      <w:r>
        <w:rPr>
          <w:b/>
          <w:color w:val="000000" w:themeColor="text1"/>
          <w:sz w:val="24"/>
          <w:szCs w:val="24"/>
          <w:shd w:val="clear" w:color="auto" w:fill="FFFFFF"/>
        </w:rPr>
        <w:t xml:space="preserve"> договора аренды, договора безвозмездного пользования закрепленных за ней объектов собственности</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704"/>
        <w:gridCol w:w="6950"/>
        <w:gridCol w:w="1839"/>
      </w:tblGrid>
      <w:tr w:rsidR="00EB4326">
        <w:tc>
          <w:tcPr>
            <w:tcW w:w="704"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N п/п</w:t>
            </w:r>
          </w:p>
        </w:tc>
        <w:tc>
          <w:tcPr>
            <w:tcW w:w="6950"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Критерий</w:t>
            </w:r>
          </w:p>
        </w:tc>
        <w:tc>
          <w:tcPr>
            <w:tcW w:w="1839"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Значение</w:t>
            </w:r>
          </w:p>
        </w:tc>
      </w:tr>
      <w:tr w:rsidR="00EB4326">
        <w:tc>
          <w:tcPr>
            <w:tcW w:w="704"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1.</w:t>
            </w:r>
          </w:p>
        </w:tc>
        <w:tc>
          <w:tcPr>
            <w:tcW w:w="6950" w:type="dxa"/>
            <w:tcBorders>
              <w:top w:val="single" w:sz="4" w:space="0" w:color="auto"/>
              <w:left w:val="single" w:sz="4" w:space="0" w:color="auto"/>
              <w:bottom w:val="single" w:sz="4" w:space="0" w:color="auto"/>
              <w:right w:val="single" w:sz="4" w:space="0" w:color="auto"/>
            </w:tcBorders>
            <w:noWrap/>
          </w:tcPr>
          <w:p w:rsidR="00EB4326" w:rsidRDefault="00A51255">
            <w:pPr>
              <w:widowControl/>
              <w:jc w:val="both"/>
              <w:rPr>
                <w:rFonts w:eastAsiaTheme="minorHAnsi"/>
                <w:sz w:val="24"/>
                <w:szCs w:val="24"/>
                <w:lang w:eastAsia="en-US"/>
              </w:rPr>
            </w:pPr>
            <w:r>
              <w:rPr>
                <w:sz w:val="24"/>
                <w:szCs w:val="24"/>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для детей, являющегося муниципальной собственностью (далее – объект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839"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обеспечено/не обеспечено</w:t>
            </w:r>
          </w:p>
        </w:tc>
      </w:tr>
      <w:tr w:rsidR="00EB4326">
        <w:tc>
          <w:tcPr>
            <w:tcW w:w="704"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2.</w:t>
            </w:r>
          </w:p>
        </w:tc>
        <w:tc>
          <w:tcPr>
            <w:tcW w:w="6950" w:type="dxa"/>
            <w:tcBorders>
              <w:top w:val="single" w:sz="4" w:space="0" w:color="auto"/>
              <w:left w:val="single" w:sz="4" w:space="0" w:color="auto"/>
              <w:bottom w:val="single" w:sz="4" w:space="0" w:color="auto"/>
              <w:right w:val="single" w:sz="4" w:space="0" w:color="auto"/>
            </w:tcBorders>
            <w:noWrap/>
          </w:tcPr>
          <w:p w:rsidR="00EB4326" w:rsidRDefault="00A51255">
            <w:pPr>
              <w:widowControl/>
              <w:jc w:val="both"/>
              <w:rPr>
                <w:rFonts w:eastAsiaTheme="minorHAnsi"/>
                <w:sz w:val="24"/>
                <w:szCs w:val="24"/>
                <w:lang w:eastAsia="en-US"/>
              </w:rPr>
            </w:pPr>
            <w:r>
              <w:rPr>
                <w:sz w:val="24"/>
                <w:szCs w:val="24"/>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1839"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обеспечено/не обеспечено</w:t>
            </w:r>
          </w:p>
        </w:tc>
      </w:tr>
    </w:tbl>
    <w:p w:rsidR="00EB4326" w:rsidRDefault="00EB4326">
      <w:pPr>
        <w:jc w:val="center"/>
        <w:rPr>
          <w:sz w:val="24"/>
          <w:szCs w:val="24"/>
        </w:rPr>
      </w:pPr>
    </w:p>
    <w:p w:rsidR="00EB4326" w:rsidRDefault="00EB4326">
      <w:pPr>
        <w:jc w:val="center"/>
        <w:rPr>
          <w:sz w:val="24"/>
          <w:szCs w:val="24"/>
        </w:rPr>
      </w:pPr>
    </w:p>
    <w:p w:rsidR="00EB4326" w:rsidRDefault="00EB4326">
      <w:pPr>
        <w:jc w:val="center"/>
        <w:rPr>
          <w:b/>
          <w:color w:val="000000" w:themeColor="text1"/>
          <w:sz w:val="24"/>
          <w:szCs w:val="24"/>
        </w:rPr>
      </w:pPr>
    </w:p>
    <w:p w:rsidR="00EB4326" w:rsidRDefault="00EB4326">
      <w:pPr>
        <w:jc w:val="center"/>
        <w:rPr>
          <w:b/>
          <w:color w:val="000000" w:themeColor="text1"/>
          <w:sz w:val="24"/>
          <w:szCs w:val="24"/>
        </w:rPr>
      </w:pPr>
    </w:p>
    <w:p w:rsidR="00EB4326" w:rsidRDefault="00EB4326">
      <w:pPr>
        <w:jc w:val="center"/>
        <w:rPr>
          <w:b/>
          <w:color w:val="000000" w:themeColor="text1"/>
          <w:sz w:val="24"/>
          <w:szCs w:val="24"/>
        </w:rPr>
      </w:pPr>
    </w:p>
    <w:p w:rsidR="00EB4326" w:rsidRDefault="00EB4326">
      <w:pPr>
        <w:jc w:val="center"/>
        <w:rPr>
          <w:b/>
          <w:color w:val="000000" w:themeColor="text1"/>
          <w:sz w:val="24"/>
          <w:szCs w:val="24"/>
        </w:rPr>
      </w:pPr>
    </w:p>
    <w:p w:rsidR="00EB4326" w:rsidRDefault="00EB4326">
      <w:pPr>
        <w:jc w:val="center"/>
        <w:rPr>
          <w:b/>
          <w:color w:val="000000" w:themeColor="text1"/>
          <w:sz w:val="24"/>
          <w:szCs w:val="24"/>
        </w:rPr>
      </w:pPr>
    </w:p>
    <w:p w:rsidR="00EB4326" w:rsidRDefault="00EB4326">
      <w:pPr>
        <w:jc w:val="center"/>
        <w:rPr>
          <w:b/>
          <w:color w:val="000000" w:themeColor="text1"/>
          <w:sz w:val="24"/>
          <w:szCs w:val="24"/>
        </w:rPr>
      </w:pPr>
    </w:p>
    <w:p w:rsidR="00BB6BAE" w:rsidRDefault="00BB6BAE">
      <w:pPr>
        <w:jc w:val="right"/>
      </w:pPr>
    </w:p>
    <w:p w:rsidR="00566843" w:rsidRDefault="00A51255">
      <w:pPr>
        <w:jc w:val="right"/>
      </w:pPr>
      <w:r w:rsidRPr="00BB6BAE">
        <w:t xml:space="preserve">Приложение № 4 </w:t>
      </w:r>
    </w:p>
    <w:p w:rsidR="00EB4326" w:rsidRPr="00BB6BAE" w:rsidRDefault="00A51255">
      <w:pPr>
        <w:jc w:val="right"/>
      </w:pPr>
      <w:r w:rsidRPr="00BB6BAE">
        <w:lastRenderedPageBreak/>
        <w:t xml:space="preserve">к Постановлению </w:t>
      </w:r>
    </w:p>
    <w:p w:rsidR="00EB4326" w:rsidRPr="00BB6BAE" w:rsidRDefault="00BB6BAE" w:rsidP="00BB6BAE">
      <w:pPr>
        <w:jc w:val="right"/>
      </w:pPr>
      <w:r>
        <w:t xml:space="preserve">               </w:t>
      </w:r>
      <w:r w:rsidR="00523197">
        <w:t>Администрации</w:t>
      </w:r>
      <w:r w:rsidR="00A51255" w:rsidRPr="00BB6BAE">
        <w:t xml:space="preserve"> Первомайского района</w:t>
      </w:r>
    </w:p>
    <w:p w:rsidR="00EB4326" w:rsidRPr="00BB6BAE" w:rsidRDefault="00BB6BAE">
      <w:pPr>
        <w:jc w:val="right"/>
      </w:pPr>
      <w:r>
        <w:t>от 05.03.2025 № 44а</w:t>
      </w:r>
    </w:p>
    <w:p w:rsidR="00EB4326" w:rsidRPr="00BB6BAE" w:rsidRDefault="00EB4326">
      <w:pPr>
        <w:jc w:val="center"/>
      </w:pPr>
    </w:p>
    <w:p w:rsidR="00EB4326" w:rsidRDefault="00EB4326">
      <w:pPr>
        <w:jc w:val="center"/>
        <w:rPr>
          <w:b/>
          <w:color w:val="000000" w:themeColor="text1"/>
          <w:sz w:val="24"/>
          <w:szCs w:val="24"/>
        </w:rPr>
      </w:pPr>
    </w:p>
    <w:p w:rsidR="00EB4326" w:rsidRDefault="00A51255">
      <w:pPr>
        <w:jc w:val="center"/>
        <w:rPr>
          <w:b/>
          <w:sz w:val="24"/>
          <w:szCs w:val="24"/>
        </w:rPr>
      </w:pPr>
      <w:r>
        <w:rPr>
          <w:b/>
          <w:color w:val="000000" w:themeColor="text1"/>
          <w:sz w:val="24"/>
          <w:szCs w:val="24"/>
        </w:rPr>
        <w:t xml:space="preserve">Значения критериев оценки последствий принятия решения о реорганизации или ликвидации муниципальной организации Первомайского района, образующей социальную инфраструктуру для детей, </w:t>
      </w:r>
      <w:r>
        <w:rPr>
          <w:b/>
          <w:color w:val="000000" w:themeColor="text1"/>
          <w:sz w:val="24"/>
          <w:szCs w:val="24"/>
          <w:shd w:val="clear" w:color="auto" w:fill="FFFFFF"/>
        </w:rPr>
        <w:t>в отношении которой функции и полномочия учредителя осуществляет</w:t>
      </w:r>
      <w:r w:rsidR="001330E5">
        <w:rPr>
          <w:b/>
          <w:color w:val="000000" w:themeColor="text1"/>
          <w:sz w:val="24"/>
          <w:szCs w:val="24"/>
          <w:shd w:val="clear" w:color="auto" w:fill="FFFFFF"/>
        </w:rPr>
        <w:t xml:space="preserve"> </w:t>
      </w:r>
      <w:r>
        <w:rPr>
          <w:b/>
          <w:color w:val="000000" w:themeColor="text1"/>
          <w:sz w:val="24"/>
          <w:szCs w:val="24"/>
          <w:shd w:val="clear" w:color="auto" w:fill="FFFFFF"/>
        </w:rPr>
        <w:t>Администрация</w:t>
      </w:r>
      <w:r w:rsidR="001330E5">
        <w:rPr>
          <w:b/>
          <w:color w:val="000000" w:themeColor="text1"/>
          <w:sz w:val="24"/>
          <w:szCs w:val="24"/>
          <w:shd w:val="clear" w:color="auto" w:fill="FFFFFF"/>
        </w:rPr>
        <w:t xml:space="preserve"> </w:t>
      </w:r>
      <w:r>
        <w:rPr>
          <w:b/>
          <w:color w:val="000000" w:themeColor="text1"/>
          <w:sz w:val="24"/>
          <w:szCs w:val="24"/>
          <w:shd w:val="clear" w:color="auto" w:fill="FFFFFF"/>
        </w:rPr>
        <w:t>Первомайского района»</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04"/>
        <w:gridCol w:w="6950"/>
        <w:gridCol w:w="2189"/>
      </w:tblGrid>
      <w:tr w:rsidR="00EB4326">
        <w:tc>
          <w:tcPr>
            <w:tcW w:w="704"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N п/п</w:t>
            </w:r>
          </w:p>
        </w:tc>
        <w:tc>
          <w:tcPr>
            <w:tcW w:w="6950"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Критерий</w:t>
            </w:r>
          </w:p>
        </w:tc>
        <w:tc>
          <w:tcPr>
            <w:tcW w:w="2189"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Значение</w:t>
            </w:r>
          </w:p>
        </w:tc>
      </w:tr>
      <w:tr w:rsidR="00EB4326">
        <w:tc>
          <w:tcPr>
            <w:tcW w:w="704"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1.</w:t>
            </w:r>
          </w:p>
        </w:tc>
        <w:tc>
          <w:tcPr>
            <w:tcW w:w="6950" w:type="dxa"/>
            <w:tcBorders>
              <w:top w:val="single" w:sz="4" w:space="0" w:color="auto"/>
              <w:left w:val="single" w:sz="4" w:space="0" w:color="auto"/>
              <w:bottom w:val="single" w:sz="4" w:space="0" w:color="auto"/>
              <w:right w:val="single" w:sz="4" w:space="0" w:color="auto"/>
            </w:tcBorders>
            <w:noWrap/>
          </w:tcPr>
          <w:p w:rsidR="00EB4326" w:rsidRDefault="00A51255">
            <w:pPr>
              <w:widowControl/>
              <w:jc w:val="both"/>
              <w:rPr>
                <w:rFonts w:eastAsiaTheme="minorHAnsi"/>
                <w:sz w:val="24"/>
                <w:szCs w:val="24"/>
                <w:lang w:eastAsia="en-US"/>
              </w:rPr>
            </w:pPr>
            <w:r>
              <w:rPr>
                <w:sz w:val="24"/>
                <w:szCs w:val="24"/>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2189"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обеспечено/не обеспечено</w:t>
            </w:r>
          </w:p>
        </w:tc>
      </w:tr>
      <w:tr w:rsidR="00EB4326">
        <w:tc>
          <w:tcPr>
            <w:tcW w:w="704"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2.</w:t>
            </w:r>
          </w:p>
        </w:tc>
        <w:tc>
          <w:tcPr>
            <w:tcW w:w="6950" w:type="dxa"/>
            <w:tcBorders>
              <w:top w:val="single" w:sz="4" w:space="0" w:color="auto"/>
              <w:left w:val="single" w:sz="4" w:space="0" w:color="auto"/>
              <w:bottom w:val="single" w:sz="4" w:space="0" w:color="auto"/>
              <w:right w:val="single" w:sz="4" w:space="0" w:color="auto"/>
            </w:tcBorders>
            <w:noWrap/>
          </w:tcPr>
          <w:p w:rsidR="00EB4326" w:rsidRDefault="00A51255">
            <w:pPr>
              <w:widowControl/>
              <w:jc w:val="both"/>
              <w:rPr>
                <w:rFonts w:eastAsiaTheme="minorHAnsi"/>
                <w:sz w:val="24"/>
                <w:szCs w:val="24"/>
                <w:lang w:eastAsia="en-US"/>
              </w:rPr>
            </w:pPr>
            <w:r>
              <w:rPr>
                <w:sz w:val="24"/>
                <w:szCs w:val="24"/>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2189"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обеспечено/не обеспечено</w:t>
            </w:r>
          </w:p>
        </w:tc>
      </w:tr>
      <w:tr w:rsidR="00EB4326">
        <w:tc>
          <w:tcPr>
            <w:tcW w:w="704"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3.</w:t>
            </w:r>
          </w:p>
        </w:tc>
        <w:tc>
          <w:tcPr>
            <w:tcW w:w="6950" w:type="dxa"/>
            <w:tcBorders>
              <w:top w:val="single" w:sz="4" w:space="0" w:color="auto"/>
              <w:left w:val="single" w:sz="4" w:space="0" w:color="auto"/>
              <w:bottom w:val="single" w:sz="4" w:space="0" w:color="auto"/>
              <w:right w:val="single" w:sz="4" w:space="0" w:color="auto"/>
            </w:tcBorders>
            <w:noWrap/>
          </w:tcPr>
          <w:p w:rsidR="00EB4326" w:rsidRDefault="00A51255">
            <w:pPr>
              <w:widowControl/>
              <w:jc w:val="both"/>
              <w:rPr>
                <w:rFonts w:eastAsiaTheme="minorHAnsi"/>
                <w:sz w:val="24"/>
                <w:szCs w:val="24"/>
                <w:lang w:eastAsia="en-US"/>
              </w:rPr>
            </w:pPr>
            <w:r>
              <w:rPr>
                <w:sz w:val="24"/>
                <w:szCs w:val="24"/>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2189" w:type="dxa"/>
            <w:tcBorders>
              <w:top w:val="single" w:sz="4" w:space="0" w:color="auto"/>
              <w:left w:val="single" w:sz="4" w:space="0" w:color="auto"/>
              <w:bottom w:val="single" w:sz="4" w:space="0" w:color="auto"/>
              <w:right w:val="single" w:sz="4" w:space="0" w:color="auto"/>
            </w:tcBorders>
            <w:noWrap/>
          </w:tcPr>
          <w:p w:rsidR="00EB4326" w:rsidRDefault="00A51255">
            <w:pPr>
              <w:widowControl/>
              <w:jc w:val="center"/>
              <w:rPr>
                <w:rFonts w:eastAsiaTheme="minorHAnsi"/>
                <w:sz w:val="24"/>
                <w:szCs w:val="24"/>
                <w:lang w:eastAsia="en-US"/>
              </w:rPr>
            </w:pPr>
            <w:r>
              <w:rPr>
                <w:rFonts w:eastAsiaTheme="minorHAnsi"/>
                <w:sz w:val="24"/>
                <w:szCs w:val="24"/>
                <w:lang w:eastAsia="en-US"/>
              </w:rPr>
              <w:t>обеспечено/не обеспечено</w:t>
            </w:r>
          </w:p>
        </w:tc>
      </w:tr>
    </w:tbl>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center"/>
        <w:rPr>
          <w:sz w:val="24"/>
          <w:szCs w:val="24"/>
        </w:rPr>
      </w:pPr>
    </w:p>
    <w:p w:rsidR="00EB4326" w:rsidRDefault="00EB4326">
      <w:pPr>
        <w:jc w:val="right"/>
        <w:rPr>
          <w:sz w:val="24"/>
          <w:szCs w:val="24"/>
        </w:rPr>
      </w:pPr>
    </w:p>
    <w:p w:rsidR="00EB4326" w:rsidRDefault="00EB4326">
      <w:pPr>
        <w:jc w:val="right"/>
        <w:rPr>
          <w:sz w:val="24"/>
          <w:szCs w:val="24"/>
        </w:rPr>
      </w:pPr>
    </w:p>
    <w:p w:rsidR="00EB4326" w:rsidRDefault="00EB4326">
      <w:pPr>
        <w:jc w:val="right"/>
        <w:rPr>
          <w:sz w:val="24"/>
          <w:szCs w:val="24"/>
        </w:rPr>
      </w:pPr>
    </w:p>
    <w:p w:rsidR="00EB4326" w:rsidRDefault="00EB4326">
      <w:pPr>
        <w:jc w:val="right"/>
        <w:rPr>
          <w:sz w:val="24"/>
          <w:szCs w:val="24"/>
        </w:rPr>
      </w:pPr>
    </w:p>
    <w:p w:rsidR="00566843" w:rsidRDefault="00566843">
      <w:pPr>
        <w:jc w:val="right"/>
        <w:rPr>
          <w:sz w:val="24"/>
          <w:szCs w:val="24"/>
        </w:rPr>
      </w:pPr>
    </w:p>
    <w:p w:rsidR="00EB4326" w:rsidRDefault="00EB4326">
      <w:pPr>
        <w:jc w:val="right"/>
        <w:rPr>
          <w:sz w:val="24"/>
          <w:szCs w:val="24"/>
        </w:rPr>
      </w:pPr>
    </w:p>
    <w:p w:rsidR="002248B8" w:rsidRDefault="002248B8">
      <w:pPr>
        <w:jc w:val="right"/>
        <w:rPr>
          <w:sz w:val="24"/>
          <w:szCs w:val="24"/>
        </w:rPr>
      </w:pPr>
    </w:p>
    <w:p w:rsidR="002248B8" w:rsidRDefault="002248B8">
      <w:pPr>
        <w:jc w:val="right"/>
        <w:rPr>
          <w:sz w:val="24"/>
          <w:szCs w:val="24"/>
        </w:rPr>
      </w:pPr>
    </w:p>
    <w:p w:rsidR="00566843" w:rsidRDefault="00A51255" w:rsidP="00BB6BAE">
      <w:pPr>
        <w:jc w:val="right"/>
      </w:pPr>
      <w:r w:rsidRPr="00BB6BAE">
        <w:t>Приложение № 5</w:t>
      </w:r>
    </w:p>
    <w:p w:rsidR="00EB4326" w:rsidRPr="00BB6BAE" w:rsidRDefault="00A51255" w:rsidP="00BB6BAE">
      <w:pPr>
        <w:jc w:val="right"/>
      </w:pPr>
      <w:r w:rsidRPr="00BB6BAE">
        <w:lastRenderedPageBreak/>
        <w:t xml:space="preserve"> к</w:t>
      </w:r>
      <w:r w:rsidR="00BB6BAE" w:rsidRPr="00BB6BAE">
        <w:t xml:space="preserve"> </w:t>
      </w:r>
      <w:r w:rsidRPr="00BB6BAE">
        <w:t xml:space="preserve">Постановлению </w:t>
      </w:r>
    </w:p>
    <w:p w:rsidR="00EB4326" w:rsidRPr="00BB6BAE" w:rsidRDefault="00BB6BAE" w:rsidP="00BB6BAE">
      <w:pPr>
        <w:jc w:val="right"/>
      </w:pPr>
      <w:r w:rsidRPr="00BB6BAE">
        <w:t>Администрации</w:t>
      </w:r>
      <w:r w:rsidR="00A51255" w:rsidRPr="00BB6BAE">
        <w:t xml:space="preserve"> Первомайского района</w:t>
      </w:r>
    </w:p>
    <w:p w:rsidR="00EB4326" w:rsidRPr="00BB6BAE" w:rsidRDefault="00BB6BAE" w:rsidP="00BB6BAE">
      <w:pPr>
        <w:jc w:val="right"/>
      </w:pPr>
      <w:r>
        <w:t>от 05.03.2025 № 44а</w:t>
      </w:r>
    </w:p>
    <w:p w:rsidR="00EB4326" w:rsidRPr="00BB6BAE" w:rsidRDefault="00EB4326">
      <w:pPr>
        <w:jc w:val="center"/>
      </w:pPr>
    </w:p>
    <w:p w:rsidR="00EB4326" w:rsidRDefault="00EB4326">
      <w:pPr>
        <w:jc w:val="center"/>
        <w:rPr>
          <w:sz w:val="24"/>
          <w:szCs w:val="24"/>
        </w:rPr>
      </w:pPr>
    </w:p>
    <w:p w:rsidR="00EB4326" w:rsidRDefault="00A51255">
      <w:pPr>
        <w:jc w:val="center"/>
        <w:rPr>
          <w:color w:val="000000" w:themeColor="text1"/>
          <w:sz w:val="24"/>
          <w:szCs w:val="24"/>
        </w:rPr>
      </w:pPr>
      <w:r>
        <w:rPr>
          <w:color w:val="000000" w:themeColor="text1"/>
          <w:sz w:val="24"/>
          <w:szCs w:val="24"/>
        </w:rPr>
        <w:t>Перечень документов,</w:t>
      </w:r>
      <w:r w:rsidR="001330E5">
        <w:rPr>
          <w:color w:val="000000" w:themeColor="text1"/>
          <w:sz w:val="24"/>
          <w:szCs w:val="24"/>
        </w:rPr>
        <w:t xml:space="preserve"> </w:t>
      </w:r>
      <w:r>
        <w:rPr>
          <w:color w:val="000000" w:themeColor="text1"/>
          <w:sz w:val="24"/>
          <w:szCs w:val="24"/>
          <w:shd w:val="clear" w:color="auto" w:fill="FFFFFF"/>
        </w:rPr>
        <w:t>необходимых для проведения оценки последствий принятия решения о реорганизации или ликвидации муниципальной организации</w:t>
      </w:r>
      <w:r w:rsidR="001330E5">
        <w:rPr>
          <w:color w:val="000000" w:themeColor="text1"/>
          <w:sz w:val="24"/>
          <w:szCs w:val="24"/>
          <w:shd w:val="clear" w:color="auto" w:fill="FFFFFF"/>
        </w:rPr>
        <w:t xml:space="preserve"> </w:t>
      </w:r>
      <w:r>
        <w:rPr>
          <w:color w:val="000000" w:themeColor="text1"/>
          <w:sz w:val="24"/>
          <w:szCs w:val="24"/>
        </w:rPr>
        <w:t>Первомайского района</w:t>
      </w:r>
      <w:r>
        <w:rPr>
          <w:color w:val="000000" w:themeColor="text1"/>
          <w:sz w:val="24"/>
          <w:szCs w:val="24"/>
          <w:shd w:val="clear" w:color="auto" w:fill="FFFFFF"/>
        </w:rPr>
        <w:t>, в отношении которой функции и полномочия учредителя осуществляет Администрация</w:t>
      </w:r>
      <w:r w:rsidR="001330E5">
        <w:rPr>
          <w:color w:val="000000" w:themeColor="text1"/>
          <w:sz w:val="24"/>
          <w:szCs w:val="24"/>
          <w:shd w:val="clear" w:color="auto" w:fill="FFFFFF"/>
        </w:rPr>
        <w:t xml:space="preserve"> </w:t>
      </w:r>
      <w:r>
        <w:rPr>
          <w:color w:val="000000" w:themeColor="text1"/>
          <w:sz w:val="24"/>
          <w:szCs w:val="24"/>
          <w:shd w:val="clear" w:color="auto" w:fill="FFFFFF"/>
        </w:rPr>
        <w:t>Первомайского района</w:t>
      </w:r>
    </w:p>
    <w:p w:rsidR="00EB4326" w:rsidRDefault="00EB4326">
      <w:pPr>
        <w:jc w:val="center"/>
        <w:rPr>
          <w:b/>
          <w:sz w:val="24"/>
          <w:szCs w:val="24"/>
        </w:rPr>
      </w:pPr>
    </w:p>
    <w:p w:rsidR="00EB4326" w:rsidRDefault="00A51255">
      <w:pPr>
        <w:jc w:val="center"/>
        <w:rPr>
          <w:b/>
          <w:sz w:val="24"/>
          <w:szCs w:val="24"/>
        </w:rPr>
      </w:pPr>
      <w:r>
        <w:rPr>
          <w:b/>
          <w:sz w:val="24"/>
          <w:szCs w:val="24"/>
        </w:rPr>
        <w:t>Перечень документов,</w:t>
      </w:r>
      <w:r w:rsidR="001330E5">
        <w:rPr>
          <w:b/>
          <w:sz w:val="24"/>
          <w:szCs w:val="24"/>
        </w:rPr>
        <w:t xml:space="preserve"> </w:t>
      </w:r>
      <w:r>
        <w:rPr>
          <w:b/>
          <w:sz w:val="24"/>
          <w:szCs w:val="24"/>
        </w:rPr>
        <w:t>предоставляемых к предложению МКУ «Управление образования Администрации Первомайского района» для оценки последствий принятия решения о реорганизации или ликвидации организации:</w:t>
      </w:r>
    </w:p>
    <w:p w:rsidR="00EB4326" w:rsidRDefault="00EB4326">
      <w:pPr>
        <w:jc w:val="center"/>
        <w:rPr>
          <w:sz w:val="24"/>
          <w:szCs w:val="24"/>
        </w:rPr>
      </w:pPr>
    </w:p>
    <w:p w:rsidR="00EB4326" w:rsidRPr="008A2E99" w:rsidRDefault="00A51255" w:rsidP="008A2E99">
      <w:pPr>
        <w:ind w:firstLine="708"/>
        <w:jc w:val="both"/>
        <w:rPr>
          <w:sz w:val="26"/>
          <w:szCs w:val="26"/>
        </w:rPr>
      </w:pPr>
      <w:r w:rsidRPr="008A2E99">
        <w:rPr>
          <w:sz w:val="26"/>
          <w:szCs w:val="26"/>
        </w:rPr>
        <w:t>1.Прогнозная численность населения в населенном пункте, где располагается организация, планируемая к реорганизации или ликвидации от 0 до 20 лет.</w:t>
      </w:r>
    </w:p>
    <w:p w:rsidR="00EB4326" w:rsidRPr="008A2E99" w:rsidRDefault="00A51255" w:rsidP="008A2E99">
      <w:pPr>
        <w:ind w:firstLine="708"/>
        <w:jc w:val="both"/>
        <w:rPr>
          <w:sz w:val="26"/>
          <w:szCs w:val="26"/>
        </w:rPr>
      </w:pPr>
      <w:r w:rsidRPr="008A2E99">
        <w:rPr>
          <w:sz w:val="26"/>
          <w:szCs w:val="26"/>
        </w:rPr>
        <w:t>2.Прогнозные данные по обучающимся и информация о работниках организации, планируемой к реорганизации или ликвидации.</w:t>
      </w:r>
    </w:p>
    <w:p w:rsidR="00EB4326" w:rsidRPr="008A2E99" w:rsidRDefault="00A51255" w:rsidP="008A2E99">
      <w:pPr>
        <w:ind w:firstLine="708"/>
        <w:jc w:val="both"/>
        <w:rPr>
          <w:sz w:val="26"/>
          <w:szCs w:val="26"/>
        </w:rPr>
      </w:pPr>
      <w:r w:rsidRPr="008A2E99">
        <w:rPr>
          <w:sz w:val="26"/>
          <w:szCs w:val="26"/>
        </w:rPr>
        <w:t>3.В случае реорганизации или ликвидации муниципальной общеобразовательной организации, расположенной в сельском поселении - мнение жителей сельского поселения на территории которого находится муниципальная общеобразовательная организация, в отношении которой поступило предложение о реорганизации или ликвидации.</w:t>
      </w:r>
    </w:p>
    <w:p w:rsidR="007D28BC" w:rsidRPr="008A2E99" w:rsidRDefault="008A2E99" w:rsidP="008A2E99">
      <w:pPr>
        <w:pStyle w:val="afb"/>
        <w:shd w:val="clear" w:color="auto" w:fill="FFFFFF"/>
        <w:spacing w:before="0" w:beforeAutospacing="0" w:after="163" w:afterAutospacing="0"/>
        <w:jc w:val="both"/>
        <w:rPr>
          <w:sz w:val="26"/>
          <w:szCs w:val="26"/>
        </w:rPr>
      </w:pPr>
      <w:r>
        <w:rPr>
          <w:sz w:val="26"/>
          <w:szCs w:val="26"/>
        </w:rPr>
        <w:t xml:space="preserve">           </w:t>
      </w:r>
      <w:r w:rsidR="002F636A">
        <w:rPr>
          <w:sz w:val="26"/>
          <w:szCs w:val="26"/>
        </w:rPr>
        <w:t xml:space="preserve">4.Документы, содержащие </w:t>
      </w:r>
      <w:r w:rsidR="007F1E25">
        <w:rPr>
          <w:sz w:val="26"/>
          <w:szCs w:val="26"/>
        </w:rPr>
        <w:t xml:space="preserve">сведения о деятельности </w:t>
      </w:r>
      <w:r w:rsidR="007D28BC" w:rsidRPr="008A2E99">
        <w:rPr>
          <w:sz w:val="26"/>
          <w:szCs w:val="26"/>
        </w:rPr>
        <w:t xml:space="preserve">образовательной организации, образующей социальную инфраструктуру для </w:t>
      </w:r>
      <w:proofErr w:type="gramStart"/>
      <w:r w:rsidR="007D28BC" w:rsidRPr="008A2E99">
        <w:rPr>
          <w:sz w:val="26"/>
          <w:szCs w:val="26"/>
        </w:rPr>
        <w:t>детей  (</w:t>
      </w:r>
      <w:proofErr w:type="gramEnd"/>
      <w:r w:rsidR="007D28BC" w:rsidRPr="008A2E99">
        <w:rPr>
          <w:sz w:val="26"/>
          <w:szCs w:val="26"/>
        </w:rPr>
        <w:t>далее - организация), состоящие из (с приложением заверенных копий подтверждающих документов), состоящие из:</w:t>
      </w:r>
    </w:p>
    <w:p w:rsidR="007D28BC" w:rsidRPr="007D28BC" w:rsidRDefault="008A2E99" w:rsidP="008A2E99">
      <w:pPr>
        <w:widowControl/>
        <w:spacing w:after="240"/>
        <w:jc w:val="both"/>
        <w:textAlignment w:val="baseline"/>
        <w:rPr>
          <w:sz w:val="26"/>
          <w:szCs w:val="26"/>
        </w:rPr>
      </w:pPr>
      <w:r>
        <w:rPr>
          <w:sz w:val="26"/>
          <w:szCs w:val="26"/>
        </w:rPr>
        <w:t xml:space="preserve">         </w:t>
      </w:r>
      <w:r w:rsidR="007D28BC" w:rsidRPr="008A2E99">
        <w:rPr>
          <w:sz w:val="26"/>
          <w:szCs w:val="26"/>
        </w:rPr>
        <w:t>4.1.</w:t>
      </w:r>
      <w:r w:rsidR="007D28BC" w:rsidRPr="007D28BC">
        <w:rPr>
          <w:sz w:val="26"/>
          <w:szCs w:val="26"/>
        </w:rPr>
        <w:t xml:space="preserve"> Справки о штатной и среднесписочной численности работников (утвержденное штатное расписание; справка о среднесписочной численности работников, педагогических работников; информация о предельной штатной численности работников образовательной организации);</w:t>
      </w:r>
    </w:p>
    <w:p w:rsidR="007D28BC" w:rsidRPr="007D28BC" w:rsidRDefault="008A2E99" w:rsidP="008A2E99">
      <w:pPr>
        <w:widowControl/>
        <w:spacing w:after="240"/>
        <w:jc w:val="both"/>
        <w:textAlignment w:val="baseline"/>
        <w:rPr>
          <w:sz w:val="26"/>
          <w:szCs w:val="26"/>
        </w:rPr>
      </w:pPr>
      <w:r>
        <w:rPr>
          <w:sz w:val="26"/>
          <w:szCs w:val="26"/>
        </w:rPr>
        <w:t xml:space="preserve">        </w:t>
      </w:r>
      <w:r w:rsidR="007D28BC" w:rsidRPr="008A2E99">
        <w:rPr>
          <w:sz w:val="26"/>
          <w:szCs w:val="26"/>
        </w:rPr>
        <w:t>4.</w:t>
      </w:r>
      <w:r w:rsidR="007D28BC" w:rsidRPr="007D28BC">
        <w:rPr>
          <w:sz w:val="26"/>
          <w:szCs w:val="26"/>
        </w:rPr>
        <w:t>2. Справки о количестве лиц, пользующихся образовательными услугами, предлагаемой к реорганизации или ликвидации образовательной организации;</w:t>
      </w:r>
    </w:p>
    <w:p w:rsidR="007D28BC" w:rsidRPr="007D28BC" w:rsidRDefault="008A2E99" w:rsidP="008A2E99">
      <w:pPr>
        <w:widowControl/>
        <w:spacing w:after="240"/>
        <w:jc w:val="both"/>
        <w:textAlignment w:val="baseline"/>
        <w:rPr>
          <w:sz w:val="26"/>
          <w:szCs w:val="26"/>
        </w:rPr>
      </w:pPr>
      <w:r>
        <w:rPr>
          <w:sz w:val="26"/>
          <w:szCs w:val="26"/>
        </w:rPr>
        <w:t xml:space="preserve">        </w:t>
      </w:r>
      <w:r w:rsidR="007D28BC" w:rsidRPr="008A2E99">
        <w:rPr>
          <w:sz w:val="26"/>
          <w:szCs w:val="26"/>
        </w:rPr>
        <w:t>4</w:t>
      </w:r>
      <w:r w:rsidR="007D28BC" w:rsidRPr="007D28BC">
        <w:rPr>
          <w:sz w:val="26"/>
          <w:szCs w:val="26"/>
        </w:rPr>
        <w:t>.3. Справки о составе имущественного комплекса (особо ценное движимое имущество, недвижимое имущество, в том числе земельные участки), а также о недвижимом имуществе, предоставленном образовательной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7D28BC" w:rsidRPr="008A2E99" w:rsidRDefault="008A2E99" w:rsidP="008A2E99">
      <w:pPr>
        <w:widowControl/>
        <w:spacing w:after="240"/>
        <w:jc w:val="both"/>
        <w:textAlignment w:val="baseline"/>
        <w:rPr>
          <w:sz w:val="26"/>
          <w:szCs w:val="26"/>
        </w:rPr>
      </w:pPr>
      <w:r>
        <w:rPr>
          <w:sz w:val="26"/>
          <w:szCs w:val="26"/>
        </w:rPr>
        <w:t xml:space="preserve">      </w:t>
      </w:r>
      <w:r w:rsidR="007D28BC" w:rsidRPr="008A2E99">
        <w:rPr>
          <w:sz w:val="26"/>
          <w:szCs w:val="26"/>
        </w:rPr>
        <w:t>4</w:t>
      </w:r>
      <w:r w:rsidR="007D28BC" w:rsidRPr="007D28BC">
        <w:rPr>
          <w:sz w:val="26"/>
          <w:szCs w:val="26"/>
        </w:rPr>
        <w:t>.4. Справки о задолженности образовательной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образовательной организации и задолженности по уплате налогов, а также страховые взносы в государственные внебюджетные фонды;</w:t>
      </w:r>
    </w:p>
    <w:p w:rsidR="007D28BC" w:rsidRPr="007D28BC" w:rsidRDefault="008A2E99" w:rsidP="008A2E99">
      <w:pPr>
        <w:widowControl/>
        <w:spacing w:after="240"/>
        <w:jc w:val="both"/>
        <w:textAlignment w:val="baseline"/>
        <w:rPr>
          <w:sz w:val="26"/>
          <w:szCs w:val="26"/>
        </w:rPr>
      </w:pPr>
      <w:r>
        <w:rPr>
          <w:sz w:val="26"/>
          <w:szCs w:val="26"/>
        </w:rPr>
        <w:t xml:space="preserve">     </w:t>
      </w:r>
      <w:r w:rsidR="007D28BC" w:rsidRPr="008A2E99">
        <w:rPr>
          <w:sz w:val="26"/>
          <w:szCs w:val="26"/>
        </w:rPr>
        <w:t>4.5.</w:t>
      </w:r>
      <w:r w:rsidR="002F636A">
        <w:rPr>
          <w:sz w:val="26"/>
          <w:szCs w:val="26"/>
        </w:rPr>
        <w:t xml:space="preserve"> </w:t>
      </w:r>
      <w:r w:rsidR="007D28BC" w:rsidRPr="008A2E99">
        <w:rPr>
          <w:sz w:val="26"/>
          <w:szCs w:val="26"/>
        </w:rPr>
        <w:t>Сметы расходов на проведение мероприятий по ликвидаци</w:t>
      </w:r>
      <w:r w:rsidR="007F1E25">
        <w:rPr>
          <w:sz w:val="26"/>
          <w:szCs w:val="26"/>
        </w:rPr>
        <w:t xml:space="preserve">и (реорганизации) муниципальной образовательной </w:t>
      </w:r>
      <w:r w:rsidR="007D28BC" w:rsidRPr="008A2E99">
        <w:rPr>
          <w:sz w:val="26"/>
          <w:szCs w:val="26"/>
        </w:rPr>
        <w:t>организации.</w:t>
      </w:r>
    </w:p>
    <w:p w:rsidR="007D28BC" w:rsidRPr="008A2E99" w:rsidRDefault="008A2E99" w:rsidP="008A2E99">
      <w:pPr>
        <w:widowControl/>
        <w:spacing w:after="240"/>
        <w:jc w:val="both"/>
        <w:textAlignment w:val="baseline"/>
        <w:rPr>
          <w:sz w:val="26"/>
          <w:szCs w:val="26"/>
        </w:rPr>
      </w:pPr>
      <w:r>
        <w:rPr>
          <w:sz w:val="26"/>
          <w:szCs w:val="26"/>
        </w:rPr>
        <w:lastRenderedPageBreak/>
        <w:t xml:space="preserve">    </w:t>
      </w:r>
      <w:r w:rsidR="007D28BC" w:rsidRPr="008A2E99">
        <w:rPr>
          <w:sz w:val="26"/>
          <w:szCs w:val="26"/>
        </w:rPr>
        <w:t>4.6</w:t>
      </w:r>
      <w:r w:rsidR="007D28BC" w:rsidRPr="007D28BC">
        <w:rPr>
          <w:sz w:val="26"/>
          <w:szCs w:val="26"/>
        </w:rPr>
        <w:t>. Справки о бюджетных и внебюджетных ассигнованиях;</w:t>
      </w:r>
    </w:p>
    <w:p w:rsidR="007D28BC" w:rsidRPr="007D28BC" w:rsidRDefault="008A2E99" w:rsidP="008A2E99">
      <w:pPr>
        <w:widowControl/>
        <w:spacing w:after="240"/>
        <w:jc w:val="both"/>
        <w:textAlignment w:val="baseline"/>
        <w:rPr>
          <w:sz w:val="26"/>
          <w:szCs w:val="26"/>
        </w:rPr>
      </w:pPr>
      <w:r>
        <w:rPr>
          <w:sz w:val="26"/>
          <w:szCs w:val="26"/>
        </w:rPr>
        <w:t xml:space="preserve">    4.7.</w:t>
      </w:r>
      <w:r w:rsidR="0076137A">
        <w:rPr>
          <w:sz w:val="26"/>
          <w:szCs w:val="26"/>
        </w:rPr>
        <w:t xml:space="preserve"> </w:t>
      </w:r>
      <w:r>
        <w:rPr>
          <w:sz w:val="26"/>
          <w:szCs w:val="26"/>
        </w:rPr>
        <w:t>С</w:t>
      </w:r>
      <w:r w:rsidR="007D28BC" w:rsidRPr="008A2E99">
        <w:rPr>
          <w:sz w:val="26"/>
          <w:szCs w:val="26"/>
        </w:rPr>
        <w:t xml:space="preserve">правки о </w:t>
      </w:r>
      <w:r w:rsidR="00C50065" w:rsidRPr="008A2E99">
        <w:rPr>
          <w:sz w:val="26"/>
          <w:szCs w:val="26"/>
        </w:rPr>
        <w:t>заключенных договорах на целевую подготовку;</w:t>
      </w:r>
    </w:p>
    <w:p w:rsidR="007D28BC" w:rsidRPr="007D28BC" w:rsidRDefault="008A2E99" w:rsidP="008A2E99">
      <w:pPr>
        <w:widowControl/>
        <w:spacing w:after="240"/>
        <w:jc w:val="both"/>
        <w:textAlignment w:val="baseline"/>
        <w:rPr>
          <w:sz w:val="26"/>
          <w:szCs w:val="26"/>
        </w:rPr>
      </w:pPr>
      <w:r>
        <w:rPr>
          <w:sz w:val="26"/>
          <w:szCs w:val="26"/>
        </w:rPr>
        <w:t xml:space="preserve">    </w:t>
      </w:r>
      <w:r w:rsidR="00C50065" w:rsidRPr="008A2E99">
        <w:rPr>
          <w:sz w:val="26"/>
          <w:szCs w:val="26"/>
        </w:rPr>
        <w:t>4.8. Копии У</w:t>
      </w:r>
      <w:r w:rsidR="007D28BC" w:rsidRPr="007D28BC">
        <w:rPr>
          <w:sz w:val="26"/>
          <w:szCs w:val="26"/>
        </w:rPr>
        <w:t>става с изменениями (при наличии);</w:t>
      </w:r>
    </w:p>
    <w:p w:rsidR="007D28BC" w:rsidRPr="007D28BC" w:rsidRDefault="008A2E99" w:rsidP="008A2E99">
      <w:pPr>
        <w:widowControl/>
        <w:spacing w:after="240"/>
        <w:jc w:val="both"/>
        <w:textAlignment w:val="baseline"/>
        <w:rPr>
          <w:sz w:val="26"/>
          <w:szCs w:val="26"/>
        </w:rPr>
      </w:pPr>
      <w:r>
        <w:rPr>
          <w:sz w:val="26"/>
          <w:szCs w:val="26"/>
        </w:rPr>
        <w:t xml:space="preserve">    </w:t>
      </w:r>
      <w:r w:rsidR="00C50065" w:rsidRPr="008A2E99">
        <w:rPr>
          <w:sz w:val="26"/>
          <w:szCs w:val="26"/>
        </w:rPr>
        <w:t>4.9</w:t>
      </w:r>
      <w:r w:rsidR="007D28BC" w:rsidRPr="007D28BC">
        <w:rPr>
          <w:sz w:val="26"/>
          <w:szCs w:val="26"/>
        </w:rPr>
        <w:t>.</w:t>
      </w:r>
      <w:r w:rsidR="0076137A">
        <w:rPr>
          <w:sz w:val="26"/>
          <w:szCs w:val="26"/>
        </w:rPr>
        <w:t xml:space="preserve"> </w:t>
      </w:r>
      <w:r w:rsidR="007D28BC" w:rsidRPr="007D28BC">
        <w:rPr>
          <w:sz w:val="26"/>
          <w:szCs w:val="26"/>
        </w:rPr>
        <w:t>Копии лицензии на осуществление образовательной деятельности;</w:t>
      </w:r>
    </w:p>
    <w:p w:rsidR="007D28BC" w:rsidRPr="007D28BC" w:rsidRDefault="008A2E99" w:rsidP="008A2E99">
      <w:pPr>
        <w:widowControl/>
        <w:spacing w:after="240"/>
        <w:jc w:val="both"/>
        <w:textAlignment w:val="baseline"/>
        <w:rPr>
          <w:sz w:val="26"/>
          <w:szCs w:val="26"/>
        </w:rPr>
      </w:pPr>
      <w:r>
        <w:rPr>
          <w:sz w:val="26"/>
          <w:szCs w:val="26"/>
        </w:rPr>
        <w:t xml:space="preserve">    </w:t>
      </w:r>
      <w:r w:rsidR="00C50065" w:rsidRPr="008A2E99">
        <w:rPr>
          <w:sz w:val="26"/>
          <w:szCs w:val="26"/>
        </w:rPr>
        <w:t>4.10</w:t>
      </w:r>
      <w:r w:rsidR="007D28BC" w:rsidRPr="007D28BC">
        <w:rPr>
          <w:sz w:val="26"/>
          <w:szCs w:val="26"/>
        </w:rPr>
        <w:t>. Копии свидетельства о государственной аккредитации.</w:t>
      </w:r>
    </w:p>
    <w:p w:rsidR="007D28BC" w:rsidRPr="007D28BC" w:rsidRDefault="008A2E99" w:rsidP="008A2E99">
      <w:pPr>
        <w:widowControl/>
        <w:spacing w:after="240"/>
        <w:jc w:val="both"/>
        <w:textAlignment w:val="baseline"/>
        <w:rPr>
          <w:sz w:val="26"/>
          <w:szCs w:val="26"/>
        </w:rPr>
      </w:pPr>
      <w:r>
        <w:rPr>
          <w:sz w:val="26"/>
          <w:szCs w:val="26"/>
        </w:rPr>
        <w:t xml:space="preserve">    </w:t>
      </w:r>
      <w:r w:rsidR="00C50065" w:rsidRPr="008A2E99">
        <w:rPr>
          <w:sz w:val="26"/>
          <w:szCs w:val="26"/>
        </w:rPr>
        <w:t>5.</w:t>
      </w:r>
      <w:r w:rsidR="007D28BC" w:rsidRPr="007D28BC">
        <w:rPr>
          <w:sz w:val="26"/>
          <w:szCs w:val="26"/>
        </w:rPr>
        <w:t>Документы, содержащие обоснование необходимости реорганизации или ликвидации образовательной организации, включающее в себя анализ социально-экономических последствий предлагаемой реорганизации или ликвидации.</w:t>
      </w:r>
    </w:p>
    <w:p w:rsidR="007D28BC" w:rsidRPr="007D28BC" w:rsidRDefault="008A2E99" w:rsidP="008A2E99">
      <w:pPr>
        <w:widowControl/>
        <w:spacing w:after="240"/>
        <w:ind w:left="173"/>
        <w:jc w:val="both"/>
        <w:textAlignment w:val="baseline"/>
        <w:rPr>
          <w:sz w:val="26"/>
          <w:szCs w:val="26"/>
        </w:rPr>
      </w:pPr>
      <w:r>
        <w:rPr>
          <w:sz w:val="26"/>
          <w:szCs w:val="26"/>
        </w:rPr>
        <w:t xml:space="preserve">  </w:t>
      </w:r>
      <w:r w:rsidR="00C50065" w:rsidRPr="008A2E99">
        <w:rPr>
          <w:sz w:val="26"/>
          <w:szCs w:val="26"/>
        </w:rPr>
        <w:t>6.</w:t>
      </w:r>
      <w:r w:rsidR="007D28BC" w:rsidRPr="007D28BC">
        <w:rPr>
          <w:sz w:val="26"/>
          <w:szCs w:val="26"/>
        </w:rPr>
        <w:t>Справка — подтверждение об обеспечении продолжения предоставления и получения образования, уровень и качество которого не могут быть ниже требований, установленных федеральными государственными образовательными стандартами, федеральными государственными требованиями и образовательными стандартами.</w:t>
      </w:r>
    </w:p>
    <w:p w:rsidR="00C50065" w:rsidRPr="008A2E99" w:rsidRDefault="008A2E99" w:rsidP="008A2E99">
      <w:pPr>
        <w:widowControl/>
        <w:spacing w:after="240"/>
        <w:jc w:val="both"/>
        <w:textAlignment w:val="baseline"/>
        <w:rPr>
          <w:sz w:val="26"/>
          <w:szCs w:val="26"/>
        </w:rPr>
      </w:pPr>
      <w:r>
        <w:rPr>
          <w:sz w:val="26"/>
          <w:szCs w:val="26"/>
        </w:rPr>
        <w:t xml:space="preserve">    </w:t>
      </w:r>
      <w:r w:rsidR="00C50065" w:rsidRPr="008A2E99">
        <w:rPr>
          <w:sz w:val="26"/>
          <w:szCs w:val="26"/>
        </w:rPr>
        <w:t>7.</w:t>
      </w:r>
      <w:r w:rsidR="007D28BC" w:rsidRPr="007D28BC">
        <w:rPr>
          <w:sz w:val="26"/>
          <w:szCs w:val="26"/>
        </w:rPr>
        <w:t xml:space="preserve">Справка — подтверждение о </w:t>
      </w:r>
      <w:r w:rsidR="00C50065" w:rsidRPr="008A2E99">
        <w:rPr>
          <w:sz w:val="26"/>
          <w:szCs w:val="26"/>
        </w:rPr>
        <w:t xml:space="preserve">б обеспечении завершения обучения обучающимися в муниципальной организации, предлагаемой к реорганизации или ликвидации. </w:t>
      </w:r>
    </w:p>
    <w:p w:rsidR="00C50065" w:rsidRPr="008A2E99" w:rsidRDefault="008A2E99" w:rsidP="008A2E99">
      <w:pPr>
        <w:widowControl/>
        <w:spacing w:after="240"/>
        <w:jc w:val="both"/>
        <w:textAlignment w:val="baseline"/>
        <w:rPr>
          <w:sz w:val="26"/>
          <w:szCs w:val="26"/>
        </w:rPr>
      </w:pPr>
      <w:r>
        <w:rPr>
          <w:sz w:val="26"/>
          <w:szCs w:val="26"/>
        </w:rPr>
        <w:t xml:space="preserve">    </w:t>
      </w:r>
      <w:r w:rsidR="0030352E">
        <w:rPr>
          <w:sz w:val="26"/>
          <w:szCs w:val="26"/>
        </w:rPr>
        <w:t>8.</w:t>
      </w:r>
      <w:r w:rsidR="00C50065" w:rsidRPr="008A2E99">
        <w:rPr>
          <w:sz w:val="26"/>
          <w:szCs w:val="26"/>
        </w:rPr>
        <w:t>Справка-подтверждение о необходимости продолжения осуществления видов деятельности, реализовавшихся только муниципальной организацией, предлагаемой к реорганизации или ликвидации.</w:t>
      </w:r>
    </w:p>
    <w:p w:rsidR="008A2E99" w:rsidRPr="008A2E99" w:rsidRDefault="008A2E99" w:rsidP="008A2E99">
      <w:pPr>
        <w:pStyle w:val="afb"/>
        <w:shd w:val="clear" w:color="auto" w:fill="FFFFFF"/>
        <w:spacing w:before="0" w:beforeAutospacing="0" w:after="163" w:afterAutospacing="0"/>
        <w:jc w:val="both"/>
        <w:rPr>
          <w:sz w:val="26"/>
          <w:szCs w:val="26"/>
        </w:rPr>
      </w:pPr>
      <w:r>
        <w:rPr>
          <w:sz w:val="26"/>
          <w:szCs w:val="26"/>
        </w:rPr>
        <w:t xml:space="preserve">   </w:t>
      </w:r>
      <w:r w:rsidR="00C50065" w:rsidRPr="008A2E99">
        <w:rPr>
          <w:sz w:val="26"/>
          <w:szCs w:val="26"/>
        </w:rPr>
        <w:t xml:space="preserve">9.Проект плана по реорганизации и проект концепции </w:t>
      </w:r>
      <w:r w:rsidRPr="008A2E99">
        <w:rPr>
          <w:sz w:val="26"/>
          <w:szCs w:val="26"/>
        </w:rPr>
        <w:t xml:space="preserve">развития муниципальной образовательной организации правопреемника </w:t>
      </w:r>
      <w:r w:rsidR="00C50065" w:rsidRPr="008A2E99">
        <w:rPr>
          <w:sz w:val="26"/>
          <w:szCs w:val="26"/>
        </w:rPr>
        <w:t xml:space="preserve"> </w:t>
      </w:r>
      <w:r w:rsidRPr="008A2E99">
        <w:rPr>
          <w:sz w:val="26"/>
          <w:szCs w:val="26"/>
        </w:rPr>
        <w:t xml:space="preserve"> после завершения реорганизации.</w:t>
      </w:r>
    </w:p>
    <w:p w:rsidR="00C50065" w:rsidRPr="008A2E99" w:rsidRDefault="008A2E99" w:rsidP="008A2E99">
      <w:pPr>
        <w:pStyle w:val="afb"/>
        <w:shd w:val="clear" w:color="auto" w:fill="FFFFFF"/>
        <w:spacing w:before="0" w:beforeAutospacing="0" w:after="163" w:afterAutospacing="0"/>
        <w:jc w:val="both"/>
        <w:rPr>
          <w:sz w:val="26"/>
          <w:szCs w:val="26"/>
        </w:rPr>
      </w:pPr>
      <w:r>
        <w:rPr>
          <w:sz w:val="26"/>
          <w:szCs w:val="26"/>
        </w:rPr>
        <w:t xml:space="preserve">   </w:t>
      </w:r>
      <w:r w:rsidR="0030352E">
        <w:rPr>
          <w:sz w:val="26"/>
          <w:szCs w:val="26"/>
        </w:rPr>
        <w:t>10.</w:t>
      </w:r>
      <w:r w:rsidR="00C50065" w:rsidRPr="008A2E99">
        <w:rPr>
          <w:sz w:val="26"/>
          <w:szCs w:val="26"/>
        </w:rPr>
        <w:t>Проект плана мероприят</w:t>
      </w:r>
      <w:r w:rsidR="0076137A">
        <w:rPr>
          <w:sz w:val="26"/>
          <w:szCs w:val="26"/>
        </w:rPr>
        <w:t xml:space="preserve">ий по ликвидации муниципальной </w:t>
      </w:r>
      <w:r w:rsidR="00C50065" w:rsidRPr="008A2E99">
        <w:rPr>
          <w:sz w:val="26"/>
          <w:szCs w:val="26"/>
        </w:rPr>
        <w:t xml:space="preserve">организации представляется при рассмотрении вопроса о ликвидации. </w:t>
      </w:r>
    </w:p>
    <w:p w:rsidR="00EB4326" w:rsidRPr="008A2E99" w:rsidRDefault="00EB4326" w:rsidP="008A2E99">
      <w:pPr>
        <w:jc w:val="both"/>
        <w:rPr>
          <w:sz w:val="26"/>
          <w:szCs w:val="26"/>
        </w:rPr>
      </w:pPr>
    </w:p>
    <w:p w:rsidR="00EB4326" w:rsidRDefault="00EB4326" w:rsidP="008A2E99">
      <w:pPr>
        <w:jc w:val="both"/>
        <w:rPr>
          <w:sz w:val="24"/>
          <w:szCs w:val="24"/>
        </w:rPr>
      </w:pPr>
    </w:p>
    <w:p w:rsidR="00EB4326" w:rsidRDefault="00EB4326" w:rsidP="008A2E99">
      <w:pPr>
        <w:jc w:val="both"/>
        <w:rPr>
          <w:sz w:val="24"/>
          <w:szCs w:val="24"/>
        </w:rPr>
      </w:pPr>
    </w:p>
    <w:p w:rsidR="00EB4326" w:rsidRDefault="00EB4326" w:rsidP="008A2E99">
      <w:pPr>
        <w:jc w:val="both"/>
        <w:rPr>
          <w:sz w:val="24"/>
          <w:szCs w:val="24"/>
        </w:rPr>
      </w:pPr>
    </w:p>
    <w:p w:rsidR="00EB4326" w:rsidRDefault="00EB4326" w:rsidP="008A2E99">
      <w:pPr>
        <w:jc w:val="both"/>
        <w:rPr>
          <w:sz w:val="24"/>
          <w:szCs w:val="24"/>
        </w:rPr>
      </w:pPr>
    </w:p>
    <w:p w:rsidR="00EB4326" w:rsidRDefault="00EB4326" w:rsidP="008A2E99">
      <w:pPr>
        <w:jc w:val="both"/>
        <w:rPr>
          <w:sz w:val="24"/>
          <w:szCs w:val="24"/>
        </w:rPr>
      </w:pPr>
    </w:p>
    <w:p w:rsidR="00EB4326" w:rsidRDefault="00EB4326">
      <w:pPr>
        <w:jc w:val="right"/>
        <w:rPr>
          <w:sz w:val="24"/>
          <w:szCs w:val="24"/>
        </w:rPr>
      </w:pPr>
    </w:p>
    <w:p w:rsidR="00EB4326" w:rsidRDefault="00EB4326">
      <w:pPr>
        <w:jc w:val="right"/>
        <w:rPr>
          <w:sz w:val="24"/>
          <w:szCs w:val="24"/>
        </w:rPr>
      </w:pPr>
    </w:p>
    <w:p w:rsidR="00EB4326" w:rsidRDefault="00EB4326">
      <w:pPr>
        <w:jc w:val="right"/>
        <w:rPr>
          <w:sz w:val="24"/>
          <w:szCs w:val="24"/>
        </w:rPr>
      </w:pPr>
    </w:p>
    <w:p w:rsidR="00EB4326" w:rsidRDefault="00EB4326">
      <w:pPr>
        <w:jc w:val="right"/>
        <w:rPr>
          <w:sz w:val="24"/>
          <w:szCs w:val="24"/>
        </w:rPr>
      </w:pPr>
    </w:p>
    <w:p w:rsidR="00EB4326" w:rsidRDefault="00EB4326">
      <w:pPr>
        <w:jc w:val="right"/>
        <w:rPr>
          <w:sz w:val="24"/>
          <w:szCs w:val="24"/>
        </w:rPr>
      </w:pPr>
    </w:p>
    <w:p w:rsidR="008A2E99" w:rsidRDefault="008A2E99">
      <w:pPr>
        <w:jc w:val="right"/>
        <w:rPr>
          <w:sz w:val="24"/>
          <w:szCs w:val="24"/>
        </w:rPr>
      </w:pPr>
    </w:p>
    <w:p w:rsidR="008A2E99" w:rsidRDefault="008A2E99">
      <w:pPr>
        <w:jc w:val="right"/>
        <w:rPr>
          <w:sz w:val="24"/>
          <w:szCs w:val="24"/>
        </w:rPr>
      </w:pPr>
    </w:p>
    <w:p w:rsidR="008A2E99" w:rsidRDefault="008A2E99">
      <w:pPr>
        <w:jc w:val="right"/>
        <w:rPr>
          <w:sz w:val="24"/>
          <w:szCs w:val="24"/>
        </w:rPr>
      </w:pPr>
    </w:p>
    <w:p w:rsidR="005964A3" w:rsidRDefault="005964A3">
      <w:pPr>
        <w:jc w:val="right"/>
        <w:rPr>
          <w:sz w:val="24"/>
          <w:szCs w:val="24"/>
        </w:rPr>
      </w:pPr>
    </w:p>
    <w:p w:rsidR="005964A3" w:rsidRDefault="005964A3">
      <w:pPr>
        <w:jc w:val="right"/>
        <w:rPr>
          <w:sz w:val="24"/>
          <w:szCs w:val="24"/>
        </w:rPr>
      </w:pPr>
    </w:p>
    <w:p w:rsidR="005964A3" w:rsidRDefault="005964A3">
      <w:pPr>
        <w:jc w:val="right"/>
        <w:rPr>
          <w:sz w:val="24"/>
          <w:szCs w:val="24"/>
        </w:rPr>
      </w:pPr>
    </w:p>
    <w:p w:rsidR="005964A3" w:rsidRDefault="005964A3">
      <w:pPr>
        <w:jc w:val="right"/>
        <w:rPr>
          <w:sz w:val="24"/>
          <w:szCs w:val="24"/>
        </w:rPr>
      </w:pPr>
    </w:p>
    <w:p w:rsidR="005964A3" w:rsidRDefault="005964A3">
      <w:pPr>
        <w:jc w:val="right"/>
        <w:rPr>
          <w:sz w:val="24"/>
          <w:szCs w:val="24"/>
        </w:rPr>
      </w:pPr>
    </w:p>
    <w:p w:rsidR="008A2E99" w:rsidRDefault="008A2E99">
      <w:pPr>
        <w:jc w:val="right"/>
        <w:rPr>
          <w:sz w:val="24"/>
          <w:szCs w:val="24"/>
        </w:rPr>
      </w:pPr>
    </w:p>
    <w:p w:rsidR="008A2E99" w:rsidRDefault="008A2E99">
      <w:pPr>
        <w:jc w:val="right"/>
        <w:rPr>
          <w:sz w:val="24"/>
          <w:szCs w:val="24"/>
        </w:rPr>
      </w:pPr>
    </w:p>
    <w:p w:rsidR="005964A3" w:rsidRPr="005964A3" w:rsidRDefault="00A51255" w:rsidP="005964A3">
      <w:pPr>
        <w:jc w:val="right"/>
      </w:pPr>
      <w:r w:rsidRPr="005964A3">
        <w:t xml:space="preserve">Приложение № 6 </w:t>
      </w:r>
    </w:p>
    <w:p w:rsidR="00EB4326" w:rsidRPr="005964A3" w:rsidRDefault="00A51255" w:rsidP="005964A3">
      <w:pPr>
        <w:jc w:val="right"/>
      </w:pPr>
      <w:r w:rsidRPr="005964A3">
        <w:t xml:space="preserve">к Постановлению </w:t>
      </w:r>
    </w:p>
    <w:p w:rsidR="00EB4326" w:rsidRPr="005964A3" w:rsidRDefault="005964A3" w:rsidP="005964A3">
      <w:pPr>
        <w:jc w:val="right"/>
      </w:pPr>
      <w:r w:rsidRPr="005964A3">
        <w:t>Администрации</w:t>
      </w:r>
      <w:r w:rsidR="00A51255" w:rsidRPr="005964A3">
        <w:t xml:space="preserve"> Первомайского района</w:t>
      </w:r>
    </w:p>
    <w:p w:rsidR="00EB4326" w:rsidRPr="005964A3" w:rsidRDefault="005964A3" w:rsidP="005964A3">
      <w:pPr>
        <w:jc w:val="right"/>
      </w:pPr>
      <w:r w:rsidRPr="005964A3">
        <w:t>от 05.03.2025 № 44а</w:t>
      </w:r>
    </w:p>
    <w:p w:rsidR="00EB4326" w:rsidRDefault="00EB4326">
      <w:pPr>
        <w:ind w:firstLine="708"/>
        <w:jc w:val="both"/>
        <w:rPr>
          <w:sz w:val="24"/>
          <w:szCs w:val="24"/>
        </w:rPr>
      </w:pPr>
    </w:p>
    <w:p w:rsidR="00EB4326" w:rsidRDefault="00EB4326">
      <w:pPr>
        <w:jc w:val="center"/>
        <w:rPr>
          <w:b/>
          <w:sz w:val="24"/>
          <w:szCs w:val="24"/>
        </w:rPr>
      </w:pPr>
    </w:p>
    <w:p w:rsidR="00EB4326" w:rsidRDefault="00A51255">
      <w:pPr>
        <w:jc w:val="center"/>
        <w:rPr>
          <w:b/>
          <w:sz w:val="24"/>
          <w:szCs w:val="24"/>
        </w:rPr>
      </w:pPr>
      <w:r>
        <w:rPr>
          <w:b/>
          <w:color w:val="000000" w:themeColor="text1"/>
          <w:sz w:val="24"/>
          <w:szCs w:val="24"/>
        </w:rPr>
        <w:t xml:space="preserve">Перечень документов, </w:t>
      </w:r>
      <w:r>
        <w:rPr>
          <w:b/>
          <w:color w:val="000000" w:themeColor="text1"/>
          <w:sz w:val="24"/>
          <w:szCs w:val="24"/>
          <w:shd w:val="clear" w:color="auto" w:fill="FFFFFF"/>
        </w:rPr>
        <w:t xml:space="preserve">необходимых для проведения оценки последствий принятия </w:t>
      </w:r>
      <w:r>
        <w:rPr>
          <w:b/>
          <w:color w:val="000000" w:themeColor="text1"/>
          <w:sz w:val="24"/>
          <w:szCs w:val="24"/>
        </w:rPr>
        <w:t>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«Первомайский район»</w:t>
      </w:r>
      <w:r>
        <w:rPr>
          <w:b/>
          <w:color w:val="000000" w:themeColor="text1"/>
          <w:sz w:val="24"/>
          <w:szCs w:val="24"/>
          <w:shd w:val="clear" w:color="auto" w:fill="FFFFFF"/>
        </w:rPr>
        <w:t xml:space="preserve"> и переданного в оперативное управление муниципальной организации, в отношении которой функции и полномочия учредителя осуществляет Администрация</w:t>
      </w:r>
      <w:r w:rsidR="00780406">
        <w:rPr>
          <w:b/>
          <w:color w:val="000000" w:themeColor="text1"/>
          <w:sz w:val="24"/>
          <w:szCs w:val="24"/>
          <w:shd w:val="clear" w:color="auto" w:fill="FFFFFF"/>
        </w:rPr>
        <w:t xml:space="preserve"> </w:t>
      </w:r>
      <w:r>
        <w:rPr>
          <w:b/>
          <w:color w:val="000000" w:themeColor="text1"/>
          <w:sz w:val="24"/>
          <w:szCs w:val="24"/>
          <w:shd w:val="clear" w:color="auto" w:fill="FFFFFF"/>
        </w:rPr>
        <w:t>Первомайского района</w:t>
      </w:r>
      <w:r>
        <w:rPr>
          <w:b/>
          <w:color w:val="000000" w:themeColor="text1"/>
          <w:sz w:val="24"/>
          <w:szCs w:val="24"/>
        </w:rPr>
        <w:t xml:space="preserve">, заключении муниципальной организацией Первомайского района, образующей социальную инфраструктуру для детей, </w:t>
      </w:r>
      <w:r>
        <w:rPr>
          <w:b/>
          <w:color w:val="000000" w:themeColor="text1"/>
          <w:sz w:val="24"/>
          <w:szCs w:val="24"/>
          <w:shd w:val="clear" w:color="auto" w:fill="FFFFFF"/>
        </w:rPr>
        <w:t>в отношении которой функции и полномочия учредителя осуществляет Администрация</w:t>
      </w:r>
      <w:r w:rsidR="00780406">
        <w:rPr>
          <w:b/>
          <w:color w:val="000000" w:themeColor="text1"/>
          <w:sz w:val="24"/>
          <w:szCs w:val="24"/>
          <w:shd w:val="clear" w:color="auto" w:fill="FFFFFF"/>
        </w:rPr>
        <w:t xml:space="preserve"> </w:t>
      </w:r>
      <w:r>
        <w:rPr>
          <w:b/>
          <w:color w:val="000000" w:themeColor="text1"/>
          <w:sz w:val="24"/>
          <w:szCs w:val="24"/>
          <w:shd w:val="clear" w:color="auto" w:fill="FFFFFF"/>
        </w:rPr>
        <w:t>Первомайского района</w:t>
      </w:r>
      <w:r>
        <w:rPr>
          <w:b/>
          <w:color w:val="000000" w:themeColor="text1"/>
          <w:sz w:val="24"/>
          <w:szCs w:val="24"/>
        </w:rPr>
        <w:t>, договора аренды, договора безвозмездного пользования закрепленных за ней объектов собственности</w:t>
      </w:r>
    </w:p>
    <w:p w:rsidR="00EB4326" w:rsidRDefault="00EB4326">
      <w:pPr>
        <w:jc w:val="both"/>
        <w:rPr>
          <w:sz w:val="24"/>
          <w:szCs w:val="24"/>
        </w:rPr>
      </w:pPr>
    </w:p>
    <w:p w:rsidR="00E63953" w:rsidRDefault="00A51255" w:rsidP="00E63953">
      <w:pPr>
        <w:ind w:firstLine="709"/>
        <w:jc w:val="both"/>
        <w:rPr>
          <w:color w:val="000000"/>
          <w:sz w:val="24"/>
          <w:szCs w:val="24"/>
          <w:shd w:val="clear" w:color="auto" w:fill="FFFFFF"/>
        </w:rPr>
      </w:pPr>
      <w:r>
        <w:rPr>
          <w:sz w:val="24"/>
          <w:szCs w:val="24"/>
        </w:rPr>
        <w:t>1.Расписание занятий обучающихся образовательной организации, планирующей передачу объекта социальной инфраструктуры.</w:t>
      </w:r>
      <w:r w:rsidR="00E63953" w:rsidRPr="00E63953">
        <w:rPr>
          <w:color w:val="000000"/>
          <w:sz w:val="24"/>
          <w:szCs w:val="24"/>
          <w:shd w:val="clear" w:color="auto" w:fill="FFFFFF"/>
        </w:rPr>
        <w:t xml:space="preserve"> </w:t>
      </w:r>
    </w:p>
    <w:p w:rsidR="00E63953" w:rsidRPr="003104B1" w:rsidRDefault="00E63953" w:rsidP="00E63953">
      <w:pPr>
        <w:ind w:firstLine="709"/>
        <w:jc w:val="both"/>
        <w:rPr>
          <w:color w:val="000000"/>
          <w:sz w:val="24"/>
          <w:szCs w:val="24"/>
          <w:shd w:val="clear" w:color="auto" w:fill="FFFFFF"/>
        </w:rPr>
      </w:pPr>
      <w:r>
        <w:rPr>
          <w:color w:val="000000"/>
          <w:sz w:val="24"/>
          <w:szCs w:val="24"/>
          <w:shd w:val="clear" w:color="auto" w:fill="FFFFFF"/>
        </w:rPr>
        <w:t>2</w:t>
      </w:r>
      <w:r w:rsidRPr="003104B1">
        <w:rPr>
          <w:color w:val="000000"/>
          <w:sz w:val="24"/>
          <w:szCs w:val="24"/>
          <w:shd w:val="clear" w:color="auto" w:fill="FFFFFF"/>
        </w:rPr>
        <w:t>.Технический паспорт здания (сооружения) с экспликацией и поэтажным планом с точным указанием в них штриховкой помещений, планируемых к передаче в аренду (безвозмездное пользование).</w:t>
      </w:r>
    </w:p>
    <w:p w:rsidR="00EB4326" w:rsidRDefault="00E63953" w:rsidP="00E63953">
      <w:pPr>
        <w:jc w:val="both"/>
        <w:rPr>
          <w:sz w:val="24"/>
          <w:szCs w:val="24"/>
        </w:rPr>
      </w:pPr>
      <w:r>
        <w:rPr>
          <w:sz w:val="24"/>
          <w:szCs w:val="24"/>
        </w:rPr>
        <w:t xml:space="preserve">            3</w:t>
      </w:r>
      <w:r w:rsidR="00A51255">
        <w:rPr>
          <w:sz w:val="24"/>
          <w:szCs w:val="24"/>
        </w:rPr>
        <w:t>.Ходатайство образовательной организации, планирующей передачу объекта социальной инфраструктуры, с указанием общей площади, предполагаемой к передаче и номерами литер на поэтажном плане технического паспорта объекта, предполагаемого к передаче (в ходатайстве указывается обоснование возможности передачи объекта социальной инфраструктуры).</w:t>
      </w:r>
    </w:p>
    <w:p w:rsidR="00E40DE0" w:rsidRDefault="0030352E">
      <w:pPr>
        <w:ind w:firstLine="709"/>
        <w:jc w:val="both"/>
        <w:rPr>
          <w:sz w:val="24"/>
          <w:szCs w:val="24"/>
        </w:rPr>
      </w:pPr>
      <w:r>
        <w:rPr>
          <w:sz w:val="24"/>
          <w:szCs w:val="24"/>
        </w:rPr>
        <w:t>4</w:t>
      </w:r>
      <w:r w:rsidR="00E40DE0" w:rsidRPr="00E40DE0">
        <w:rPr>
          <w:sz w:val="24"/>
          <w:szCs w:val="24"/>
        </w:rPr>
        <w:t>.</w:t>
      </w:r>
      <w:r w:rsidR="00E40DE0">
        <w:rPr>
          <w:sz w:val="24"/>
          <w:szCs w:val="24"/>
        </w:rPr>
        <w:t>Учредительные документы</w:t>
      </w:r>
      <w:r w:rsidR="00E40DE0" w:rsidRPr="00E40DE0">
        <w:rPr>
          <w:sz w:val="24"/>
          <w:szCs w:val="24"/>
        </w:rPr>
        <w:t>.</w:t>
      </w:r>
    </w:p>
    <w:p w:rsidR="00823BC8" w:rsidRPr="003104B1" w:rsidRDefault="0030352E" w:rsidP="00823BC8">
      <w:pPr>
        <w:ind w:firstLine="709"/>
        <w:jc w:val="both"/>
        <w:rPr>
          <w:sz w:val="24"/>
          <w:szCs w:val="24"/>
        </w:rPr>
      </w:pPr>
      <w:r>
        <w:rPr>
          <w:sz w:val="24"/>
          <w:szCs w:val="24"/>
        </w:rPr>
        <w:t>5</w:t>
      </w:r>
      <w:r w:rsidR="00823BC8" w:rsidRPr="003104B1">
        <w:rPr>
          <w:sz w:val="24"/>
          <w:szCs w:val="24"/>
        </w:rPr>
        <w:t xml:space="preserve">.Правоустанавливающие и </w:t>
      </w:r>
      <w:proofErr w:type="spellStart"/>
      <w:r w:rsidR="00823BC8" w:rsidRPr="003104B1">
        <w:rPr>
          <w:sz w:val="24"/>
          <w:szCs w:val="24"/>
        </w:rPr>
        <w:t>правоудостоверяющие</w:t>
      </w:r>
      <w:proofErr w:type="spellEnd"/>
      <w:r w:rsidR="00823BC8" w:rsidRPr="003104B1">
        <w:rPr>
          <w:sz w:val="24"/>
          <w:szCs w:val="24"/>
        </w:rPr>
        <w:t xml:space="preserve"> документы на объекты недвижимого имущества и земельный участок.</w:t>
      </w:r>
    </w:p>
    <w:p w:rsidR="0030352E" w:rsidRDefault="003104B1" w:rsidP="00E33B6F">
      <w:pPr>
        <w:ind w:firstLine="709"/>
        <w:jc w:val="both"/>
        <w:rPr>
          <w:color w:val="000000"/>
          <w:sz w:val="24"/>
          <w:szCs w:val="24"/>
          <w:shd w:val="clear" w:color="auto" w:fill="FFFFFF"/>
        </w:rPr>
      </w:pPr>
      <w:r>
        <w:rPr>
          <w:color w:val="000000"/>
          <w:sz w:val="24"/>
          <w:szCs w:val="24"/>
          <w:shd w:val="clear" w:color="auto" w:fill="FFFFFF"/>
        </w:rPr>
        <w:t>6.</w:t>
      </w:r>
      <w:r w:rsidR="0030352E">
        <w:rPr>
          <w:color w:val="000000"/>
          <w:sz w:val="24"/>
          <w:szCs w:val="24"/>
          <w:shd w:val="clear" w:color="auto" w:fill="FFFFFF"/>
        </w:rPr>
        <w:t>Финансово- э</w:t>
      </w:r>
      <w:r>
        <w:rPr>
          <w:color w:val="000000"/>
          <w:sz w:val="24"/>
          <w:szCs w:val="24"/>
          <w:shd w:val="clear" w:color="auto" w:fill="FFFFFF"/>
        </w:rPr>
        <w:t>кономическое обоснование</w:t>
      </w:r>
      <w:r w:rsidR="00E33B6F" w:rsidRPr="003104B1">
        <w:rPr>
          <w:color w:val="000000"/>
          <w:sz w:val="24"/>
          <w:szCs w:val="24"/>
          <w:shd w:val="clear" w:color="auto" w:fill="FFFFFF"/>
        </w:rPr>
        <w:t xml:space="preserve">, </w:t>
      </w:r>
      <w:r w:rsidR="0030352E">
        <w:rPr>
          <w:color w:val="000000"/>
          <w:sz w:val="24"/>
          <w:szCs w:val="24"/>
          <w:shd w:val="clear" w:color="auto" w:fill="FFFFFF"/>
        </w:rPr>
        <w:t>предлагаемых изменений.</w:t>
      </w:r>
    </w:p>
    <w:p w:rsidR="00E33B6F" w:rsidRPr="003104B1" w:rsidRDefault="0030352E" w:rsidP="00E33B6F">
      <w:pPr>
        <w:ind w:firstLine="709"/>
        <w:jc w:val="both"/>
        <w:rPr>
          <w:color w:val="000000"/>
          <w:sz w:val="24"/>
          <w:szCs w:val="24"/>
          <w:shd w:val="clear" w:color="auto" w:fill="FFFFFF"/>
        </w:rPr>
      </w:pPr>
      <w:r>
        <w:rPr>
          <w:color w:val="000000"/>
          <w:sz w:val="24"/>
          <w:szCs w:val="24"/>
          <w:shd w:val="clear" w:color="auto" w:fill="FFFFFF"/>
        </w:rPr>
        <w:t>7.О</w:t>
      </w:r>
      <w:r w:rsidR="00E33B6F" w:rsidRPr="003104B1">
        <w:rPr>
          <w:color w:val="000000"/>
          <w:sz w:val="24"/>
          <w:szCs w:val="24"/>
          <w:shd w:val="clear" w:color="auto" w:fill="FFFFFF"/>
        </w:rPr>
        <w:t xml:space="preserve">боснование </w:t>
      </w:r>
      <w:r>
        <w:rPr>
          <w:color w:val="000000"/>
          <w:sz w:val="24"/>
          <w:szCs w:val="24"/>
          <w:shd w:val="clear" w:color="auto" w:fill="FFFFFF"/>
        </w:rPr>
        <w:t>возможности надлежащего обеспечения деятельности в сфере образования, в случае п</w:t>
      </w:r>
      <w:r w:rsidR="005964A3">
        <w:rPr>
          <w:color w:val="000000"/>
          <w:sz w:val="24"/>
          <w:szCs w:val="24"/>
          <w:shd w:val="clear" w:color="auto" w:fill="FFFFFF"/>
        </w:rPr>
        <w:t>ринятия решения о реорганизации</w:t>
      </w:r>
      <w:r w:rsidR="000A231B">
        <w:rPr>
          <w:color w:val="000000"/>
          <w:sz w:val="24"/>
          <w:szCs w:val="24"/>
          <w:shd w:val="clear" w:color="auto" w:fill="FFFFFF"/>
        </w:rPr>
        <w:t>.</w:t>
      </w:r>
    </w:p>
    <w:p w:rsidR="00823BC8" w:rsidRPr="003104B1" w:rsidRDefault="00823BC8">
      <w:pPr>
        <w:ind w:firstLine="709"/>
        <w:jc w:val="both"/>
        <w:rPr>
          <w:sz w:val="24"/>
          <w:szCs w:val="24"/>
        </w:rPr>
      </w:pPr>
    </w:p>
    <w:sectPr w:rsidR="00823BC8" w:rsidRPr="003104B1" w:rsidSect="006649C1">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8C" w:rsidRDefault="00C1148C">
      <w:r>
        <w:separator/>
      </w:r>
    </w:p>
  </w:endnote>
  <w:endnote w:type="continuationSeparator" w:id="0">
    <w:p w:rsidR="00C1148C" w:rsidRDefault="00C1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8C" w:rsidRDefault="00C1148C">
      <w:r>
        <w:separator/>
      </w:r>
    </w:p>
  </w:footnote>
  <w:footnote w:type="continuationSeparator" w:id="0">
    <w:p w:rsidR="00C1148C" w:rsidRDefault="00C114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26" w:rsidRDefault="00EB4326">
    <w:pPr>
      <w:pStyle w:val="12"/>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F7BD6"/>
    <w:multiLevelType w:val="hybridMultilevel"/>
    <w:tmpl w:val="12662302"/>
    <w:lvl w:ilvl="0" w:tplc="483226C4">
      <w:start w:val="1"/>
      <w:numFmt w:val="decimal"/>
      <w:lvlText w:val="%1."/>
      <w:lvlJc w:val="left"/>
      <w:pPr>
        <w:ind w:left="1065" w:hanging="360"/>
      </w:pPr>
      <w:rPr>
        <w:rFonts w:hint="default"/>
      </w:rPr>
    </w:lvl>
    <w:lvl w:ilvl="1" w:tplc="86529FB6">
      <w:start w:val="1"/>
      <w:numFmt w:val="lowerLetter"/>
      <w:lvlText w:val="%2."/>
      <w:lvlJc w:val="left"/>
      <w:pPr>
        <w:ind w:left="1785" w:hanging="360"/>
      </w:pPr>
    </w:lvl>
    <w:lvl w:ilvl="2" w:tplc="B38A5C08">
      <w:start w:val="1"/>
      <w:numFmt w:val="lowerRoman"/>
      <w:lvlText w:val="%3."/>
      <w:lvlJc w:val="right"/>
      <w:pPr>
        <w:ind w:left="2505" w:hanging="180"/>
      </w:pPr>
    </w:lvl>
    <w:lvl w:ilvl="3" w:tplc="16B0B7B4">
      <w:start w:val="1"/>
      <w:numFmt w:val="decimal"/>
      <w:lvlText w:val="%4."/>
      <w:lvlJc w:val="left"/>
      <w:pPr>
        <w:ind w:left="3225" w:hanging="360"/>
      </w:pPr>
    </w:lvl>
    <w:lvl w:ilvl="4" w:tplc="09D8F086">
      <w:start w:val="1"/>
      <w:numFmt w:val="lowerLetter"/>
      <w:lvlText w:val="%5."/>
      <w:lvlJc w:val="left"/>
      <w:pPr>
        <w:ind w:left="3945" w:hanging="360"/>
      </w:pPr>
    </w:lvl>
    <w:lvl w:ilvl="5" w:tplc="C38C8E56">
      <w:start w:val="1"/>
      <w:numFmt w:val="lowerRoman"/>
      <w:lvlText w:val="%6."/>
      <w:lvlJc w:val="right"/>
      <w:pPr>
        <w:ind w:left="4665" w:hanging="180"/>
      </w:pPr>
    </w:lvl>
    <w:lvl w:ilvl="6" w:tplc="FF7A7CC4">
      <w:start w:val="1"/>
      <w:numFmt w:val="decimal"/>
      <w:lvlText w:val="%7."/>
      <w:lvlJc w:val="left"/>
      <w:pPr>
        <w:ind w:left="5385" w:hanging="360"/>
      </w:pPr>
    </w:lvl>
    <w:lvl w:ilvl="7" w:tplc="F97236E4">
      <w:start w:val="1"/>
      <w:numFmt w:val="lowerLetter"/>
      <w:lvlText w:val="%8."/>
      <w:lvlJc w:val="left"/>
      <w:pPr>
        <w:ind w:left="6105" w:hanging="360"/>
      </w:pPr>
    </w:lvl>
    <w:lvl w:ilvl="8" w:tplc="4D3C756A">
      <w:start w:val="1"/>
      <w:numFmt w:val="lowerRoman"/>
      <w:lvlText w:val="%9."/>
      <w:lvlJc w:val="right"/>
      <w:pPr>
        <w:ind w:left="6825" w:hanging="180"/>
      </w:pPr>
    </w:lvl>
  </w:abstractNum>
  <w:abstractNum w:abstractNumId="1" w15:restartNumberingAfterBreak="0">
    <w:nsid w:val="5BE057EE"/>
    <w:multiLevelType w:val="hybridMultilevel"/>
    <w:tmpl w:val="269CB0B2"/>
    <w:lvl w:ilvl="0" w:tplc="5254BE90">
      <w:start w:val="1"/>
      <w:numFmt w:val="decimal"/>
      <w:lvlText w:val="%1)"/>
      <w:lvlJc w:val="left"/>
      <w:pPr>
        <w:ind w:left="1068" w:hanging="360"/>
      </w:pPr>
      <w:rPr>
        <w:rFonts w:hint="default"/>
      </w:rPr>
    </w:lvl>
    <w:lvl w:ilvl="1" w:tplc="333291B0">
      <w:start w:val="1"/>
      <w:numFmt w:val="lowerLetter"/>
      <w:lvlText w:val="%2."/>
      <w:lvlJc w:val="left"/>
      <w:pPr>
        <w:ind w:left="1788" w:hanging="360"/>
      </w:pPr>
    </w:lvl>
    <w:lvl w:ilvl="2" w:tplc="BAA0326C">
      <w:start w:val="1"/>
      <w:numFmt w:val="lowerRoman"/>
      <w:lvlText w:val="%3."/>
      <w:lvlJc w:val="right"/>
      <w:pPr>
        <w:ind w:left="2508" w:hanging="180"/>
      </w:pPr>
    </w:lvl>
    <w:lvl w:ilvl="3" w:tplc="AE4C27C0">
      <w:start w:val="1"/>
      <w:numFmt w:val="decimal"/>
      <w:lvlText w:val="%4."/>
      <w:lvlJc w:val="left"/>
      <w:pPr>
        <w:ind w:left="3228" w:hanging="360"/>
      </w:pPr>
    </w:lvl>
    <w:lvl w:ilvl="4" w:tplc="449C80A4">
      <w:start w:val="1"/>
      <w:numFmt w:val="lowerLetter"/>
      <w:lvlText w:val="%5."/>
      <w:lvlJc w:val="left"/>
      <w:pPr>
        <w:ind w:left="3948" w:hanging="360"/>
      </w:pPr>
    </w:lvl>
    <w:lvl w:ilvl="5" w:tplc="802239DE">
      <w:start w:val="1"/>
      <w:numFmt w:val="lowerRoman"/>
      <w:lvlText w:val="%6."/>
      <w:lvlJc w:val="right"/>
      <w:pPr>
        <w:ind w:left="4668" w:hanging="180"/>
      </w:pPr>
    </w:lvl>
    <w:lvl w:ilvl="6" w:tplc="4D38CC3C">
      <w:start w:val="1"/>
      <w:numFmt w:val="decimal"/>
      <w:lvlText w:val="%7."/>
      <w:lvlJc w:val="left"/>
      <w:pPr>
        <w:ind w:left="5388" w:hanging="360"/>
      </w:pPr>
    </w:lvl>
    <w:lvl w:ilvl="7" w:tplc="9D123424">
      <w:start w:val="1"/>
      <w:numFmt w:val="lowerLetter"/>
      <w:lvlText w:val="%8."/>
      <w:lvlJc w:val="left"/>
      <w:pPr>
        <w:ind w:left="6108" w:hanging="360"/>
      </w:pPr>
    </w:lvl>
    <w:lvl w:ilvl="8" w:tplc="ADFC16C2">
      <w:start w:val="1"/>
      <w:numFmt w:val="lowerRoman"/>
      <w:lvlText w:val="%9."/>
      <w:lvlJc w:val="right"/>
      <w:pPr>
        <w:ind w:left="6828" w:hanging="180"/>
      </w:pPr>
    </w:lvl>
  </w:abstractNum>
  <w:abstractNum w:abstractNumId="2" w15:restartNumberingAfterBreak="0">
    <w:nsid w:val="6B271157"/>
    <w:multiLevelType w:val="hybridMultilevel"/>
    <w:tmpl w:val="FAC88782"/>
    <w:lvl w:ilvl="0" w:tplc="84EA6910">
      <w:start w:val="1"/>
      <w:numFmt w:val="decimal"/>
      <w:lvlText w:val="%1."/>
      <w:lvlJc w:val="left"/>
      <w:pPr>
        <w:ind w:left="644" w:hanging="360"/>
      </w:pPr>
      <w:rPr>
        <w:rFonts w:eastAsia="Liberation Serif"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A84213"/>
    <w:multiLevelType w:val="hybridMultilevel"/>
    <w:tmpl w:val="403EF52C"/>
    <w:lvl w:ilvl="0" w:tplc="4014A758">
      <w:start w:val="1"/>
      <w:numFmt w:val="decimal"/>
      <w:lvlText w:val="%1."/>
      <w:lvlJc w:val="left"/>
      <w:pPr>
        <w:ind w:left="1068" w:hanging="360"/>
      </w:pPr>
      <w:rPr>
        <w:rFonts w:hint="default"/>
      </w:rPr>
    </w:lvl>
    <w:lvl w:ilvl="1" w:tplc="6AB87D20">
      <w:start w:val="1"/>
      <w:numFmt w:val="lowerLetter"/>
      <w:lvlText w:val="%2."/>
      <w:lvlJc w:val="left"/>
      <w:pPr>
        <w:ind w:left="1788" w:hanging="360"/>
      </w:pPr>
    </w:lvl>
    <w:lvl w:ilvl="2" w:tplc="95E4FAAA">
      <w:start w:val="1"/>
      <w:numFmt w:val="lowerRoman"/>
      <w:lvlText w:val="%3."/>
      <w:lvlJc w:val="right"/>
      <w:pPr>
        <w:ind w:left="2508" w:hanging="180"/>
      </w:pPr>
    </w:lvl>
    <w:lvl w:ilvl="3" w:tplc="ED14BB3E">
      <w:start w:val="1"/>
      <w:numFmt w:val="decimal"/>
      <w:lvlText w:val="%4."/>
      <w:lvlJc w:val="left"/>
      <w:pPr>
        <w:ind w:left="3228" w:hanging="360"/>
      </w:pPr>
    </w:lvl>
    <w:lvl w:ilvl="4" w:tplc="BAB8A410">
      <w:start w:val="1"/>
      <w:numFmt w:val="lowerLetter"/>
      <w:lvlText w:val="%5."/>
      <w:lvlJc w:val="left"/>
      <w:pPr>
        <w:ind w:left="3948" w:hanging="360"/>
      </w:pPr>
    </w:lvl>
    <w:lvl w:ilvl="5" w:tplc="65B2B55A">
      <w:start w:val="1"/>
      <w:numFmt w:val="lowerRoman"/>
      <w:lvlText w:val="%6."/>
      <w:lvlJc w:val="right"/>
      <w:pPr>
        <w:ind w:left="4668" w:hanging="180"/>
      </w:pPr>
    </w:lvl>
    <w:lvl w:ilvl="6" w:tplc="B56C9628">
      <w:start w:val="1"/>
      <w:numFmt w:val="decimal"/>
      <w:lvlText w:val="%7."/>
      <w:lvlJc w:val="left"/>
      <w:pPr>
        <w:ind w:left="5388" w:hanging="360"/>
      </w:pPr>
    </w:lvl>
    <w:lvl w:ilvl="7" w:tplc="1182FF82">
      <w:start w:val="1"/>
      <w:numFmt w:val="lowerLetter"/>
      <w:lvlText w:val="%8."/>
      <w:lvlJc w:val="left"/>
      <w:pPr>
        <w:ind w:left="6108" w:hanging="360"/>
      </w:pPr>
    </w:lvl>
    <w:lvl w:ilvl="8" w:tplc="D1508994">
      <w:start w:val="1"/>
      <w:numFmt w:val="lowerRoman"/>
      <w:lvlText w:val="%9."/>
      <w:lvlJc w:val="right"/>
      <w:pPr>
        <w:ind w:left="6828" w:hanging="180"/>
      </w:pPr>
    </w:lvl>
  </w:abstractNum>
  <w:abstractNum w:abstractNumId="4" w15:restartNumberingAfterBreak="0">
    <w:nsid w:val="6DFC39A1"/>
    <w:multiLevelType w:val="multilevel"/>
    <w:tmpl w:val="488A5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26"/>
    <w:rsid w:val="00025437"/>
    <w:rsid w:val="000A231B"/>
    <w:rsid w:val="001330E5"/>
    <w:rsid w:val="002248B8"/>
    <w:rsid w:val="002947BF"/>
    <w:rsid w:val="002F636A"/>
    <w:rsid w:val="0030352E"/>
    <w:rsid w:val="003104B1"/>
    <w:rsid w:val="004B4530"/>
    <w:rsid w:val="00523197"/>
    <w:rsid w:val="00566843"/>
    <w:rsid w:val="005964A3"/>
    <w:rsid w:val="006649C1"/>
    <w:rsid w:val="006660D8"/>
    <w:rsid w:val="00674C73"/>
    <w:rsid w:val="00717939"/>
    <w:rsid w:val="0076137A"/>
    <w:rsid w:val="00780406"/>
    <w:rsid w:val="007B6BA9"/>
    <w:rsid w:val="007D28BC"/>
    <w:rsid w:val="007E67F2"/>
    <w:rsid w:val="007F1E25"/>
    <w:rsid w:val="00800C87"/>
    <w:rsid w:val="00823BC8"/>
    <w:rsid w:val="00831AD2"/>
    <w:rsid w:val="008A2E99"/>
    <w:rsid w:val="008D731B"/>
    <w:rsid w:val="00940A2B"/>
    <w:rsid w:val="00963D96"/>
    <w:rsid w:val="009F6901"/>
    <w:rsid w:val="00A51255"/>
    <w:rsid w:val="00BB6BAE"/>
    <w:rsid w:val="00C1148C"/>
    <w:rsid w:val="00C50065"/>
    <w:rsid w:val="00CE65B8"/>
    <w:rsid w:val="00D04983"/>
    <w:rsid w:val="00DF2B5E"/>
    <w:rsid w:val="00E33B6F"/>
    <w:rsid w:val="00E40DE0"/>
    <w:rsid w:val="00E5652C"/>
    <w:rsid w:val="00E63953"/>
    <w:rsid w:val="00E9641E"/>
    <w:rsid w:val="00EB4326"/>
    <w:rsid w:val="00F73075"/>
    <w:rsid w:val="00F77DF6"/>
    <w:rsid w:val="00F97ECF"/>
    <w:rsid w:val="00FB3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DAC4"/>
  <w15:docId w15:val="{F095E27D-91E6-4A6E-A7AA-ECAE98CD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26"/>
    <w:pPr>
      <w:widowControl w:val="0"/>
      <w:ind w:firstLine="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B4326"/>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B4326"/>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B4326"/>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B4326"/>
    <w:rPr>
      <w:rFonts w:ascii="Arial" w:eastAsia="Arial" w:hAnsi="Arial" w:cs="Arial"/>
      <w:sz w:val="34"/>
    </w:rPr>
  </w:style>
  <w:style w:type="paragraph" w:customStyle="1" w:styleId="31">
    <w:name w:val="Заголовок 31"/>
    <w:basedOn w:val="a"/>
    <w:next w:val="a"/>
    <w:link w:val="Heading3Char"/>
    <w:uiPriority w:val="9"/>
    <w:unhideWhenUsed/>
    <w:qFormat/>
    <w:rsid w:val="00EB4326"/>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EB432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B432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EB432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B432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B432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B4326"/>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EB432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B432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EB432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B432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EB432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B432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B4326"/>
    <w:rPr>
      <w:rFonts w:ascii="Arial" w:eastAsia="Arial" w:hAnsi="Arial" w:cs="Arial"/>
      <w:i/>
      <w:iCs/>
      <w:sz w:val="21"/>
      <w:szCs w:val="21"/>
    </w:rPr>
  </w:style>
  <w:style w:type="paragraph" w:styleId="a3">
    <w:name w:val="No Spacing"/>
    <w:uiPriority w:val="1"/>
    <w:qFormat/>
    <w:rsid w:val="00EB4326"/>
  </w:style>
  <w:style w:type="paragraph" w:styleId="a4">
    <w:name w:val="Title"/>
    <w:basedOn w:val="a"/>
    <w:next w:val="a"/>
    <w:link w:val="a5"/>
    <w:uiPriority w:val="10"/>
    <w:qFormat/>
    <w:rsid w:val="00EB4326"/>
    <w:pPr>
      <w:spacing w:before="300" w:after="200"/>
      <w:contextualSpacing/>
    </w:pPr>
    <w:rPr>
      <w:sz w:val="48"/>
      <w:szCs w:val="48"/>
    </w:rPr>
  </w:style>
  <w:style w:type="character" w:customStyle="1" w:styleId="a5">
    <w:name w:val="Заголовок Знак"/>
    <w:basedOn w:val="a0"/>
    <w:link w:val="a4"/>
    <w:uiPriority w:val="10"/>
    <w:rsid w:val="00EB4326"/>
    <w:rPr>
      <w:sz w:val="48"/>
      <w:szCs w:val="48"/>
    </w:rPr>
  </w:style>
  <w:style w:type="paragraph" w:styleId="a6">
    <w:name w:val="Subtitle"/>
    <w:basedOn w:val="a"/>
    <w:next w:val="a"/>
    <w:link w:val="a7"/>
    <w:uiPriority w:val="11"/>
    <w:qFormat/>
    <w:rsid w:val="00EB4326"/>
    <w:pPr>
      <w:spacing w:before="200" w:after="200"/>
    </w:pPr>
    <w:rPr>
      <w:sz w:val="24"/>
      <w:szCs w:val="24"/>
    </w:rPr>
  </w:style>
  <w:style w:type="character" w:customStyle="1" w:styleId="a7">
    <w:name w:val="Подзаголовок Знак"/>
    <w:basedOn w:val="a0"/>
    <w:link w:val="a6"/>
    <w:uiPriority w:val="11"/>
    <w:rsid w:val="00EB4326"/>
    <w:rPr>
      <w:sz w:val="24"/>
      <w:szCs w:val="24"/>
    </w:rPr>
  </w:style>
  <w:style w:type="paragraph" w:styleId="2">
    <w:name w:val="Quote"/>
    <w:basedOn w:val="a"/>
    <w:next w:val="a"/>
    <w:link w:val="20"/>
    <w:uiPriority w:val="29"/>
    <w:qFormat/>
    <w:rsid w:val="00EB4326"/>
    <w:pPr>
      <w:ind w:left="720" w:right="720"/>
    </w:pPr>
    <w:rPr>
      <w:i/>
    </w:rPr>
  </w:style>
  <w:style w:type="character" w:customStyle="1" w:styleId="20">
    <w:name w:val="Цитата 2 Знак"/>
    <w:link w:val="2"/>
    <w:uiPriority w:val="29"/>
    <w:rsid w:val="00EB4326"/>
    <w:rPr>
      <w:i/>
    </w:rPr>
  </w:style>
  <w:style w:type="paragraph" w:styleId="a8">
    <w:name w:val="Intense Quote"/>
    <w:basedOn w:val="a"/>
    <w:next w:val="a"/>
    <w:link w:val="a9"/>
    <w:uiPriority w:val="30"/>
    <w:qFormat/>
    <w:rsid w:val="00EB432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B4326"/>
    <w:rPr>
      <w:i/>
    </w:rPr>
  </w:style>
  <w:style w:type="character" w:customStyle="1" w:styleId="HeaderChar">
    <w:name w:val="Header Char"/>
    <w:basedOn w:val="a0"/>
    <w:uiPriority w:val="99"/>
    <w:rsid w:val="00EB4326"/>
  </w:style>
  <w:style w:type="character" w:customStyle="1" w:styleId="FooterChar">
    <w:name w:val="Footer Char"/>
    <w:basedOn w:val="a0"/>
    <w:uiPriority w:val="99"/>
    <w:rsid w:val="00EB4326"/>
  </w:style>
  <w:style w:type="paragraph" w:customStyle="1" w:styleId="1">
    <w:name w:val="Название объекта1"/>
    <w:basedOn w:val="a"/>
    <w:next w:val="a"/>
    <w:uiPriority w:val="35"/>
    <w:semiHidden/>
    <w:unhideWhenUsed/>
    <w:qFormat/>
    <w:rsid w:val="00EB4326"/>
    <w:pPr>
      <w:spacing w:line="276" w:lineRule="auto"/>
    </w:pPr>
    <w:rPr>
      <w:b/>
      <w:bCs/>
      <w:color w:val="4F81BD" w:themeColor="accent1"/>
      <w:sz w:val="18"/>
      <w:szCs w:val="18"/>
    </w:rPr>
  </w:style>
  <w:style w:type="character" w:customStyle="1" w:styleId="CaptionChar">
    <w:name w:val="Caption Char"/>
    <w:uiPriority w:val="99"/>
    <w:rsid w:val="00EB4326"/>
  </w:style>
  <w:style w:type="table" w:customStyle="1" w:styleId="TableGridLight">
    <w:name w:val="Table Grid Light"/>
    <w:basedOn w:val="a1"/>
    <w:uiPriority w:val="59"/>
    <w:rsid w:val="00EB4326"/>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EB4326"/>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B4326"/>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B432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EB432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B432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B4326"/>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B4326"/>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B4326"/>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B4326"/>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B4326"/>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B4326"/>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B4326"/>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B4326"/>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B4326"/>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B4326"/>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B4326"/>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B4326"/>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B4326"/>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B4326"/>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B4326"/>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B4326"/>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B4326"/>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B4326"/>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B4326"/>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B4326"/>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B4326"/>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B4326"/>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B4326"/>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B4326"/>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B4326"/>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B4326"/>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B4326"/>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B4326"/>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B432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B432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B432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B432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B432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B432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B432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B4326"/>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B4326"/>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B4326"/>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B4326"/>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B4326"/>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B432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B432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B4326"/>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B4326"/>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B4326"/>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B4326"/>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B4326"/>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B4326"/>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B4326"/>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B4326"/>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B4326"/>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B4326"/>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B4326"/>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B4326"/>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B4326"/>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B4326"/>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B4326"/>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B4326"/>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B4326"/>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B4326"/>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B4326"/>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B4326"/>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B4326"/>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B432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B432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B4326"/>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B4326"/>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B4326"/>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B4326"/>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B4326"/>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B432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B4326"/>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B4326"/>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B4326"/>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B4326"/>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B4326"/>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B4326"/>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B4326"/>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B4326"/>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B4326"/>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B4326"/>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B4326"/>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B4326"/>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B4326"/>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B4326"/>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B4326"/>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B4326"/>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B4326"/>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B4326"/>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B4326"/>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B4326"/>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B4326"/>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B4326"/>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B4326"/>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B4326"/>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B4326"/>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B4326"/>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B4326"/>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B4326"/>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B4326"/>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B4326"/>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B4326"/>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B4326"/>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B4326"/>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B4326"/>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B4326"/>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B4326"/>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B4326"/>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B4326"/>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B4326"/>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B4326"/>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B4326"/>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B4326"/>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B4326"/>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B4326"/>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B4326"/>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B4326"/>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B4326"/>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B4326"/>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EB4326"/>
    <w:pPr>
      <w:spacing w:after="40"/>
    </w:pPr>
    <w:rPr>
      <w:sz w:val="18"/>
    </w:rPr>
  </w:style>
  <w:style w:type="character" w:customStyle="1" w:styleId="ab">
    <w:name w:val="Текст сноски Знак"/>
    <w:link w:val="aa"/>
    <w:uiPriority w:val="99"/>
    <w:rsid w:val="00EB4326"/>
    <w:rPr>
      <w:sz w:val="18"/>
    </w:rPr>
  </w:style>
  <w:style w:type="character" w:styleId="ac">
    <w:name w:val="footnote reference"/>
    <w:basedOn w:val="a0"/>
    <w:uiPriority w:val="99"/>
    <w:unhideWhenUsed/>
    <w:rsid w:val="00EB4326"/>
    <w:rPr>
      <w:vertAlign w:val="superscript"/>
    </w:rPr>
  </w:style>
  <w:style w:type="paragraph" w:styleId="ad">
    <w:name w:val="endnote text"/>
    <w:basedOn w:val="a"/>
    <w:link w:val="ae"/>
    <w:uiPriority w:val="99"/>
    <w:semiHidden/>
    <w:unhideWhenUsed/>
    <w:rsid w:val="00EB4326"/>
  </w:style>
  <w:style w:type="character" w:customStyle="1" w:styleId="ae">
    <w:name w:val="Текст концевой сноски Знак"/>
    <w:link w:val="ad"/>
    <w:uiPriority w:val="99"/>
    <w:rsid w:val="00EB4326"/>
    <w:rPr>
      <w:sz w:val="20"/>
    </w:rPr>
  </w:style>
  <w:style w:type="character" w:styleId="af">
    <w:name w:val="endnote reference"/>
    <w:basedOn w:val="a0"/>
    <w:uiPriority w:val="99"/>
    <w:semiHidden/>
    <w:unhideWhenUsed/>
    <w:rsid w:val="00EB4326"/>
    <w:rPr>
      <w:vertAlign w:val="superscript"/>
    </w:rPr>
  </w:style>
  <w:style w:type="paragraph" w:styleId="10">
    <w:name w:val="toc 1"/>
    <w:basedOn w:val="a"/>
    <w:next w:val="a"/>
    <w:uiPriority w:val="39"/>
    <w:unhideWhenUsed/>
    <w:rsid w:val="00EB4326"/>
    <w:pPr>
      <w:spacing w:after="57"/>
    </w:pPr>
  </w:style>
  <w:style w:type="paragraph" w:styleId="22">
    <w:name w:val="toc 2"/>
    <w:basedOn w:val="a"/>
    <w:next w:val="a"/>
    <w:uiPriority w:val="39"/>
    <w:unhideWhenUsed/>
    <w:rsid w:val="00EB4326"/>
    <w:pPr>
      <w:spacing w:after="57"/>
      <w:ind w:left="283"/>
    </w:pPr>
  </w:style>
  <w:style w:type="paragraph" w:styleId="3">
    <w:name w:val="toc 3"/>
    <w:basedOn w:val="a"/>
    <w:next w:val="a"/>
    <w:uiPriority w:val="39"/>
    <w:unhideWhenUsed/>
    <w:rsid w:val="00EB4326"/>
    <w:pPr>
      <w:spacing w:after="57"/>
      <w:ind w:left="567"/>
    </w:pPr>
  </w:style>
  <w:style w:type="paragraph" w:styleId="4">
    <w:name w:val="toc 4"/>
    <w:basedOn w:val="a"/>
    <w:next w:val="a"/>
    <w:uiPriority w:val="39"/>
    <w:unhideWhenUsed/>
    <w:rsid w:val="00EB4326"/>
    <w:pPr>
      <w:spacing w:after="57"/>
      <w:ind w:left="850"/>
    </w:pPr>
  </w:style>
  <w:style w:type="paragraph" w:styleId="5">
    <w:name w:val="toc 5"/>
    <w:basedOn w:val="a"/>
    <w:next w:val="a"/>
    <w:uiPriority w:val="39"/>
    <w:unhideWhenUsed/>
    <w:rsid w:val="00EB4326"/>
    <w:pPr>
      <w:spacing w:after="57"/>
      <w:ind w:left="1134"/>
    </w:pPr>
  </w:style>
  <w:style w:type="paragraph" w:styleId="6">
    <w:name w:val="toc 6"/>
    <w:basedOn w:val="a"/>
    <w:next w:val="a"/>
    <w:uiPriority w:val="39"/>
    <w:unhideWhenUsed/>
    <w:rsid w:val="00EB4326"/>
    <w:pPr>
      <w:spacing w:after="57"/>
      <w:ind w:left="1417"/>
    </w:pPr>
  </w:style>
  <w:style w:type="paragraph" w:styleId="7">
    <w:name w:val="toc 7"/>
    <w:basedOn w:val="a"/>
    <w:next w:val="a"/>
    <w:uiPriority w:val="39"/>
    <w:unhideWhenUsed/>
    <w:rsid w:val="00EB4326"/>
    <w:pPr>
      <w:spacing w:after="57"/>
      <w:ind w:left="1701"/>
    </w:pPr>
  </w:style>
  <w:style w:type="paragraph" w:styleId="8">
    <w:name w:val="toc 8"/>
    <w:basedOn w:val="a"/>
    <w:next w:val="a"/>
    <w:uiPriority w:val="39"/>
    <w:unhideWhenUsed/>
    <w:rsid w:val="00EB4326"/>
    <w:pPr>
      <w:spacing w:after="57"/>
      <w:ind w:left="1984"/>
    </w:pPr>
  </w:style>
  <w:style w:type="paragraph" w:styleId="9">
    <w:name w:val="toc 9"/>
    <w:basedOn w:val="a"/>
    <w:next w:val="a"/>
    <w:uiPriority w:val="39"/>
    <w:unhideWhenUsed/>
    <w:rsid w:val="00EB4326"/>
    <w:pPr>
      <w:spacing w:after="57"/>
      <w:ind w:left="2268"/>
    </w:pPr>
  </w:style>
  <w:style w:type="paragraph" w:styleId="af0">
    <w:name w:val="TOC Heading"/>
    <w:uiPriority w:val="39"/>
    <w:unhideWhenUsed/>
    <w:rsid w:val="00EB4326"/>
  </w:style>
  <w:style w:type="paragraph" w:styleId="af1">
    <w:name w:val="table of figures"/>
    <w:basedOn w:val="a"/>
    <w:next w:val="a"/>
    <w:uiPriority w:val="99"/>
    <w:unhideWhenUsed/>
    <w:rsid w:val="00EB4326"/>
  </w:style>
  <w:style w:type="table" w:styleId="af2">
    <w:name w:val="Table Grid"/>
    <w:basedOn w:val="a1"/>
    <w:uiPriority w:val="59"/>
    <w:rsid w:val="00EB4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uiPriority w:val="99"/>
    <w:semiHidden/>
    <w:unhideWhenUsed/>
    <w:rsid w:val="00EB4326"/>
    <w:rPr>
      <w:rFonts w:ascii="Segoe UI" w:hAnsi="Segoe UI" w:cs="Segoe UI"/>
      <w:sz w:val="18"/>
      <w:szCs w:val="18"/>
    </w:rPr>
  </w:style>
  <w:style w:type="character" w:customStyle="1" w:styleId="af4">
    <w:name w:val="Текст выноски Знак"/>
    <w:basedOn w:val="a0"/>
    <w:link w:val="af3"/>
    <w:uiPriority w:val="99"/>
    <w:semiHidden/>
    <w:rsid w:val="00EB4326"/>
    <w:rPr>
      <w:rFonts w:ascii="Segoe UI" w:eastAsia="Times New Roman" w:hAnsi="Segoe UI" w:cs="Segoe UI"/>
      <w:sz w:val="18"/>
      <w:szCs w:val="18"/>
      <w:lang w:eastAsia="ru-RU"/>
    </w:rPr>
  </w:style>
  <w:style w:type="paragraph" w:styleId="af5">
    <w:name w:val="List Paragraph"/>
    <w:basedOn w:val="a"/>
    <w:uiPriority w:val="34"/>
    <w:qFormat/>
    <w:rsid w:val="00EB4326"/>
    <w:pPr>
      <w:ind w:left="720"/>
      <w:contextualSpacing/>
    </w:pPr>
  </w:style>
  <w:style w:type="paragraph" w:customStyle="1" w:styleId="ConsPlusNormal">
    <w:name w:val="ConsPlusNormal"/>
    <w:rsid w:val="00EB4326"/>
    <w:pPr>
      <w:widowControl w:val="0"/>
      <w:ind w:firstLine="0"/>
    </w:pPr>
    <w:rPr>
      <w:rFonts w:ascii="Calibri" w:eastAsiaTheme="minorEastAsia" w:hAnsi="Calibri" w:cs="Calibri"/>
      <w:sz w:val="22"/>
      <w:lang w:eastAsia="ru-RU"/>
    </w:rPr>
  </w:style>
  <w:style w:type="paragraph" w:customStyle="1" w:styleId="s1">
    <w:name w:val="s_1"/>
    <w:basedOn w:val="a"/>
    <w:rsid w:val="00EB4326"/>
    <w:pPr>
      <w:widowControl/>
      <w:spacing w:before="100" w:beforeAutospacing="1" w:after="100" w:afterAutospacing="1"/>
    </w:pPr>
    <w:rPr>
      <w:sz w:val="24"/>
      <w:szCs w:val="24"/>
    </w:rPr>
  </w:style>
  <w:style w:type="character" w:styleId="af6">
    <w:name w:val="Emphasis"/>
    <w:basedOn w:val="a0"/>
    <w:uiPriority w:val="20"/>
    <w:qFormat/>
    <w:rsid w:val="00EB4326"/>
    <w:rPr>
      <w:i/>
      <w:iCs/>
    </w:rPr>
  </w:style>
  <w:style w:type="character" w:styleId="af7">
    <w:name w:val="Hyperlink"/>
    <w:basedOn w:val="a0"/>
    <w:uiPriority w:val="99"/>
    <w:semiHidden/>
    <w:unhideWhenUsed/>
    <w:rsid w:val="00EB4326"/>
    <w:rPr>
      <w:color w:val="0000FF"/>
      <w:u w:val="single"/>
    </w:rPr>
  </w:style>
  <w:style w:type="paragraph" w:customStyle="1" w:styleId="12">
    <w:name w:val="Верхний колонтитул1"/>
    <w:basedOn w:val="a"/>
    <w:link w:val="af8"/>
    <w:uiPriority w:val="99"/>
    <w:unhideWhenUsed/>
    <w:rsid w:val="00EB4326"/>
    <w:pPr>
      <w:tabs>
        <w:tab w:val="center" w:pos="4677"/>
        <w:tab w:val="right" w:pos="9355"/>
      </w:tabs>
    </w:pPr>
  </w:style>
  <w:style w:type="character" w:customStyle="1" w:styleId="af8">
    <w:name w:val="Верхний колонтитул Знак"/>
    <w:basedOn w:val="a0"/>
    <w:link w:val="12"/>
    <w:uiPriority w:val="99"/>
    <w:rsid w:val="00EB4326"/>
    <w:rPr>
      <w:rFonts w:eastAsia="Times New Roman" w:cs="Times New Roman"/>
      <w:sz w:val="20"/>
      <w:szCs w:val="20"/>
      <w:lang w:eastAsia="ru-RU"/>
    </w:rPr>
  </w:style>
  <w:style w:type="paragraph" w:customStyle="1" w:styleId="13">
    <w:name w:val="Нижний колонтитул1"/>
    <w:basedOn w:val="a"/>
    <w:link w:val="af9"/>
    <w:uiPriority w:val="99"/>
    <w:unhideWhenUsed/>
    <w:rsid w:val="00EB4326"/>
    <w:pPr>
      <w:tabs>
        <w:tab w:val="center" w:pos="4677"/>
        <w:tab w:val="right" w:pos="9355"/>
      </w:tabs>
    </w:pPr>
  </w:style>
  <w:style w:type="character" w:customStyle="1" w:styleId="af9">
    <w:name w:val="Нижний колонтитул Знак"/>
    <w:basedOn w:val="a0"/>
    <w:link w:val="13"/>
    <w:uiPriority w:val="99"/>
    <w:rsid w:val="00EB4326"/>
    <w:rPr>
      <w:rFonts w:eastAsia="Times New Roman" w:cs="Times New Roman"/>
      <w:sz w:val="20"/>
      <w:szCs w:val="20"/>
      <w:lang w:eastAsia="ru-RU"/>
    </w:rPr>
  </w:style>
  <w:style w:type="character" w:customStyle="1" w:styleId="afa">
    <w:name w:val="Основной текст_"/>
    <w:basedOn w:val="a0"/>
    <w:link w:val="14"/>
    <w:rsid w:val="00EB4326"/>
    <w:rPr>
      <w:rFonts w:eastAsia="Times New Roman" w:cs="Times New Roman"/>
      <w:spacing w:val="5"/>
      <w:sz w:val="21"/>
      <w:szCs w:val="21"/>
      <w:shd w:val="clear" w:color="auto" w:fill="FFFFFF"/>
    </w:rPr>
  </w:style>
  <w:style w:type="paragraph" w:customStyle="1" w:styleId="14">
    <w:name w:val="Основной текст1"/>
    <w:basedOn w:val="a"/>
    <w:link w:val="afa"/>
    <w:rsid w:val="00EB4326"/>
    <w:pPr>
      <w:shd w:val="clear" w:color="auto" w:fill="FFFFFF"/>
      <w:spacing w:before="180" w:after="480" w:line="0" w:lineRule="atLeast"/>
    </w:pPr>
    <w:rPr>
      <w:spacing w:val="5"/>
      <w:sz w:val="21"/>
      <w:szCs w:val="21"/>
      <w:lang w:eastAsia="en-US"/>
    </w:rPr>
  </w:style>
  <w:style w:type="paragraph" w:styleId="afb">
    <w:name w:val="Normal (Web)"/>
    <w:basedOn w:val="a"/>
    <w:uiPriority w:val="99"/>
    <w:unhideWhenUsed/>
    <w:rsid w:val="00940A2B"/>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4460">
      <w:bodyDiv w:val="1"/>
      <w:marLeft w:val="0"/>
      <w:marRight w:val="0"/>
      <w:marTop w:val="0"/>
      <w:marBottom w:val="0"/>
      <w:divBdr>
        <w:top w:val="none" w:sz="0" w:space="0" w:color="auto"/>
        <w:left w:val="none" w:sz="0" w:space="0" w:color="auto"/>
        <w:bottom w:val="none" w:sz="0" w:space="0" w:color="auto"/>
        <w:right w:val="none" w:sz="0" w:space="0" w:color="auto"/>
      </w:divBdr>
    </w:div>
    <w:div w:id="4706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F5F6E-53DE-4366-995C-BED4E763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4938</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Администрации Колпашевского</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Specialist4</dc:creator>
  <cp:lastModifiedBy>Rita</cp:lastModifiedBy>
  <cp:revision>19</cp:revision>
  <cp:lastPrinted>2025-06-09T04:25:00Z</cp:lastPrinted>
  <dcterms:created xsi:type="dcterms:W3CDTF">2025-04-29T03:27:00Z</dcterms:created>
  <dcterms:modified xsi:type="dcterms:W3CDTF">2025-06-09T04:26:00Z</dcterms:modified>
</cp:coreProperties>
</file>