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right"/>
      </w:pPr>
      <w:r>
        <w:t>Утвержден</w:t>
      </w:r>
    </w:p>
    <w:p w:rsidR="00196ABD" w:rsidRDefault="00196ABD" w:rsidP="00196ABD">
      <w:pPr>
        <w:pStyle w:val="ConsPlusNormal"/>
        <w:jc w:val="right"/>
      </w:pPr>
      <w:r>
        <w:t>приказом</w:t>
      </w:r>
    </w:p>
    <w:p w:rsidR="00196ABD" w:rsidRDefault="00196ABD" w:rsidP="00196ABD">
      <w:pPr>
        <w:pStyle w:val="ConsPlusNormal"/>
        <w:jc w:val="right"/>
      </w:pPr>
      <w:r>
        <w:t>ДТЗН Томской области</w:t>
      </w:r>
    </w:p>
    <w:p w:rsidR="00196ABD" w:rsidRDefault="00196ABD" w:rsidP="00196ABD">
      <w:pPr>
        <w:pStyle w:val="ConsPlusNormal"/>
        <w:jc w:val="right"/>
      </w:pPr>
      <w:r>
        <w:t>от 21 июля 2014 N 118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96ABD" w:rsidRDefault="00196ABD" w:rsidP="00196ABD">
      <w:pPr>
        <w:pStyle w:val="ConsPlusTitle"/>
        <w:jc w:val="center"/>
      </w:pPr>
      <w:r>
        <w:t>ПРЕДОСТАВЛЕНИЯ ОРГАНАМИ МЕСТНОГО САМОУПРАВЛЕНИЯ</w:t>
      </w:r>
    </w:p>
    <w:p w:rsidR="00196ABD" w:rsidRDefault="00196ABD" w:rsidP="00196ABD">
      <w:pPr>
        <w:pStyle w:val="ConsPlusTitle"/>
        <w:jc w:val="center"/>
      </w:pPr>
      <w:r>
        <w:t>МУНИЦИПАЛЬНЫХ ОБРАЗОВАНИЙ ТОМСКОЙ ОБЛАСТИ ГОСУДАРСТВЕННОЙ</w:t>
      </w:r>
    </w:p>
    <w:p w:rsidR="00196ABD" w:rsidRDefault="00196ABD" w:rsidP="00196ABD">
      <w:pPr>
        <w:pStyle w:val="ConsPlusTitle"/>
        <w:jc w:val="center"/>
      </w:pPr>
      <w:r>
        <w:t>УСЛУГИ ПО РЕГИСТРАЦИИ КОЛЛЕКТИВНЫХ ДОГОВОРОВ</w:t>
      </w:r>
    </w:p>
    <w:p w:rsidR="00196ABD" w:rsidRDefault="00196ABD" w:rsidP="00196ABD">
      <w:pPr>
        <w:pStyle w:val="ConsPlusNormal"/>
        <w:jc w:val="center"/>
      </w:pPr>
      <w:r>
        <w:t>Список изменяющих документов</w:t>
      </w:r>
    </w:p>
    <w:p w:rsidR="00196ABD" w:rsidRDefault="00196ABD" w:rsidP="00196ABD">
      <w:pPr>
        <w:pStyle w:val="ConsPlusNormal"/>
        <w:jc w:val="center"/>
      </w:pPr>
      <w:proofErr w:type="gramStart"/>
      <w:r>
        <w:t>(в ред. приказов Департамента труда и занятости населения Томской области</w:t>
      </w:r>
      <w:proofErr w:type="gramEnd"/>
    </w:p>
    <w:p w:rsidR="00196ABD" w:rsidRDefault="00196ABD" w:rsidP="00196ABD">
      <w:pPr>
        <w:pStyle w:val="ConsPlusNormal"/>
        <w:jc w:val="center"/>
      </w:pPr>
      <w:r>
        <w:t xml:space="preserve">от 08.12.2014 </w:t>
      </w:r>
      <w:hyperlink r:id="rId5" w:history="1">
        <w:r>
          <w:rPr>
            <w:color w:val="0000FF"/>
          </w:rPr>
          <w:t>N 195</w:t>
        </w:r>
      </w:hyperlink>
      <w:r>
        <w:t xml:space="preserve">, от 19.05.2016 </w:t>
      </w:r>
      <w:hyperlink r:id="rId6" w:history="1">
        <w:r>
          <w:rPr>
            <w:color w:val="0000FF"/>
          </w:rPr>
          <w:t>N 71</w:t>
        </w:r>
      </w:hyperlink>
      <w:r>
        <w:t>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1. ОБЩИЕ ПОЛОЖЕНИЯ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(далее - Административный регламент) разработан в целях повышения качества предоставления государственной услуги по проведению регистрации коллективных договоров (далее - государственная услуга), создания комфортных условий для участников отношений, возникающих при регистрации коллективных договоров (далее - заявители), и определяет сроки и последовательность действий (административных процедур) при регистрации коллективных договоров.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bookmarkStart w:id="1" w:name="P45"/>
      <w:bookmarkEnd w:id="1"/>
      <w:r>
        <w:t>2. Заявителями на получение государственной услуги являются работодатель, представитель работодателя (работодателей), далее - заявитель.</w:t>
      </w:r>
    </w:p>
    <w:p w:rsidR="00196ABD" w:rsidRDefault="00196ABD" w:rsidP="00196A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3. В муниципальных образованиях Томской области, кроме муниципального образования "Город Томск", регистрации подлежат коллективные договоры организаций и индивидуальных предпринимателей, осуществляющих свою деятельность в данных муниципальных образованиях, за исключением коллективных договоров федеральных и областных государственных учреждений.</w:t>
      </w:r>
    </w:p>
    <w:p w:rsidR="00196ABD" w:rsidRDefault="00196ABD" w:rsidP="00196ABD">
      <w:pPr>
        <w:pStyle w:val="ConsPlusNormal"/>
        <w:ind w:firstLine="540"/>
        <w:jc w:val="both"/>
      </w:pPr>
      <w:r>
        <w:t>В муниципальном образовании "Город Томск" регистрации подлежат коллективные договоры муниципальных организаций и индивидуальных предпринимателей.</w:t>
      </w:r>
    </w:p>
    <w:p w:rsidR="00196ABD" w:rsidRDefault="00196ABD" w:rsidP="00196ABD">
      <w:pPr>
        <w:pStyle w:val="ConsPlusNormal"/>
        <w:ind w:firstLine="540"/>
        <w:jc w:val="both"/>
      </w:pPr>
      <w:r>
        <w:t>Уведомительной регистрации подлежат дополнения и изменения, внесенные в коллективные договоры, указанные в абзацах первом и втором настоящего пункта.</w:t>
      </w:r>
    </w:p>
    <w:p w:rsidR="00196ABD" w:rsidRDefault="00196ABD" w:rsidP="00196AB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4. Место нахождения органов местного самоуправления муниципальных образований Томской области, предоставляющих государственную услугу по регистрации коллективных договоров: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"Александровский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636760, Томская область, Александровский район, с. Александровское, ул. Ленина, 8.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(38255) 2-43-03, (38255) 2-46-04.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(38255) 2-43-03.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alsadm@tomsk.gov.ru.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сайта в информационно-телекоммуникационной сети "Интернет" (далее - официальный Интернет-сайт) - http://www.als.tomskinvest.ru.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Муниципальное образование Томской области "Асиновский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636840, Томская область, Асиновский район, </w:t>
      </w:r>
      <w:proofErr w:type="gramStart"/>
      <w:r>
        <w:t>г</w:t>
      </w:r>
      <w:proofErr w:type="gramEnd"/>
      <w:r>
        <w:t>. Асино, ул. Ленина, 40.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12-00 до 13-00.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(38241) 2-11-21, (38241) 2-14-21.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(38241) 2-32-93.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asino@asino.tomsknet.ru.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http://www.asino.ru.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"Бакчарский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636200, Томская область, Бакчарский район, с. Бакчар, ул. Ленина, 53.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(38249) 2-13-57.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(38249) 2-23-34.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bakadm@tomsk.gov.ru.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http://www.bakchar.tomsk.ru.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"Верхнекетский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636500, Томская область, Верхнекетский район, р.п. Белый Яр, ул. Гагарина, 15.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8-45 до 18-00. Время предоставления перерыва для отдыха и питания устанавливается с 12-45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(38258) 2-17-37, (38258) 2-21-06.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(38258) 2-13-44.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vktadm@tomsk.gov.ru.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http://vkt.tomsk.ru.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"Зырянский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636850, Томская область, Зырянский район, с. </w:t>
      </w:r>
      <w:proofErr w:type="gramStart"/>
      <w:r>
        <w:t>Зырянское</w:t>
      </w:r>
      <w:proofErr w:type="gramEnd"/>
      <w:r>
        <w:t>, ул. Советская, 10.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с 09-00 до 18-00, вторник - пятница с 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(38243) 2-12-00.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(38243) 2-23-63.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ziradm@tomsk.gov.ru.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http://ziradm.tomsknet.ru.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"Каргасокский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636700, Томская область, Каргасокский район, с. Каргасок, ул. Пушкина, 31.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(38253) 2-23-52.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(38253) 2-23-52.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kargadm@tomsk.gov.ru.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http://www.kargasok.ru.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"Кожевниковский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636160, Томская область, Кожевниковский район, с. Кожевниково, ул. Гагарина, 17.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(38244) 2-24-80, (38244) 2-23-44.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(38244) 2-23-45.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kogadm@tomsk.gov.ru.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http://www.kog.tomskinvest.ru.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"Колпашевский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636460, Томская область, Колпашевский район, </w:t>
      </w:r>
      <w:proofErr w:type="gramStart"/>
      <w:r>
        <w:t>г</w:t>
      </w:r>
      <w:proofErr w:type="gramEnd"/>
      <w:r>
        <w:t>. Колпашево, ул. Кирова, 26.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Справочные телефоны - (38254) 5-36-48, (38254) 5-63-33.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(38254) 5-35-37.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klpadm@tomsk.gov.ru.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klpadm@tomsk.gov.ru.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"Кривошеинский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636300, Томская область, Кривошеинский район, с. Кривошеино, ул. Ленина, 26.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(38251) 2-22-33.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(38251) 2-12-34.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kshadm@tomsk.gov.ru.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http://kradm.tomsk.ru.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"Молчановский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636330, Томская область, Молчановский район, с. Молчаново, ул. Димитрова, 25.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9-00 до 17-15, пятница 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(38256) 2-28-22, (38256) 2-14-63.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(38256) 2-10-07.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mladm@tomsk.gov.ru.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http://www.molchanovo.tomskinvest.ru.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"Парабельский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636600, Томская область, Парабельский район, с. Парабель, ул. Советская, 14.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(38252) 2-12-61.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(38252) 2-14-09.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par-pri@tomsk.gov.ru.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http://www.parabel.tomsk.ru.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"Первомайский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636930, Томская область, Первомайский район, с. </w:t>
      </w:r>
      <w:proofErr w:type="gramStart"/>
      <w:r>
        <w:t>Первомайское</w:t>
      </w:r>
      <w:proofErr w:type="gramEnd"/>
      <w:r>
        <w:t>, ул. Ленинская, 38.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08-30 до 16-30.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(38245) 2-23-44.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(38245) 2-19-46.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pmadm@tomsk.gov.ru.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http://pmr.tomsk.ru.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"Тегульдетский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636900, Томская область, Тегульдетский район, с. Тегульдет, ул. Ленина, 97.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(38246) 2-16-66, (38246) 2-16-42.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(38246) 2-18-38.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tgdadm@tomsk.gov.ru.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http://teguldet.tomsk.ru.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"Томский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634009, Томская область, </w:t>
      </w:r>
      <w:proofErr w:type="gramStart"/>
      <w:r>
        <w:t>г</w:t>
      </w:r>
      <w:proofErr w:type="gramEnd"/>
      <w:r>
        <w:t>. Томск, ул. К.Маркса, 56.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(3822) 408-635.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(3822) 408-635.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tmkadm@tomsk.gov.ru.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http://www.tr.tomskinvest.ru.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Муниципальное образование Томской области "Чаинский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636400, Томская область, Чаинский район, с. </w:t>
      </w:r>
      <w:proofErr w:type="gramStart"/>
      <w:r>
        <w:t>Подгорное</w:t>
      </w:r>
      <w:proofErr w:type="gramEnd"/>
      <w:r>
        <w:t>, ул. Ленинская, 11.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09-00 до 17-15, пятница с 9-00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(38257) 2-19-28.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(38257) 2-19-28.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tiaadm@tomsk.gov.ru.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http://chainsk.tom.ru.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"Шегарский район":</w:t>
      </w:r>
    </w:p>
    <w:p w:rsidR="00196ABD" w:rsidRDefault="00196ABD" w:rsidP="00196ABD">
      <w:pPr>
        <w:pStyle w:val="ConsPlusNormal"/>
        <w:ind w:firstLine="540"/>
        <w:jc w:val="both"/>
      </w:pPr>
      <w:r>
        <w:t>636130, Томская область, Шегарский район, с. Мельниково, ул. Калинина, 51.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(38247) 2-16-33, (38247) 2-18-33.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(38247) 2-26-04.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shgadm@tomsk.gov.ru.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http://www.sheg.tomskinvest.ru.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"Город Кедровый":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636615, Томская область, </w:t>
      </w:r>
      <w:proofErr w:type="gramStart"/>
      <w:r>
        <w:t>г</w:t>
      </w:r>
      <w:proofErr w:type="gramEnd"/>
      <w:r>
        <w:t>. Кедровый, 1-й микрорайон, 39/1.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08-30 до 17-15, пятница с 08-30 до 17-00. Время предоставления перерыва для отдыха и питания устанавливается с 12-30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(38250) 3-55-46.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(38250) 3-55-46.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kedradm@tomsk.gov.ru.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http://kedradm.tomsk.ru.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"Городской округ Стрежевой":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636785, Томская область, </w:t>
      </w:r>
      <w:proofErr w:type="gramStart"/>
      <w:r>
        <w:t>г</w:t>
      </w:r>
      <w:proofErr w:type="gramEnd"/>
      <w:r>
        <w:t>. Стрежевой, ул. Ермакова, 46а.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08-30 до 17-30, пятница 8-30 до 16-00. Время предоставления перерыва для отдыха и питания устанавливается с 12-30 до 14-00.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(38259) 5-10-01.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(38259) 5-22-96.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office@admstrj.tomsk.ru.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http://admstrj.tomsk.ru.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"Город Томск":</w:t>
      </w:r>
    </w:p>
    <w:p w:rsidR="00196ABD" w:rsidRDefault="00196ABD" w:rsidP="00196ABD">
      <w:pPr>
        <w:pStyle w:val="ConsPlusNormal"/>
        <w:ind w:firstLine="540"/>
        <w:jc w:val="both"/>
      </w:pPr>
      <w:smartTag w:uri="urn:schemas-microsoft-com:office:smarttags" w:element="metricconverter">
        <w:smartTagPr>
          <w:attr w:name="ProductID" w:val="634050, г"/>
        </w:smartTagPr>
        <w:r>
          <w:t>634050, г</w:t>
        </w:r>
      </w:smartTag>
      <w:r>
        <w:t>. Томск, пер. Плеханова, д. 4.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в будние дни с 09-15 до 17-45. Время предоставления перерыва для отдыха и питания устанавливается с 13-00 до 14-30.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(3822) 52-79-64.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(3822) 52-79-64.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dn@red.tomsk.ru.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http://www1.admin.tomsk.ru.</w:t>
      </w:r>
    </w:p>
    <w:p w:rsidR="00196ABD" w:rsidRDefault="00196ABD" w:rsidP="00196ABD">
      <w:pPr>
        <w:pStyle w:val="ConsPlusNormal"/>
        <w:ind w:firstLine="540"/>
        <w:jc w:val="both"/>
      </w:pPr>
      <w:r>
        <w:t>Муниципальное образование Томской области "Городской округ - закрытое административно-территориальное образование Северск Томской области":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636000, Томская область, </w:t>
      </w:r>
      <w:proofErr w:type="gramStart"/>
      <w:r>
        <w:t>г</w:t>
      </w:r>
      <w:proofErr w:type="gramEnd"/>
      <w:r>
        <w:t>. Северск, пр. Коммунистический, 51.</w:t>
      </w:r>
    </w:p>
    <w:p w:rsidR="00196ABD" w:rsidRDefault="00196ABD" w:rsidP="00196ABD">
      <w:pPr>
        <w:pStyle w:val="ConsPlusNormal"/>
        <w:ind w:firstLine="540"/>
        <w:jc w:val="both"/>
      </w:pPr>
      <w:r>
        <w:t>График работы: понедельник - четверг с 8-30 до 17-30, пятница с 8-30 до 16-15. Время предоставления перерыва для отдыха и питания устанавливается с 12-30 до 13-15.</w:t>
      </w:r>
    </w:p>
    <w:p w:rsidR="00196ABD" w:rsidRDefault="00196ABD" w:rsidP="00196ABD">
      <w:pPr>
        <w:pStyle w:val="ConsPlusNormal"/>
        <w:ind w:firstLine="540"/>
        <w:jc w:val="both"/>
      </w:pPr>
      <w:r>
        <w:t>Справочные телефоны - (3823) 772-396, (3823) 773-930.</w:t>
      </w:r>
    </w:p>
    <w:p w:rsidR="00196ABD" w:rsidRDefault="00196ABD" w:rsidP="00196ABD">
      <w:pPr>
        <w:pStyle w:val="ConsPlusNormal"/>
        <w:ind w:firstLine="540"/>
        <w:jc w:val="both"/>
      </w:pPr>
      <w:r>
        <w:t>Номер факса - (3823) 996-040.</w:t>
      </w:r>
    </w:p>
    <w:p w:rsidR="00196ABD" w:rsidRDefault="00196ABD" w:rsidP="00196ABD">
      <w:pPr>
        <w:pStyle w:val="ConsPlusNormal"/>
        <w:ind w:firstLine="540"/>
        <w:jc w:val="both"/>
      </w:pPr>
      <w:r>
        <w:t>Адрес электронной почты - info@seversknet.ru, zato@seversknet.ru.</w:t>
      </w:r>
    </w:p>
    <w:p w:rsidR="00196ABD" w:rsidRDefault="00196ABD" w:rsidP="00196ABD">
      <w:pPr>
        <w:pStyle w:val="ConsPlusNormal"/>
        <w:ind w:firstLine="540"/>
        <w:jc w:val="both"/>
      </w:pPr>
      <w:r>
        <w:t>Адрес официального Интернет-сайта - http://www.seversknet.ru.</w:t>
      </w:r>
    </w:p>
    <w:p w:rsidR="00196ABD" w:rsidRDefault="00196ABD" w:rsidP="00196ABD">
      <w:pPr>
        <w:pStyle w:val="ConsPlusNormal"/>
        <w:ind w:firstLine="540"/>
        <w:jc w:val="both"/>
      </w:pPr>
      <w:r>
        <w:t>5. Информацию о порядке предоставления государственной услуги можно получить:</w:t>
      </w:r>
    </w:p>
    <w:p w:rsidR="00196ABD" w:rsidRDefault="00196ABD" w:rsidP="00196ABD">
      <w:pPr>
        <w:pStyle w:val="ConsPlusNormal"/>
        <w:ind w:firstLine="540"/>
        <w:jc w:val="both"/>
      </w:pPr>
      <w:r>
        <w:t>непосредственно в органе местного самоуправления (на информационных стендах, при личном обращении, по телефону или письменно, включая электронную почту);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на официальном Интернет-сайте органа местного самоуправления;</w:t>
      </w:r>
    </w:p>
    <w:p w:rsidR="00196ABD" w:rsidRDefault="00196ABD" w:rsidP="00196ABD">
      <w:pPr>
        <w:pStyle w:val="ConsPlusNormal"/>
        <w:ind w:firstLine="540"/>
        <w:jc w:val="both"/>
      </w:pPr>
      <w:r>
        <w:t>на официальном сайте Департамента труда и занятости населения Томской области в информационно-телекоммуникационной сети "Интернет" - rabota.tomsk.gov.ru;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- http://www.gosuslugi.ru (далее - Единый портал);</w:t>
      </w:r>
    </w:p>
    <w:p w:rsidR="00196ABD" w:rsidRDefault="00196ABD" w:rsidP="00196ABD">
      <w:pPr>
        <w:pStyle w:val="ConsPlusNormal"/>
        <w:ind w:firstLine="540"/>
        <w:jc w:val="both"/>
      </w:pPr>
      <w:r>
        <w:t>в областном государственном казенном учреждении "Томский областной многофункциональный центр по предоставлению государственных и муниципальных услуг" (далее - МФЦ) (в случае заключения соглашения о взаимодействии);</w:t>
      </w:r>
    </w:p>
    <w:p w:rsidR="00196ABD" w:rsidRDefault="00196ABD" w:rsidP="00196ABD">
      <w:pPr>
        <w:pStyle w:val="ConsPlusNormal"/>
        <w:ind w:firstLine="540"/>
        <w:jc w:val="both"/>
      </w:pPr>
      <w:r>
        <w:t>с использованием средств телефонной связи, в том числе с помощью регионального центра телефонного обслуживания Томской области (справочный телефон - 8 800 350 08 50);</w:t>
      </w:r>
    </w:p>
    <w:p w:rsidR="00196ABD" w:rsidRDefault="00196ABD" w:rsidP="00196ABD">
      <w:pPr>
        <w:pStyle w:val="ConsPlusNormal"/>
        <w:ind w:firstLine="540"/>
        <w:jc w:val="both"/>
      </w:pPr>
      <w:r>
        <w:t>путем автоинформирования;</w:t>
      </w:r>
    </w:p>
    <w:p w:rsidR="00196ABD" w:rsidRDefault="00196ABD" w:rsidP="00196ABD">
      <w:pPr>
        <w:pStyle w:val="ConsPlusNormal"/>
        <w:ind w:firstLine="540"/>
        <w:jc w:val="both"/>
      </w:pPr>
      <w:r>
        <w:t>в средствах массовой информации;</w:t>
      </w:r>
    </w:p>
    <w:p w:rsidR="00196ABD" w:rsidRDefault="00196ABD" w:rsidP="00196ABD">
      <w:pPr>
        <w:pStyle w:val="ConsPlusNormal"/>
        <w:ind w:firstLine="540"/>
        <w:jc w:val="both"/>
      </w:pPr>
      <w:r>
        <w:t>в виде информационных материалов (брошюр, буклетов).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Адрес Интерактивного </w:t>
      </w:r>
      <w:proofErr w:type="gramStart"/>
      <w:r>
        <w:t>портала службы занятости населения Томской области</w:t>
      </w:r>
      <w:proofErr w:type="gramEnd"/>
      <w:r>
        <w:t xml:space="preserve"> в информационно-телекоммуникационной сети "Интернет" - www.rabota.tomsk.ru." (далее - Интерактивный портал).</w:t>
      </w:r>
    </w:p>
    <w:p w:rsidR="00196ABD" w:rsidRDefault="00196ABD" w:rsidP="00196ABD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Официальный Интернет-сайт органа местного самоуправления адаптируются с учетом потребностей инвалидов по зрению.</w:t>
      </w:r>
    </w:p>
    <w:p w:rsidR="00196ABD" w:rsidRDefault="00196ABD" w:rsidP="00196AB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6. Информация о порядке предоставления государственной услуги предоставляется бесплатно.</w:t>
      </w:r>
    </w:p>
    <w:p w:rsidR="00196ABD" w:rsidRDefault="00196ABD" w:rsidP="00196ABD">
      <w:pPr>
        <w:pStyle w:val="ConsPlusNormal"/>
        <w:ind w:firstLine="540"/>
        <w:jc w:val="both"/>
      </w:pPr>
      <w:r>
        <w:t>7. При ответах на телефонные звонки и устные обращения специалисты, предоставляющие государственную услугу, подробно и в вежливой (корректной) форме информируют обратившихся по интересующим их вопросам в пределах своей компетенции. Ответ на телефонный звонок должен содержать информацию о наименовании органа, в который позвонил гражданин, фамилию, имя, отчество (при наличии) и должность специалиста, принявшего звонок.</w:t>
      </w:r>
    </w:p>
    <w:p w:rsidR="00196ABD" w:rsidRDefault="00196ABD" w:rsidP="00196ABD">
      <w:pPr>
        <w:pStyle w:val="ConsPlusNormal"/>
        <w:ind w:firstLine="540"/>
        <w:jc w:val="both"/>
      </w:pPr>
      <w:r>
        <w:t>В случае если ответ на поставленный вопрос не входит в компетенцию специалиста, телефонный звонок должен быть переадресован другому должностному лицу, или же обратившемуся гражданину должен быть сообщен телефонный номер, по которому можно получить необходимую информацию.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Допускается не более одной переадресации</w:t>
      </w:r>
      <w:proofErr w:type="gramEnd"/>
      <w:r>
        <w:t xml:space="preserve"> звонка к должностному лицу, который может содержательно ответить на вопрос гражданина.</w:t>
      </w:r>
    </w:p>
    <w:p w:rsidR="00196ABD" w:rsidRDefault="00196ABD" w:rsidP="00196ABD">
      <w:pPr>
        <w:pStyle w:val="ConsPlusNormal"/>
        <w:ind w:firstLine="540"/>
        <w:jc w:val="both"/>
      </w:pPr>
      <w:r>
        <w:t>7-1. Для беспрепятственного доступа инвалидов, с учетом ограничений их жизнедеятельности, к получению информации о государственной услуге и порядке ее предоставления обеспечивается: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дублирование звуковой и зрительной информации, а также надписей, знаков и иной текстовой и графической информации, расположенной на информационных стендах, знаками, выполненными рельефно-точечным шрифтом Брайля и/или на контрастном фоне (при необходимости);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предоставление инвалидам по слуху информации с использованием русского жестового языка, включая услуги сурдопереводчика (тифлосурдопереводчика), а также с использованием специализированных компьютерных программ (при необходимости);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оказание инвалидам помощи, необходимой для получения в доступной для них форме информации о порядке предоставления государственной услуги, в том числе об оформлении необходимых для получения государственной услуги документов, о </w:t>
      </w:r>
      <w:r>
        <w:lastRenderedPageBreak/>
        <w:t>совершении ими других необходимых для получения государственной услуги действий (при необходимости);</w:t>
      </w:r>
    </w:p>
    <w:p w:rsidR="00196ABD" w:rsidRDefault="00196ABD" w:rsidP="00196ABD">
      <w:pPr>
        <w:pStyle w:val="ConsPlusNormal"/>
        <w:ind w:firstLine="540"/>
        <w:jc w:val="both"/>
      </w:pPr>
      <w:r>
        <w:t>наличие копий документов, объявлений, блок-схем о порядке предоставления государственной услуги, выполненных рельефно-точечным шрифтом Брайля и/или на контрастном фоне (при необходимости);</w:t>
      </w:r>
    </w:p>
    <w:p w:rsidR="00196ABD" w:rsidRDefault="00196ABD" w:rsidP="00196ABD">
      <w:pPr>
        <w:pStyle w:val="ConsPlusNormal"/>
        <w:ind w:firstLine="540"/>
        <w:jc w:val="both"/>
      </w:pPr>
      <w:r>
        <w:t>оказание работниками центра занятости населения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предоставление возможности получения информации о порядке предоставления государственной услуги по месту жительства инвалида </w:t>
      </w:r>
      <w:proofErr w:type="gramStart"/>
      <w:r>
        <w:t>и(</w:t>
      </w:r>
      <w:proofErr w:type="gramEnd"/>
      <w:r>
        <w:t>или) в дистанционном режиме (при необходимости).</w:t>
      </w:r>
    </w:p>
    <w:p w:rsidR="00196ABD" w:rsidRDefault="00196ABD" w:rsidP="00196AB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 сообщается при личном или письменном обращении заявителя, включая электронную почту, официальный Интернет-сайт органа местного самоуправления, Единый портал, а также через МФЦ.</w:t>
      </w:r>
    </w:p>
    <w:p w:rsidR="00196ABD" w:rsidRDefault="00196ABD" w:rsidP="00196ABD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9. При личном обращении заявителя время ожидания в очереди для получения информации по вопросам предоставления государственной услуги не должно превышать 15 минут.</w:t>
      </w:r>
    </w:p>
    <w:p w:rsidR="00196ABD" w:rsidRDefault="00196ABD" w:rsidP="00196ABD">
      <w:pPr>
        <w:pStyle w:val="ConsPlusNormal"/>
        <w:ind w:firstLine="540"/>
        <w:jc w:val="both"/>
      </w:pPr>
      <w:r>
        <w:t>При письменном обращении заявителя по вопросам предоставления государственной услуги обеспечивается возможность предварительной записи для предоставления государственной услуги.</w:t>
      </w:r>
    </w:p>
    <w:p w:rsidR="00196ABD" w:rsidRDefault="00196ABD" w:rsidP="00196ABD">
      <w:pPr>
        <w:pStyle w:val="ConsPlusNormal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196ABD" w:rsidRDefault="00196ABD" w:rsidP="00196ABD">
      <w:pPr>
        <w:pStyle w:val="ConsPlusNormal"/>
        <w:ind w:firstLine="540"/>
        <w:jc w:val="both"/>
      </w:pPr>
      <w:r>
        <w:t>Письменные обращения заявителей о порядке и процедуре предоставления государственной услуги, включая обращения, поступившие по электронной почте, с Единого портала, официального Интернет-сайта органа местного самоуправления, регистрируются в день поступления или в первый рабочий день и рассматриваются в тридцатидневный срок со дня их регистрации, если иное не предусмотрено законодательством Российской Федерации.</w:t>
      </w:r>
    </w:p>
    <w:p w:rsidR="00196ABD" w:rsidRDefault="00196ABD" w:rsidP="00196ABD">
      <w:pPr>
        <w:pStyle w:val="ConsPlusNormal"/>
        <w:jc w:val="both"/>
      </w:pPr>
      <w:r>
        <w:t xml:space="preserve">(п. 9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10. Специалисты, предоставляющие государственную услугу, оказывают консультации по следующим вопросам:</w:t>
      </w:r>
    </w:p>
    <w:p w:rsidR="00196ABD" w:rsidRDefault="00196ABD" w:rsidP="00196ABD">
      <w:pPr>
        <w:pStyle w:val="ConsPlusNormal"/>
        <w:ind w:firstLine="540"/>
        <w:jc w:val="both"/>
      </w:pPr>
      <w:r>
        <w:t>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96ABD" w:rsidRDefault="00196ABD" w:rsidP="00196ABD">
      <w:pPr>
        <w:pStyle w:val="ConsPlusNormal"/>
        <w:ind w:firstLine="540"/>
        <w:jc w:val="both"/>
      </w:pPr>
      <w:r>
        <w:t>времени приема и выдачи документов;</w:t>
      </w:r>
    </w:p>
    <w:p w:rsidR="00196ABD" w:rsidRDefault="00196ABD" w:rsidP="00196ABD">
      <w:pPr>
        <w:pStyle w:val="ConsPlusNormal"/>
        <w:ind w:firstLine="540"/>
        <w:jc w:val="both"/>
      </w:pPr>
      <w:r>
        <w:t>срокам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порядку обжалования решений и действий (бездействия), принимаемых и осуществляемых в ходе предоставления государственной услуги.</w:t>
      </w:r>
    </w:p>
    <w:p w:rsidR="00196ABD" w:rsidRDefault="00196ABD" w:rsidP="00196ABD">
      <w:pPr>
        <w:pStyle w:val="ConsPlusNormal"/>
        <w:ind w:firstLine="540"/>
        <w:jc w:val="both"/>
      </w:pPr>
      <w:r>
        <w:t>Консультации предоставляются при личном обращении, посредством телефона или электронной почты.</w:t>
      </w:r>
    </w:p>
    <w:p w:rsidR="00196ABD" w:rsidRDefault="00196ABD" w:rsidP="00196ABD">
      <w:pPr>
        <w:pStyle w:val="ConsPlusNormal"/>
        <w:ind w:firstLine="540"/>
        <w:jc w:val="both"/>
      </w:pPr>
      <w:r>
        <w:t>Консультации и справки в объеме, предусмотренном Административным регламентом, предоставляются специалистами в течение всего срока предоставления государственной услуги, посредством официального Интернет-сайта органа местного самоуправления, телефона или электронной почты.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2. СТАНДАРТ ПРЕДОСТАВЛЕНИЯ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lastRenderedPageBreak/>
        <w:t>Наименование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11. Наименование государственной услуги - регистрация коллективных договоров.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12. Органом, предоставляющим государственную услугу, является орган местного самоуправления, которому переданы отдельные государственные полномочия по регистрации коллективных договоров (далее - орган местного самоуправления).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Результат предоставления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196ABD" w:rsidRDefault="00196ABD" w:rsidP="00196ABD">
      <w:pPr>
        <w:pStyle w:val="ConsPlusNormal"/>
        <w:ind w:firstLine="540"/>
        <w:jc w:val="both"/>
      </w:pPr>
      <w:r>
        <w:t>- составление уведомления о регистрации коллективного договора или изменений, дополнений, внесенных в коллективный договор, с проставлением штампа об уведомительной регистрации на титульном листе (либо на листе с подписями сторон) всех экземпляров коллективного договора или изменений, дополнений, внесенных в 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- составление заключения о регистрации коллективного договора или изменений, дополнений, внесенных в коллективный договор, с выявлением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 проставлением штампа об уведомительной регистрации на титульном листе (либо на листе с подписями сторон) всех экземпляров коллективного договора или изменений и дополнений в коллективный договор;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- подготовка информации о выявленных ухудшающих условиях для направления в Государственную инспекцию труда в Томской области (при необходимости).</w:t>
      </w:r>
    </w:p>
    <w:p w:rsidR="00196ABD" w:rsidRDefault="00196ABD" w:rsidP="00196ABD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Срок предоставления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bookmarkStart w:id="2" w:name="P254"/>
      <w:bookmarkEnd w:id="2"/>
      <w:r>
        <w:t>14. Срок предоставления государственной услуги - 15 рабочих дней со дня регистрации заявления на предоставление государственной услуги.</w:t>
      </w:r>
    </w:p>
    <w:p w:rsidR="00196ABD" w:rsidRDefault="00196ABD" w:rsidP="00196ABD">
      <w:pPr>
        <w:pStyle w:val="ConsPlusNormal"/>
        <w:jc w:val="both"/>
      </w:pPr>
      <w:r>
        <w:t xml:space="preserve">(п. 14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Правовые основания для предоставления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органом местного самоуправления в соответствии </w:t>
      </w:r>
      <w:proofErr w:type="gramStart"/>
      <w:r>
        <w:t>с</w:t>
      </w:r>
      <w:proofErr w:type="gramEnd"/>
      <w:r>
        <w:t>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31.12.2001, N 256);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08.04.2011, N 75);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("Российская газета", 29.07.2006, N 165);</w:t>
      </w:r>
    </w:p>
    <w:p w:rsidR="00196ABD" w:rsidRDefault="00196ABD" w:rsidP="00196AB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Законом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 ("Официальные ведомости Законодательной Думы Томской </w:t>
      </w:r>
      <w:r>
        <w:lastRenderedPageBreak/>
        <w:t>области", 18.12.2013, N 25(201));</w:t>
      </w:r>
    </w:p>
    <w:p w:rsidR="00196ABD" w:rsidRDefault="00196ABD" w:rsidP="00196AB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13 января 2003 года N 11-ОЗ "О социальном партнерстве в Томской области" ("Официальные ведомости" (сборник нормативно-правовых актов), подписанные Главой Администрации Томской области, 20.01.2003, N 3/33);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4563);</w:t>
      </w:r>
    </w:p>
    <w:p w:rsidR="00196ABD" w:rsidRDefault="00196ABD" w:rsidP="00196AB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http://www.pravo.gov.ru, 18.09.2015).</w:t>
      </w:r>
    </w:p>
    <w:p w:rsidR="00196ABD" w:rsidRDefault="00196ABD" w:rsidP="00196AB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196ABD" w:rsidRDefault="00196ABD" w:rsidP="00196ABD">
      <w:pPr>
        <w:pStyle w:val="ConsPlusNormal"/>
        <w:jc w:val="center"/>
      </w:pPr>
      <w:proofErr w:type="gramStart"/>
      <w:r>
        <w:t>соответствии</w:t>
      </w:r>
      <w:proofErr w:type="gramEnd"/>
      <w:r>
        <w:t xml:space="preserve"> с законодательными или иными нормативными</w:t>
      </w:r>
    </w:p>
    <w:p w:rsidR="00196ABD" w:rsidRDefault="00196ABD" w:rsidP="00196ABD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196ABD" w:rsidRDefault="00196ABD" w:rsidP="00196ABD">
      <w:pPr>
        <w:pStyle w:val="ConsPlusNormal"/>
        <w:jc w:val="center"/>
      </w:pPr>
      <w:r>
        <w:t>с разделением на документы и информацию, которые заявитель</w:t>
      </w:r>
    </w:p>
    <w:p w:rsidR="00196ABD" w:rsidRDefault="00196ABD" w:rsidP="00196ABD">
      <w:pPr>
        <w:pStyle w:val="ConsPlusNormal"/>
        <w:jc w:val="center"/>
      </w:pPr>
      <w:r>
        <w:t>должен представить самостоятельно, и документы, которые</w:t>
      </w:r>
    </w:p>
    <w:p w:rsidR="00196ABD" w:rsidRDefault="00196ABD" w:rsidP="00196ABD">
      <w:pPr>
        <w:pStyle w:val="ConsPlusNormal"/>
        <w:jc w:val="center"/>
      </w:pPr>
      <w:r>
        <w:t>заявитель вправе представить по собственной инициативе,</w:t>
      </w:r>
    </w:p>
    <w:p w:rsidR="00196ABD" w:rsidRDefault="00196ABD" w:rsidP="00196ABD">
      <w:pPr>
        <w:pStyle w:val="ConsPlusNormal"/>
        <w:jc w:val="center"/>
      </w:pPr>
      <w:r>
        <w:t>так как они подлежат представлению в рамках</w:t>
      </w:r>
    </w:p>
    <w:p w:rsidR="00196ABD" w:rsidRDefault="00196ABD" w:rsidP="00196ABD">
      <w:pPr>
        <w:pStyle w:val="ConsPlusNormal"/>
        <w:jc w:val="center"/>
      </w:pPr>
      <w:r>
        <w:t>межведомственного информационного взаимодействия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bookmarkStart w:id="3" w:name="P281"/>
      <w:bookmarkEnd w:id="3"/>
      <w:r>
        <w:t>16. Перечень документов, необходимых для предоставления государственной услуги: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1) </w:t>
      </w:r>
      <w:hyperlink w:anchor="P595" w:history="1">
        <w:r>
          <w:rPr>
            <w:color w:val="0000FF"/>
          </w:rPr>
          <w:t>заявление</w:t>
        </w:r>
      </w:hyperlink>
      <w:r>
        <w:t>, составленное заявителем по форме, указанной в приложении N 1 к Административному регламенту.</w:t>
      </w:r>
    </w:p>
    <w:p w:rsidR="00196ABD" w:rsidRDefault="00196ABD" w:rsidP="00196ABD">
      <w:pPr>
        <w:pStyle w:val="ConsPlusNormal"/>
        <w:ind w:firstLine="540"/>
        <w:jc w:val="both"/>
      </w:pPr>
      <w:r>
        <w:t>В заявлении на предоставление государственной услуги по регистрации коллективного договора должны быть указаны:</w:t>
      </w:r>
    </w:p>
    <w:p w:rsidR="00196ABD" w:rsidRDefault="00196ABD" w:rsidP="00196ABD">
      <w:pPr>
        <w:pStyle w:val="ConsPlusNormal"/>
        <w:ind w:firstLine="540"/>
        <w:jc w:val="both"/>
      </w:pPr>
      <w:r>
        <w:t>должность, фамилия, имя, отчество (при наличии) заявителя;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адрес (местонахождение);</w:t>
      </w:r>
    </w:p>
    <w:p w:rsidR="00196ABD" w:rsidRDefault="00196ABD" w:rsidP="00196ABD">
      <w:pPr>
        <w:pStyle w:val="ConsPlusNormal"/>
        <w:ind w:firstLine="540"/>
        <w:jc w:val="both"/>
      </w:pPr>
      <w:r>
        <w:t>номер контактного телефона, факс, адрес электронной почты (при наличии);</w:t>
      </w:r>
    </w:p>
    <w:p w:rsidR="00196ABD" w:rsidRDefault="00196ABD" w:rsidP="00196ABD">
      <w:pPr>
        <w:pStyle w:val="ConsPlusNormal"/>
        <w:ind w:firstLine="540"/>
        <w:jc w:val="both"/>
      </w:pPr>
      <w:r>
        <w:t>дата вступления в действие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стороны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организационно-правовая форма;</w:t>
      </w:r>
    </w:p>
    <w:p w:rsidR="00196ABD" w:rsidRDefault="00196ABD" w:rsidP="00196ABD">
      <w:pPr>
        <w:pStyle w:val="ConsPlusNormal"/>
        <w:ind w:firstLine="540"/>
        <w:jc w:val="both"/>
      </w:pPr>
      <w:r>
        <w:t>форма собственности;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28" w:history="1">
        <w:r>
          <w:rPr>
            <w:color w:val="0000FF"/>
          </w:rPr>
          <w:t>(ОКВЭД)</w:t>
        </w:r>
      </w:hyperlink>
      <w:r>
        <w:t>;</w:t>
      </w:r>
    </w:p>
    <w:p w:rsidR="00196ABD" w:rsidRDefault="00196ABD" w:rsidP="00196ABD">
      <w:pPr>
        <w:pStyle w:val="ConsPlusNormal"/>
        <w:ind w:firstLine="540"/>
        <w:jc w:val="both"/>
      </w:pPr>
      <w:r>
        <w:t>общая численность работников на момент заключения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2) коллективный договор не менее двух экземпляров, один из которых обязательно должен быть оригинал. Копии коллективных договоров должны быть заверены печатью (при наличии) и подписью ответственного лица;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3) в случае заключения коллективного договора иными представителями работников, кроме профсоюзов, представляется выписка из протокола собрания, </w:t>
      </w:r>
      <w:r>
        <w:lastRenderedPageBreak/>
        <w:t>подтверждающая полномочия представителя работников на ведение переговоров и заключение коллективного договора от имени работников;</w:t>
      </w:r>
    </w:p>
    <w:p w:rsidR="00196ABD" w:rsidRDefault="00196ABD" w:rsidP="00196ABD">
      <w:pPr>
        <w:pStyle w:val="ConsPlusNormal"/>
        <w:ind w:firstLine="540"/>
        <w:jc w:val="both"/>
      </w:pPr>
      <w:r>
        <w:t>4) 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доверенностью.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17. Документы, указанные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могут быть направлены в форме электронного документа, заверенного электронной подписью заявителя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направленного посредством Единого портала, Интерактивного портала.</w:t>
      </w:r>
    </w:p>
    <w:p w:rsidR="00196ABD" w:rsidRDefault="00196ABD" w:rsidP="00196A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18. Не допускается требовать от заявителя:</w:t>
      </w:r>
    </w:p>
    <w:p w:rsidR="00196ABD" w:rsidRDefault="00196ABD" w:rsidP="00196ABD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Департамента,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>
          <w:rPr>
            <w:color w:val="0000FF"/>
          </w:rPr>
          <w:t>части 6 статьи 7</w:t>
        </w:r>
      </w:hyperlink>
      <w:r>
        <w:t xml:space="preserve"> Федерального закона</w:t>
      </w:r>
      <w:proofErr w:type="gramEnd"/>
      <w:r>
        <w:t xml:space="preserve"> от 27 июля 2010 года N 210-ФЗ "Об организации предоставления государственных и муниципальных услуг".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Исчерпывающий перечень оснований для отказа в приеме</w:t>
      </w:r>
    </w:p>
    <w:p w:rsidR="00196ABD" w:rsidRDefault="00196ABD" w:rsidP="00196ABD">
      <w:pPr>
        <w:pStyle w:val="ConsPlusNormal"/>
        <w:jc w:val="center"/>
      </w:pPr>
      <w:r>
        <w:t>документов, необходимых для предоставления</w:t>
      </w:r>
    </w:p>
    <w:p w:rsidR="00196ABD" w:rsidRDefault="00196ABD" w:rsidP="00196ABD">
      <w:pPr>
        <w:pStyle w:val="ConsPlusNormal"/>
        <w:jc w:val="center"/>
      </w:pPr>
      <w:r>
        <w:t>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 отсутствуют.</w:t>
      </w:r>
    </w:p>
    <w:p w:rsidR="00196ABD" w:rsidRDefault="00196ABD" w:rsidP="00196A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 xml:space="preserve">Исчерпывающий перечень оснований </w:t>
      </w:r>
      <w:proofErr w:type="gramStart"/>
      <w:r>
        <w:t>для</w:t>
      </w:r>
      <w:proofErr w:type="gramEnd"/>
    </w:p>
    <w:p w:rsidR="00196ABD" w:rsidRDefault="00196ABD" w:rsidP="00196ABD">
      <w:pPr>
        <w:pStyle w:val="ConsPlusNormal"/>
        <w:jc w:val="center"/>
      </w:pPr>
      <w:r>
        <w:t>отказа в предоставлении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20. Основаниями для отказа заявителю в предоставлении государственной услуги являются: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28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196ABD" w:rsidRDefault="00196ABD" w:rsidP="00196ABD">
      <w:pPr>
        <w:pStyle w:val="ConsPlusNormal"/>
        <w:ind w:firstLine="540"/>
        <w:jc w:val="both"/>
      </w:pPr>
      <w:r>
        <w:t>представление документов, не соответствующих требованиям к их оформлению, в соответствии с настоящим Административным регламентом;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отсутствие заявления о предоставлении государственной услуги, предусмотренного </w:t>
      </w:r>
      <w:hyperlink w:anchor="P28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правовой статус заявителя не соответствует требованиям, установленным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196ABD" w:rsidRDefault="00196ABD" w:rsidP="00196ABD">
      <w:pPr>
        <w:pStyle w:val="ConsPlusNormal"/>
        <w:jc w:val="both"/>
      </w:pPr>
      <w:r>
        <w:t xml:space="preserve">(п. 20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lastRenderedPageBreak/>
        <w:t>Размер платы, взимаемой с заявителя</w:t>
      </w:r>
    </w:p>
    <w:p w:rsidR="00196ABD" w:rsidRDefault="00196ABD" w:rsidP="00196ABD">
      <w:pPr>
        <w:pStyle w:val="ConsPlusNormal"/>
        <w:jc w:val="center"/>
      </w:pPr>
      <w:r>
        <w:t>при предоставлении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21. Государственная услуга предоставляется бесплатно.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196ABD" w:rsidRDefault="00196ABD" w:rsidP="00196ABD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196ABD" w:rsidRDefault="00196ABD" w:rsidP="00196ABD">
      <w:pPr>
        <w:pStyle w:val="ConsPlusNormal"/>
        <w:jc w:val="center"/>
      </w:pPr>
      <w:r>
        <w:t>результата предоставления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22. Максимальное время ожидания в очереди на прием к специалисту для получения консультации или при подаче и получении документов заявителями на проведение регистрации коллективных договоров - 15 минут.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Срок регистрации запроса заявителя</w:t>
      </w:r>
    </w:p>
    <w:p w:rsidR="00196ABD" w:rsidRDefault="00196ABD" w:rsidP="00196ABD">
      <w:pPr>
        <w:pStyle w:val="ConsPlusNormal"/>
        <w:jc w:val="center"/>
      </w:pPr>
      <w:r>
        <w:t>о предоставлении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23. Срок регистрации запроса заявителя в форме заявления о предоставлении государственной услуги не должен превышать 15 минут с момента поступления заявления и документов в орган местного самоуправления.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Требования к помещениям, в которых предоставляется</w:t>
      </w:r>
    </w:p>
    <w:p w:rsidR="00196ABD" w:rsidRDefault="00196ABD" w:rsidP="00196ABD">
      <w:pPr>
        <w:pStyle w:val="ConsPlusNormal"/>
        <w:jc w:val="center"/>
      </w:pPr>
      <w:r>
        <w:t>государственная услуга, к залу ожидания, местам</w:t>
      </w:r>
    </w:p>
    <w:p w:rsidR="00196ABD" w:rsidRDefault="00196ABD" w:rsidP="00196ABD">
      <w:pPr>
        <w:pStyle w:val="ConsPlusNormal"/>
        <w:jc w:val="center"/>
      </w:pPr>
      <w:r>
        <w:t xml:space="preserve">для заполнения заявлений о предоставлении </w:t>
      </w:r>
      <w:proofErr w:type="gramStart"/>
      <w:r>
        <w:t>государственной</w:t>
      </w:r>
      <w:proofErr w:type="gramEnd"/>
    </w:p>
    <w:p w:rsidR="00196ABD" w:rsidRDefault="00196ABD" w:rsidP="00196ABD">
      <w:pPr>
        <w:pStyle w:val="ConsPlusNormal"/>
        <w:jc w:val="center"/>
      </w:pPr>
      <w:r>
        <w:t>услуги, информационным стендам с образцами их заполнения</w:t>
      </w:r>
    </w:p>
    <w:p w:rsidR="00196ABD" w:rsidRDefault="00196ABD" w:rsidP="00196ABD">
      <w:pPr>
        <w:pStyle w:val="ConsPlusNormal"/>
        <w:jc w:val="center"/>
      </w:pPr>
      <w:r>
        <w:t>и перечнем документов, необходимых для предоставления</w:t>
      </w:r>
    </w:p>
    <w:p w:rsidR="00196ABD" w:rsidRDefault="00196ABD" w:rsidP="00196ABD">
      <w:pPr>
        <w:pStyle w:val="ConsPlusNormal"/>
        <w:jc w:val="center"/>
      </w:pPr>
      <w:r>
        <w:t>государственной услуги, в том числе к обеспечению</w:t>
      </w:r>
    </w:p>
    <w:p w:rsidR="00196ABD" w:rsidRDefault="00196ABD" w:rsidP="00196ABD">
      <w:pPr>
        <w:pStyle w:val="ConsPlusNormal"/>
        <w:jc w:val="center"/>
      </w:pPr>
      <w:r>
        <w:t>доступности для инвалидов указанных объектов</w:t>
      </w:r>
    </w:p>
    <w:p w:rsidR="00196ABD" w:rsidRDefault="00196ABD" w:rsidP="00196ABD">
      <w:pPr>
        <w:pStyle w:val="ConsPlusNormal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196ABD" w:rsidRDefault="00196ABD" w:rsidP="00196ABD">
      <w:pPr>
        <w:pStyle w:val="ConsPlusNormal"/>
        <w:jc w:val="center"/>
      </w:pPr>
      <w:r>
        <w:t>Федерации о социальной защите инвалидов</w:t>
      </w:r>
    </w:p>
    <w:p w:rsidR="00196ABD" w:rsidRDefault="00196ABD" w:rsidP="00196ABD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196ABD" w:rsidRDefault="00196ABD" w:rsidP="00196ABD">
      <w:pPr>
        <w:pStyle w:val="ConsPlusNormal"/>
        <w:jc w:val="center"/>
      </w:pPr>
      <w:proofErr w:type="gramStart"/>
      <w:r>
        <w:t>Томской области от 19.05.2016 N 71)</w:t>
      </w:r>
      <w:proofErr w:type="gramEnd"/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24. Предоставление государственной услуги осуществляется в специально выделенных для этих целей помещениях.</w:t>
      </w:r>
    </w:p>
    <w:p w:rsidR="00196ABD" w:rsidRDefault="00196ABD" w:rsidP="00196ABD">
      <w:pPr>
        <w:pStyle w:val="ConsPlusNormal"/>
        <w:ind w:firstLine="540"/>
        <w:jc w:val="both"/>
      </w:pPr>
      <w:r>
        <w:t>На территории, прилегающей к зданию, в котором располагается орган местного самоуправления муниципального образования Томской области,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одно парковочное место.</w:t>
      </w:r>
    </w:p>
    <w:p w:rsidR="00196ABD" w:rsidRDefault="00196ABD" w:rsidP="00196ABD">
      <w:pPr>
        <w:pStyle w:val="ConsPlusNormal"/>
        <w:ind w:firstLine="540"/>
        <w:jc w:val="both"/>
      </w:pPr>
      <w:r>
        <w:t>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196ABD" w:rsidRDefault="00196ABD" w:rsidP="00196ABD">
      <w:pPr>
        <w:pStyle w:val="ConsPlusNormal"/>
        <w:ind w:firstLine="540"/>
        <w:jc w:val="both"/>
      </w:pPr>
      <w:r>
        <w:t>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96ABD" w:rsidRDefault="00196ABD" w:rsidP="00196ABD">
      <w:pPr>
        <w:pStyle w:val="ConsPlusNormal"/>
        <w:ind w:firstLine="540"/>
        <w:jc w:val="both"/>
      </w:pPr>
      <w:r>
        <w:t>При обращении инвалида за получением государственной услуги обеспечивается:</w:t>
      </w:r>
    </w:p>
    <w:p w:rsidR="00196ABD" w:rsidRDefault="00196ABD" w:rsidP="00196ABD">
      <w:pPr>
        <w:pStyle w:val="ConsPlusNormal"/>
        <w:ind w:firstLine="540"/>
        <w:jc w:val="both"/>
      </w:pPr>
      <w:r>
        <w:t>возможность посадки инвалидов в транспортное средство и высадки из него перед входом в помещение, с помощью технических средств реабилитации, и (или) с помощью работника, ответственного за работу с инвалидами в органе местного самоуправления муниципального образования Томской области;</w:t>
      </w:r>
    </w:p>
    <w:p w:rsidR="00196ABD" w:rsidRDefault="00196ABD" w:rsidP="00196ABD">
      <w:pPr>
        <w:pStyle w:val="ConsPlusNormal"/>
        <w:ind w:firstLine="540"/>
        <w:jc w:val="both"/>
      </w:pPr>
      <w:r>
        <w:t>сопровождение по территории инвалидов, имеющих стойкие нарушения функции зрения и самостоятельного передвижения;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содействие инвалидам при входе в здание (помещение) и выходе из него;</w:t>
      </w:r>
    </w:p>
    <w:p w:rsidR="00196ABD" w:rsidRDefault="00196ABD" w:rsidP="00196ABD">
      <w:pPr>
        <w:pStyle w:val="ConsPlusNormal"/>
        <w:ind w:firstLine="540"/>
        <w:jc w:val="both"/>
      </w:pPr>
      <w: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196ABD" w:rsidRDefault="00196ABD" w:rsidP="00196ABD">
      <w:pPr>
        <w:pStyle w:val="ConsPlusNormal"/>
        <w:ind w:firstLine="540"/>
        <w:jc w:val="both"/>
      </w:pPr>
      <w: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работника, ответственного за работу с инвалидами в органе местного самоуправления муниципального образования Томской области</w:t>
      </w:r>
      <w:proofErr w:type="gramStart"/>
      <w:r>
        <w:t>;;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информирование инвалидов о доступных маршрутах общественного транспорта.</w:t>
      </w:r>
    </w:p>
    <w:p w:rsidR="00196ABD" w:rsidRDefault="00196ABD" w:rsidP="00196ABD">
      <w:pPr>
        <w:pStyle w:val="ConsPlusNormal"/>
        <w:ind w:firstLine="540"/>
        <w:jc w:val="both"/>
      </w:pPr>
      <w:r>
        <w:t>В помещении для предоставления государственной услуги на видном месте располагается план эвакуации заявителей в случае пожара, а также предусматривается система (установка) оповещения людей о пожаре.</w:t>
      </w:r>
    </w:p>
    <w:p w:rsidR="00196ABD" w:rsidRDefault="00196ABD" w:rsidP="00196ABD">
      <w:pPr>
        <w:pStyle w:val="ConsPlusNormal"/>
        <w:ind w:firstLine="540"/>
        <w:jc w:val="both"/>
      </w:pPr>
      <w:r>
        <w:t>В помещении оборудуются места для хранения верхней одежды заявителей и доступные места общего пользования (туалеты), которые адаптируются с учетом использования их инвалидами, в том числе инвалидами-колясочниками.</w:t>
      </w:r>
    </w:p>
    <w:p w:rsidR="00196ABD" w:rsidRDefault="00196ABD" w:rsidP="00196ABD">
      <w:pPr>
        <w:pStyle w:val="ConsPlusNormal"/>
        <w:ind w:firstLine="540"/>
        <w:jc w:val="both"/>
      </w:pPr>
      <w:r>
        <w:t>Помещения оборудуются местами для информирования, ожидания и приема заявителей.</w:t>
      </w:r>
    </w:p>
    <w:p w:rsidR="00196ABD" w:rsidRDefault="00196ABD" w:rsidP="00196ABD">
      <w:pPr>
        <w:pStyle w:val="ConsPlusNormal"/>
        <w:ind w:firstLine="540"/>
        <w:jc w:val="both"/>
      </w:pPr>
      <w:r>
        <w:t>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скамьи).</w:t>
      </w:r>
    </w:p>
    <w:p w:rsidR="00196ABD" w:rsidRDefault="00196ABD" w:rsidP="00196ABD">
      <w:pPr>
        <w:pStyle w:val="ConsPlusNormal"/>
        <w:ind w:firstLine="540"/>
        <w:jc w:val="both"/>
      </w:pPr>
      <w:r>
        <w:t>Места для заполнения документов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196ABD" w:rsidRDefault="00196ABD" w:rsidP="00196ABD">
      <w:pPr>
        <w:pStyle w:val="ConsPlusNormal"/>
        <w:ind w:firstLine="540"/>
        <w:jc w:val="both"/>
      </w:pPr>
      <w:r>
        <w:t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информационно-коммуникационную сеть "Интернет", принтером или многофункциональным устройством, системами кондиционирования воздуха, обеспечиваются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196ABD" w:rsidRDefault="00196ABD" w:rsidP="00196ABD">
      <w:pPr>
        <w:pStyle w:val="ConsPlusNormal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терминалах.</w:t>
      </w:r>
    </w:p>
    <w:p w:rsidR="00196ABD" w:rsidRDefault="00196ABD" w:rsidP="00196ABD">
      <w:pPr>
        <w:pStyle w:val="ConsPlusNormal"/>
        <w:ind w:firstLine="540"/>
        <w:jc w:val="both"/>
      </w:pPr>
      <w:r>
        <w:t>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Помещения для предоставления государственной услуги оборудуются устройствами для озвучивания визуальной, текстовой информации, расположенной на информационных стендах, оснащаются знаками,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 и (или) специальными компьютерными программами, преобразующими звуковые сигналы в световые, речевые сигналы в текстовую бегущую строку, для оказания необходимой помощи</w:t>
      </w:r>
      <w:proofErr w:type="gramEnd"/>
      <w:r>
        <w:t xml:space="preserve"> инвалидам при получении ими государственных услуг наравне с другими заявителями.</w:t>
      </w:r>
    </w:p>
    <w:p w:rsidR="00196ABD" w:rsidRDefault="00196ABD" w:rsidP="00196ABD">
      <w:pPr>
        <w:pStyle w:val="ConsPlusNormal"/>
        <w:ind w:firstLine="540"/>
        <w:jc w:val="both"/>
      </w:pPr>
      <w:r>
        <w:t>Работники органа местного самоуправления муниципального образования Томской области,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(при наличии) и должности.</w:t>
      </w:r>
    </w:p>
    <w:p w:rsidR="00196ABD" w:rsidRDefault="00196ABD" w:rsidP="00196ABD">
      <w:pPr>
        <w:pStyle w:val="ConsPlusNormal"/>
        <w:jc w:val="both"/>
      </w:pPr>
      <w:r>
        <w:t xml:space="preserve">(п. 24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25. Показателями доступности и качества предоставления государственной услуги </w:t>
      </w:r>
      <w:r>
        <w:lastRenderedPageBreak/>
        <w:t>являются:</w:t>
      </w:r>
    </w:p>
    <w:p w:rsidR="00196ABD" w:rsidRDefault="00196ABD" w:rsidP="00196ABD">
      <w:pPr>
        <w:pStyle w:val="ConsPlusNormal"/>
        <w:ind w:firstLine="540"/>
        <w:jc w:val="both"/>
      </w:pPr>
      <w:r>
        <w:t>открытость информации о ходе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а также посредством регионального центра телефонного обслуживания;</w:t>
      </w:r>
    </w:p>
    <w:p w:rsidR="00196ABD" w:rsidRDefault="00196ABD" w:rsidP="00196ABD">
      <w:pPr>
        <w:pStyle w:val="ConsPlusNormal"/>
        <w:ind w:firstLine="540"/>
        <w:jc w:val="both"/>
      </w:pPr>
      <w:r>
        <w:t>количество взаимодействий заявителя со специалистами не более двух;</w:t>
      </w:r>
    </w:p>
    <w:p w:rsidR="00196ABD" w:rsidRDefault="00196ABD" w:rsidP="00196ABD">
      <w:pPr>
        <w:pStyle w:val="ConsPlusNormal"/>
        <w:ind w:firstLine="540"/>
        <w:jc w:val="both"/>
      </w:pPr>
      <w:r>
        <w:t>бесплатность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соблюдение сроков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вежливость и корректность специалистов, участвующих в предоставлении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возможность досудебного (внесудебного) рассмотрения жалоб в ходе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отсутствие жалоб в ходе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возможность получения государственной услуги посредством МФЦ (в случае заключения соглашения о взаимодействии), Единого портала, универсальной электронной карты (при наличии у заявителя).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Иные требования, в том числе учитывающие особенности</w:t>
      </w:r>
    </w:p>
    <w:p w:rsidR="00196ABD" w:rsidRDefault="00196ABD" w:rsidP="00196ABD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196ABD" w:rsidRDefault="00196ABD" w:rsidP="00196ABD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государственной</w:t>
      </w:r>
    </w:p>
    <w:p w:rsidR="00196ABD" w:rsidRDefault="00196ABD" w:rsidP="00196ABD">
      <w:pPr>
        <w:pStyle w:val="ConsPlusNormal"/>
        <w:jc w:val="center"/>
      </w:pPr>
      <w:r>
        <w:t>услуги в электронной форме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26. Заявителю предоставляется возможность:</w:t>
      </w:r>
    </w:p>
    <w:p w:rsidR="00196ABD" w:rsidRDefault="00196ABD" w:rsidP="00196ABD">
      <w:pPr>
        <w:pStyle w:val="ConsPlusNormal"/>
        <w:ind w:firstLine="540"/>
        <w:jc w:val="both"/>
      </w:pPr>
      <w:r>
        <w:t>1) получения государственной услуги на базе МФЦ (в случае заключения соглашения о взаимодействии);</w:t>
      </w:r>
    </w:p>
    <w:p w:rsidR="00196ABD" w:rsidRDefault="00196ABD" w:rsidP="00196ABD">
      <w:pPr>
        <w:pStyle w:val="ConsPlusNormal"/>
        <w:ind w:firstLine="540"/>
        <w:jc w:val="both"/>
      </w:pPr>
      <w:r>
        <w:t>2) получения информации о предоставляемой государственной услуге на официальном Интернет-сайте органа местного самоуправления, на Едином портале;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3) получения на Едином портале форм </w:t>
      </w:r>
      <w:hyperlink w:anchor="P595" w:history="1">
        <w:r>
          <w:rPr>
            <w:color w:val="0000FF"/>
          </w:rPr>
          <w:t>заявлений</w:t>
        </w:r>
      </w:hyperlink>
      <w:r>
        <w:t>, необходимых для предоставления государственной услуги, в электронном виде;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4) в целях получения государственной услуги представлять документы в электронной форме с использованием Единого портала;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5) получения государственной услуги при наличии универсальной электронной карты.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3. СОСТАВ, ПОСЛЕДОВАТЕЛЬНОСТЬ И СРОКИ ВЫПОЛНЕНИЯ</w:t>
      </w:r>
    </w:p>
    <w:p w:rsidR="00196ABD" w:rsidRDefault="00196ABD" w:rsidP="00196ABD">
      <w:pPr>
        <w:pStyle w:val="ConsPlusNormal"/>
        <w:jc w:val="center"/>
      </w:pPr>
      <w:r>
        <w:t>АДМИНИСТРАТИВНЫХ ПРОЦЕДУР, ТРЕБОВАНИЯ К ПОРЯДКУ ИХ</w:t>
      </w:r>
    </w:p>
    <w:p w:rsidR="00196ABD" w:rsidRDefault="00196ABD" w:rsidP="00196ABD">
      <w:pPr>
        <w:pStyle w:val="ConsPlusNormal"/>
        <w:jc w:val="center"/>
      </w:pPr>
      <w:r>
        <w:t>ВЫПОЛНЕНИЯ, В ТОМ ЧИСЛЕ ОСОБЕННОСТИ ВЫПОЛНЕНИЯ</w:t>
      </w:r>
    </w:p>
    <w:p w:rsidR="00196ABD" w:rsidRDefault="00196ABD" w:rsidP="00196ABD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196ABD" w:rsidRDefault="00196ABD" w:rsidP="00196ABD">
      <w:pPr>
        <w:pStyle w:val="ConsPlusNormal"/>
        <w:jc w:val="center"/>
      </w:pPr>
      <w:r>
        <w:t>ОСОБЕННОСТИ ВЫПОЛНЕНИЯ АДМИНИСТРАТИВНЫХ ПРОЦЕДУР</w:t>
      </w:r>
    </w:p>
    <w:p w:rsidR="00196ABD" w:rsidRDefault="00196ABD" w:rsidP="00196ABD">
      <w:pPr>
        <w:pStyle w:val="ConsPlusNormal"/>
        <w:jc w:val="center"/>
      </w:pPr>
      <w:r>
        <w:t>В МНОГОФУНКЦИОНАЛЬНЫХ ЦЕНТРАХ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bookmarkStart w:id="4" w:name="P409"/>
      <w:bookmarkEnd w:id="4"/>
      <w:r>
        <w:t xml:space="preserve">27. Предоставление государственной услуги включает в себя следующие </w:t>
      </w:r>
      <w:r>
        <w:lastRenderedPageBreak/>
        <w:t>административные процедуры (</w:t>
      </w:r>
      <w:hyperlink w:anchor="P652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регламенту):</w:t>
      </w:r>
    </w:p>
    <w:p w:rsidR="00196ABD" w:rsidRDefault="00196ABD" w:rsidP="00196ABD">
      <w:pPr>
        <w:pStyle w:val="ConsPlusNormal"/>
        <w:ind w:firstLine="540"/>
        <w:jc w:val="both"/>
      </w:pPr>
      <w:r>
        <w:t>1) прием необходимых документов для регистрации коллективного договора, регистрация коллективного договора в журнале регистрации коллективных договоров;</w:t>
      </w:r>
    </w:p>
    <w:p w:rsidR="00196ABD" w:rsidRDefault="00196ABD" w:rsidP="00196ABD">
      <w:pPr>
        <w:pStyle w:val="ConsPlusNormal"/>
        <w:ind w:firstLine="540"/>
        <w:jc w:val="both"/>
      </w:pPr>
      <w:r>
        <w:t>2) проверка коллективного договора на наличие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ухудшающие условия), а также положений, не соответствующих трудовому законодательству и иным нормативным правовым актам, содержащим нормы трудового права;</w:t>
      </w:r>
    </w:p>
    <w:p w:rsidR="00196ABD" w:rsidRDefault="00196ABD" w:rsidP="00196ABD">
      <w:pPr>
        <w:pStyle w:val="ConsPlusNormal"/>
        <w:ind w:firstLine="540"/>
        <w:jc w:val="both"/>
      </w:pPr>
      <w:r>
        <w:t>3) составление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подготовка информации о выявленных ухудшающих условиях в Государственную инспекцию труда в Томской области;</w:t>
      </w:r>
    </w:p>
    <w:p w:rsidR="00196ABD" w:rsidRDefault="00196ABD" w:rsidP="00196ABD">
      <w:pPr>
        <w:pStyle w:val="ConsPlusNormal"/>
        <w:ind w:firstLine="540"/>
        <w:jc w:val="both"/>
      </w:pPr>
      <w:r>
        <w:t>4) подписание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информации о выявленных ухудшающих условиях, предоставляемой в Государственную инспекцию труда в Томской области;</w:t>
      </w:r>
    </w:p>
    <w:p w:rsidR="00196ABD" w:rsidRDefault="00196ABD" w:rsidP="00196ABD">
      <w:pPr>
        <w:pStyle w:val="ConsPlusNormal"/>
        <w:ind w:firstLine="540"/>
        <w:jc w:val="both"/>
      </w:pPr>
      <w:r>
        <w:t>5) регистрация коллективного договора в электронном виде;</w:t>
      </w:r>
    </w:p>
    <w:p w:rsidR="00196ABD" w:rsidRDefault="00196ABD" w:rsidP="00196ABD">
      <w:pPr>
        <w:pStyle w:val="ConsPlusNormal"/>
        <w:ind w:firstLine="540"/>
        <w:jc w:val="both"/>
      </w:pPr>
      <w:r>
        <w:t>6) выдача коллективного договора, уведомления, заключения.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 xml:space="preserve">Прием необходимых документов для регистрации </w:t>
      </w:r>
      <w:proofErr w:type="gramStart"/>
      <w:r>
        <w:t>коллективного</w:t>
      </w:r>
      <w:proofErr w:type="gramEnd"/>
    </w:p>
    <w:p w:rsidR="00196ABD" w:rsidRDefault="00196ABD" w:rsidP="00196ABD">
      <w:pPr>
        <w:pStyle w:val="ConsPlusNormal"/>
        <w:jc w:val="center"/>
      </w:pPr>
      <w:r>
        <w:t>договора, регистрация коллективного договора в журнале</w:t>
      </w:r>
    </w:p>
    <w:p w:rsidR="00196ABD" w:rsidRDefault="00196ABD" w:rsidP="00196ABD">
      <w:pPr>
        <w:pStyle w:val="ConsPlusNormal"/>
        <w:jc w:val="center"/>
      </w:pPr>
      <w:r>
        <w:t>регистрации коллективных договоров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28. Основанием для регистрации является поступление заявления о предоставлении государственной услуги по регистрации коллективного договора и документов, перечисленных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орган местного самоуправления при личном обращении заявителя, в виде почтового отправления, с использованием Единого портала, а также через МФЦ (в случае заключения соглашения о взаимодействии).</w:t>
      </w:r>
    </w:p>
    <w:p w:rsidR="00196ABD" w:rsidRDefault="00196ABD" w:rsidP="00196A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29. Специалист, в должностные обязанности которого входит совершение административной процедуры (далее - специалист), проверяет наличие всех документов, перечисленных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196ABD" w:rsidRDefault="00196ABD" w:rsidP="00196ABD">
      <w:pPr>
        <w:pStyle w:val="ConsPlusNormal"/>
        <w:ind w:firstLine="540"/>
        <w:jc w:val="both"/>
      </w:pPr>
      <w:r>
        <w:t>30. Коллективный договор должен быть прошит, пронумерован, скреплен печатью (при наличии) и иметь:</w:t>
      </w:r>
    </w:p>
    <w:p w:rsidR="00196ABD" w:rsidRDefault="00196ABD" w:rsidP="00196ABD">
      <w:pPr>
        <w:pStyle w:val="ConsPlusNormal"/>
        <w:ind w:firstLine="540"/>
        <w:jc w:val="both"/>
      </w:pPr>
      <w:r>
        <w:t>подписи сторон, скрепленные печатью (при наличии);</w:t>
      </w:r>
    </w:p>
    <w:p w:rsidR="00196ABD" w:rsidRDefault="00196ABD" w:rsidP="00196ABD">
      <w:pPr>
        <w:pStyle w:val="ConsPlusNormal"/>
        <w:ind w:firstLine="540"/>
        <w:jc w:val="both"/>
      </w:pPr>
      <w:r>
        <w:t>дату подписания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дату вступления в действие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срок действия коллективного договора.</w:t>
      </w:r>
    </w:p>
    <w:p w:rsidR="00196ABD" w:rsidRDefault="00196ABD" w:rsidP="00196ABD">
      <w:pPr>
        <w:pStyle w:val="ConsPlusNormal"/>
        <w:ind w:firstLine="540"/>
        <w:jc w:val="both"/>
      </w:pPr>
      <w:r>
        <w:t>Тексты документов должны быть написаны разборчиво, без подчисток, приписок, зачеркнутых слов и исправлений.</w:t>
      </w:r>
    </w:p>
    <w:p w:rsidR="00196ABD" w:rsidRDefault="00196ABD" w:rsidP="00196ABD">
      <w:pPr>
        <w:pStyle w:val="ConsPlusNormal"/>
        <w:ind w:firstLine="540"/>
        <w:jc w:val="both"/>
      </w:pPr>
      <w:r>
        <w:t>Специалист несет ответственность за сохранение конфиденциальности сведений, полученных им в процессе осуществления данных административных действий.</w:t>
      </w:r>
    </w:p>
    <w:p w:rsidR="00196ABD" w:rsidRDefault="00196ABD" w:rsidP="00196ABD">
      <w:pPr>
        <w:pStyle w:val="ConsPlusNormal"/>
        <w:ind w:firstLine="540"/>
        <w:jc w:val="both"/>
      </w:pPr>
      <w:r>
        <w:t>31. Специалист сличает представленные экземпляры оригиналов документов и их копии.</w:t>
      </w:r>
    </w:p>
    <w:p w:rsidR="00196ABD" w:rsidRDefault="00196ABD" w:rsidP="00196ABD">
      <w:pPr>
        <w:pStyle w:val="ConsPlusNormal"/>
        <w:ind w:firstLine="540"/>
        <w:jc w:val="both"/>
      </w:pPr>
      <w:r>
        <w:t>32. Специалист ведет журнал регистрации коллективных договоров.</w:t>
      </w:r>
    </w:p>
    <w:p w:rsidR="00196ABD" w:rsidRDefault="00196ABD" w:rsidP="00196ABD">
      <w:pPr>
        <w:pStyle w:val="ConsPlusNormal"/>
        <w:ind w:firstLine="540"/>
        <w:jc w:val="both"/>
      </w:pPr>
      <w:r>
        <w:t>В журнал регистрации коллективных договоров вносится следующая информация:</w:t>
      </w:r>
    </w:p>
    <w:p w:rsidR="00196ABD" w:rsidRDefault="00196ABD" w:rsidP="00196ABD">
      <w:pPr>
        <w:pStyle w:val="ConsPlusNormal"/>
        <w:ind w:firstLine="540"/>
        <w:jc w:val="both"/>
      </w:pPr>
      <w:r>
        <w:t>регистрационный номер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дата поступления коллективного договора на регистрацию;</w:t>
      </w:r>
    </w:p>
    <w:p w:rsidR="00196ABD" w:rsidRDefault="00196ABD" w:rsidP="00196ABD">
      <w:pPr>
        <w:pStyle w:val="ConsPlusNormal"/>
        <w:ind w:firstLine="540"/>
        <w:jc w:val="both"/>
      </w:pPr>
      <w:r>
        <w:t>количество представленных экземпляров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lastRenderedPageBreak/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41" w:history="1">
        <w:r>
          <w:rPr>
            <w:color w:val="0000FF"/>
          </w:rPr>
          <w:t>(ОКВЭД)</w:t>
        </w:r>
      </w:hyperlink>
      <w:r>
        <w:t>;</w:t>
      </w:r>
    </w:p>
    <w:p w:rsidR="00196ABD" w:rsidRDefault="00196ABD" w:rsidP="00196ABD">
      <w:pPr>
        <w:pStyle w:val="ConsPlusNormal"/>
        <w:ind w:firstLine="540"/>
        <w:jc w:val="both"/>
      </w:pPr>
      <w:r>
        <w:t>форма собственности;</w:t>
      </w:r>
    </w:p>
    <w:p w:rsidR="00196ABD" w:rsidRDefault="00196ABD" w:rsidP="00196ABD">
      <w:pPr>
        <w:pStyle w:val="ConsPlusNormal"/>
        <w:ind w:firstLine="540"/>
        <w:jc w:val="both"/>
      </w:pPr>
      <w:r>
        <w:t>количество работников, охваченных коллективным договором;</w:t>
      </w:r>
    </w:p>
    <w:p w:rsidR="00196ABD" w:rsidRDefault="00196ABD" w:rsidP="00196ABD">
      <w:pPr>
        <w:pStyle w:val="ConsPlusNormal"/>
        <w:ind w:firstLine="540"/>
        <w:jc w:val="both"/>
      </w:pPr>
      <w:r>
        <w:t>дата вступления в действие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стороны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дата направления информации о выявленных ухудшающих условиях в Государственную инспекцию труда в Томской области (при наличии);</w:t>
      </w:r>
    </w:p>
    <w:p w:rsidR="00196ABD" w:rsidRDefault="00196ABD" w:rsidP="00196ABD">
      <w:pPr>
        <w:pStyle w:val="ConsPlusNormal"/>
        <w:ind w:firstLine="540"/>
        <w:jc w:val="both"/>
      </w:pPr>
      <w:r>
        <w:t>дата внесенных изменений и дополнений в 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r>
        <w:t>дата и подпись заявителя о получении коллективного договора, уведомления, заключения с указанием количества полученных экземпляров.</w:t>
      </w:r>
    </w:p>
    <w:p w:rsidR="00196ABD" w:rsidRDefault="00196ABD" w:rsidP="00196ABD">
      <w:pPr>
        <w:pStyle w:val="ConsPlusNormal"/>
        <w:ind w:firstLine="540"/>
        <w:jc w:val="both"/>
      </w:pPr>
      <w:r>
        <w:t>Результат действий по приему необходимых документов фиксируется в журнале регистрации коллективных договоров.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30 минут.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 xml:space="preserve">Проверка коллективного договора на наличие </w:t>
      </w:r>
      <w:proofErr w:type="gramStart"/>
      <w:r>
        <w:t>ухудшающих</w:t>
      </w:r>
      <w:proofErr w:type="gramEnd"/>
    </w:p>
    <w:p w:rsidR="00196ABD" w:rsidRDefault="00196ABD" w:rsidP="00196ABD">
      <w:pPr>
        <w:pStyle w:val="ConsPlusNormal"/>
        <w:jc w:val="center"/>
      </w:pPr>
      <w:r>
        <w:t xml:space="preserve">условий, а также положений, не соответствующих </w:t>
      </w:r>
      <w:proofErr w:type="gramStart"/>
      <w:r>
        <w:t>трудовому</w:t>
      </w:r>
      <w:proofErr w:type="gramEnd"/>
    </w:p>
    <w:p w:rsidR="00196ABD" w:rsidRDefault="00196ABD" w:rsidP="00196ABD">
      <w:pPr>
        <w:pStyle w:val="ConsPlusNormal"/>
        <w:jc w:val="center"/>
      </w:pPr>
      <w:r>
        <w:t>законодательству и иным нормативным правовым актам,</w:t>
      </w:r>
    </w:p>
    <w:p w:rsidR="00196ABD" w:rsidRDefault="00196ABD" w:rsidP="00196ABD">
      <w:pPr>
        <w:pStyle w:val="ConsPlusNormal"/>
        <w:jc w:val="center"/>
      </w:pPr>
      <w:proofErr w:type="gramStart"/>
      <w:r>
        <w:t>содержащим</w:t>
      </w:r>
      <w:proofErr w:type="gramEnd"/>
      <w:r>
        <w:t xml:space="preserve"> нормы трудового права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33. Основанием для начала совершения административной процедуры является передача коллективного договора специалисту,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права.</w:t>
      </w:r>
    </w:p>
    <w:p w:rsidR="00196ABD" w:rsidRDefault="00196ABD" w:rsidP="00196ABD">
      <w:pPr>
        <w:pStyle w:val="ConsPlusNormal"/>
        <w:ind w:firstLine="540"/>
        <w:jc w:val="both"/>
      </w:pPr>
      <w:r>
        <w:t>Проверка осуществляется с привлечением специалистов, в должностные обязанности которых входит проверка коллективных договоров по разделам, содержащимся в коллективных договорах.</w:t>
      </w:r>
    </w:p>
    <w:p w:rsidR="00196ABD" w:rsidRDefault="00196ABD" w:rsidP="00196ABD">
      <w:pPr>
        <w:pStyle w:val="ConsPlusNormal"/>
        <w:ind w:firstLine="540"/>
        <w:jc w:val="both"/>
      </w:pPr>
      <w:r>
        <w:t>Специалист выявляет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196ABD" w:rsidRDefault="00196ABD" w:rsidP="00196ABD">
      <w:pPr>
        <w:pStyle w:val="ConsPlusNormal"/>
        <w:ind w:firstLine="540"/>
        <w:jc w:val="both"/>
      </w:pPr>
      <w:r>
        <w:t>34. По результатам административной процедуры составляется заключение, в котором указываются конкретные пункты коллективного договора, содержащие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3 рабочих дней.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Составление уведомления, заключения о соответствии</w:t>
      </w:r>
    </w:p>
    <w:p w:rsidR="00196ABD" w:rsidRDefault="00196ABD" w:rsidP="00196ABD">
      <w:pPr>
        <w:pStyle w:val="ConsPlusNormal"/>
        <w:jc w:val="center"/>
      </w:pPr>
      <w:r>
        <w:t>коллективного договора трудовому законодательству и иным</w:t>
      </w:r>
    </w:p>
    <w:p w:rsidR="00196ABD" w:rsidRDefault="00196ABD" w:rsidP="00196ABD">
      <w:pPr>
        <w:pStyle w:val="ConsPlusNormal"/>
        <w:jc w:val="center"/>
      </w:pPr>
      <w:r>
        <w:t xml:space="preserve">нормативным правовым актам, содержащим нормы </w:t>
      </w:r>
      <w:proofErr w:type="gramStart"/>
      <w:r>
        <w:t>трудового</w:t>
      </w:r>
      <w:proofErr w:type="gramEnd"/>
    </w:p>
    <w:p w:rsidR="00196ABD" w:rsidRDefault="00196ABD" w:rsidP="00196ABD">
      <w:pPr>
        <w:pStyle w:val="ConsPlusNormal"/>
        <w:jc w:val="center"/>
      </w:pPr>
      <w:r>
        <w:t xml:space="preserve">права, подготовка информации о </w:t>
      </w:r>
      <w:proofErr w:type="gramStart"/>
      <w:r>
        <w:t>выявленных</w:t>
      </w:r>
      <w:proofErr w:type="gramEnd"/>
      <w:r>
        <w:t xml:space="preserve"> ухудшающих</w:t>
      </w:r>
    </w:p>
    <w:p w:rsidR="00196ABD" w:rsidRDefault="00196ABD" w:rsidP="00196ABD">
      <w:pPr>
        <w:pStyle w:val="ConsPlusNormal"/>
        <w:jc w:val="center"/>
      </w:pPr>
      <w:proofErr w:type="gramStart"/>
      <w:r>
        <w:t>условиях</w:t>
      </w:r>
      <w:proofErr w:type="gramEnd"/>
      <w:r>
        <w:t xml:space="preserve"> в Государственную инспекцию труда</w:t>
      </w:r>
    </w:p>
    <w:p w:rsidR="00196ABD" w:rsidRDefault="00196ABD" w:rsidP="00196ABD">
      <w:pPr>
        <w:pStyle w:val="ConsPlusNormal"/>
        <w:jc w:val="center"/>
      </w:pPr>
      <w:r>
        <w:t>в Томской области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35. Специалист,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права, составляет заключение. Заключение выдается заявителю вместе с зарегистрированным коллективным договором.</w:t>
      </w:r>
    </w:p>
    <w:p w:rsidR="00196ABD" w:rsidRDefault="00196ABD" w:rsidP="00196ABD">
      <w:pPr>
        <w:pStyle w:val="ConsPlusNormal"/>
        <w:ind w:firstLine="540"/>
        <w:jc w:val="both"/>
      </w:pPr>
      <w:r>
        <w:lastRenderedPageBreak/>
        <w:t>36. В случае если выявлены ухудшающие условия, специалист подготавливает заключение для направления сторонам, заключившим коллективный договор, а также информацию в Государственную инспекцию труда в Томской области.</w:t>
      </w:r>
    </w:p>
    <w:p w:rsidR="00196ABD" w:rsidRDefault="00196ABD" w:rsidP="00196ABD">
      <w:pPr>
        <w:pStyle w:val="ConsPlusNormal"/>
        <w:ind w:firstLine="540"/>
        <w:jc w:val="both"/>
      </w:pPr>
      <w:r>
        <w:t>37. В случае если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права, не выявлены, специалистом подготавливается уведомление. Уведомление выдается заявителю вместе с зарегистрированным коллективным договором.</w:t>
      </w:r>
    </w:p>
    <w:p w:rsidR="00196ABD" w:rsidRDefault="00196ABD" w:rsidP="00196ABD">
      <w:pPr>
        <w:pStyle w:val="ConsPlusNormal"/>
        <w:ind w:firstLine="540"/>
        <w:jc w:val="both"/>
      </w:pPr>
      <w:r>
        <w:t>38. Результат действий при совершении административной процедуры фиксируется в уведомлении, заключении, а также информации о выявленных ухудшающих условиях, которые передаются для подписания Главе муниципального образования или по его поручению уполномоченному лицу.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4 рабочих дней.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Подписание уведомления, заключения о соответствии</w:t>
      </w:r>
    </w:p>
    <w:p w:rsidR="00196ABD" w:rsidRDefault="00196ABD" w:rsidP="00196ABD">
      <w:pPr>
        <w:pStyle w:val="ConsPlusNormal"/>
        <w:jc w:val="center"/>
      </w:pPr>
      <w:r>
        <w:t>коллективного договора трудовому законодательству и иным</w:t>
      </w:r>
    </w:p>
    <w:p w:rsidR="00196ABD" w:rsidRDefault="00196ABD" w:rsidP="00196ABD">
      <w:pPr>
        <w:pStyle w:val="ConsPlusNormal"/>
        <w:jc w:val="center"/>
      </w:pPr>
      <w:r>
        <w:t xml:space="preserve">нормативным правовым актам, содержащим нормы </w:t>
      </w:r>
      <w:proofErr w:type="gramStart"/>
      <w:r>
        <w:t>трудового</w:t>
      </w:r>
      <w:proofErr w:type="gramEnd"/>
    </w:p>
    <w:p w:rsidR="00196ABD" w:rsidRDefault="00196ABD" w:rsidP="00196ABD">
      <w:pPr>
        <w:pStyle w:val="ConsPlusNormal"/>
        <w:jc w:val="center"/>
      </w:pPr>
      <w:r>
        <w:t>права, информации о выявленных ухудшающих условиях,</w:t>
      </w:r>
    </w:p>
    <w:p w:rsidR="00196ABD" w:rsidRDefault="00196ABD" w:rsidP="00196ABD">
      <w:pPr>
        <w:pStyle w:val="ConsPlusNormal"/>
        <w:jc w:val="center"/>
      </w:pPr>
      <w:proofErr w:type="gramStart"/>
      <w:r>
        <w:t>представляемой в Государственную инспекцию труда</w:t>
      </w:r>
      <w:proofErr w:type="gramEnd"/>
    </w:p>
    <w:p w:rsidR="00196ABD" w:rsidRDefault="00196ABD" w:rsidP="00196ABD">
      <w:pPr>
        <w:pStyle w:val="ConsPlusNormal"/>
        <w:jc w:val="center"/>
      </w:pPr>
      <w:r>
        <w:t>в Томской области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39. Глава муниципального образования или по его поручению уполномоченное лицо рассматривает представленное уведомление, заключение о соответствии коллективного договора трудовому законодательству и иным нормативным правовым актам, содержащим нормы трудового права, информацию о выявленных ухудшающих условиях.</w:t>
      </w:r>
    </w:p>
    <w:p w:rsidR="00196ABD" w:rsidRDefault="00196ABD" w:rsidP="00196ABD">
      <w:pPr>
        <w:pStyle w:val="ConsPlusNormal"/>
        <w:ind w:firstLine="540"/>
        <w:jc w:val="both"/>
      </w:pPr>
      <w:r>
        <w:t>Глава муниципального образования или по его поручению уполномоченное лицо подписывает и передает специалисту уведомление, заключение для регистрации коллективного договора в электронном виде и выдачи заявителю.</w:t>
      </w:r>
    </w:p>
    <w:p w:rsidR="00196ABD" w:rsidRDefault="00196ABD" w:rsidP="00196ABD">
      <w:pPr>
        <w:pStyle w:val="ConsPlusNormal"/>
        <w:ind w:firstLine="540"/>
        <w:jc w:val="both"/>
      </w:pPr>
      <w:r>
        <w:t>Глава муниципального образования или по его поручению уполномоченное лицо подписывает и передает в канцелярию органа местного самоуправления для регистрации и передачи в Государственную инспекцию труда в Томской области информацию о выявленных ухудшающих условиях.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1 рабочего дня.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Регистрация коллективного договора в электронном виде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40. Специалист регистрирует коллективный договор в регистре коллективных договоров в электронном виде.</w:t>
      </w:r>
    </w:p>
    <w:p w:rsidR="00196ABD" w:rsidRDefault="00196ABD" w:rsidP="00196ABD">
      <w:pPr>
        <w:pStyle w:val="ConsPlusNormal"/>
        <w:ind w:firstLine="540"/>
        <w:jc w:val="both"/>
      </w:pPr>
      <w:r>
        <w:t>В регистре коллективных договоров должна содержаться следующая информация: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номер регистрационного дела;</w:t>
      </w:r>
    </w:p>
    <w:p w:rsidR="00196ABD" w:rsidRDefault="00196ABD" w:rsidP="00196ABD">
      <w:pPr>
        <w:pStyle w:val="ConsPlusNormal"/>
        <w:ind w:firstLine="540"/>
        <w:jc w:val="both"/>
      </w:pPr>
      <w:r>
        <w:t>численность работников, охваченных коллективным договором;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42" w:history="1">
        <w:r>
          <w:rPr>
            <w:color w:val="0000FF"/>
          </w:rPr>
          <w:t>(ОКВЭД)</w:t>
        </w:r>
      </w:hyperlink>
      <w:r>
        <w:t>;</w:t>
      </w:r>
    </w:p>
    <w:p w:rsidR="00196ABD" w:rsidRDefault="00196ABD" w:rsidP="00196ABD">
      <w:pPr>
        <w:pStyle w:val="ConsPlusNormal"/>
        <w:ind w:firstLine="540"/>
        <w:jc w:val="both"/>
      </w:pPr>
      <w:r>
        <w:t>форма собственности;</w:t>
      </w:r>
    </w:p>
    <w:p w:rsidR="00196ABD" w:rsidRDefault="00196ABD" w:rsidP="00196ABD">
      <w:pPr>
        <w:pStyle w:val="ConsPlusNormal"/>
        <w:ind w:firstLine="540"/>
        <w:jc w:val="both"/>
      </w:pPr>
      <w:r>
        <w:t>дата заключения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наименование сторон, заключивших 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r>
        <w:t>адрес (местонахождение).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20 минут.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lastRenderedPageBreak/>
        <w:t>Выдача коллективного договора, уведомления, заключения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41. Специалист, осуществляющий регистрацию коллективного договора, информирует заявителя о завершении предоставления государственной услуги по регистрации коллективного договора по номеру телефона или адресу электронной почты, </w:t>
      </w:r>
      <w:proofErr w:type="gramStart"/>
      <w:r>
        <w:t>указанным</w:t>
      </w:r>
      <w:proofErr w:type="gramEnd"/>
      <w:r>
        <w:t xml:space="preserve"> в заявлении на предоставление данной государственной услуги.</w:t>
      </w:r>
    </w:p>
    <w:p w:rsidR="00196ABD" w:rsidRDefault="00196ABD" w:rsidP="00196ABD">
      <w:pPr>
        <w:pStyle w:val="ConsPlusNormal"/>
        <w:ind w:firstLine="540"/>
        <w:jc w:val="both"/>
      </w:pPr>
      <w:r>
        <w:t>Основанием для выдачи документов является обращение заявителя для получения зарегистрированного коллективного договора.</w:t>
      </w:r>
    </w:p>
    <w:p w:rsidR="00196ABD" w:rsidRDefault="00196ABD" w:rsidP="00196ABD">
      <w:pPr>
        <w:pStyle w:val="ConsPlusNormal"/>
        <w:ind w:firstLine="540"/>
        <w:jc w:val="both"/>
      </w:pPr>
      <w:r>
        <w:t>42. Заявитель при получении коллективного договора делает отметку в журнале регистрации коллективных договоров о получении коллективного договора, уведомления, заключения с указанием количества экземпляров, даты, подписи.</w:t>
      </w:r>
    </w:p>
    <w:p w:rsidR="00196ABD" w:rsidRDefault="00196ABD" w:rsidP="00196ABD">
      <w:pPr>
        <w:pStyle w:val="ConsPlusNormal"/>
        <w:ind w:firstLine="540"/>
        <w:jc w:val="both"/>
      </w:pPr>
      <w:r>
        <w:t>Продолжительность административной процедуры - не более 20 минут.</w:t>
      </w:r>
    </w:p>
    <w:p w:rsidR="00196ABD" w:rsidRDefault="00196ABD" w:rsidP="00196ABD">
      <w:pPr>
        <w:pStyle w:val="ConsPlusNormal"/>
        <w:ind w:firstLine="540"/>
        <w:jc w:val="both"/>
      </w:pPr>
      <w:bookmarkStart w:id="5" w:name="P509"/>
      <w:bookmarkEnd w:id="5"/>
      <w:r>
        <w:t>43. По письменной просьбе заявителя зарегистрированный коллективный договор направляется ему заказным письмом в течение трех рабочих дней с момента окончания регистрации.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Регистрация изменения, дополнения,</w:t>
      </w:r>
    </w:p>
    <w:p w:rsidR="00196ABD" w:rsidRDefault="00196ABD" w:rsidP="00196ABD">
      <w:pPr>
        <w:pStyle w:val="ConsPlusNormal"/>
        <w:jc w:val="center"/>
      </w:pPr>
      <w:proofErr w:type="gramStart"/>
      <w:r>
        <w:t>внесенного</w:t>
      </w:r>
      <w:proofErr w:type="gramEnd"/>
      <w:r>
        <w:t xml:space="preserve"> в коллективный договор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44. Изменение, дополнение, внесенное в коллективный договор, регистрируется в сроки и в порядке, предусмотренные </w:t>
      </w:r>
      <w:hyperlink w:anchor="P254" w:history="1">
        <w:r>
          <w:rPr>
            <w:color w:val="0000FF"/>
          </w:rPr>
          <w:t>п. 14</w:t>
        </w:r>
      </w:hyperlink>
      <w:r>
        <w:t xml:space="preserve">, </w:t>
      </w:r>
      <w:hyperlink w:anchor="P409" w:history="1">
        <w:r>
          <w:rPr>
            <w:color w:val="0000FF"/>
          </w:rPr>
          <w:t>п. 27</w:t>
        </w:r>
      </w:hyperlink>
      <w:r>
        <w:t xml:space="preserve"> - </w:t>
      </w:r>
      <w:hyperlink w:anchor="P509" w:history="1">
        <w:r>
          <w:rPr>
            <w:color w:val="0000FF"/>
          </w:rPr>
          <w:t>43</w:t>
        </w:r>
      </w:hyperlink>
      <w:r>
        <w:t xml:space="preserve"> Административного регламента, с особенностями, установленными </w:t>
      </w:r>
      <w:hyperlink w:anchor="P515" w:history="1">
        <w:r>
          <w:rPr>
            <w:color w:val="0000FF"/>
          </w:rPr>
          <w:t>п. 45</w:t>
        </w:r>
      </w:hyperlink>
      <w:r>
        <w:t xml:space="preserve"> - </w:t>
      </w:r>
      <w:hyperlink w:anchor="P538" w:history="1">
        <w:r>
          <w:rPr>
            <w:color w:val="0000FF"/>
          </w:rPr>
          <w:t>49</w:t>
        </w:r>
      </w:hyperlink>
      <w:r>
        <w:t xml:space="preserve"> Административного регламента.</w:t>
      </w:r>
    </w:p>
    <w:p w:rsidR="00196ABD" w:rsidRDefault="00196ABD" w:rsidP="00196ABD">
      <w:pPr>
        <w:pStyle w:val="ConsPlusNormal"/>
        <w:ind w:firstLine="540"/>
        <w:jc w:val="both"/>
      </w:pPr>
      <w:bookmarkStart w:id="6" w:name="P515"/>
      <w:bookmarkEnd w:id="6"/>
      <w:r>
        <w:t xml:space="preserve">45. Для проведения регистрации изменения, дополнения, внесенного в коллективный договор, заявитель заполняет </w:t>
      </w:r>
      <w:hyperlink w:anchor="P70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3 к Административному регламенту.</w:t>
      </w:r>
    </w:p>
    <w:p w:rsidR="00196ABD" w:rsidRDefault="00196ABD" w:rsidP="00196ABD">
      <w:pPr>
        <w:pStyle w:val="ConsPlusNormal"/>
        <w:ind w:firstLine="540"/>
        <w:jc w:val="both"/>
      </w:pPr>
      <w:r>
        <w:t>В заявлении на предоставление государственной услуги по регистрации изменения, дополнения, внесенного в коллективный договор, должны быть указаны:</w:t>
      </w:r>
    </w:p>
    <w:p w:rsidR="00196ABD" w:rsidRDefault="00196ABD" w:rsidP="00196ABD">
      <w:pPr>
        <w:pStyle w:val="ConsPlusNormal"/>
        <w:ind w:firstLine="540"/>
        <w:jc w:val="both"/>
      </w:pPr>
      <w:r>
        <w:t>должность, фамилия, имя, отчество (при наличии) заявителя;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адрес (местонахождение);</w:t>
      </w:r>
    </w:p>
    <w:p w:rsidR="00196ABD" w:rsidRDefault="00196ABD" w:rsidP="00196ABD">
      <w:pPr>
        <w:pStyle w:val="ConsPlusNormal"/>
        <w:ind w:firstLine="540"/>
        <w:jc w:val="both"/>
      </w:pPr>
      <w:r>
        <w:t>номер контактного телефона, факс, адрес электронной почты (при наличии);</w:t>
      </w:r>
    </w:p>
    <w:p w:rsidR="00196ABD" w:rsidRDefault="00196ABD" w:rsidP="00196ABD">
      <w:pPr>
        <w:pStyle w:val="ConsPlusNormal"/>
        <w:ind w:firstLine="540"/>
        <w:jc w:val="both"/>
      </w:pPr>
      <w:r>
        <w:t>наименование раздела, в который вносится изменение, дополнение;</w:t>
      </w:r>
    </w:p>
    <w:p w:rsidR="00196ABD" w:rsidRDefault="00196ABD" w:rsidP="00196ABD">
      <w:pPr>
        <w:pStyle w:val="ConsPlusNormal"/>
        <w:ind w:firstLine="540"/>
        <w:jc w:val="both"/>
      </w:pPr>
      <w:r>
        <w:t>дата вступления в действие изменения, дополнения.</w:t>
      </w:r>
    </w:p>
    <w:p w:rsidR="00196ABD" w:rsidRDefault="00196ABD" w:rsidP="00196ABD">
      <w:pPr>
        <w:pStyle w:val="ConsPlusNormal"/>
        <w:ind w:firstLine="540"/>
        <w:jc w:val="both"/>
      </w:pPr>
      <w:r>
        <w:t>46. Для проведения регистрации изменения, дополнения, внесенного в коллективный договор, заявитель представляет не менее двух экземпляров изменения, дополнения, внесенного в коллективный договор, один из которых обязательно должен быть оригинал.</w:t>
      </w:r>
    </w:p>
    <w:p w:rsidR="00196ABD" w:rsidRDefault="00196ABD" w:rsidP="00196ABD">
      <w:pPr>
        <w:pStyle w:val="ConsPlusNormal"/>
        <w:ind w:firstLine="540"/>
        <w:jc w:val="both"/>
      </w:pPr>
      <w:r>
        <w:t>Дополнительно представляются зарегистрированный коллективный договор и все зарегистрированные изменения, дополнения, ранее внесенные в данный коллективный договор, на бумажных носителях или в электронном виде.</w:t>
      </w:r>
    </w:p>
    <w:p w:rsidR="00196ABD" w:rsidRDefault="00196ABD" w:rsidP="00196ABD">
      <w:pPr>
        <w:pStyle w:val="ConsPlusNormal"/>
        <w:ind w:firstLine="540"/>
        <w:jc w:val="both"/>
      </w:pPr>
      <w:r>
        <w:t>47. Специалист ведет журнал регистрации изменений, дополнений, внесенных в коллективные договоры.</w:t>
      </w:r>
    </w:p>
    <w:p w:rsidR="00196ABD" w:rsidRDefault="00196ABD" w:rsidP="00196ABD">
      <w:pPr>
        <w:pStyle w:val="ConsPlusNormal"/>
        <w:ind w:firstLine="540"/>
        <w:jc w:val="both"/>
      </w:pPr>
      <w:r>
        <w:t>В журнал регистрации изменений, дополнений, внесенных в коллективные договоры, вносится следующая информация:</w:t>
      </w:r>
    </w:p>
    <w:p w:rsidR="00196ABD" w:rsidRDefault="00196ABD" w:rsidP="00196ABD">
      <w:pPr>
        <w:pStyle w:val="ConsPlusNormal"/>
        <w:ind w:firstLine="540"/>
        <w:jc w:val="both"/>
      </w:pPr>
      <w:r>
        <w:t>регистрационный номер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r>
        <w:t>дата поступления изменения, дополнения, внесенного в коллективный договор, на регистрацию;</w:t>
      </w:r>
    </w:p>
    <w:p w:rsidR="00196ABD" w:rsidRDefault="00196ABD" w:rsidP="00196ABD">
      <w:pPr>
        <w:pStyle w:val="ConsPlusNormal"/>
        <w:ind w:firstLine="540"/>
        <w:jc w:val="both"/>
      </w:pPr>
      <w:r>
        <w:t>количество представленных экземпляров изменения, дополнения, внесенного в 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r>
        <w:t>дата регистрации изменения, дополнения, внесенного в 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196ABD" w:rsidRDefault="00196ABD" w:rsidP="00196ABD">
      <w:pPr>
        <w:pStyle w:val="ConsPlusNormal"/>
        <w:ind w:firstLine="540"/>
        <w:jc w:val="both"/>
      </w:pPr>
      <w:proofErr w:type="gramStart"/>
      <w:r>
        <w:t xml:space="preserve">наименование юридического лица, должность, фамилия, имя, отчество (при наличии) </w:t>
      </w:r>
      <w:r>
        <w:lastRenderedPageBreak/>
        <w:t>руководителя; фамилия, имя, отчество (при наличии) индивидуального предпринимателя;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наименование раздела, в который вносятся изменение, дополнение;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дата вступления в действие изменения, дополнения, внесенного </w:t>
      </w:r>
      <w:proofErr w:type="gramStart"/>
      <w:r>
        <w:t>в</w:t>
      </w:r>
      <w:proofErr w:type="gramEnd"/>
    </w:p>
    <w:p w:rsidR="00196ABD" w:rsidRDefault="00196ABD" w:rsidP="00196ABD">
      <w:pPr>
        <w:pStyle w:val="ConsPlusNormal"/>
        <w:ind w:firstLine="540"/>
        <w:jc w:val="both"/>
      </w:pPr>
      <w:r>
        <w:t>коллективный договор;</w:t>
      </w:r>
    </w:p>
    <w:p w:rsidR="00196ABD" w:rsidRDefault="00196ABD" w:rsidP="00196ABD">
      <w:pPr>
        <w:pStyle w:val="ConsPlusNormal"/>
        <w:ind w:firstLine="540"/>
        <w:jc w:val="both"/>
      </w:pPr>
      <w:r>
        <w:t>дата и подпись заявителя о получении изменения, дополнения, внесенного в коллективный договор.</w:t>
      </w:r>
    </w:p>
    <w:p w:rsidR="00196ABD" w:rsidRDefault="00196ABD" w:rsidP="00196ABD">
      <w:pPr>
        <w:pStyle w:val="ConsPlusNormal"/>
        <w:ind w:firstLine="540"/>
        <w:jc w:val="both"/>
      </w:pPr>
      <w:r>
        <w:t>48. Специалист регистрирует изменение, дополнение, внесенное в коллективный договор в регистре коллективных договоров в электронном виде.</w:t>
      </w:r>
    </w:p>
    <w:p w:rsidR="00196ABD" w:rsidRDefault="00196ABD" w:rsidP="00196ABD">
      <w:pPr>
        <w:pStyle w:val="ConsPlusNormal"/>
        <w:ind w:firstLine="540"/>
        <w:jc w:val="both"/>
      </w:pPr>
      <w:bookmarkStart w:id="7" w:name="P538"/>
      <w:bookmarkEnd w:id="7"/>
      <w:r>
        <w:t>49. Основанием для выдачи документов является обращение заявителя для получения коллективного договора с зарегистрированными изменениями и дополнениями к нему.</w:t>
      </w:r>
    </w:p>
    <w:p w:rsidR="00196ABD" w:rsidRDefault="00196ABD" w:rsidP="00196ABD">
      <w:pPr>
        <w:pStyle w:val="ConsPlusNormal"/>
        <w:ind w:firstLine="540"/>
        <w:jc w:val="both"/>
      </w:pPr>
      <w:r>
        <w:t>Заявитель при получении коллективного договора с зарегистрированными изменениями и дополнениями к нему, уведомления, заключения делает отметку в журнале регистрации изменений, дополнений, внесенных в коллективные договоры.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>Особенности выполнения административных процедур</w:t>
      </w:r>
    </w:p>
    <w:p w:rsidR="00196ABD" w:rsidRDefault="00196ABD" w:rsidP="00196ABD">
      <w:pPr>
        <w:pStyle w:val="ConsPlusNormal"/>
        <w:jc w:val="center"/>
      </w:pPr>
      <w:r>
        <w:t>в электронной форме, а также особенности выполнения</w:t>
      </w:r>
    </w:p>
    <w:p w:rsidR="00196ABD" w:rsidRDefault="00196ABD" w:rsidP="00196ABD">
      <w:pPr>
        <w:pStyle w:val="ConsPlusNormal"/>
        <w:jc w:val="center"/>
      </w:pPr>
      <w:r>
        <w:t>административных процедур в многофункциональных центрах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50. При поступлении заявления с пакетом документов в электронной форме через Единый портал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196ABD" w:rsidRDefault="00196ABD" w:rsidP="00196ABD">
      <w:pPr>
        <w:pStyle w:val="ConsPlusNormal"/>
        <w:ind w:firstLine="540"/>
        <w:jc w:val="both"/>
      </w:pPr>
      <w:r>
        <w:t>распечатывает заявление с пакетом документов, ставит входящий номер и текущую дату на заявлении в день поступления заявления в орган местного самоуправления;</w:t>
      </w:r>
    </w:p>
    <w:p w:rsidR="00196ABD" w:rsidRDefault="00196ABD" w:rsidP="00196ABD">
      <w:pPr>
        <w:pStyle w:val="ConsPlusNormal"/>
        <w:ind w:firstLine="540"/>
        <w:jc w:val="both"/>
      </w:pPr>
      <w: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196ABD" w:rsidRDefault="00196ABD" w:rsidP="00196ABD">
      <w:pPr>
        <w:pStyle w:val="ConsPlusNormal"/>
        <w:ind w:firstLine="540"/>
        <w:jc w:val="both"/>
      </w:pPr>
      <w:r>
        <w:t>подтверждает факт получения заявления с пакетом документов ответным обращением заявителю в электронной форме с указанием даты и входящего номера в течение 1 рабочего дня со дня поступления заявления с пакетом документов в орган местного самоуправления;</w:t>
      </w:r>
    </w:p>
    <w:p w:rsidR="00196ABD" w:rsidRDefault="00196ABD" w:rsidP="00196ABD">
      <w:pPr>
        <w:pStyle w:val="ConsPlusNormal"/>
        <w:ind w:firstLine="540"/>
        <w:jc w:val="both"/>
      </w:pPr>
      <w: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196ABD" w:rsidRDefault="00196ABD" w:rsidP="00196ABD">
      <w:pPr>
        <w:pStyle w:val="ConsPlusNormal"/>
        <w:ind w:firstLine="540"/>
        <w:jc w:val="both"/>
      </w:pPr>
      <w:r>
        <w:t>По результатам предоставления государственной услуги специалист, в должностные обязанности которого входит предоставление государственной услуги, осуществляет выдачу заявителям документов.</w:t>
      </w:r>
    </w:p>
    <w:p w:rsidR="00196ABD" w:rsidRDefault="00196ABD" w:rsidP="00196ABD">
      <w:pPr>
        <w:pStyle w:val="ConsPlusNormal"/>
        <w:ind w:firstLine="540"/>
        <w:jc w:val="both"/>
      </w:pPr>
      <w:r>
        <w:t>51. Прием заявления с пакетом документов через МФЦ осуществляется сотрудниками МФЦ в порядке, установленном соглашением о взаимодействии МФЦ и органа местного самоуправления (в случае заключения соглашения о взаимодействии).</w:t>
      </w:r>
    </w:p>
    <w:p w:rsidR="00196ABD" w:rsidRDefault="00196ABD" w:rsidP="00196ABD">
      <w:pPr>
        <w:pStyle w:val="ConsPlusNormal"/>
        <w:ind w:firstLine="540"/>
        <w:jc w:val="both"/>
      </w:pPr>
      <w:r>
        <w:t>При поступлении заявления с пакетом документов через МФЦ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196ABD" w:rsidRDefault="00196ABD" w:rsidP="00196ABD">
      <w:pPr>
        <w:pStyle w:val="ConsPlusNormal"/>
        <w:ind w:firstLine="540"/>
        <w:jc w:val="both"/>
      </w:pPr>
      <w: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196ABD" w:rsidRDefault="00196ABD" w:rsidP="00196ABD">
      <w:pPr>
        <w:pStyle w:val="ConsPlusNormal"/>
        <w:ind w:firstLine="540"/>
        <w:jc w:val="both"/>
      </w:pPr>
      <w: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По результатам предоставления государственной услуги МФЦ осуществляет выдачу </w:t>
      </w:r>
      <w:r>
        <w:lastRenderedPageBreak/>
        <w:t>заявителям документов.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96ABD" w:rsidRDefault="00196ABD" w:rsidP="00196ABD">
      <w:pPr>
        <w:pStyle w:val="ConsPlusNormal"/>
        <w:jc w:val="center"/>
      </w:pPr>
      <w:r>
        <w:t>АДМИНИСТРАТИВНОГО РЕГЛАМЕНТА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>52. Основными задачами текущего контроля являются:</w:t>
      </w:r>
    </w:p>
    <w:p w:rsidR="00196ABD" w:rsidRDefault="00196ABD" w:rsidP="00196ABD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196ABD" w:rsidRDefault="00196ABD" w:rsidP="00196ABD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53. Текущий </w:t>
      </w:r>
      <w:proofErr w:type="gramStart"/>
      <w:r>
        <w:t>контроль за</w:t>
      </w:r>
      <w:proofErr w:type="gramEnd"/>
      <w:r>
        <w:t xml:space="preserve"> исполнением специалистами положений Административного регламента осуществляется лицом, уполномоченным Главой муниципального образования.</w:t>
      </w:r>
    </w:p>
    <w:p w:rsidR="00196ABD" w:rsidRDefault="00196ABD" w:rsidP="00196ABD">
      <w:pPr>
        <w:pStyle w:val="ConsPlusNormal"/>
        <w:ind w:firstLine="540"/>
        <w:jc w:val="both"/>
      </w:pPr>
      <w:r>
        <w:t xml:space="preserve">54. </w:t>
      </w:r>
      <w:proofErr w:type="gramStart"/>
      <w:r>
        <w:t>Контроль за</w:t>
      </w:r>
      <w:proofErr w:type="gramEnd"/>
      <w:r>
        <w:t xml:space="preserve"> исполнением органом местного самоуправления положений Административного регламента осуществляет Департамент труда и занятости населения Томской области (далее - Департамент) путем проведения плановых и внеплановых проверок.</w:t>
      </w:r>
    </w:p>
    <w:p w:rsidR="00196ABD" w:rsidRDefault="00196ABD" w:rsidP="00196ABD">
      <w:pPr>
        <w:pStyle w:val="ConsPlusNormal"/>
        <w:ind w:firstLine="540"/>
        <w:jc w:val="both"/>
      </w:pPr>
      <w:r>
        <w:t>Плановые проверки проводятся на основании ежегодного плана проведения проверок, который размещается на официальном сайте Департамента в информационно-телекоммуникационной сети "Интернет" - http://www.trudtomsk.ru (далее - официальный Интернет-сайт Департамента) в срок до 31 декабря текущего года.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08.12.2014 N 195)</w:t>
      </w:r>
    </w:p>
    <w:p w:rsidR="00196ABD" w:rsidRDefault="00196ABD" w:rsidP="00196ABD">
      <w:pPr>
        <w:pStyle w:val="ConsPlusNormal"/>
        <w:ind w:firstLine="540"/>
        <w:jc w:val="both"/>
      </w:pPr>
      <w:r>
        <w:t>Внеплановые проверки проводятся на основании решения начальника Департамента,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196ABD" w:rsidRDefault="00196ABD" w:rsidP="00196A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08.12.2014 N 195)</w:t>
      </w:r>
    </w:p>
    <w:p w:rsidR="00196ABD" w:rsidRDefault="00196ABD" w:rsidP="00196ABD">
      <w:pPr>
        <w:pStyle w:val="ConsPlusNormal"/>
        <w:ind w:firstLine="540"/>
        <w:jc w:val="both"/>
      </w:pPr>
      <w:r>
        <w:t>55. В случае выявления нарушений органами местного самоуправления положений 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196ABD" w:rsidRDefault="00196ABD" w:rsidP="00196ABD">
      <w:pPr>
        <w:pStyle w:val="ConsPlusNormal"/>
        <w:ind w:firstLine="540"/>
        <w:jc w:val="both"/>
      </w:pPr>
      <w:r>
        <w:t>56.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Интернет-сайте Департамента.</w:t>
      </w:r>
    </w:p>
    <w:p w:rsidR="00196ABD" w:rsidRDefault="00196ABD" w:rsidP="00196ABD">
      <w:pPr>
        <w:pStyle w:val="ConsPlusNormal"/>
        <w:ind w:firstLine="540"/>
        <w:jc w:val="both"/>
      </w:pPr>
      <w:r>
        <w:t>57.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196ABD" w:rsidRDefault="00196ABD" w:rsidP="00196ABD">
      <w:pPr>
        <w:pStyle w:val="ConsPlusNormal"/>
        <w:ind w:firstLine="540"/>
        <w:jc w:val="both"/>
      </w:pPr>
      <w:r>
        <w:t>58. Органы местного самоуправления ежеквартально, в срок до 15 числа месяца, следующего за отчетным кварталом, представляют в Департамент отчет по регистрации коллективных договоров по форме, утвержденной приказом Департамента.</w:t>
      </w:r>
    </w:p>
    <w:p w:rsidR="00196ABD" w:rsidRDefault="00196ABD" w:rsidP="00196ABD">
      <w:pPr>
        <w:pStyle w:val="ConsPlusNormal"/>
        <w:ind w:firstLine="540"/>
        <w:jc w:val="both"/>
      </w:pPr>
      <w:r>
        <w:t>59. Основания и порядок осуществления контроля со стороны граждан и общественных объединений определяются в соответствии с законодательством Российской Федерации.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center"/>
      </w:pPr>
      <w:r>
        <w:lastRenderedPageBreak/>
        <w:t>5. ДОСУДЕБНЫЙ (ВНЕСУДЕБНЫЙ) ПОРЯДОК ОБЖАЛОВАНИЯ РЕШЕНИЙ</w:t>
      </w:r>
    </w:p>
    <w:p w:rsidR="00196ABD" w:rsidRDefault="00196ABD" w:rsidP="00196ABD">
      <w:pPr>
        <w:pStyle w:val="ConsPlusNormal"/>
        <w:jc w:val="center"/>
      </w:pPr>
      <w:r>
        <w:t>И ДЕЙСТВИЙ (БЕЗДЕЙСТВИЯ) ОРГАНА, ПРЕДОСТАВЛЯЮЩЕГО</w:t>
      </w:r>
    </w:p>
    <w:p w:rsidR="00196ABD" w:rsidRDefault="00196ABD" w:rsidP="00196ABD">
      <w:pPr>
        <w:pStyle w:val="ConsPlusNormal"/>
        <w:jc w:val="center"/>
      </w:pPr>
      <w:r>
        <w:t>ГОСУДАРСТВЕННУЮ УСЛУГУ, А ТАКЖЕ ДОЛЖНОСТНЫХ ЛИЦ,</w:t>
      </w:r>
    </w:p>
    <w:p w:rsidR="00196ABD" w:rsidRDefault="00196ABD" w:rsidP="00196ABD">
      <w:pPr>
        <w:pStyle w:val="ConsPlusNormal"/>
        <w:jc w:val="center"/>
      </w:pPr>
      <w:r>
        <w:t>ГОСУДАРСТВЕННЫХ СЛУЖАЩИХ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ind w:firstLine="540"/>
        <w:jc w:val="both"/>
      </w:pPr>
      <w:r>
        <w:t xml:space="preserve">60. Порядок и сроки рассмотрения жалоб определяются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right"/>
      </w:pPr>
      <w:r>
        <w:t>Приложение N 1</w:t>
      </w:r>
    </w:p>
    <w:p w:rsidR="00196ABD" w:rsidRDefault="00196ABD" w:rsidP="00196ABD">
      <w:pPr>
        <w:pStyle w:val="ConsPlusNormal"/>
        <w:jc w:val="right"/>
      </w:pPr>
      <w:r>
        <w:t>к Административному регламенту</w:t>
      </w:r>
    </w:p>
    <w:p w:rsidR="00196ABD" w:rsidRDefault="00196ABD" w:rsidP="00196ABD">
      <w:pPr>
        <w:pStyle w:val="ConsPlusNormal"/>
        <w:jc w:val="right"/>
      </w:pPr>
      <w:r>
        <w:t>предоставления органами местного самоуправления</w:t>
      </w:r>
    </w:p>
    <w:p w:rsidR="00196ABD" w:rsidRDefault="00196ABD" w:rsidP="00196ABD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196ABD" w:rsidRDefault="00196ABD" w:rsidP="00196ABD">
      <w:pPr>
        <w:pStyle w:val="ConsPlusNormal"/>
        <w:jc w:val="right"/>
      </w:pPr>
      <w:r>
        <w:t>услуги по регистрации коллективных договоров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nformat"/>
        <w:jc w:val="both"/>
      </w:pPr>
      <w:bookmarkStart w:id="8" w:name="P595"/>
      <w:bookmarkEnd w:id="8"/>
      <w:r>
        <w:t xml:space="preserve">                                 Заявление</w:t>
      </w:r>
    </w:p>
    <w:p w:rsidR="00196ABD" w:rsidRDefault="00196ABD" w:rsidP="00196ABD">
      <w:pPr>
        <w:pStyle w:val="ConsPlusNonformat"/>
        <w:jc w:val="both"/>
      </w:pPr>
      <w:r>
        <w:t xml:space="preserve">                 на предоставление государственной услуги</w:t>
      </w:r>
    </w:p>
    <w:p w:rsidR="00196ABD" w:rsidRDefault="00196ABD" w:rsidP="00196ABD">
      <w:pPr>
        <w:pStyle w:val="ConsPlusNonformat"/>
        <w:jc w:val="both"/>
      </w:pPr>
      <w:r>
        <w:t xml:space="preserve">                   по регистрации коллективного договора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Я, являющийся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__________________________________________________________________________,</w:t>
      </w:r>
    </w:p>
    <w:p w:rsidR="00196ABD" w:rsidRDefault="00196ABD" w:rsidP="00196ABD">
      <w:pPr>
        <w:pStyle w:val="ConsPlusNonformat"/>
        <w:jc w:val="both"/>
      </w:pPr>
      <w:r>
        <w:t xml:space="preserve">        (должность, фамилия, имя, отчество (при наличии) заявителя)</w:t>
      </w:r>
    </w:p>
    <w:p w:rsidR="00196ABD" w:rsidRDefault="00196ABD" w:rsidP="00196ABD">
      <w:pPr>
        <w:pStyle w:val="ConsPlusNonformat"/>
        <w:jc w:val="both"/>
      </w:pPr>
      <w:r>
        <w:t xml:space="preserve">прошу  предоставить  государственную  услугу  по  регистрации </w:t>
      </w:r>
      <w:proofErr w:type="gramStart"/>
      <w:r>
        <w:t>коллективного</w:t>
      </w:r>
      <w:proofErr w:type="gramEnd"/>
    </w:p>
    <w:p w:rsidR="00196ABD" w:rsidRDefault="00196ABD" w:rsidP="00196ABD">
      <w:pPr>
        <w:pStyle w:val="ConsPlusNonformat"/>
        <w:jc w:val="both"/>
      </w:pPr>
      <w:r>
        <w:t>договора: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Сообщаю следующие сведения: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(должность, фамилия, имя, отчество (при наличии) руководителя;</w:t>
      </w:r>
    </w:p>
    <w:p w:rsidR="00196ABD" w:rsidRDefault="00196ABD" w:rsidP="00196ABD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196ABD" w:rsidRDefault="00196ABD" w:rsidP="00196ABD">
      <w:pPr>
        <w:pStyle w:val="ConsPlusNonformat"/>
        <w:jc w:val="both"/>
      </w:pPr>
      <w:r>
        <w:t>Адрес (местонахождение):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Номер контактного телефона, факс, адрес электронной почты (при наличии):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Дата вступления в действие коллективного договора: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Срок действия коллективного договора: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Стороны коллективного договора: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Организационно-правовая форма: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Форма собственности (</w:t>
      </w:r>
      <w:proofErr w:type="gramStart"/>
      <w:r>
        <w:t>нужное</w:t>
      </w:r>
      <w:proofErr w:type="gramEnd"/>
      <w:r>
        <w:t xml:space="preserve"> подчеркнуть):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proofErr w:type="gramStart"/>
      <w:r>
        <w:t>муниципальная                индивидуальный предприниматель</w:t>
      </w:r>
      <w:proofErr w:type="gramEnd"/>
    </w:p>
    <w:p w:rsidR="00196ABD" w:rsidRDefault="00196ABD" w:rsidP="00196ABD">
      <w:pPr>
        <w:pStyle w:val="ConsPlusNonformat"/>
        <w:jc w:val="both"/>
      </w:pPr>
      <w:proofErr w:type="gramStart"/>
      <w:r>
        <w:t>частная</w:t>
      </w:r>
      <w:proofErr w:type="gramEnd"/>
      <w:r>
        <w:t xml:space="preserve">                      общественные объединения или организации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 xml:space="preserve">Вид экономической деятельности </w:t>
      </w:r>
      <w:hyperlink r:id="rId47" w:history="1">
        <w:r>
          <w:rPr>
            <w:color w:val="0000FF"/>
          </w:rPr>
          <w:t>(ОКВЭД)</w:t>
        </w:r>
      </w:hyperlink>
      <w:r>
        <w:t>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Общая численность работников на момент заключения коллективного договора: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обработку своих персональных данных в соответствии с </w:t>
      </w:r>
      <w:hyperlink r:id="rId48" w:history="1">
        <w:r>
          <w:rPr>
            <w:color w:val="0000FF"/>
          </w:rPr>
          <w:t>пунктом 4</w:t>
        </w:r>
      </w:hyperlink>
    </w:p>
    <w:p w:rsidR="00196ABD" w:rsidRDefault="00196ABD" w:rsidP="00196ABD">
      <w:pPr>
        <w:pStyle w:val="ConsPlusNonformat"/>
        <w:jc w:val="both"/>
      </w:pPr>
      <w:r>
        <w:t>части  1  статьи  6  Федерального  закона  от 27 июля 2006 года N 152-ФЗ "О</w:t>
      </w:r>
    </w:p>
    <w:p w:rsidR="00196ABD" w:rsidRDefault="00196ABD" w:rsidP="00196ABD">
      <w:pPr>
        <w:pStyle w:val="ConsPlusNonformat"/>
        <w:jc w:val="both"/>
      </w:pPr>
      <w:r>
        <w:t>персональных данных".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Дата:</w:t>
      </w:r>
    </w:p>
    <w:p w:rsidR="00196ABD" w:rsidRDefault="00196ABD" w:rsidP="00196ABD">
      <w:pPr>
        <w:pStyle w:val="ConsPlusNonformat"/>
        <w:jc w:val="both"/>
      </w:pPr>
      <w:r>
        <w:t>"__" _____________ 20__ г. 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инициалы, подпись</w:t>
      </w:r>
      <w:proofErr w:type="gramEnd"/>
    </w:p>
    <w:p w:rsidR="00196ABD" w:rsidRDefault="00196ABD" w:rsidP="00196ABD">
      <w:pPr>
        <w:pStyle w:val="ConsPlusNonformat"/>
        <w:jc w:val="both"/>
      </w:pPr>
      <w:r>
        <w:t xml:space="preserve">                                  работодателя (его представителя))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right"/>
      </w:pPr>
      <w:r>
        <w:t>Приложение N 2</w:t>
      </w:r>
    </w:p>
    <w:p w:rsidR="00196ABD" w:rsidRDefault="00196ABD" w:rsidP="00196ABD">
      <w:pPr>
        <w:pStyle w:val="ConsPlusNormal"/>
        <w:jc w:val="right"/>
      </w:pPr>
      <w:r>
        <w:t>к Административному регламенту</w:t>
      </w:r>
    </w:p>
    <w:p w:rsidR="00196ABD" w:rsidRDefault="00196ABD" w:rsidP="00196ABD">
      <w:pPr>
        <w:pStyle w:val="ConsPlusNormal"/>
        <w:jc w:val="right"/>
      </w:pPr>
      <w:r>
        <w:t>предоставления органами местного самоуправления</w:t>
      </w:r>
    </w:p>
    <w:p w:rsidR="00196ABD" w:rsidRDefault="00196ABD" w:rsidP="00196ABD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196ABD" w:rsidRDefault="00196ABD" w:rsidP="00196ABD">
      <w:pPr>
        <w:pStyle w:val="ConsPlusNormal"/>
        <w:jc w:val="right"/>
      </w:pPr>
      <w:r>
        <w:t>услуги по регистрации коллективных договоров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Title"/>
        <w:jc w:val="center"/>
      </w:pPr>
      <w:bookmarkStart w:id="9" w:name="P652"/>
      <w:bookmarkEnd w:id="9"/>
      <w:r>
        <w:t>БЛОК-СХЕМА</w:t>
      </w:r>
    </w:p>
    <w:p w:rsidR="00196ABD" w:rsidRDefault="00196ABD" w:rsidP="00196ABD">
      <w:pPr>
        <w:pStyle w:val="ConsPlusTitle"/>
        <w:jc w:val="center"/>
      </w:pPr>
      <w:r>
        <w:t>ПОСЛЕДОВАТЕЛЬНОСТИ ДЕЙСТВИЙ ПРИ ПРЕДОСТАВЛЕНИИ</w:t>
      </w:r>
    </w:p>
    <w:p w:rsidR="00196ABD" w:rsidRDefault="00196ABD" w:rsidP="00196ABD">
      <w:pPr>
        <w:pStyle w:val="ConsPlusTitle"/>
        <w:jc w:val="center"/>
      </w:pPr>
      <w:r>
        <w:t>ГОСУДАРСТВЕННОЙ УСЛУГИ ПО РЕГИСТРАЦИИ КОЛЛЕКТИВНЫХ ДОГОВОРОВ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  Прием необходимых документов для регистрации коллективного договора,   │</w:t>
      </w:r>
    </w:p>
    <w:p w:rsidR="00196ABD" w:rsidRDefault="00196ABD" w:rsidP="00196ABD">
      <w:pPr>
        <w:pStyle w:val="ConsPlusNonformat"/>
        <w:jc w:val="both"/>
      </w:pPr>
      <w:r>
        <w:t xml:space="preserve">│  регистрация коллективного договора в журнале регистрации </w:t>
      </w:r>
      <w:proofErr w:type="gramStart"/>
      <w:r>
        <w:t>коллективных</w:t>
      </w:r>
      <w:proofErr w:type="gramEnd"/>
      <w:r>
        <w:t xml:space="preserve">  │</w:t>
      </w:r>
    </w:p>
    <w:p w:rsidR="00196ABD" w:rsidRDefault="00196ABD" w:rsidP="00196ABD">
      <w:pPr>
        <w:pStyle w:val="ConsPlusNonformat"/>
        <w:jc w:val="both"/>
      </w:pPr>
      <w:r>
        <w:t>│                                договоров                                │</w:t>
      </w:r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     v</w:t>
      </w: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 Проверка коллективного договора на наличие ухудшающих условий, а также  │</w:t>
      </w:r>
    </w:p>
    <w:p w:rsidR="00196ABD" w:rsidRDefault="00196ABD" w:rsidP="00196ABD">
      <w:pPr>
        <w:pStyle w:val="ConsPlusNonformat"/>
        <w:jc w:val="both"/>
      </w:pPr>
      <w:r>
        <w:t>│     положений, не соответствующих трудовому законодательству и иным     │</w:t>
      </w:r>
    </w:p>
    <w:p w:rsidR="00196ABD" w:rsidRDefault="00196ABD" w:rsidP="00196ABD">
      <w:pPr>
        <w:pStyle w:val="ConsPlusNonformat"/>
        <w:jc w:val="both"/>
      </w:pPr>
      <w:r>
        <w:t>│      нормативным правовым актам, содержащим нормы трудового права       │</w:t>
      </w:r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     v</w:t>
      </w: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│Составление уведомления, заключения о соответствии коллективного договора│</w:t>
      </w:r>
    </w:p>
    <w:p w:rsidR="00196ABD" w:rsidRDefault="00196ABD" w:rsidP="00196ABD">
      <w:pPr>
        <w:pStyle w:val="ConsPlusNonformat"/>
        <w:jc w:val="both"/>
      </w:pPr>
      <w:r>
        <w:t>│трудовому законодательству и иным нормативным правовым актам, содержащим │</w:t>
      </w:r>
    </w:p>
    <w:p w:rsidR="00196ABD" w:rsidRDefault="00196ABD" w:rsidP="00196ABD">
      <w:pPr>
        <w:pStyle w:val="ConsPlusNonformat"/>
        <w:jc w:val="both"/>
      </w:pPr>
      <w:r>
        <w:t xml:space="preserve">│  нормы трудового права, подготовка информации о </w:t>
      </w:r>
      <w:proofErr w:type="gramStart"/>
      <w:r>
        <w:t>выявленных</w:t>
      </w:r>
      <w:proofErr w:type="gramEnd"/>
      <w:r>
        <w:t xml:space="preserve"> ухудшающих   │</w:t>
      </w:r>
    </w:p>
    <w:p w:rsidR="00196ABD" w:rsidRDefault="00196ABD" w:rsidP="00196ABD">
      <w:pPr>
        <w:pStyle w:val="ConsPlusNonformat"/>
        <w:jc w:val="both"/>
      </w:pPr>
      <w:r>
        <w:t xml:space="preserve">│      </w:t>
      </w:r>
      <w:proofErr w:type="gramStart"/>
      <w:r>
        <w:t>условиях</w:t>
      </w:r>
      <w:proofErr w:type="gramEnd"/>
      <w:r>
        <w:t xml:space="preserve"> в Государственную инспекцию труда в Томской области       │</w:t>
      </w:r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     v</w:t>
      </w: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│Подписание уведомления, заключения о соответствии коллективного договора │</w:t>
      </w:r>
    </w:p>
    <w:p w:rsidR="00196ABD" w:rsidRDefault="00196ABD" w:rsidP="00196ABD">
      <w:pPr>
        <w:pStyle w:val="ConsPlusNonformat"/>
        <w:jc w:val="both"/>
      </w:pPr>
      <w:r>
        <w:t>│трудовому законодательству и иным нормативным правовым актам, содержащим │</w:t>
      </w:r>
    </w:p>
    <w:p w:rsidR="00196ABD" w:rsidRDefault="00196ABD" w:rsidP="00196ABD">
      <w:pPr>
        <w:pStyle w:val="ConsPlusNonformat"/>
        <w:jc w:val="both"/>
      </w:pPr>
      <w:r>
        <w:t>│   нормы трудового права, информации о выявленных ухудшающих условиях,   │</w:t>
      </w:r>
    </w:p>
    <w:p w:rsidR="00196ABD" w:rsidRDefault="00196ABD" w:rsidP="00196ABD">
      <w:pPr>
        <w:pStyle w:val="ConsPlusNonformat"/>
        <w:jc w:val="both"/>
      </w:pPr>
      <w:proofErr w:type="gramStart"/>
      <w:r>
        <w:t>│   предоставляемой в Государственную инспекцию труда в Томской области   │</w:t>
      </w:r>
      <w:proofErr w:type="gramEnd"/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     v</w:t>
      </w: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          Регистрация коллективного договора в электронном виде          │</w:t>
      </w:r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     v</w:t>
      </w:r>
    </w:p>
    <w:p w:rsidR="00196ABD" w:rsidRDefault="00196ABD" w:rsidP="00196A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ABD" w:rsidRDefault="00196ABD" w:rsidP="00196ABD">
      <w:pPr>
        <w:pStyle w:val="ConsPlusNonformat"/>
        <w:jc w:val="both"/>
      </w:pPr>
      <w:r>
        <w:t>│         Выдача коллективного договора, уведомления, заключения          │</w:t>
      </w:r>
    </w:p>
    <w:p w:rsidR="00196ABD" w:rsidRDefault="00196ABD" w:rsidP="00196AB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right"/>
      </w:pPr>
      <w:r>
        <w:lastRenderedPageBreak/>
        <w:t>Приложение N 3</w:t>
      </w:r>
    </w:p>
    <w:p w:rsidR="00196ABD" w:rsidRDefault="00196ABD" w:rsidP="00196ABD">
      <w:pPr>
        <w:pStyle w:val="ConsPlusNormal"/>
        <w:jc w:val="right"/>
      </w:pPr>
      <w:r>
        <w:t>к Административному регламенту</w:t>
      </w:r>
    </w:p>
    <w:p w:rsidR="00196ABD" w:rsidRDefault="00196ABD" w:rsidP="00196ABD">
      <w:pPr>
        <w:pStyle w:val="ConsPlusNormal"/>
        <w:jc w:val="right"/>
      </w:pPr>
      <w:r>
        <w:t>предоставления органами местного самоуправления</w:t>
      </w:r>
    </w:p>
    <w:p w:rsidR="00196ABD" w:rsidRDefault="00196ABD" w:rsidP="00196ABD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196ABD" w:rsidRDefault="00196ABD" w:rsidP="00196ABD">
      <w:pPr>
        <w:pStyle w:val="ConsPlusNormal"/>
        <w:jc w:val="right"/>
      </w:pPr>
      <w:r>
        <w:t>услуги по регистрации коллективных договоров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nformat"/>
        <w:jc w:val="both"/>
      </w:pPr>
      <w:bookmarkStart w:id="10" w:name="P700"/>
      <w:bookmarkEnd w:id="10"/>
      <w:r>
        <w:t xml:space="preserve">                                 Заявление</w:t>
      </w:r>
    </w:p>
    <w:p w:rsidR="00196ABD" w:rsidRDefault="00196ABD" w:rsidP="00196ABD">
      <w:pPr>
        <w:pStyle w:val="ConsPlusNonformat"/>
        <w:jc w:val="both"/>
      </w:pPr>
      <w:r>
        <w:t xml:space="preserve">                 на предоставление государственной услуги</w:t>
      </w:r>
    </w:p>
    <w:p w:rsidR="00196ABD" w:rsidRDefault="00196ABD" w:rsidP="00196ABD">
      <w:pPr>
        <w:pStyle w:val="ConsPlusNonformat"/>
        <w:jc w:val="both"/>
      </w:pPr>
      <w:r>
        <w:t xml:space="preserve">                   по регистрации изменения, дополнения,</w:t>
      </w:r>
    </w:p>
    <w:p w:rsidR="00196ABD" w:rsidRDefault="00196ABD" w:rsidP="00196ABD">
      <w:pPr>
        <w:pStyle w:val="ConsPlusNonformat"/>
        <w:jc w:val="both"/>
      </w:pPr>
      <w:r>
        <w:t xml:space="preserve">                     </w:t>
      </w:r>
      <w:proofErr w:type="gramStart"/>
      <w:r>
        <w:t>внесенного</w:t>
      </w:r>
      <w:proofErr w:type="gramEnd"/>
      <w:r>
        <w:t xml:space="preserve"> в коллективный договор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Я, являющийся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__________________________________________________________________________,</w:t>
      </w:r>
    </w:p>
    <w:p w:rsidR="00196ABD" w:rsidRDefault="00196ABD" w:rsidP="00196ABD">
      <w:pPr>
        <w:pStyle w:val="ConsPlusNonformat"/>
        <w:jc w:val="both"/>
      </w:pPr>
      <w:r>
        <w:t xml:space="preserve">        (должность, фамилия, имя, отчество (при наличии) заявителя)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прошу   предоставить   государственную  услугу  по  регистрации  изменения,</w:t>
      </w:r>
    </w:p>
    <w:p w:rsidR="00196ABD" w:rsidRDefault="00196ABD" w:rsidP="00196ABD">
      <w:pPr>
        <w:pStyle w:val="ConsPlusNonformat"/>
        <w:jc w:val="both"/>
      </w:pPr>
      <w:r>
        <w:t>дополнения, внесенного в коллективный договор: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Сообщаю следующие сведения: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(должность, фамилия, имя, отчество (при наличии) руководителя;</w:t>
      </w:r>
    </w:p>
    <w:p w:rsidR="00196ABD" w:rsidRDefault="00196ABD" w:rsidP="00196ABD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196ABD" w:rsidRDefault="00196ABD" w:rsidP="00196ABD">
      <w:pPr>
        <w:pStyle w:val="ConsPlusNonformat"/>
        <w:jc w:val="both"/>
      </w:pPr>
      <w:r>
        <w:t>Адрес (местонахождение):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Номер контактного телефона, факс, адрес электронной почты (при наличии):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Наименование раздела, в который вносится изменение, дополнение: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Дата вступления в действие изменения, дополнения:</w:t>
      </w:r>
    </w:p>
    <w:p w:rsidR="00196ABD" w:rsidRDefault="00196ABD" w:rsidP="00196ABD">
      <w:pPr>
        <w:pStyle w:val="ConsPlusNonformat"/>
        <w:jc w:val="both"/>
      </w:pPr>
      <w:r>
        <w:t>___________________________________________________________________________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обработку своих персональных данных в соответствии с </w:t>
      </w:r>
      <w:hyperlink r:id="rId49" w:history="1">
        <w:r>
          <w:rPr>
            <w:color w:val="0000FF"/>
          </w:rPr>
          <w:t>пунктом 4</w:t>
        </w:r>
      </w:hyperlink>
    </w:p>
    <w:p w:rsidR="00196ABD" w:rsidRDefault="00196ABD" w:rsidP="00196ABD">
      <w:pPr>
        <w:pStyle w:val="ConsPlusNonformat"/>
        <w:jc w:val="both"/>
      </w:pPr>
      <w:r>
        <w:t>части  1  статьи  6  Федерального  закона  от 27 июля 2006 года N 152-ФЗ "О</w:t>
      </w:r>
    </w:p>
    <w:p w:rsidR="00196ABD" w:rsidRDefault="00196ABD" w:rsidP="00196ABD">
      <w:pPr>
        <w:pStyle w:val="ConsPlusNonformat"/>
        <w:jc w:val="both"/>
      </w:pPr>
      <w:r>
        <w:t>персональных данных".</w:t>
      </w: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</w:p>
    <w:p w:rsidR="00196ABD" w:rsidRDefault="00196ABD" w:rsidP="00196ABD">
      <w:pPr>
        <w:pStyle w:val="ConsPlusNonformat"/>
        <w:jc w:val="both"/>
      </w:pPr>
      <w:r>
        <w:t>Дата:</w:t>
      </w:r>
    </w:p>
    <w:p w:rsidR="00196ABD" w:rsidRDefault="00196ABD" w:rsidP="00196ABD">
      <w:pPr>
        <w:pStyle w:val="ConsPlusNonformat"/>
        <w:jc w:val="both"/>
      </w:pPr>
      <w:r>
        <w:t>"__" _____________ 20__ г. ________________________________________________</w:t>
      </w:r>
    </w:p>
    <w:p w:rsidR="00196ABD" w:rsidRDefault="00196ABD" w:rsidP="00196ABD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инициалы, подпись</w:t>
      </w:r>
      <w:proofErr w:type="gramEnd"/>
    </w:p>
    <w:p w:rsidR="00196ABD" w:rsidRDefault="00196ABD" w:rsidP="00196ABD">
      <w:pPr>
        <w:pStyle w:val="ConsPlusNonformat"/>
        <w:jc w:val="both"/>
      </w:pPr>
      <w:r>
        <w:t xml:space="preserve">                                  работодателя (его представителя))</w:t>
      </w: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jc w:val="both"/>
      </w:pPr>
    </w:p>
    <w:p w:rsidR="00196ABD" w:rsidRDefault="00196ABD" w:rsidP="00196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BD" w:rsidRDefault="00196ABD" w:rsidP="00196ABD"/>
    <w:p w:rsidR="004E6977" w:rsidRPr="00196ABD" w:rsidRDefault="004E6977" w:rsidP="00196ABD">
      <w:pPr>
        <w:rPr>
          <w:szCs w:val="36"/>
        </w:rPr>
      </w:pPr>
    </w:p>
    <w:sectPr w:rsidR="004E6977" w:rsidRPr="00196ABD" w:rsidSect="008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6ABD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1DFE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0F30"/>
  </w:style>
  <w:style w:type="paragraph" w:customStyle="1" w:styleId="ConsPlusNormal">
    <w:name w:val="ConsPlusNormal"/>
    <w:rsid w:val="0019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9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D8D5163F54DA2573A6856361BE72A764D923C1BEC1877894D2796B5DC1A4615C437109D956D11BCF099F1CpBC" TargetMode="External"/><Relationship Id="rId18" Type="http://schemas.openxmlformats.org/officeDocument/2006/relationships/hyperlink" Target="consultantplus://offline/ref=74D8D5163F54DA2573A69B6E77D22CA364DB79CCB5CC8B27CA8D22360AC8AE361B0C284B9D5BD0121CpBC" TargetMode="External"/><Relationship Id="rId26" Type="http://schemas.openxmlformats.org/officeDocument/2006/relationships/hyperlink" Target="consultantplus://offline/ref=74D8D5163F54DA2573A69B6E77D22CA364DA7BCDB2C18B27CA8D22360A1Cp8C" TargetMode="External"/><Relationship Id="rId39" Type="http://schemas.openxmlformats.org/officeDocument/2006/relationships/hyperlink" Target="consultantplus://offline/ref=74D8D5163F54DA2573A6856361BE72A764D923C1BEC1877894D2796B5DC1A4615C437109D956D11BCF099A1Cp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D8D5163F54DA2573A6856361BE72A764D923C1BECB897491D2796B5DC1A4615C437109D956D11BCF099F1CpFC" TargetMode="External"/><Relationship Id="rId34" Type="http://schemas.openxmlformats.org/officeDocument/2006/relationships/hyperlink" Target="consultantplus://offline/ref=74D8D5163F54DA2573A6856361BE72A764D923C1BEC1877894D2796B5DC1A4615C437109D956D11BCF09981CpBC" TargetMode="External"/><Relationship Id="rId42" Type="http://schemas.openxmlformats.org/officeDocument/2006/relationships/hyperlink" Target="consultantplus://offline/ref=74D8D5163F54DA2573A69B6E77D22CA364D575C4B7C18B27CA8D22360AC8AE361B0C284B9D5BD01A1CpCC" TargetMode="External"/><Relationship Id="rId47" Type="http://schemas.openxmlformats.org/officeDocument/2006/relationships/hyperlink" Target="consultantplus://offline/ref=74D8D5163F54DA2573A69B6E77D22CA364D575C4B7C18B27CA8D22360AC8AE361B0C284B9D5BD01A1CpC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4D8D5163F54DA2573A6856361BE72A764D923C1BEC1877894D2796B5DC1A4615C437109D956D11BCF099D1Cp8C" TargetMode="External"/><Relationship Id="rId12" Type="http://schemas.openxmlformats.org/officeDocument/2006/relationships/hyperlink" Target="consultantplus://offline/ref=74D8D5163F54DA2573A6856361BE72A764D923C1BEC1877894D2796B5DC1A4615C437109D956D11BCF099C1Cp9C" TargetMode="External"/><Relationship Id="rId17" Type="http://schemas.openxmlformats.org/officeDocument/2006/relationships/hyperlink" Target="consultantplus://offline/ref=74D8D5163F54DA2573A69B6E77D22CA364DB7FCCB3C98B27CA8D22360AC8AE361B0C284B95581Dp4C" TargetMode="External"/><Relationship Id="rId25" Type="http://schemas.openxmlformats.org/officeDocument/2006/relationships/hyperlink" Target="consultantplus://offline/ref=74D8D5163F54DA2573A6856361BE72A764D923C1BEC1877894D2796B5DC1A4615C437109D956D11BCF09991CpFC" TargetMode="External"/><Relationship Id="rId33" Type="http://schemas.openxmlformats.org/officeDocument/2006/relationships/hyperlink" Target="consultantplus://offline/ref=74D8D5163F54DA2573A6856361BE72A764D923C1BEC1877894D2796B5DC1A4615C437109D956D11BCF09991Cp8C" TargetMode="External"/><Relationship Id="rId38" Type="http://schemas.openxmlformats.org/officeDocument/2006/relationships/hyperlink" Target="consultantplus://offline/ref=74D8D5163F54DA2573A6856361BE72A764D923C1BEC1877894D2796B5DC1A4615C437109D956D11BCF099A1Cp7C" TargetMode="External"/><Relationship Id="rId46" Type="http://schemas.openxmlformats.org/officeDocument/2006/relationships/hyperlink" Target="consultantplus://offline/ref=74D8D5163F54DA2573A69B6E77D22CA364DB79CCB5CC8B27CA8D22360A1Cp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D8D5163F54DA2573A6856361BE72A764D923C1BEC1877894D2796B5DC1A4615C437109D956D11BCF099E1Cp9C" TargetMode="External"/><Relationship Id="rId20" Type="http://schemas.openxmlformats.org/officeDocument/2006/relationships/hyperlink" Target="consultantplus://offline/ref=74D8D5163F54DA2573A69B6E77D22CA364D575CBB3C18B27CA8D22360A1Cp8C" TargetMode="External"/><Relationship Id="rId29" Type="http://schemas.openxmlformats.org/officeDocument/2006/relationships/hyperlink" Target="consultantplus://offline/ref=74D8D5163F54DA2573A69B6E77D22CA364DB79CCB5CC8B27CA8D22360A1Cp8C" TargetMode="External"/><Relationship Id="rId41" Type="http://schemas.openxmlformats.org/officeDocument/2006/relationships/hyperlink" Target="consultantplus://offline/ref=74D8D5163F54DA2573A69B6E77D22CA364D575C4B7C18B27CA8D22360AC8AE361B0C284B9D5BD01A1CpC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D8D5163F54DA2573A6856361BE72A764D923C1BEC1877894D2796B5DC1A4615C437109D956D11BCF099D1Cp9C" TargetMode="External"/><Relationship Id="rId11" Type="http://schemas.openxmlformats.org/officeDocument/2006/relationships/hyperlink" Target="consultantplus://offline/ref=74D8D5163F54DA2573A6856361BE72A764D923C1BEC1877894D2796B5DC1A4615C437109D956D11BCF099C1CpAC" TargetMode="External"/><Relationship Id="rId24" Type="http://schemas.openxmlformats.org/officeDocument/2006/relationships/hyperlink" Target="consultantplus://offline/ref=74D8D5163F54DA2573A69B6E77D22CA364DA7CCABECF8B27CA8D22360A1Cp8C" TargetMode="External"/><Relationship Id="rId32" Type="http://schemas.openxmlformats.org/officeDocument/2006/relationships/hyperlink" Target="consultantplus://offline/ref=74D8D5163F54DA2573A6856361BE72A764D923C1BEC1877894D2796B5DC1A4615C437109D956D11BCF09991CpAC" TargetMode="External"/><Relationship Id="rId37" Type="http://schemas.openxmlformats.org/officeDocument/2006/relationships/hyperlink" Target="consultantplus://offline/ref=74D8D5163F54DA2573A6856361BE72A764D923C1BEC1877894D2796B5DC1A4615C437109D956D11BCF099A1Cp7C" TargetMode="External"/><Relationship Id="rId40" Type="http://schemas.openxmlformats.org/officeDocument/2006/relationships/hyperlink" Target="consultantplus://offline/ref=74D8D5163F54DA2573A6856361BE72A764D923C1BEC1877894D2796B5DC1A4615C437109D956D11BCF09951CpFC" TargetMode="External"/><Relationship Id="rId45" Type="http://schemas.openxmlformats.org/officeDocument/2006/relationships/hyperlink" Target="consultantplus://offline/ref=74D8D5163F54DA2573A6856361BE72A764D923C1BFCC83779FD2796B5DC1A4615C437109D956D11BCF099C1CpFC" TargetMode="External"/><Relationship Id="rId5" Type="http://schemas.openxmlformats.org/officeDocument/2006/relationships/hyperlink" Target="consultantplus://offline/ref=74D8D5163F54DA2573A6856361BE72A764D923C1BFCC83779FD2796B5DC1A4615C437109D956D11BCF099D1Cp9C" TargetMode="External"/><Relationship Id="rId15" Type="http://schemas.openxmlformats.org/officeDocument/2006/relationships/hyperlink" Target="consultantplus://offline/ref=74D8D5163F54DA2573A6856361BE72A764D923C1BEC1877894D2796B5DC1A4615C437109D956D11BCF099E1CpEC" TargetMode="External"/><Relationship Id="rId23" Type="http://schemas.openxmlformats.org/officeDocument/2006/relationships/hyperlink" Target="consultantplus://offline/ref=74D8D5163F54DA2573A6856361BE72A764D923C1BEC1877894D2796B5DC1A4615C437109D956D11BCF099E1Cp6C" TargetMode="External"/><Relationship Id="rId28" Type="http://schemas.openxmlformats.org/officeDocument/2006/relationships/hyperlink" Target="consultantplus://offline/ref=74D8D5163F54DA2573A69B6E77D22CA364D575C4B7C18B27CA8D22360AC8AE361B0C284B9D5BD01A1CpCC" TargetMode="External"/><Relationship Id="rId36" Type="http://schemas.openxmlformats.org/officeDocument/2006/relationships/hyperlink" Target="consultantplus://offline/ref=74D8D5163F54DA2573A6856361BE72A764D923C1BEC1877894D2796B5DC1A4615C437109D956D11BCF099A1Cp9C" TargetMode="External"/><Relationship Id="rId49" Type="http://schemas.openxmlformats.org/officeDocument/2006/relationships/hyperlink" Target="consultantplus://offline/ref=74D8D5163F54DA2573A69B6E77D22CA364D575CBB3C18B27CA8D22360AC8AE361B0C2814pCC" TargetMode="External"/><Relationship Id="rId10" Type="http://schemas.openxmlformats.org/officeDocument/2006/relationships/hyperlink" Target="consultantplus://offline/ref=74D8D5163F54DA2573A6856361BE72A764D923C1BEC1877894D2796B5DC1A4615C437109D956D11BCF099C1CpCC" TargetMode="External"/><Relationship Id="rId19" Type="http://schemas.openxmlformats.org/officeDocument/2006/relationships/hyperlink" Target="consultantplus://offline/ref=74D8D5163F54DA2573A69B6E77D22CA364DB7CCBB7CB8B27CA8D22360A1Cp8C" TargetMode="External"/><Relationship Id="rId31" Type="http://schemas.openxmlformats.org/officeDocument/2006/relationships/hyperlink" Target="consultantplus://offline/ref=74D8D5163F54DA2573A69B6E77D22CA364DB79CCB5CC8B27CA8D22360AC8AE361B0C284E19pEC" TargetMode="External"/><Relationship Id="rId44" Type="http://schemas.openxmlformats.org/officeDocument/2006/relationships/hyperlink" Target="consultantplus://offline/ref=74D8D5163F54DA2573A6856361BE72A764D923C1BFCC83779FD2796B5DC1A4615C437109D956D11BCF099D1Cp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8D5163F54DA2573A6856361BE72A764D923C1BEC1877894D2796B5DC1A4615C437109D956D11BCF099C1CpDC" TargetMode="External"/><Relationship Id="rId14" Type="http://schemas.openxmlformats.org/officeDocument/2006/relationships/hyperlink" Target="consultantplus://offline/ref=74D8D5163F54DA2573A6856361BE72A764D923C1BEC1877894D2796B5DC1A4615C437109D956D11BCF099F1Cp9C" TargetMode="External"/><Relationship Id="rId22" Type="http://schemas.openxmlformats.org/officeDocument/2006/relationships/hyperlink" Target="consultantplus://offline/ref=74D8D5163F54DA2573A6856361BE72A764D923C1B0CB867091D2796B5DC1A4615C437109D956D11BCF0B941CpFC" TargetMode="External"/><Relationship Id="rId27" Type="http://schemas.openxmlformats.org/officeDocument/2006/relationships/hyperlink" Target="consultantplus://offline/ref=74D8D5163F54DA2573A6856361BE72A764D923C1BEC1877894D2796B5DC1A4615C437109D956D11BCF09991CpDC" TargetMode="External"/><Relationship Id="rId30" Type="http://schemas.openxmlformats.org/officeDocument/2006/relationships/hyperlink" Target="consultantplus://offline/ref=74D8D5163F54DA2573A6856361BE72A764D923C1BEC1877894D2796B5DC1A4615C437109D956D11BCF09991CpCC" TargetMode="External"/><Relationship Id="rId35" Type="http://schemas.openxmlformats.org/officeDocument/2006/relationships/hyperlink" Target="consultantplus://offline/ref=74D8D5163F54DA2573A6856361BE72A764D923C1BEC1877894D2796B5DC1A4615C437109D956D11BCF09981CpCC" TargetMode="External"/><Relationship Id="rId43" Type="http://schemas.openxmlformats.org/officeDocument/2006/relationships/hyperlink" Target="consultantplus://offline/ref=74D8D5163F54DA2573A6856361BE72A764D923C1BEC1877894D2796B5DC1A4615C437109D956D11BCF09951CpEC" TargetMode="External"/><Relationship Id="rId48" Type="http://schemas.openxmlformats.org/officeDocument/2006/relationships/hyperlink" Target="consultantplus://offline/ref=74D8D5163F54DA2573A69B6E77D22CA364D575CBB3C18B27CA8D22360AC8AE361B0C2814pCC" TargetMode="External"/><Relationship Id="rId8" Type="http://schemas.openxmlformats.org/officeDocument/2006/relationships/hyperlink" Target="consultantplus://offline/ref=74D8D5163F54DA2573A6856361BE72A764D923C1BEC1877894D2796B5DC1A4615C437109D956D11BCF099D1Cp6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10002</Words>
  <Characters>57016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2016-04-25T03:14:00Z</cp:lastPrinted>
  <dcterms:created xsi:type="dcterms:W3CDTF">2016-11-15T07:35:00Z</dcterms:created>
  <dcterms:modified xsi:type="dcterms:W3CDTF">2016-11-15T07:35:00Z</dcterms:modified>
</cp:coreProperties>
</file>