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6872DC" w:rsidP="00B47269">
      <w:pPr>
        <w:rPr>
          <w:sz w:val="26"/>
          <w:szCs w:val="26"/>
        </w:rPr>
      </w:pPr>
      <w:r>
        <w:rPr>
          <w:sz w:val="26"/>
          <w:szCs w:val="26"/>
        </w:rPr>
        <w:t>03</w:t>
      </w:r>
      <w:r w:rsidR="0010684F">
        <w:rPr>
          <w:sz w:val="26"/>
          <w:szCs w:val="26"/>
        </w:rPr>
        <w:t>.12.2024</w:t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</w:r>
      <w:r w:rsidR="0010684F">
        <w:rPr>
          <w:sz w:val="26"/>
          <w:szCs w:val="26"/>
        </w:rPr>
        <w:tab/>
        <w:t xml:space="preserve">          № 319</w:t>
      </w:r>
    </w:p>
    <w:p w:rsidR="00B47269" w:rsidRDefault="00B47269" w:rsidP="00B4726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47269" w:rsidRPr="004E6D9C" w:rsidRDefault="00B47269" w:rsidP="00B47269">
      <w:pPr>
        <w:jc w:val="center"/>
        <w:rPr>
          <w:sz w:val="26"/>
          <w:szCs w:val="26"/>
        </w:rPr>
      </w:pPr>
    </w:p>
    <w:p w:rsidR="0010684F" w:rsidRPr="0010684F" w:rsidRDefault="0010684F" w:rsidP="0010684F">
      <w:pPr>
        <w:autoSpaceDE/>
        <w:autoSpaceDN/>
        <w:adjustRightInd/>
        <w:ind w:left="23"/>
        <w:jc w:val="center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>Об установлении норматива субсидирования на 1 км пробега при</w:t>
      </w:r>
      <w:r w:rsidRPr="0010684F">
        <w:rPr>
          <w:rFonts w:eastAsia="Sylfaen"/>
          <w:color w:val="000000"/>
          <w:sz w:val="26"/>
          <w:szCs w:val="26"/>
          <w:lang w:bidi="ru-RU"/>
        </w:rPr>
        <w:br/>
        <w:t>осуществлении регулярных пассажирских перевозок по муниципальным маршрутам</w:t>
      </w:r>
    </w:p>
    <w:p w:rsidR="0010684F" w:rsidRPr="0010684F" w:rsidRDefault="0010684F" w:rsidP="0010684F">
      <w:pPr>
        <w:autoSpaceDE/>
        <w:autoSpaceDN/>
        <w:adjustRightInd/>
        <w:spacing w:line="298" w:lineRule="exact"/>
        <w:rPr>
          <w:rFonts w:eastAsia="Sylfaen"/>
          <w:color w:val="000000"/>
          <w:sz w:val="26"/>
          <w:szCs w:val="26"/>
          <w:lang w:bidi="ru-RU"/>
        </w:rPr>
      </w:pPr>
    </w:p>
    <w:p w:rsidR="0010684F" w:rsidRPr="0010684F" w:rsidRDefault="0010684F" w:rsidP="0010684F">
      <w:pPr>
        <w:autoSpaceDE/>
        <w:autoSpaceDN/>
        <w:adjustRightInd/>
        <w:spacing w:line="298" w:lineRule="exact"/>
        <w:ind w:left="20"/>
        <w:rPr>
          <w:rFonts w:eastAsia="Sylfaen"/>
          <w:color w:val="000000"/>
          <w:sz w:val="26"/>
          <w:szCs w:val="26"/>
          <w:lang w:bidi="ru-RU"/>
        </w:rPr>
      </w:pPr>
    </w:p>
    <w:p w:rsidR="0010684F" w:rsidRPr="0010684F" w:rsidRDefault="0010684F" w:rsidP="0010684F">
      <w:pPr>
        <w:autoSpaceDE/>
        <w:autoSpaceDN/>
        <w:adjustRightInd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>В соответствии с постановлением Администрации Первомайского района от 21 июня 2015 года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10684F" w:rsidRPr="0010684F" w:rsidRDefault="0010684F" w:rsidP="0010684F">
      <w:pPr>
        <w:autoSpaceDE/>
        <w:autoSpaceDN/>
        <w:adjustRightInd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>ПОСТАНАВЛЯЮ</w:t>
      </w:r>
    </w:p>
    <w:p w:rsidR="0010684F" w:rsidRPr="0010684F" w:rsidRDefault="0010684F" w:rsidP="0010684F">
      <w:pPr>
        <w:numPr>
          <w:ilvl w:val="0"/>
          <w:numId w:val="6"/>
        </w:numPr>
        <w:tabs>
          <w:tab w:val="left" w:pos="1426"/>
        </w:tabs>
        <w:autoSpaceDE/>
        <w:autoSpaceDN/>
        <w:adjustRightInd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 xml:space="preserve">Утвердить норматив субсидирования на 1 км пробега при осуществлении регулярных перевозок по муниципальным маршрутам в размере 34 (Тридцать четыре) рубля 96 копеек за 1 </w:t>
      </w:r>
      <w:proofErr w:type="spellStart"/>
      <w:r w:rsidRPr="0010684F">
        <w:rPr>
          <w:rFonts w:eastAsia="Sylfaen"/>
          <w:color w:val="000000"/>
          <w:sz w:val="26"/>
          <w:szCs w:val="26"/>
          <w:lang w:bidi="ru-RU"/>
        </w:rPr>
        <w:t>пассажирокилометр</w:t>
      </w:r>
      <w:proofErr w:type="spellEnd"/>
      <w:r w:rsidRPr="0010684F">
        <w:rPr>
          <w:rFonts w:eastAsia="Sylfaen"/>
          <w:color w:val="000000"/>
          <w:sz w:val="26"/>
          <w:szCs w:val="26"/>
          <w:lang w:bidi="ru-RU"/>
        </w:rPr>
        <w:t>.</w:t>
      </w:r>
    </w:p>
    <w:p w:rsidR="0010684F" w:rsidRPr="0010684F" w:rsidRDefault="0010684F" w:rsidP="0010684F">
      <w:pPr>
        <w:numPr>
          <w:ilvl w:val="0"/>
          <w:numId w:val="6"/>
        </w:numPr>
        <w:tabs>
          <w:tab w:val="left" w:pos="1023"/>
        </w:tabs>
        <w:autoSpaceDE/>
        <w:autoSpaceDN/>
        <w:adjustRightInd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>Признать утратившим силу постановление Администрации Первомайского района от 29 декабря 2023 года № 282 «Об установлении норматива субсидирования на 1 км пробега при осуществлении регулярных пассажирских перевозок по муниципальным маршрутам»</w:t>
      </w:r>
    </w:p>
    <w:p w:rsidR="0010684F" w:rsidRPr="0010684F" w:rsidRDefault="0010684F" w:rsidP="0010684F">
      <w:pPr>
        <w:autoSpaceDE/>
        <w:autoSpaceDN/>
        <w:adjustRightInd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 xml:space="preserve">3.Опубликовать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10684F">
        <w:rPr>
          <w:rFonts w:eastAsia="Sylfaen"/>
          <w:sz w:val="26"/>
          <w:szCs w:val="26"/>
          <w:lang w:eastAsia="en-US" w:bidi="en-US"/>
        </w:rPr>
        <w:t>(</w:t>
      </w:r>
      <w:hyperlink r:id="rId5" w:history="1">
        <w:r w:rsidRPr="0010684F">
          <w:rPr>
            <w:rFonts w:eastAsia="Sylfaen"/>
            <w:sz w:val="26"/>
            <w:szCs w:val="26"/>
            <w:u w:val="single"/>
            <w:lang w:bidi="ru-RU"/>
          </w:rPr>
          <w:t>http://pmr.tomsk.ru/</w:t>
        </w:r>
      </w:hyperlink>
      <w:r w:rsidRPr="0010684F">
        <w:rPr>
          <w:rFonts w:eastAsia="Sylfaen"/>
          <w:sz w:val="26"/>
          <w:szCs w:val="26"/>
          <w:lang w:bidi="ru-RU"/>
        </w:rPr>
        <w:t>).</w:t>
      </w:r>
    </w:p>
    <w:p w:rsidR="0010684F" w:rsidRPr="0010684F" w:rsidRDefault="0010684F" w:rsidP="0010684F">
      <w:pPr>
        <w:numPr>
          <w:ilvl w:val="0"/>
          <w:numId w:val="7"/>
        </w:numPr>
        <w:tabs>
          <w:tab w:val="left" w:pos="1023"/>
        </w:tabs>
        <w:autoSpaceDE/>
        <w:autoSpaceDN/>
        <w:adjustRightInd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>Настоящее постановление вступает в силу с 01 января 2025 года.</w:t>
      </w:r>
    </w:p>
    <w:p w:rsidR="0010684F" w:rsidRPr="0010684F" w:rsidRDefault="0010684F" w:rsidP="0010684F">
      <w:pPr>
        <w:numPr>
          <w:ilvl w:val="0"/>
          <w:numId w:val="7"/>
        </w:numPr>
        <w:tabs>
          <w:tab w:val="left" w:pos="1038"/>
        </w:tabs>
        <w:autoSpaceDE/>
        <w:autoSpaceDN/>
        <w:adjustRightInd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684F">
        <w:rPr>
          <w:rFonts w:eastAsia="Sylfaen"/>
          <w:color w:val="000000"/>
          <w:sz w:val="26"/>
          <w:szCs w:val="26"/>
          <w:lang w:bidi="ru-RU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:rsidR="0010684F" w:rsidRPr="0010684F" w:rsidRDefault="0010684F" w:rsidP="0010684F">
      <w:pPr>
        <w:tabs>
          <w:tab w:val="left" w:pos="1038"/>
        </w:tabs>
        <w:autoSpaceDE/>
        <w:autoSpaceDN/>
        <w:adjustRightInd/>
        <w:ind w:left="709"/>
        <w:jc w:val="both"/>
        <w:rPr>
          <w:rFonts w:eastAsia="Sylfaen"/>
          <w:color w:val="000000"/>
          <w:sz w:val="26"/>
          <w:szCs w:val="26"/>
          <w:lang w:bidi="ru-RU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395937" w:rsidP="000B60B5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0B60B5" w:rsidRPr="004E6D9C">
        <w:rPr>
          <w:sz w:val="26"/>
          <w:szCs w:val="26"/>
        </w:rPr>
        <w:t xml:space="preserve"> Первомайского района                           </w:t>
      </w:r>
      <w:r w:rsidR="0010684F">
        <w:rPr>
          <w:sz w:val="26"/>
          <w:szCs w:val="26"/>
        </w:rPr>
        <w:t xml:space="preserve">    </w:t>
      </w:r>
      <w:bookmarkStart w:id="0" w:name="_GoBack"/>
      <w:bookmarkEnd w:id="0"/>
      <w:r w:rsidR="000B60B5" w:rsidRPr="004E6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B60B5" w:rsidRPr="004E6D9C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Н.Н. Петроченко</w:t>
      </w: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672851" w:rsidRDefault="00672851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10684F" w:rsidRDefault="0010684F" w:rsidP="000B60B5">
      <w:pPr>
        <w:rPr>
          <w:sz w:val="16"/>
          <w:szCs w:val="16"/>
        </w:rPr>
      </w:pPr>
    </w:p>
    <w:p w:rsidR="006872DC" w:rsidRDefault="006872DC" w:rsidP="000B60B5">
      <w:pPr>
        <w:rPr>
          <w:noProof/>
          <w:sz w:val="16"/>
          <w:szCs w:val="16"/>
        </w:rPr>
      </w:pPr>
    </w:p>
    <w:p w:rsidR="00FC1A90" w:rsidRDefault="00FC1A90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0B60B5" w:rsidRPr="00B47269" w:rsidRDefault="00B47269" w:rsidP="000B60B5">
      <w:pPr>
        <w:rPr>
          <w:sz w:val="20"/>
          <w:szCs w:val="20"/>
        </w:rPr>
      </w:pPr>
      <w:r w:rsidRPr="00B47269">
        <w:rPr>
          <w:sz w:val="20"/>
          <w:szCs w:val="20"/>
        </w:rPr>
        <w:t>А.В. Андросова</w:t>
      </w:r>
    </w:p>
    <w:p w:rsidR="000B60B5" w:rsidRDefault="003A1840" w:rsidP="000B60B5">
      <w:pPr>
        <w:rPr>
          <w:sz w:val="20"/>
          <w:szCs w:val="20"/>
        </w:rPr>
      </w:pPr>
      <w:r>
        <w:rPr>
          <w:sz w:val="20"/>
          <w:szCs w:val="20"/>
        </w:rPr>
        <w:t xml:space="preserve">8(38245) </w:t>
      </w:r>
      <w:r w:rsidR="000B60B5" w:rsidRPr="00B47269">
        <w:rPr>
          <w:sz w:val="20"/>
          <w:szCs w:val="20"/>
        </w:rPr>
        <w:t>2 17 47</w:t>
      </w: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  <w:r w:rsidRPr="00395937">
        <w:rPr>
          <w:sz w:val="20"/>
          <w:szCs w:val="20"/>
          <w:lang w:eastAsia="en-US"/>
        </w:rPr>
        <w:t>РАССЫЛКА:</w:t>
      </w: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  <w:r w:rsidRPr="00395937">
        <w:rPr>
          <w:sz w:val="20"/>
          <w:szCs w:val="20"/>
          <w:lang w:eastAsia="en-US"/>
        </w:rPr>
        <w:t>1-дело</w:t>
      </w: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  <w:r w:rsidRPr="00395937">
        <w:rPr>
          <w:sz w:val="20"/>
          <w:szCs w:val="20"/>
          <w:lang w:eastAsia="en-US"/>
        </w:rPr>
        <w:t>1- экономисты</w:t>
      </w: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Pr="00395937" w:rsidRDefault="00395937" w:rsidP="00395937">
      <w:pPr>
        <w:widowControl/>
        <w:autoSpaceDE/>
        <w:autoSpaceDN/>
        <w:adjustRightInd/>
        <w:rPr>
          <w:sz w:val="20"/>
          <w:szCs w:val="20"/>
          <w:lang w:eastAsia="en-US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395937" w:rsidRDefault="00395937" w:rsidP="000B60B5">
      <w:pPr>
        <w:rPr>
          <w:sz w:val="20"/>
          <w:szCs w:val="20"/>
        </w:rPr>
      </w:pPr>
    </w:p>
    <w:p w:rsidR="00B20795" w:rsidRPr="0098722E" w:rsidRDefault="00B20795" w:rsidP="00672851">
      <w:pPr>
        <w:jc w:val="both"/>
        <w:rPr>
          <w:sz w:val="16"/>
          <w:szCs w:val="16"/>
        </w:rPr>
      </w:pPr>
    </w:p>
    <w:sectPr w:rsidR="00B20795" w:rsidRPr="0098722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10684F"/>
    <w:rsid w:val="00115D2F"/>
    <w:rsid w:val="00150698"/>
    <w:rsid w:val="001B7C8F"/>
    <w:rsid w:val="001D31FA"/>
    <w:rsid w:val="00242E66"/>
    <w:rsid w:val="002F53E2"/>
    <w:rsid w:val="002F6C15"/>
    <w:rsid w:val="00325B22"/>
    <w:rsid w:val="00325F89"/>
    <w:rsid w:val="00395937"/>
    <w:rsid w:val="003A1840"/>
    <w:rsid w:val="003E6D1A"/>
    <w:rsid w:val="004001C3"/>
    <w:rsid w:val="004251EE"/>
    <w:rsid w:val="004B25EE"/>
    <w:rsid w:val="004C463C"/>
    <w:rsid w:val="004E6D9C"/>
    <w:rsid w:val="004F739F"/>
    <w:rsid w:val="00503FAA"/>
    <w:rsid w:val="00557819"/>
    <w:rsid w:val="00557E7E"/>
    <w:rsid w:val="006328F9"/>
    <w:rsid w:val="00672851"/>
    <w:rsid w:val="00684E16"/>
    <w:rsid w:val="006872DC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44579"/>
    <w:rsid w:val="0098722E"/>
    <w:rsid w:val="009B4D56"/>
    <w:rsid w:val="009D0621"/>
    <w:rsid w:val="00A300EA"/>
    <w:rsid w:val="00B20795"/>
    <w:rsid w:val="00B47269"/>
    <w:rsid w:val="00BC2690"/>
    <w:rsid w:val="00C6170B"/>
    <w:rsid w:val="00C67203"/>
    <w:rsid w:val="00CC7875"/>
    <w:rsid w:val="00CE46D2"/>
    <w:rsid w:val="00D11F21"/>
    <w:rsid w:val="00D40FB8"/>
    <w:rsid w:val="00DB6975"/>
    <w:rsid w:val="00E8732F"/>
    <w:rsid w:val="00E87C8A"/>
    <w:rsid w:val="00EB3741"/>
    <w:rsid w:val="00EB5DF0"/>
    <w:rsid w:val="00EE6E65"/>
    <w:rsid w:val="00EF3D38"/>
    <w:rsid w:val="00F92201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7C6"/>
  <w15:docId w15:val="{7B7C0618-7019-4088-9F98-1C2D67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6</cp:revision>
  <cp:lastPrinted>2024-12-18T07:06:00Z</cp:lastPrinted>
  <dcterms:created xsi:type="dcterms:W3CDTF">2024-12-13T04:55:00Z</dcterms:created>
  <dcterms:modified xsi:type="dcterms:W3CDTF">2024-12-18T07:11:00Z</dcterms:modified>
</cp:coreProperties>
</file>