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</w:t>
      </w:r>
      <w:proofErr w:type="gramStart"/>
      <w:r w:rsidRPr="009A0024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9A0024">
        <w:rPr>
          <w:rFonts w:ascii="Times New Roman" w:hAnsi="Times New Roman" w:cs="Times New Roman"/>
          <w:sz w:val="16"/>
          <w:szCs w:val="16"/>
        </w:rPr>
        <w:t>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A06938" w:rsidP="00A06938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      </w:t>
      </w:r>
      <w:r w:rsidR="00654D3D" w:rsidRPr="00B2611C">
        <w:t xml:space="preserve"> </w:t>
      </w:r>
      <w:proofErr w:type="gramStart"/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ст.9 Положения о Контрольно-счетном органе Первомайского района, утверждённого решением Думы Первомайского района от 27.10.2011 № 95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B74B73">
        <w:rPr>
          <w:color w:val="0D0D0D"/>
        </w:rPr>
        <w:t xml:space="preserve"> Соглашения </w:t>
      </w:r>
      <w:r w:rsidR="007066CF" w:rsidRPr="00B2611C">
        <w:rPr>
          <w:color w:val="0D0D0D"/>
        </w:rPr>
        <w:t xml:space="preserve"> </w:t>
      </w:r>
      <w:r w:rsidR="00B74B73">
        <w:rPr>
          <w:color w:val="0D0D0D"/>
        </w:rPr>
        <w:t xml:space="preserve">о передаче Контрольно-счетному органу Первомайского района полномочий  контрольно-счетного органа Первомайского поселения по осуществлению внешнего муниципального финансового контроля </w:t>
      </w:r>
      <w:r w:rsidR="00B74B73" w:rsidRPr="00934488">
        <w:rPr>
          <w:color w:val="0D0D0D"/>
        </w:rPr>
        <w:t xml:space="preserve">от </w:t>
      </w:r>
      <w:r w:rsidR="00B74B73">
        <w:rPr>
          <w:color w:val="0D0D0D"/>
        </w:rPr>
        <w:t>28</w:t>
      </w:r>
      <w:r w:rsidR="00B74B73" w:rsidRPr="00934488">
        <w:rPr>
          <w:color w:val="0D0D0D"/>
        </w:rPr>
        <w:t xml:space="preserve"> декабря  201</w:t>
      </w:r>
      <w:r w:rsidR="00B74B73">
        <w:rPr>
          <w:color w:val="0D0D0D"/>
        </w:rPr>
        <w:t>2</w:t>
      </w:r>
      <w:r w:rsidR="00B74B73" w:rsidRPr="00934488">
        <w:rPr>
          <w:color w:val="0D0D0D"/>
        </w:rPr>
        <w:t xml:space="preserve">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 xml:space="preserve">Совета </w:t>
      </w:r>
      <w:r w:rsidR="00B74B73">
        <w:t>Первомайского</w:t>
      </w:r>
      <w:r w:rsidR="00A44647">
        <w:t xml:space="preserve"> </w:t>
      </w:r>
      <w:r w:rsidR="00685FF2" w:rsidRPr="00B2611C">
        <w:t xml:space="preserve"> сельского поселения </w:t>
      </w:r>
      <w:r w:rsidR="00BC1902" w:rsidRPr="00B2611C">
        <w:t>«</w:t>
      </w:r>
      <w:r w:rsidR="00685FF2" w:rsidRPr="00B2611C">
        <w:t>О</w:t>
      </w:r>
      <w:r w:rsidR="00B74B73">
        <w:t xml:space="preserve"> </w:t>
      </w:r>
      <w:r w:rsidR="00BC1902" w:rsidRPr="00B2611C">
        <w:t>бюджет</w:t>
      </w:r>
      <w:r w:rsidR="00D34662">
        <w:t>е</w:t>
      </w:r>
      <w:proofErr w:type="gramEnd"/>
      <w:r w:rsidR="00BC1902" w:rsidRPr="00B2611C">
        <w:t xml:space="preserve"> муниципального образования </w:t>
      </w:r>
      <w:r w:rsidR="00B74B73">
        <w:t xml:space="preserve">Первомайское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>е</w:t>
      </w:r>
      <w:r w:rsidR="00685FF2" w:rsidRPr="00B2611C">
        <w:t xml:space="preserve"> на </w:t>
      </w:r>
      <w:r w:rsidR="00BC1902" w:rsidRPr="00B2611C">
        <w:t xml:space="preserve"> 201</w:t>
      </w:r>
      <w:r w:rsidR="007066CF" w:rsidRPr="00B2611C">
        <w:t>4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A675A2">
        <w:t xml:space="preserve"> или Проект бюджета</w:t>
      </w:r>
      <w:r w:rsidR="00376EA6" w:rsidRPr="00B2611C">
        <w:t>)</w:t>
      </w:r>
      <w:r w:rsidR="006B5ED4" w:rsidRPr="00B2611C">
        <w:t>.</w:t>
      </w:r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15.11.2013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="00B74B73">
        <w:rPr>
          <w:rFonts w:ascii="Times New Roman" w:hAnsi="Times New Roman" w:cs="Times New Roman"/>
          <w:sz w:val="24"/>
          <w:szCs w:val="24"/>
        </w:rPr>
        <w:t>04</w:t>
      </w:r>
      <w:r w:rsidR="00450281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A675A2">
        <w:rPr>
          <w:rFonts w:ascii="Times New Roman" w:hAnsi="Times New Roman" w:cs="Times New Roman"/>
          <w:sz w:val="24"/>
          <w:szCs w:val="24"/>
        </w:rPr>
        <w:t>дека</w:t>
      </w:r>
      <w:r w:rsidR="00685FF2" w:rsidRPr="00B2611C">
        <w:rPr>
          <w:rFonts w:ascii="Times New Roman" w:hAnsi="Times New Roman" w:cs="Times New Roman"/>
          <w:sz w:val="24"/>
          <w:szCs w:val="24"/>
        </w:rPr>
        <w:t>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A06938">
        <w:rPr>
          <w:rFonts w:ascii="Times New Roman" w:hAnsi="Times New Roman" w:cs="Times New Roman"/>
          <w:sz w:val="24"/>
          <w:szCs w:val="24"/>
        </w:rPr>
        <w:t>10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422163">
        <w:rPr>
          <w:rFonts w:ascii="Times New Roman" w:hAnsi="Times New Roman" w:cs="Times New Roman"/>
          <w:sz w:val="24"/>
          <w:szCs w:val="24"/>
        </w:rPr>
        <w:t>дека</w:t>
      </w:r>
      <w:r w:rsidRPr="00B2611C">
        <w:rPr>
          <w:rFonts w:ascii="Times New Roman" w:hAnsi="Times New Roman" w:cs="Times New Roman"/>
          <w:sz w:val="24"/>
          <w:szCs w:val="24"/>
        </w:rPr>
        <w:t xml:space="preserve">бря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Default="0017274A" w:rsidP="0017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; (далее – Указания </w:t>
      </w:r>
      <w:r w:rsidR="00702974"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702974">
        <w:rPr>
          <w:rFonts w:ascii="Times New Roman" w:hAnsi="Times New Roman" w:cs="Times New Roman"/>
          <w:sz w:val="24"/>
          <w:szCs w:val="24"/>
        </w:rPr>
        <w:t>65</w:t>
      </w:r>
      <w:r w:rsidR="00702974"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1843" w:rsidRDefault="0017274A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2611C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7B513D" w:rsidRPr="00B2611C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1E8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</w:t>
      </w:r>
      <w:r w:rsidR="007C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A675A2" w:rsidRPr="000803D6" w:rsidRDefault="00713314" w:rsidP="00A675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713314">
        <w:rPr>
          <w:rFonts w:ascii="Times New Roman" w:hAnsi="Times New Roman" w:cs="Times New Roman"/>
          <w:sz w:val="24"/>
          <w:szCs w:val="24"/>
        </w:rPr>
        <w:t xml:space="preserve"> </w:t>
      </w:r>
      <w:r w:rsidR="00A675A2">
        <w:rPr>
          <w:rFonts w:ascii="Times New Roman" w:hAnsi="Times New Roman" w:cs="Times New Roman"/>
          <w:sz w:val="24"/>
          <w:szCs w:val="24"/>
        </w:rPr>
        <w:t xml:space="preserve">бюджета  внесен  Администрацией  муниципального образования Первомайское сельское поселение (далее - Администрация поселения)  в Совет  Первомайского сельского поселения в пределах срока, установленного </w:t>
      </w:r>
      <w:r w:rsidR="00757E72" w:rsidRPr="00D652A8">
        <w:rPr>
          <w:rFonts w:ascii="Times New Roman" w:hAnsi="Times New Roman" w:cs="Times New Roman"/>
          <w:sz w:val="24"/>
          <w:szCs w:val="24"/>
        </w:rPr>
        <w:t>ст</w:t>
      </w:r>
      <w:r w:rsidR="00757E72">
        <w:rPr>
          <w:rFonts w:ascii="Times New Roman" w:hAnsi="Times New Roman" w:cs="Times New Roman"/>
          <w:sz w:val="24"/>
          <w:szCs w:val="24"/>
        </w:rPr>
        <w:t>.</w:t>
      </w:r>
      <w:r w:rsidR="00757E72" w:rsidRPr="00D652A8">
        <w:rPr>
          <w:rFonts w:ascii="Times New Roman" w:hAnsi="Times New Roman" w:cs="Times New Roman"/>
          <w:sz w:val="24"/>
          <w:szCs w:val="24"/>
        </w:rPr>
        <w:t>185 Бюджетного кодекса РФ</w:t>
      </w:r>
      <w:r w:rsidR="00A675A2">
        <w:rPr>
          <w:rFonts w:ascii="Times New Roman" w:hAnsi="Times New Roman" w:cs="Times New Roman"/>
          <w:sz w:val="24"/>
          <w:szCs w:val="24"/>
        </w:rPr>
        <w:t>.</w:t>
      </w:r>
    </w:p>
    <w:p w:rsidR="00757E72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8E" w:rsidRPr="008D5244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 xml:space="preserve"> </w:t>
      </w:r>
      <w:r w:rsidR="0065778E" w:rsidRPr="008D5244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>
        <w:rPr>
          <w:rFonts w:ascii="Times New Roman" w:hAnsi="Times New Roman" w:cs="Times New Roman"/>
          <w:sz w:val="24"/>
          <w:szCs w:val="24"/>
        </w:rPr>
        <w:t>п</w:t>
      </w:r>
      <w:r w:rsidR="0065778E" w:rsidRPr="008D5244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>
        <w:rPr>
          <w:rFonts w:ascii="Times New Roman" w:hAnsi="Times New Roman" w:cs="Times New Roman"/>
          <w:sz w:val="24"/>
          <w:szCs w:val="24"/>
        </w:rPr>
        <w:t>РФ</w:t>
      </w:r>
      <w:r w:rsidR="0065778E"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>
        <w:rPr>
          <w:rFonts w:ascii="Times New Roman" w:hAnsi="Times New Roman" w:cs="Times New Roman"/>
          <w:sz w:val="24"/>
          <w:szCs w:val="24"/>
        </w:rPr>
        <w:t xml:space="preserve"> РФ </w:t>
      </w:r>
      <w:r w:rsidR="0065778E"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94532B" w:rsidRDefault="00757E72" w:rsidP="00503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65778E" w:rsidRPr="0094532B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65778E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прогноз СЭР)</w:t>
      </w:r>
      <w:r w:rsidR="0079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Default="00FC4705" w:rsidP="006B5ED4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A762CA" w:rsidRDefault="00FC4705" w:rsidP="00A762CA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Default="00FC4705" w:rsidP="00A762CA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9A0024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5A2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Первомайское 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1C675C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A762CA" w:rsidRDefault="001C675C" w:rsidP="00A762CA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Pr="00A762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B632AB" w:rsidRDefault="00B632AB" w:rsidP="00B632AB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B632AB" w:rsidRDefault="00B632AB" w:rsidP="00C00CB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t>Согласно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37 Бюджетного кодекса  </w:t>
      </w:r>
      <w:r w:rsidR="001C675C">
        <w:rPr>
          <w:rFonts w:ascii="Times New Roman" w:hAnsi="Times New Roman" w:cs="Times New Roman"/>
          <w:sz w:val="24"/>
          <w:szCs w:val="24"/>
        </w:rPr>
        <w:t xml:space="preserve">РФ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B632AB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B632AB" w:rsidRPr="00B632AB" w:rsidRDefault="00B632AB" w:rsidP="00C00CB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8E3CC8">
        <w:rPr>
          <w:rFonts w:ascii="Times New Roman" w:hAnsi="Times New Roman" w:cs="Times New Roman"/>
          <w:sz w:val="24"/>
          <w:szCs w:val="24"/>
        </w:rPr>
        <w:tab/>
      </w:r>
      <w:r w:rsidRPr="00B632AB">
        <w:rPr>
          <w:rFonts w:ascii="Times New Roman" w:hAnsi="Times New Roman" w:cs="Times New Roman"/>
          <w:sz w:val="24"/>
          <w:szCs w:val="24"/>
        </w:rPr>
        <w:t>В соответствии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169 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проект  бюджета должен составляться на основе </w:t>
      </w:r>
      <w:r w:rsidR="00702974">
        <w:rPr>
          <w:rFonts w:ascii="Times New Roman" w:hAnsi="Times New Roman" w:cs="Times New Roman"/>
          <w:sz w:val="24"/>
          <w:szCs w:val="24"/>
        </w:rPr>
        <w:t>П</w:t>
      </w:r>
      <w:r w:rsidRPr="00B632AB">
        <w:rPr>
          <w:rFonts w:ascii="Times New Roman" w:hAnsi="Times New Roman" w:cs="Times New Roman"/>
          <w:sz w:val="24"/>
          <w:szCs w:val="24"/>
        </w:rPr>
        <w:t xml:space="preserve">рогноза </w:t>
      </w:r>
      <w:r w:rsidR="00E20132">
        <w:rPr>
          <w:rFonts w:ascii="Times New Roman" w:hAnsi="Times New Roman" w:cs="Times New Roman"/>
          <w:sz w:val="24"/>
          <w:szCs w:val="24"/>
        </w:rPr>
        <w:t xml:space="preserve">СЭР </w:t>
      </w:r>
      <w:r w:rsidRPr="00B632AB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1C675C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B632AB">
        <w:rPr>
          <w:rFonts w:ascii="Times New Roman" w:hAnsi="Times New Roman" w:cs="Times New Roman"/>
          <w:sz w:val="24"/>
          <w:szCs w:val="24"/>
        </w:rPr>
        <w:t>.</w:t>
      </w:r>
      <w:r w:rsidR="00654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184.2 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РФ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1C675C">
        <w:rPr>
          <w:rFonts w:ascii="Times New Roman" w:hAnsi="Times New Roman" w:cs="Times New Roman"/>
          <w:sz w:val="24"/>
          <w:szCs w:val="24"/>
        </w:rPr>
        <w:t>П</w:t>
      </w:r>
      <w:r w:rsidRPr="00B632AB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24242C">
        <w:rPr>
          <w:rFonts w:ascii="Times New Roman" w:hAnsi="Times New Roman" w:cs="Times New Roman"/>
          <w:sz w:val="24"/>
          <w:szCs w:val="24"/>
        </w:rPr>
        <w:t>решения Совета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 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7C17B3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B632AB">
        <w:rPr>
          <w:rFonts w:ascii="Times New Roman" w:hAnsi="Times New Roman" w:cs="Times New Roman"/>
          <w:sz w:val="24"/>
          <w:szCs w:val="24"/>
        </w:rPr>
        <w:t xml:space="preserve">не представлен, поэтому  </w:t>
      </w:r>
      <w:r w:rsidR="00702974" w:rsidRPr="00B632AB">
        <w:rPr>
          <w:rFonts w:ascii="Times New Roman" w:hAnsi="Times New Roman" w:cs="Times New Roman"/>
          <w:sz w:val="24"/>
          <w:szCs w:val="24"/>
        </w:rPr>
        <w:t xml:space="preserve">не представляется возможным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702974" w:rsidRPr="00702974">
        <w:rPr>
          <w:rFonts w:ascii="Times New Roman" w:hAnsi="Times New Roman" w:cs="Times New Roman"/>
          <w:sz w:val="24"/>
          <w:szCs w:val="24"/>
        </w:rPr>
        <w:t>обоснованность</w:t>
      </w:r>
      <w:r w:rsid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702974" w:rsidRPr="00702974">
        <w:rPr>
          <w:rFonts w:ascii="Times New Roman" w:hAnsi="Times New Roman" w:cs="Times New Roman"/>
          <w:sz w:val="24"/>
          <w:szCs w:val="24"/>
        </w:rPr>
        <w:t xml:space="preserve"> расчетов</w:t>
      </w:r>
      <w:r w:rsidRPr="00B632AB">
        <w:rPr>
          <w:rFonts w:ascii="Times New Roman" w:hAnsi="Times New Roman" w:cs="Times New Roman"/>
          <w:sz w:val="24"/>
          <w:szCs w:val="24"/>
        </w:rPr>
        <w:t xml:space="preserve">  </w:t>
      </w:r>
      <w:r w:rsidR="00702974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462F43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7E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462F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297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02974" w:rsidRPr="00B632AB">
        <w:rPr>
          <w:rFonts w:ascii="Times New Roman" w:hAnsi="Times New Roman" w:cs="Times New Roman"/>
          <w:sz w:val="24"/>
          <w:szCs w:val="24"/>
        </w:rPr>
        <w:t>рогноз</w:t>
      </w:r>
      <w:r w:rsidR="00702974">
        <w:rPr>
          <w:rFonts w:ascii="Times New Roman" w:hAnsi="Times New Roman" w:cs="Times New Roman"/>
          <w:sz w:val="24"/>
          <w:szCs w:val="24"/>
        </w:rPr>
        <w:t>ом</w:t>
      </w:r>
      <w:r w:rsidR="00702974"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702974">
        <w:rPr>
          <w:rFonts w:ascii="Times New Roman" w:hAnsi="Times New Roman" w:cs="Times New Roman"/>
          <w:sz w:val="24"/>
          <w:szCs w:val="24"/>
        </w:rPr>
        <w:t>СЭР</w:t>
      </w:r>
      <w:r w:rsidRPr="00B632AB">
        <w:rPr>
          <w:rFonts w:ascii="Times New Roman" w:hAnsi="Times New Roman" w:cs="Times New Roman"/>
          <w:sz w:val="24"/>
          <w:szCs w:val="24"/>
        </w:rPr>
        <w:t>.</w:t>
      </w:r>
      <w:r w:rsidR="00E2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AB" w:rsidRPr="0094532B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Default="00B632AB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="00503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B5F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Первомайское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561E18" w:rsidRDefault="00B632AB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AB" w:rsidRDefault="00654D3D" w:rsidP="00B63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 w:rsid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405F9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0E50C9">
        <w:rPr>
          <w:rFonts w:ascii="Times New Roman" w:hAnsi="Times New Roman" w:cs="Times New Roman"/>
          <w:sz w:val="24"/>
          <w:szCs w:val="24"/>
        </w:rPr>
        <w:t>роект</w:t>
      </w:r>
      <w:r w:rsidR="00B632AB">
        <w:rPr>
          <w:rFonts w:ascii="Times New Roman" w:hAnsi="Times New Roman" w:cs="Times New Roman"/>
          <w:sz w:val="24"/>
          <w:szCs w:val="24"/>
        </w:rPr>
        <w:t>ом</w:t>
      </w:r>
      <w:r w:rsidR="00B632AB"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sz w:val="24"/>
          <w:szCs w:val="24"/>
        </w:rPr>
        <w:t xml:space="preserve"> </w:t>
      </w:r>
      <w:r w:rsidR="00462F43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3A3624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 w:rsidR="00B632AB">
        <w:rPr>
          <w:rFonts w:ascii="Times New Roman" w:hAnsi="Times New Roman" w:cs="Times New Roman"/>
          <w:sz w:val="24"/>
          <w:szCs w:val="24"/>
        </w:rPr>
        <w:t>ы</w:t>
      </w:r>
      <w:r w:rsidR="00B632AB" w:rsidRPr="00E72402">
        <w:rPr>
          <w:rFonts w:ascii="Times New Roman" w:hAnsi="Times New Roman" w:cs="Times New Roman"/>
          <w:sz w:val="24"/>
          <w:szCs w:val="24"/>
        </w:rPr>
        <w:t>,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="00B632AB" w:rsidRPr="00A06938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="00B632AB" w:rsidRPr="00A06938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462F43">
        <w:rPr>
          <w:rFonts w:ascii="Times New Roman" w:hAnsi="Times New Roman" w:cs="Times New Roman"/>
          <w:bCs/>
          <w:sz w:val="24"/>
          <w:szCs w:val="24"/>
        </w:rPr>
        <w:t>п</w:t>
      </w:r>
      <w:r w:rsidR="00B632AB">
        <w:rPr>
          <w:rFonts w:ascii="Times New Roman" w:hAnsi="Times New Roman" w:cs="Times New Roman"/>
          <w:bCs/>
          <w:sz w:val="24"/>
          <w:szCs w:val="24"/>
        </w:rPr>
        <w:t>роекта бюджета</w:t>
      </w:r>
      <w:r w:rsidR="0046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B5F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="00462F4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целям и задачам налоговой и бюджетной политик</w:t>
      </w:r>
      <w:r w:rsidR="0017274A">
        <w:rPr>
          <w:rFonts w:ascii="Times New Roman" w:hAnsi="Times New Roman" w:cs="Times New Roman"/>
          <w:bCs/>
          <w:sz w:val="24"/>
          <w:szCs w:val="24"/>
        </w:rPr>
        <w:t>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3154">
        <w:rPr>
          <w:rFonts w:ascii="Times New Roman" w:hAnsi="Times New Roman" w:cs="Times New Roman"/>
          <w:sz w:val="24"/>
          <w:szCs w:val="24"/>
        </w:rPr>
        <w:t xml:space="preserve"> </w:t>
      </w:r>
      <w:r w:rsidR="00E90B5F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="00B632A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B632AB">
        <w:rPr>
          <w:rFonts w:ascii="Times New Roman" w:hAnsi="Times New Roman" w:cs="Times New Roman"/>
          <w:sz w:val="24"/>
          <w:szCs w:val="24"/>
        </w:rPr>
        <w:t>.</w:t>
      </w:r>
    </w:p>
    <w:p w:rsidR="00B632AB" w:rsidRPr="00AE0A8D" w:rsidRDefault="00B632AB" w:rsidP="00B632AB">
      <w:pPr>
        <w:spacing w:after="0"/>
        <w:rPr>
          <w:rFonts w:ascii="Times New Roman" w:hAnsi="Times New Roman" w:cs="Times New Roman"/>
        </w:rPr>
      </w:pPr>
    </w:p>
    <w:p w:rsidR="00B632AB" w:rsidRPr="00146B9E" w:rsidRDefault="007C17B3" w:rsidP="00B632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2AB" w:rsidRPr="00146B9E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E20132" w:rsidRP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5F" w:rsidRPr="00E9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Первомайское</w:t>
      </w:r>
      <w:r w:rsidR="00E9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54">
        <w:rPr>
          <w:rFonts w:ascii="Times New Roman" w:hAnsi="Times New Roman" w:cs="Times New Roman"/>
          <w:b/>
          <w:sz w:val="24"/>
          <w:szCs w:val="24"/>
        </w:rPr>
        <w:t>сельское поселение Первомайского района Томской области</w:t>
      </w:r>
    </w:p>
    <w:p w:rsidR="00F54BB0" w:rsidRDefault="003D41DD" w:rsidP="00D2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54BB0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4BB0">
        <w:rPr>
          <w:rFonts w:ascii="Times New Roman" w:hAnsi="Times New Roman" w:cs="Times New Roman"/>
          <w:sz w:val="24"/>
          <w:szCs w:val="24"/>
        </w:rPr>
        <w:t xml:space="preserve"> 174 Бюджетного кодекса РФ зн</w:t>
      </w:r>
      <w:r w:rsidR="00B632AB" w:rsidRPr="00810310">
        <w:rPr>
          <w:rFonts w:ascii="Times New Roman" w:hAnsi="Times New Roman" w:cs="Times New Roman"/>
          <w:sz w:val="24"/>
          <w:szCs w:val="24"/>
        </w:rPr>
        <w:t>ачения показателей среднесрочного финансового плана муниципального образования</w:t>
      </w:r>
      <w:r w:rsidR="00E90B5F">
        <w:rPr>
          <w:rFonts w:ascii="Times New Roman" w:hAnsi="Times New Roman" w:cs="Times New Roman"/>
          <w:sz w:val="24"/>
          <w:szCs w:val="24"/>
        </w:rPr>
        <w:t xml:space="preserve"> Первомайское </w:t>
      </w:r>
      <w:r w:rsidR="00F54BB0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90B5F">
        <w:rPr>
          <w:rFonts w:ascii="Times New Roman" w:hAnsi="Times New Roman" w:cs="Times New Roman"/>
          <w:sz w:val="24"/>
          <w:szCs w:val="24"/>
        </w:rPr>
        <w:t>е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0B5F">
        <w:rPr>
          <w:rFonts w:ascii="Times New Roman" w:hAnsi="Times New Roman" w:cs="Times New Roman"/>
          <w:sz w:val="24"/>
          <w:szCs w:val="24"/>
        </w:rPr>
        <w:t>е</w:t>
      </w:r>
      <w:r w:rsidR="008E3CC8">
        <w:rPr>
          <w:rFonts w:ascii="Times New Roman" w:hAnsi="Times New Roman" w:cs="Times New Roman"/>
          <w:sz w:val="24"/>
          <w:szCs w:val="24"/>
        </w:rPr>
        <w:t xml:space="preserve"> </w:t>
      </w:r>
      <w:r w:rsidR="00D25E19">
        <w:rPr>
          <w:rFonts w:ascii="Times New Roman" w:hAnsi="Times New Roman" w:cs="Times New Roman"/>
          <w:sz w:val="24"/>
          <w:szCs w:val="24"/>
        </w:rPr>
        <w:t>(далее</w:t>
      </w:r>
      <w:r w:rsidR="000A0026">
        <w:rPr>
          <w:rFonts w:ascii="Times New Roman" w:hAnsi="Times New Roman" w:cs="Times New Roman"/>
          <w:sz w:val="24"/>
          <w:szCs w:val="24"/>
        </w:rPr>
        <w:t xml:space="preserve"> </w:t>
      </w:r>
      <w:r w:rsidR="00D25E19">
        <w:rPr>
          <w:rFonts w:ascii="Times New Roman" w:hAnsi="Times New Roman" w:cs="Times New Roman"/>
          <w:sz w:val="24"/>
          <w:szCs w:val="24"/>
        </w:rPr>
        <w:t>- среднесрочный финансовый план)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B632AB" w:rsidRPr="003D41DD">
        <w:rPr>
          <w:rFonts w:ascii="Times New Roman" w:hAnsi="Times New Roman" w:cs="Times New Roman"/>
          <w:sz w:val="24"/>
          <w:szCs w:val="24"/>
        </w:rPr>
        <w:t>бюджета</w:t>
      </w:r>
      <w:r w:rsidR="008201F2">
        <w:rPr>
          <w:rFonts w:ascii="Times New Roman" w:hAnsi="Times New Roman" w:cs="Times New Roman"/>
          <w:sz w:val="24"/>
          <w:szCs w:val="24"/>
        </w:rPr>
        <w:t xml:space="preserve"> </w:t>
      </w:r>
      <w:r w:rsidR="00E90B5F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8201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632AB" w:rsidRPr="003D41DD">
        <w:rPr>
          <w:rFonts w:ascii="Times New Roman" w:hAnsi="Times New Roman" w:cs="Times New Roman"/>
          <w:sz w:val="24"/>
          <w:szCs w:val="24"/>
        </w:rPr>
        <w:t xml:space="preserve">   соответствуют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B63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BB" w:rsidRDefault="007E07BB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BB" w:rsidRDefault="007E07BB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BB" w:rsidRDefault="007E07BB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BB" w:rsidRDefault="007E07BB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B0" w:rsidRDefault="00405F5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4BB0">
        <w:rPr>
          <w:rFonts w:ascii="Times New Roman" w:hAnsi="Times New Roman" w:cs="Times New Roman"/>
          <w:sz w:val="24"/>
          <w:szCs w:val="24"/>
        </w:rPr>
        <w:t xml:space="preserve">оответствие показателей </w:t>
      </w:r>
    </w:p>
    <w:p w:rsidR="003D41DD" w:rsidRDefault="00F54BB0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="003D41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90B5F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3D41D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роекта бюджета</w:t>
      </w:r>
      <w:r w:rsidR="003034A6">
        <w:rPr>
          <w:rFonts w:ascii="Times New Roman" w:hAnsi="Times New Roman" w:cs="Times New Roman"/>
          <w:sz w:val="24"/>
          <w:szCs w:val="24"/>
        </w:rPr>
        <w:t xml:space="preserve"> на 2014 год</w:t>
      </w:r>
    </w:p>
    <w:p w:rsidR="007E07BB" w:rsidRDefault="007E07BB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2" w:type="dxa"/>
        <w:tblLook w:val="04A0"/>
      </w:tblPr>
      <w:tblGrid>
        <w:gridCol w:w="3652"/>
        <w:gridCol w:w="2268"/>
        <w:gridCol w:w="2268"/>
        <w:gridCol w:w="1984"/>
      </w:tblGrid>
      <w:tr w:rsidR="00F54BB0" w:rsidTr="00A06938">
        <w:tc>
          <w:tcPr>
            <w:tcW w:w="3652" w:type="dxa"/>
          </w:tcPr>
          <w:p w:rsidR="007E07BB" w:rsidRDefault="007E07BB" w:rsidP="00B632AB">
            <w:pPr>
              <w:jc w:val="both"/>
              <w:rPr>
                <w:rFonts w:ascii="Times New Roman" w:hAnsi="Times New Roman" w:cs="Times New Roman"/>
              </w:rPr>
            </w:pPr>
          </w:p>
          <w:p w:rsidR="00F54BB0" w:rsidRP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68" w:type="dxa"/>
          </w:tcPr>
          <w:p w:rsid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Проект бюджета,</w:t>
            </w:r>
          </w:p>
          <w:p w:rsidR="00F54BB0" w:rsidRP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8" w:type="dxa"/>
          </w:tcPr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Среднесрочный финансовый план, тыс. руб.</w:t>
            </w:r>
          </w:p>
        </w:tc>
        <w:tc>
          <w:tcPr>
            <w:tcW w:w="1984" w:type="dxa"/>
          </w:tcPr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Отклонение  показателей</w:t>
            </w:r>
          </w:p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(гр2-гр.3)</w:t>
            </w:r>
          </w:p>
        </w:tc>
      </w:tr>
      <w:tr w:rsidR="00F54BB0" w:rsidTr="00A06938">
        <w:tc>
          <w:tcPr>
            <w:tcW w:w="3652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4</w:t>
            </w: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объем доходов, всего</w:t>
            </w:r>
          </w:p>
        </w:tc>
        <w:tc>
          <w:tcPr>
            <w:tcW w:w="2268" w:type="dxa"/>
          </w:tcPr>
          <w:p w:rsidR="00E90B5F" w:rsidRPr="003034A6" w:rsidRDefault="00E90B5F" w:rsidP="00E90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21114,</w:t>
            </w:r>
            <w:r w:rsidRPr="00B03E8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E90B5F" w:rsidRPr="003034A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  <w:r w:rsidRPr="00E90B5F">
              <w:rPr>
                <w:rFonts w:ascii="Times New Roman" w:hAnsi="Times New Roman" w:cs="Times New Roman"/>
              </w:rPr>
              <w:t>21114,78</w:t>
            </w: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B5F" w:rsidRPr="003034A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lastRenderedPageBreak/>
              <w:t xml:space="preserve"> налоговые и неналоговые доходы </w:t>
            </w:r>
          </w:p>
        </w:tc>
        <w:tc>
          <w:tcPr>
            <w:tcW w:w="2268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16389,80</w:t>
            </w:r>
          </w:p>
        </w:tc>
        <w:tc>
          <w:tcPr>
            <w:tcW w:w="2268" w:type="dxa"/>
          </w:tcPr>
          <w:p w:rsidR="00E90B5F" w:rsidRPr="003034A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16389,80</w:t>
            </w: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4724,98</w:t>
            </w:r>
          </w:p>
        </w:tc>
        <w:tc>
          <w:tcPr>
            <w:tcW w:w="2268" w:type="dxa"/>
          </w:tcPr>
          <w:p w:rsidR="00E90B5F" w:rsidRPr="003034A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4724,98</w:t>
            </w: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Общий объем расходов </w:t>
            </w:r>
          </w:p>
        </w:tc>
        <w:tc>
          <w:tcPr>
            <w:tcW w:w="2268" w:type="dxa"/>
          </w:tcPr>
          <w:p w:rsidR="00E90B5F" w:rsidRPr="00E90B5F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 w:rsidRPr="00E90B5F">
              <w:rPr>
                <w:rFonts w:ascii="Times New Roman" w:hAnsi="Times New Roman" w:cs="Times New Roman"/>
              </w:rPr>
              <w:t>20487,03</w:t>
            </w:r>
          </w:p>
        </w:tc>
        <w:tc>
          <w:tcPr>
            <w:tcW w:w="2268" w:type="dxa"/>
          </w:tcPr>
          <w:p w:rsidR="00E90B5F" w:rsidRPr="00E90B5F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  <w:r w:rsidRPr="00E90B5F">
              <w:rPr>
                <w:rFonts w:ascii="Times New Roman" w:hAnsi="Times New Roman" w:cs="Times New Roman"/>
              </w:rPr>
              <w:t>20487,03</w:t>
            </w: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E90B5F" w:rsidTr="00A06938">
        <w:tc>
          <w:tcPr>
            <w:tcW w:w="3652" w:type="dxa"/>
          </w:tcPr>
          <w:p w:rsidR="00E90B5F" w:rsidRPr="003034A6" w:rsidRDefault="00E90B5F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 объем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(-)</w:t>
            </w:r>
            <w:proofErr w:type="gramEnd"/>
            <w:r w:rsidRPr="003034A6">
              <w:rPr>
                <w:rFonts w:ascii="Times New Roman" w:hAnsi="Times New Roman" w:cs="Times New Roman"/>
              </w:rPr>
              <w:t>дефицита, (+)</w:t>
            </w:r>
            <w:proofErr w:type="spellStart"/>
            <w:r w:rsidRPr="003034A6">
              <w:rPr>
                <w:rFonts w:ascii="Times New Roman" w:hAnsi="Times New Roman" w:cs="Times New Roman"/>
              </w:rPr>
              <w:t>профицита</w:t>
            </w:r>
            <w:proofErr w:type="spellEnd"/>
          </w:p>
        </w:tc>
        <w:tc>
          <w:tcPr>
            <w:tcW w:w="2268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+627,75</w:t>
            </w:r>
          </w:p>
        </w:tc>
        <w:tc>
          <w:tcPr>
            <w:tcW w:w="2268" w:type="dxa"/>
          </w:tcPr>
          <w:p w:rsidR="00E90B5F" w:rsidRPr="003034A6" w:rsidRDefault="00E90B5F" w:rsidP="00756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+627,75</w:t>
            </w:r>
          </w:p>
        </w:tc>
        <w:tc>
          <w:tcPr>
            <w:tcW w:w="1984" w:type="dxa"/>
          </w:tcPr>
          <w:p w:rsidR="00E90B5F" w:rsidRPr="003034A6" w:rsidRDefault="00E90B5F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7D3" w:rsidRDefault="006817D3" w:rsidP="00D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9D9" w:rsidRDefault="002E19D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</w:t>
      </w:r>
      <w:r>
        <w:rPr>
          <w:rFonts w:ascii="Times New Roman" w:hAnsi="Times New Roman" w:cs="Times New Roman"/>
          <w:sz w:val="24"/>
          <w:szCs w:val="24"/>
        </w:rPr>
        <w:t>представлен с нарушениями требований ст. 174 Бюджетного кодекса РФ:</w:t>
      </w:r>
    </w:p>
    <w:p w:rsidR="002E19D9" w:rsidRDefault="002E19D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 </w:t>
      </w:r>
      <w:r w:rsidR="008B1BBF">
        <w:rPr>
          <w:rFonts w:ascii="Times New Roman" w:hAnsi="Times New Roman" w:cs="Times New Roman"/>
          <w:sz w:val="24"/>
          <w:szCs w:val="24"/>
        </w:rPr>
        <w:t xml:space="preserve"> представленный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E90B5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810310">
        <w:rPr>
          <w:rFonts w:ascii="Times New Roman" w:hAnsi="Times New Roman" w:cs="Times New Roman"/>
          <w:sz w:val="24"/>
          <w:szCs w:val="24"/>
        </w:rPr>
        <w:t>представлен</w:t>
      </w:r>
      <w:r w:rsidR="00D25E19"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</w:t>
      </w:r>
      <w:r>
        <w:rPr>
          <w:rFonts w:ascii="Times New Roman" w:hAnsi="Times New Roman" w:cs="Times New Roman"/>
          <w:sz w:val="24"/>
          <w:szCs w:val="24"/>
        </w:rPr>
        <w:t xml:space="preserve"> не утвержден</w:t>
      </w:r>
      <w:proofErr w:type="gramEnd"/>
      <w:r w:rsidR="00D25E19"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образования;</w:t>
      </w:r>
    </w:p>
    <w:p w:rsidR="008B1BBF" w:rsidRDefault="008B1BBF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содержит параметров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бюджета; </w:t>
      </w:r>
    </w:p>
    <w:p w:rsidR="00E90B5F" w:rsidRDefault="00D25E1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среднесрочного финансового плана не содержит параметров распределения бюджетных ассигнований разделам, подразделам классификации расходов</w:t>
      </w:r>
      <w:r w:rsidR="008B1BBF">
        <w:rPr>
          <w:rFonts w:ascii="Times New Roman" w:hAnsi="Times New Roman" w:cs="Times New Roman"/>
          <w:sz w:val="24"/>
          <w:szCs w:val="24"/>
        </w:rPr>
        <w:t>.</w:t>
      </w:r>
    </w:p>
    <w:p w:rsidR="0017274A" w:rsidRDefault="0017274A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Default="007C17B3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D80F67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r w:rsidR="008B1BBF">
        <w:rPr>
          <w:rFonts w:ascii="Times New Roman" w:hAnsi="Times New Roman" w:cs="Times New Roman"/>
          <w:b/>
          <w:sz w:val="24"/>
          <w:szCs w:val="24"/>
        </w:rPr>
        <w:t xml:space="preserve">Первомайского 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>
        <w:rPr>
          <w:rFonts w:ascii="Times New Roman" w:hAnsi="Times New Roman" w:cs="Times New Roman"/>
          <w:b/>
          <w:sz w:val="24"/>
          <w:szCs w:val="24"/>
        </w:rPr>
        <w:t>я</w:t>
      </w:r>
    </w:p>
    <w:p w:rsidR="00B632AB" w:rsidRDefault="00B632AB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7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67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>
        <w:rPr>
          <w:rFonts w:ascii="Times New Roman" w:hAnsi="Times New Roman" w:cs="Times New Roman"/>
          <w:b/>
          <w:sz w:val="24"/>
          <w:szCs w:val="24"/>
        </w:rPr>
        <w:t>е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8B1BBF">
        <w:rPr>
          <w:rFonts w:ascii="Times New Roman" w:hAnsi="Times New Roman" w:cs="Times New Roman"/>
          <w:b/>
          <w:sz w:val="24"/>
          <w:szCs w:val="24"/>
        </w:rPr>
        <w:t xml:space="preserve">Первомайское </w:t>
      </w:r>
      <w:r w:rsidRPr="00D80F67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51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E59">
        <w:rPr>
          <w:rFonts w:ascii="Times New Roman" w:hAnsi="Times New Roman" w:cs="Times New Roman"/>
          <w:b/>
          <w:sz w:val="24"/>
          <w:szCs w:val="24"/>
        </w:rPr>
        <w:t>на 2014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87484" w:rsidRDefault="00E87484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84" w:rsidRDefault="00E87484" w:rsidP="00E8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BBF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2A6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D260D4">
        <w:rPr>
          <w:rFonts w:ascii="Times New Roman" w:hAnsi="Times New Roman" w:cs="Times New Roman"/>
          <w:sz w:val="24"/>
          <w:szCs w:val="24"/>
        </w:rPr>
        <w:t xml:space="preserve"> №1</w:t>
      </w:r>
      <w:r w:rsidR="000A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5AC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D759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предлагается утвердить следующие основные характеристики бюджета муниципального образования </w:t>
      </w:r>
      <w:r w:rsidR="008B1BBF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размере </w:t>
      </w:r>
      <w:r w:rsidR="00D260D4">
        <w:rPr>
          <w:rFonts w:ascii="Times New Roman" w:hAnsi="Times New Roman" w:cs="Times New Roman"/>
          <w:sz w:val="24"/>
          <w:szCs w:val="24"/>
        </w:rPr>
        <w:t>21114,78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руб., общий объём расходов в размере </w:t>
      </w:r>
      <w:r w:rsidR="00D260D4">
        <w:rPr>
          <w:rFonts w:ascii="Times New Roman" w:hAnsi="Times New Roman" w:cs="Times New Roman"/>
          <w:sz w:val="24"/>
          <w:szCs w:val="24"/>
        </w:rPr>
        <w:t xml:space="preserve">21114,78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0D4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04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0D4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D260D4">
        <w:rPr>
          <w:rFonts w:ascii="Times New Roman" w:hAnsi="Times New Roman" w:cs="Times New Roman"/>
          <w:sz w:val="24"/>
          <w:szCs w:val="24"/>
        </w:rPr>
        <w:t xml:space="preserve"> в размере  627,75 тыс. руб.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60D4">
        <w:rPr>
          <w:rFonts w:ascii="Times New Roman" w:hAnsi="Times New Roman" w:cs="Times New Roman"/>
          <w:sz w:val="24"/>
          <w:szCs w:val="24"/>
        </w:rPr>
        <w:t>Первомайское сельское поселение</w:t>
      </w:r>
      <w:r w:rsidR="00D260D4" w:rsidRPr="00E87484">
        <w:rPr>
          <w:rFonts w:ascii="Times New Roman" w:hAnsi="Times New Roman" w:cs="Times New Roman"/>
          <w:sz w:val="24"/>
          <w:szCs w:val="24"/>
        </w:rPr>
        <w:t xml:space="preserve"> </w:t>
      </w:r>
      <w:r w:rsidRPr="00E87484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</w:t>
      </w:r>
      <w:proofErr w:type="gramEnd"/>
      <w:r w:rsidRPr="00E87484">
        <w:rPr>
          <w:rFonts w:ascii="Times New Roman" w:hAnsi="Times New Roman" w:cs="Times New Roman"/>
          <w:sz w:val="24"/>
          <w:szCs w:val="24"/>
        </w:rPr>
        <w:t xml:space="preserve"> кодекса РФ.</w:t>
      </w:r>
    </w:p>
    <w:p w:rsidR="009A1D2A" w:rsidRDefault="00654D3D" w:rsidP="009A1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F4D">
        <w:rPr>
          <w:rFonts w:ascii="Times New Roman" w:hAnsi="Times New Roman" w:cs="Times New Roman"/>
          <w:sz w:val="24"/>
          <w:szCs w:val="24"/>
        </w:rPr>
        <w:t xml:space="preserve">  </w:t>
      </w:r>
      <w:r w:rsidR="009A1D2A">
        <w:rPr>
          <w:rFonts w:ascii="Times New Roman" w:hAnsi="Times New Roman" w:cs="Times New Roman"/>
          <w:sz w:val="24"/>
          <w:szCs w:val="24"/>
        </w:rPr>
        <w:t xml:space="preserve">Пунктом 11 приложения №1 проекта решения Совета устанавливается </w:t>
      </w:r>
      <w:r w:rsidR="009A1D2A" w:rsidRPr="0094532B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201</w:t>
      </w:r>
      <w:r w:rsidR="009A1D2A">
        <w:rPr>
          <w:rFonts w:ascii="Times New Roman" w:hAnsi="Times New Roman" w:cs="Times New Roman"/>
          <w:sz w:val="24"/>
          <w:szCs w:val="24"/>
        </w:rPr>
        <w:t>4</w:t>
      </w:r>
      <w:r w:rsidR="009A1D2A" w:rsidRPr="0094532B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9A1D2A">
        <w:rPr>
          <w:rFonts w:ascii="Times New Roman" w:hAnsi="Times New Roman" w:cs="Times New Roman"/>
          <w:sz w:val="24"/>
          <w:szCs w:val="24"/>
        </w:rPr>
        <w:t xml:space="preserve"> 10 к проекту решения Совета.</w:t>
      </w:r>
      <w:r w:rsidR="009A1D2A" w:rsidRPr="0094532B">
        <w:rPr>
          <w:rFonts w:ascii="Times New Roman" w:hAnsi="Times New Roman" w:cs="Times New Roman"/>
          <w:sz w:val="24"/>
          <w:szCs w:val="24"/>
        </w:rPr>
        <w:t xml:space="preserve"> Фактически данное приложение к проекту решения Совета не пр</w:t>
      </w:r>
      <w:r w:rsidR="009A1D2A">
        <w:rPr>
          <w:rFonts w:ascii="Times New Roman" w:hAnsi="Times New Roman" w:cs="Times New Roman"/>
          <w:sz w:val="24"/>
          <w:szCs w:val="24"/>
        </w:rPr>
        <w:t>едставлено</w:t>
      </w:r>
      <w:r w:rsidR="009A1D2A" w:rsidRPr="0094532B">
        <w:rPr>
          <w:rFonts w:ascii="Times New Roman" w:hAnsi="Times New Roman" w:cs="Times New Roman"/>
          <w:sz w:val="24"/>
          <w:szCs w:val="24"/>
        </w:rPr>
        <w:t>.</w:t>
      </w:r>
    </w:p>
    <w:p w:rsidR="00756431" w:rsidRDefault="00756431" w:rsidP="00756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Пунктом 8 приложения №1 проекта решения Совета устанавливается Программа приватизации (продажи) муниципального имущества Первомайского сельского поселения </w:t>
      </w:r>
      <w:r w:rsidRPr="0094532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532B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7 к проекту решения Совета.</w:t>
      </w:r>
      <w:r w:rsidRPr="0094532B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042C82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Pr="0094532B">
        <w:rPr>
          <w:rFonts w:ascii="Times New Roman" w:hAnsi="Times New Roman" w:cs="Times New Roman"/>
          <w:sz w:val="24"/>
          <w:szCs w:val="24"/>
        </w:rPr>
        <w:t xml:space="preserve">приложение к проекту решения Совета не </w:t>
      </w:r>
      <w:r w:rsidR="00042C82">
        <w:rPr>
          <w:rFonts w:ascii="Times New Roman" w:hAnsi="Times New Roman" w:cs="Times New Roman"/>
          <w:sz w:val="24"/>
          <w:szCs w:val="24"/>
        </w:rPr>
        <w:t>содержит перечень приватизированного (продаваемого) имущества</w:t>
      </w:r>
      <w:r w:rsidRPr="0094532B">
        <w:rPr>
          <w:rFonts w:ascii="Times New Roman" w:hAnsi="Times New Roman" w:cs="Times New Roman"/>
          <w:sz w:val="24"/>
          <w:szCs w:val="24"/>
        </w:rPr>
        <w:t>.</w:t>
      </w:r>
    </w:p>
    <w:p w:rsidR="00B632AB" w:rsidRDefault="005754C3" w:rsidP="008E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требований ст. 78 Бюджетного кодекса РФ Проектом решения Совета установлен порядок, но не предусмотрены случаи предоставления субсидии 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  <w:proofErr w:type="gramEnd"/>
    </w:p>
    <w:p w:rsidR="00141F92" w:rsidRDefault="00141F92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938" w:rsidRDefault="00A06938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938" w:rsidRDefault="00A06938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938" w:rsidRPr="006863FC" w:rsidRDefault="00A06938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AB" w:rsidRDefault="007C17B3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Анализ </w:t>
      </w:r>
      <w:proofErr w:type="gramStart"/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>проекта доходной части бюджета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D4" w:rsidRPr="00D260D4">
        <w:rPr>
          <w:rFonts w:ascii="Times New Roman" w:hAnsi="Times New Roman" w:cs="Times New Roman"/>
          <w:b/>
          <w:sz w:val="24"/>
          <w:szCs w:val="24"/>
        </w:rPr>
        <w:t>Первомайско</w:t>
      </w:r>
      <w:r w:rsidR="00D260D4">
        <w:rPr>
          <w:rFonts w:ascii="Times New Roman" w:hAnsi="Times New Roman" w:cs="Times New Roman"/>
          <w:b/>
          <w:sz w:val="24"/>
          <w:szCs w:val="24"/>
        </w:rPr>
        <w:t>го</w:t>
      </w:r>
      <w:r w:rsidR="00D260D4" w:rsidRPr="00D260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D260D4">
        <w:rPr>
          <w:rFonts w:ascii="Times New Roman" w:hAnsi="Times New Roman" w:cs="Times New Roman"/>
          <w:b/>
          <w:sz w:val="24"/>
          <w:szCs w:val="24"/>
        </w:rPr>
        <w:t>го</w:t>
      </w:r>
      <w:r w:rsidR="00D260D4" w:rsidRPr="00D260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260D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02974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proofErr w:type="gramEnd"/>
      <w:r w:rsidR="0084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408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B965D4">
        <w:rPr>
          <w:b/>
        </w:rPr>
        <w:t xml:space="preserve"> </w:t>
      </w:r>
      <w:r w:rsidR="00B632AB" w:rsidRPr="00B965D4">
        <w:rPr>
          <w:b/>
        </w:rPr>
        <w:br/>
      </w:r>
    </w:p>
    <w:p w:rsidR="00B632AB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63F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>
        <w:rPr>
          <w:rFonts w:ascii="Times New Roman" w:hAnsi="Times New Roman" w:cs="Times New Roman"/>
          <w:sz w:val="24"/>
          <w:szCs w:val="24"/>
        </w:rPr>
        <w:t>оход</w:t>
      </w:r>
      <w:r w:rsidR="00B826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D260D4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7F7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260D4">
        <w:rPr>
          <w:rFonts w:ascii="Times New Roman" w:hAnsi="Times New Roman" w:cs="Times New Roman"/>
          <w:sz w:val="24"/>
          <w:szCs w:val="24"/>
        </w:rPr>
        <w:t xml:space="preserve">21114,78 </w:t>
      </w:r>
      <w:r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7E07BB">
        <w:rPr>
          <w:rFonts w:ascii="Times New Roman" w:hAnsi="Times New Roman" w:cs="Times New Roman"/>
          <w:sz w:val="24"/>
          <w:szCs w:val="24"/>
        </w:rPr>
        <w:t>1</w:t>
      </w:r>
      <w:r w:rsidR="00042C82">
        <w:rPr>
          <w:rFonts w:ascii="Times New Roman" w:hAnsi="Times New Roman" w:cs="Times New Roman"/>
          <w:sz w:val="24"/>
          <w:szCs w:val="24"/>
        </w:rPr>
        <w:t xml:space="preserve">6389,8 </w:t>
      </w:r>
      <w:r w:rsidR="00B8263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безвозмездные поступления</w:t>
      </w:r>
      <w:r w:rsidR="00042C82">
        <w:rPr>
          <w:rFonts w:ascii="Times New Roman" w:hAnsi="Times New Roman" w:cs="Times New Roman"/>
          <w:sz w:val="24"/>
          <w:szCs w:val="24"/>
        </w:rPr>
        <w:t xml:space="preserve">  </w:t>
      </w:r>
      <w:r w:rsidR="000A3E52">
        <w:rPr>
          <w:rFonts w:ascii="Times New Roman" w:hAnsi="Times New Roman" w:cs="Times New Roman"/>
          <w:sz w:val="24"/>
          <w:szCs w:val="24"/>
        </w:rPr>
        <w:t>–</w:t>
      </w:r>
      <w:r w:rsidR="00042C82">
        <w:rPr>
          <w:rFonts w:ascii="Times New Roman" w:hAnsi="Times New Roman" w:cs="Times New Roman"/>
          <w:sz w:val="24"/>
          <w:szCs w:val="24"/>
        </w:rPr>
        <w:t xml:space="preserve">  4724,98</w:t>
      </w:r>
      <w:r w:rsidR="0070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702974" w:rsidRDefault="00141F92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73565">
        <w:rPr>
          <w:rFonts w:ascii="Times New Roman" w:hAnsi="Times New Roman" w:cs="Times New Roman"/>
          <w:sz w:val="24"/>
          <w:szCs w:val="24"/>
        </w:rPr>
        <w:t xml:space="preserve">Так как в составе материалов к проекту решения Совета не представлены  </w:t>
      </w:r>
      <w:r w:rsidR="00073565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0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73565">
        <w:rPr>
          <w:rFonts w:ascii="Times New Roman" w:hAnsi="Times New Roman" w:cs="Times New Roman"/>
          <w:sz w:val="24"/>
          <w:szCs w:val="24"/>
        </w:rPr>
        <w:t xml:space="preserve">на 2014 год,  органу внешнего муниципального </w:t>
      </w:r>
      <w:r w:rsidR="00073565">
        <w:rPr>
          <w:rFonts w:ascii="Times New Roman" w:hAnsi="Times New Roman" w:cs="Times New Roman"/>
          <w:sz w:val="24"/>
          <w:szCs w:val="24"/>
        </w:rPr>
        <w:lastRenderedPageBreak/>
        <w:t xml:space="preserve">контроля  не представляется возможным оценить </w:t>
      </w:r>
      <w:r w:rsidR="001933D6">
        <w:rPr>
          <w:rFonts w:ascii="Times New Roman" w:hAnsi="Times New Roman" w:cs="Times New Roman"/>
          <w:sz w:val="24"/>
          <w:szCs w:val="24"/>
        </w:rPr>
        <w:t xml:space="preserve">в соответствии со статьей  37 Бюджетного кодекса РФ </w:t>
      </w:r>
      <w:r w:rsidR="00073565">
        <w:rPr>
          <w:rFonts w:ascii="Times New Roman" w:hAnsi="Times New Roman" w:cs="Times New Roman"/>
          <w:sz w:val="24"/>
          <w:szCs w:val="24"/>
        </w:rPr>
        <w:t>реалистичность расчетов налоговых и неналоговых доходов бюджета.</w:t>
      </w:r>
      <w:r w:rsidR="009D0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82A9A" w:rsidRDefault="00282A9A" w:rsidP="00702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Пояснительная  записка к проекту бюджета МО Первомайское сельское поселение на 2014 содержит расчеты поступления  налога на доходы физических лиц, земельного налога и налога на имущество физических лиц на 2014 год</w:t>
      </w:r>
      <w:r w:rsidR="004B2284">
        <w:rPr>
          <w:rFonts w:ascii="Times New Roman" w:hAnsi="Times New Roman" w:cs="Times New Roman"/>
          <w:sz w:val="24"/>
          <w:szCs w:val="24"/>
        </w:rPr>
        <w:t>, согласно которым расчет поступлений по указанным доходным источникам  произведен с учетом ожидаемого поступления за 2013 год.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974">
        <w:rPr>
          <w:rFonts w:ascii="Times New Roman" w:hAnsi="Times New Roman" w:cs="Times New Roman"/>
          <w:sz w:val="24"/>
          <w:szCs w:val="24"/>
        </w:rPr>
        <w:t>Следует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84">
        <w:rPr>
          <w:rFonts w:ascii="Times New Roman" w:hAnsi="Times New Roman" w:cs="Times New Roman"/>
          <w:sz w:val="24"/>
          <w:szCs w:val="24"/>
        </w:rPr>
        <w:t xml:space="preserve">в расчетах </w:t>
      </w:r>
      <w:r>
        <w:rPr>
          <w:rFonts w:ascii="Times New Roman" w:hAnsi="Times New Roman" w:cs="Times New Roman"/>
          <w:sz w:val="24"/>
          <w:szCs w:val="24"/>
        </w:rPr>
        <w:t xml:space="preserve">оценка поступления </w:t>
      </w:r>
      <w:r w:rsidR="004B2284">
        <w:rPr>
          <w:rFonts w:ascii="Times New Roman" w:hAnsi="Times New Roman" w:cs="Times New Roman"/>
          <w:sz w:val="24"/>
          <w:szCs w:val="24"/>
        </w:rPr>
        <w:t xml:space="preserve"> в 2013 году  </w:t>
      </w:r>
      <w:r>
        <w:rPr>
          <w:rFonts w:ascii="Times New Roman" w:hAnsi="Times New Roman" w:cs="Times New Roman"/>
          <w:sz w:val="24"/>
          <w:szCs w:val="24"/>
        </w:rPr>
        <w:t>указанных налогов</w:t>
      </w:r>
      <w:r w:rsidR="004B2284">
        <w:rPr>
          <w:rFonts w:ascii="Times New Roman" w:hAnsi="Times New Roman" w:cs="Times New Roman"/>
          <w:sz w:val="24"/>
          <w:szCs w:val="24"/>
        </w:rPr>
        <w:t xml:space="preserve">  значительно (от 23,3 % по земельному налогу до 50 % по налогу на имущество физических лиц) превышает показатели  </w:t>
      </w:r>
      <w:proofErr w:type="gramStart"/>
      <w:r w:rsidR="004B2284">
        <w:rPr>
          <w:rFonts w:ascii="Times New Roman" w:hAnsi="Times New Roman" w:cs="Times New Roman"/>
          <w:sz w:val="24"/>
          <w:szCs w:val="24"/>
        </w:rPr>
        <w:t>Прогноза исполнения доходной части бюджета Первомайского сельского поселения</w:t>
      </w:r>
      <w:proofErr w:type="gramEnd"/>
      <w:r w:rsidR="004B2284">
        <w:rPr>
          <w:rFonts w:ascii="Times New Roman" w:hAnsi="Times New Roman" w:cs="Times New Roman"/>
          <w:sz w:val="24"/>
          <w:szCs w:val="24"/>
        </w:rPr>
        <w:t xml:space="preserve"> за 2013 год, представленного с Проектом решения Совета. </w:t>
      </w:r>
    </w:p>
    <w:p w:rsidR="00141F92" w:rsidRPr="009D0667" w:rsidRDefault="001D777C" w:rsidP="00702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 w:rsidR="00702974">
        <w:rPr>
          <w:rFonts w:ascii="Times New Roman" w:hAnsi="Times New Roman" w:cs="Times New Roman"/>
          <w:sz w:val="24"/>
          <w:szCs w:val="24"/>
        </w:rPr>
        <w:t xml:space="preserve">проектом бюджета предусмотрено </w:t>
      </w:r>
      <w:r w:rsidR="009D0667">
        <w:rPr>
          <w:rFonts w:ascii="Times New Roman" w:hAnsi="Times New Roman" w:cs="Times New Roman"/>
          <w:sz w:val="24"/>
          <w:szCs w:val="24"/>
        </w:rPr>
        <w:t>поступлени</w:t>
      </w:r>
      <w:r w:rsidR="00702974">
        <w:rPr>
          <w:rFonts w:ascii="Times New Roman" w:hAnsi="Times New Roman" w:cs="Times New Roman"/>
          <w:sz w:val="24"/>
          <w:szCs w:val="24"/>
        </w:rPr>
        <w:t>е</w:t>
      </w:r>
      <w:r w:rsidR="009D0667">
        <w:rPr>
          <w:rFonts w:ascii="Times New Roman" w:hAnsi="Times New Roman" w:cs="Times New Roman"/>
          <w:sz w:val="24"/>
          <w:szCs w:val="24"/>
        </w:rPr>
        <w:t xml:space="preserve">  налога на доходы физических лиц на 2014 год с ростом к ожидаемому</w:t>
      </w:r>
      <w:r w:rsid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9D0667">
        <w:rPr>
          <w:rFonts w:ascii="Times New Roman" w:hAnsi="Times New Roman" w:cs="Times New Roman"/>
          <w:sz w:val="24"/>
          <w:szCs w:val="24"/>
        </w:rPr>
        <w:t>поступлению указанного налога</w:t>
      </w:r>
      <w:r w:rsidR="007E07BB" w:rsidRPr="007E07BB">
        <w:rPr>
          <w:rFonts w:ascii="Times New Roman" w:hAnsi="Times New Roman" w:cs="Times New Roman"/>
          <w:sz w:val="24"/>
          <w:szCs w:val="24"/>
        </w:rPr>
        <w:t xml:space="preserve"> </w:t>
      </w:r>
      <w:r w:rsidR="007E07BB">
        <w:rPr>
          <w:rFonts w:ascii="Times New Roman" w:hAnsi="Times New Roman" w:cs="Times New Roman"/>
          <w:sz w:val="24"/>
          <w:szCs w:val="24"/>
        </w:rPr>
        <w:t xml:space="preserve">за 2013 год  </w:t>
      </w:r>
      <w:r w:rsidR="009D06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58,3</w:t>
      </w:r>
      <w:r w:rsidR="009D0667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  земельного налога –  на 30,0%.</w:t>
      </w:r>
      <w:r w:rsidR="009D0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C8" w:rsidRDefault="008E3CC8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E85">
        <w:rPr>
          <w:rFonts w:ascii="Times New Roman" w:hAnsi="Times New Roman" w:cs="Times New Roman"/>
          <w:sz w:val="24"/>
          <w:szCs w:val="24"/>
        </w:rPr>
        <w:t>Пояснительн</w:t>
      </w:r>
      <w:r w:rsidR="00F5541B" w:rsidRPr="00B03E85">
        <w:rPr>
          <w:rFonts w:ascii="Times New Roman" w:hAnsi="Times New Roman" w:cs="Times New Roman"/>
          <w:sz w:val="24"/>
          <w:szCs w:val="24"/>
        </w:rPr>
        <w:t xml:space="preserve">ая </w:t>
      </w:r>
      <w:r w:rsidRPr="00B03E85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F5541B" w:rsidRPr="00B03E85">
        <w:rPr>
          <w:rFonts w:ascii="Times New Roman" w:hAnsi="Times New Roman" w:cs="Times New Roman"/>
          <w:sz w:val="24"/>
          <w:szCs w:val="24"/>
        </w:rPr>
        <w:t>а</w:t>
      </w:r>
      <w:r w:rsidRPr="00B03E85">
        <w:rPr>
          <w:rFonts w:ascii="Times New Roman" w:hAnsi="Times New Roman" w:cs="Times New Roman"/>
          <w:sz w:val="24"/>
          <w:szCs w:val="24"/>
        </w:rPr>
        <w:t xml:space="preserve"> к проекту бюджета МО </w:t>
      </w:r>
      <w:r w:rsidR="00AE67D5" w:rsidRPr="00B03E85">
        <w:rPr>
          <w:rFonts w:ascii="Times New Roman" w:hAnsi="Times New Roman" w:cs="Times New Roman"/>
          <w:sz w:val="24"/>
          <w:szCs w:val="24"/>
        </w:rPr>
        <w:t xml:space="preserve">Первомайское </w:t>
      </w:r>
      <w:r w:rsidRPr="00B03E85">
        <w:rPr>
          <w:rFonts w:ascii="Times New Roman" w:hAnsi="Times New Roman" w:cs="Times New Roman"/>
          <w:sz w:val="24"/>
          <w:szCs w:val="24"/>
        </w:rPr>
        <w:t xml:space="preserve">сельское поселение на 2014 год» </w:t>
      </w:r>
      <w:r w:rsidR="00F5541B" w:rsidRPr="00B03E85">
        <w:rPr>
          <w:rFonts w:ascii="Times New Roman" w:hAnsi="Times New Roman" w:cs="Times New Roman"/>
          <w:sz w:val="24"/>
          <w:szCs w:val="24"/>
        </w:rPr>
        <w:t xml:space="preserve">не содержит информации о причинах </w:t>
      </w:r>
      <w:r w:rsidR="00B03E85" w:rsidRPr="00B03E85">
        <w:rPr>
          <w:rFonts w:ascii="Times New Roman" w:hAnsi="Times New Roman" w:cs="Times New Roman"/>
          <w:sz w:val="24"/>
          <w:szCs w:val="24"/>
        </w:rPr>
        <w:t xml:space="preserve"> отклонений ожидаемого объема поступления </w:t>
      </w:r>
      <w:r w:rsidR="00F5541B" w:rsidRPr="00B03E85">
        <w:rPr>
          <w:rFonts w:ascii="Times New Roman" w:hAnsi="Times New Roman" w:cs="Times New Roman"/>
          <w:sz w:val="24"/>
          <w:szCs w:val="24"/>
        </w:rPr>
        <w:t>указанных доходов</w:t>
      </w:r>
      <w:r w:rsidR="00B03E85" w:rsidRPr="00B03E85">
        <w:rPr>
          <w:rFonts w:ascii="Times New Roman" w:hAnsi="Times New Roman" w:cs="Times New Roman"/>
          <w:sz w:val="24"/>
          <w:szCs w:val="24"/>
        </w:rPr>
        <w:t xml:space="preserve"> в 2013 году</w:t>
      </w:r>
      <w:r w:rsidR="00F5541B" w:rsidRPr="00B03E85">
        <w:rPr>
          <w:rFonts w:ascii="Times New Roman" w:hAnsi="Times New Roman" w:cs="Times New Roman"/>
          <w:sz w:val="24"/>
          <w:szCs w:val="24"/>
        </w:rPr>
        <w:t xml:space="preserve">, об </w:t>
      </w:r>
      <w:r w:rsidR="004E0741" w:rsidRPr="00B03E85">
        <w:rPr>
          <w:rFonts w:ascii="Times New Roman" w:hAnsi="Times New Roman" w:cs="Times New Roman"/>
          <w:sz w:val="24"/>
          <w:szCs w:val="24"/>
        </w:rPr>
        <w:t xml:space="preserve">изменениях бюджетного законодательства в формировании доходной части бюджета поселения </w:t>
      </w:r>
      <w:r w:rsidR="00B03E85" w:rsidRPr="00B03E85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4E0741" w:rsidRPr="00B03E85">
        <w:rPr>
          <w:rFonts w:ascii="Times New Roman" w:hAnsi="Times New Roman" w:cs="Times New Roman"/>
          <w:sz w:val="24"/>
          <w:szCs w:val="24"/>
        </w:rPr>
        <w:t>– поступление по дифференцированным нормативам  отчислений от акцизов на автомобильный бензин, прямогонный бензин, дизельное топливо, моторные масла для дизельных и (или) карбюраторных</w:t>
      </w:r>
      <w:proofErr w:type="gramEnd"/>
      <w:r w:rsidR="004E0741" w:rsidRPr="00B03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4E0741" w:rsidRPr="00B03E85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4E0741" w:rsidRPr="00B03E85">
        <w:rPr>
          <w:rFonts w:ascii="Times New Roman" w:hAnsi="Times New Roman" w:cs="Times New Roman"/>
          <w:sz w:val="24"/>
          <w:szCs w:val="24"/>
        </w:rPr>
        <w:t>) двигателей.</w:t>
      </w:r>
      <w:proofErr w:type="gramEnd"/>
    </w:p>
    <w:p w:rsidR="00702974" w:rsidRPr="004E0741" w:rsidRDefault="00702974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ходе  экспертизы проекта решения Совета  установлено:</w:t>
      </w:r>
    </w:p>
    <w:p w:rsidR="00073565" w:rsidRPr="0028182E" w:rsidRDefault="00073565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82E">
        <w:rPr>
          <w:rFonts w:ascii="Times New Roman" w:hAnsi="Times New Roman" w:cs="Times New Roman"/>
          <w:sz w:val="24"/>
          <w:szCs w:val="24"/>
        </w:rPr>
        <w:t>1</w:t>
      </w:r>
      <w:r w:rsidR="00702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приложении </w:t>
      </w:r>
      <w:r w:rsidR="002818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Совета  </w:t>
      </w:r>
      <w:r w:rsidR="0028182E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по </w:t>
      </w:r>
      <w:r w:rsidR="0028182E" w:rsidRPr="0028182E">
        <w:rPr>
          <w:rFonts w:ascii="Times New Roman" w:hAnsi="Times New Roman" w:cs="Times New Roman"/>
          <w:sz w:val="24"/>
          <w:szCs w:val="24"/>
        </w:rPr>
        <w:t xml:space="preserve">доходам от продажи земельных участков, государственная собственность на которые не разграничена и которые расположены в границах поселений, </w:t>
      </w:r>
      <w:r w:rsidRPr="0028182E">
        <w:rPr>
          <w:rFonts w:ascii="Times New Roman" w:hAnsi="Times New Roman" w:cs="Times New Roman"/>
          <w:sz w:val="24"/>
          <w:szCs w:val="24"/>
        </w:rPr>
        <w:t xml:space="preserve">не соответствует  Указаниям </w:t>
      </w:r>
      <w:r w:rsidR="001F6B91" w:rsidRPr="0028182E">
        <w:rPr>
          <w:rFonts w:ascii="Times New Roman" w:hAnsi="Times New Roman" w:cs="Times New Roman"/>
          <w:sz w:val="24"/>
          <w:szCs w:val="24"/>
        </w:rPr>
        <w:t xml:space="preserve"> № 65н</w:t>
      </w:r>
      <w:r w:rsidRPr="0028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80A" w:rsidRPr="00702974" w:rsidRDefault="001933D6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82E">
        <w:rPr>
          <w:rFonts w:ascii="Times New Roman" w:hAnsi="Times New Roman" w:cs="Times New Roman"/>
          <w:sz w:val="24"/>
          <w:szCs w:val="24"/>
        </w:rPr>
        <w:t>2</w:t>
      </w:r>
      <w:r w:rsidR="007029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199" w:rsidRPr="00702974">
        <w:rPr>
          <w:rFonts w:ascii="Times New Roman" w:hAnsi="Times New Roman" w:cs="Times New Roman"/>
          <w:sz w:val="24"/>
          <w:szCs w:val="24"/>
        </w:rPr>
        <w:t>В</w:t>
      </w:r>
      <w:r w:rsidR="0055680A" w:rsidRPr="00702974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517A9" w:rsidRPr="00702974">
        <w:rPr>
          <w:rFonts w:ascii="Times New Roman" w:hAnsi="Times New Roman" w:cs="Times New Roman"/>
          <w:sz w:val="24"/>
          <w:szCs w:val="24"/>
        </w:rPr>
        <w:t xml:space="preserve">и </w:t>
      </w:r>
      <w:r w:rsidR="0028182E">
        <w:rPr>
          <w:rFonts w:ascii="Times New Roman" w:hAnsi="Times New Roman" w:cs="Times New Roman"/>
          <w:sz w:val="24"/>
          <w:szCs w:val="24"/>
        </w:rPr>
        <w:t>8</w:t>
      </w:r>
      <w:r w:rsidR="00E32E2B" w:rsidRP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55680A" w:rsidRPr="00702974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8201F2" w:rsidRPr="00702974">
        <w:rPr>
          <w:rFonts w:ascii="Times New Roman" w:hAnsi="Times New Roman" w:cs="Times New Roman"/>
          <w:sz w:val="24"/>
          <w:szCs w:val="24"/>
        </w:rPr>
        <w:t>решения Совета</w:t>
      </w:r>
      <w:r w:rsidR="00954225" w:rsidRPr="00702974">
        <w:rPr>
          <w:rFonts w:ascii="Times New Roman" w:hAnsi="Times New Roman" w:cs="Times New Roman"/>
          <w:sz w:val="24"/>
          <w:szCs w:val="24"/>
        </w:rPr>
        <w:t xml:space="preserve">  коды </w:t>
      </w:r>
      <w:r w:rsidR="005517A9" w:rsidRPr="00702974">
        <w:rPr>
          <w:rFonts w:ascii="Times New Roman" w:hAnsi="Times New Roman" w:cs="Times New Roman"/>
          <w:sz w:val="24"/>
          <w:szCs w:val="24"/>
        </w:rPr>
        <w:t xml:space="preserve"> бюджетной классификации </w:t>
      </w:r>
      <w:r w:rsidR="007B3199" w:rsidRPr="00702974">
        <w:rPr>
          <w:rFonts w:ascii="Times New Roman" w:hAnsi="Times New Roman" w:cs="Times New Roman"/>
          <w:sz w:val="24"/>
          <w:szCs w:val="24"/>
        </w:rPr>
        <w:t>не соответствуют разъяснениям в письме Министерства финансов Российской Федерации от 16.10.2013 № 02-04-11/43270 «Об 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7B3199" w:rsidRPr="00702974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7B3199" w:rsidRPr="00702974">
        <w:rPr>
          <w:rFonts w:ascii="Times New Roman" w:hAnsi="Times New Roman" w:cs="Times New Roman"/>
          <w:sz w:val="24"/>
          <w:szCs w:val="24"/>
        </w:rPr>
        <w:t xml:space="preserve">) двигателей» по следующим видам </w:t>
      </w:r>
      <w:r w:rsidR="005517A9" w:rsidRP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954225" w:rsidRPr="00702974">
        <w:rPr>
          <w:rFonts w:ascii="Times New Roman" w:hAnsi="Times New Roman" w:cs="Times New Roman"/>
          <w:sz w:val="24"/>
          <w:szCs w:val="24"/>
        </w:rPr>
        <w:t>доходов:</w:t>
      </w:r>
      <w:proofErr w:type="gramEnd"/>
    </w:p>
    <w:p w:rsidR="00954225" w:rsidRPr="00D7590D" w:rsidRDefault="007B3199" w:rsidP="005517A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дизельное топливо, подлежащее распределению в консолидированные бюджеты субъектов Российской Федерации;</w:t>
      </w:r>
      <w:r w:rsidR="00895B6B" w:rsidRPr="00D7590D">
        <w:t xml:space="preserve"> </w:t>
      </w:r>
    </w:p>
    <w:p w:rsidR="00954225" w:rsidRPr="00D7590D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моторные масла для дизельных и (или) карбюраторных (</w:t>
      </w:r>
      <w:proofErr w:type="spellStart"/>
      <w:r w:rsidR="00954225" w:rsidRPr="00D7590D">
        <w:t>инжекторных</w:t>
      </w:r>
      <w:proofErr w:type="spellEnd"/>
      <w:r w:rsidR="00954225" w:rsidRPr="00D7590D">
        <w:t>) двигателей, подлежащие распределению в консолидированные бюджеты субъектов Российской Федерации;</w:t>
      </w:r>
    </w:p>
    <w:p w:rsidR="00954225" w:rsidRPr="00D7590D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автомобильный бенз</w:t>
      </w:r>
      <w:r w:rsidR="00895B6B" w:rsidRPr="00D7590D">
        <w:t>ин, производимый на территории Р</w:t>
      </w:r>
      <w:r w:rsidR="00954225" w:rsidRPr="00D7590D">
        <w:t>оссийской Федерации, подлежащие распределению в консолидируемые бюджеты  субъектов Российской Федерации</w:t>
      </w:r>
      <w:r w:rsidR="00895B6B" w:rsidRPr="00D7590D">
        <w:t>;</w:t>
      </w:r>
    </w:p>
    <w:p w:rsidR="00895B6B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895B6B" w:rsidRPr="00D7590D">
        <w:t>Доходы от уплаты акцизов на прямогонный бензин, производимый на территории Российской Федерации, подлежащие распределению в консолидируемые бюджеты субъектов Российской Федерации</w:t>
      </w:r>
      <w:r w:rsidR="007C2E76">
        <w:t>.</w:t>
      </w:r>
    </w:p>
    <w:p w:rsidR="00D67413" w:rsidRDefault="00D67413" w:rsidP="00875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AB" w:rsidRDefault="007C17B3" w:rsidP="00875EB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proofErr w:type="gramStart"/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проекта расходной части бюджета </w:t>
      </w:r>
      <w:r w:rsidR="00FD5408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B632AB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269F0">
        <w:rPr>
          <w:rFonts w:ascii="Times New Roman" w:hAnsi="Times New Roman" w:cs="Times New Roman"/>
          <w:b/>
          <w:sz w:val="24"/>
          <w:szCs w:val="24"/>
        </w:rPr>
        <w:t>го</w:t>
      </w:r>
      <w:r w:rsidR="00D6741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702974" w:rsidRPr="0070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74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proofErr w:type="gramEnd"/>
      <w:r w:rsidR="0070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674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5730FE">
        <w:rPr>
          <w:b/>
        </w:rPr>
        <w:t xml:space="preserve"> </w:t>
      </w:r>
    </w:p>
    <w:p w:rsidR="00875EB2" w:rsidRPr="005730FE" w:rsidRDefault="00875EB2" w:rsidP="00875EB2">
      <w:pPr>
        <w:spacing w:after="0"/>
        <w:jc w:val="center"/>
        <w:rPr>
          <w:b/>
        </w:rPr>
      </w:pPr>
    </w:p>
    <w:p w:rsidR="00CD6E3E" w:rsidRDefault="00B632A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D7590D">
        <w:rPr>
          <w:rFonts w:ascii="Times New Roman" w:hAnsi="Times New Roman" w:cs="Times New Roman"/>
          <w:sz w:val="24"/>
          <w:szCs w:val="24"/>
        </w:rPr>
        <w:t xml:space="preserve">    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35169F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D7590D">
        <w:rPr>
          <w:rFonts w:ascii="Times New Roman" w:hAnsi="Times New Roman" w:cs="Times New Roman"/>
          <w:sz w:val="24"/>
          <w:szCs w:val="24"/>
        </w:rPr>
        <w:t>Общий объем р</w:t>
      </w:r>
      <w:r w:rsidRPr="00D7590D">
        <w:rPr>
          <w:rFonts w:ascii="Times New Roman" w:hAnsi="Times New Roman" w:cs="Times New Roman"/>
          <w:sz w:val="24"/>
          <w:szCs w:val="24"/>
        </w:rPr>
        <w:t>асход</w:t>
      </w:r>
      <w:r w:rsidR="00CD6E3E" w:rsidRPr="00D7590D"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D540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CD6E3E" w:rsidRPr="00D7590D">
        <w:rPr>
          <w:rFonts w:ascii="Times New Roman" w:hAnsi="Times New Roman" w:cs="Times New Roman"/>
          <w:sz w:val="24"/>
          <w:szCs w:val="24"/>
        </w:rPr>
        <w:t>с</w:t>
      </w:r>
      <w:r w:rsidRPr="00D7590D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D7590D">
        <w:rPr>
          <w:rFonts w:ascii="Times New Roman" w:hAnsi="Times New Roman" w:cs="Times New Roman"/>
          <w:sz w:val="24"/>
          <w:szCs w:val="24"/>
        </w:rPr>
        <w:t>го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D7590D">
        <w:rPr>
          <w:rFonts w:ascii="Times New Roman" w:hAnsi="Times New Roman" w:cs="Times New Roman"/>
          <w:sz w:val="24"/>
          <w:szCs w:val="24"/>
        </w:rPr>
        <w:t>я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3908D4">
        <w:rPr>
          <w:rFonts w:ascii="Times New Roman" w:hAnsi="Times New Roman" w:cs="Times New Roman"/>
          <w:sz w:val="24"/>
          <w:szCs w:val="24"/>
        </w:rPr>
        <w:t xml:space="preserve"> 20487,03 </w:t>
      </w:r>
      <w:r w:rsidRPr="00D7590D">
        <w:rPr>
          <w:rFonts w:ascii="Times New Roman" w:hAnsi="Times New Roman" w:cs="Times New Roman"/>
          <w:sz w:val="24"/>
          <w:szCs w:val="24"/>
        </w:rPr>
        <w:t>тыс. рублей</w:t>
      </w:r>
      <w:r w:rsidR="003908D4">
        <w:rPr>
          <w:rFonts w:ascii="Times New Roman" w:hAnsi="Times New Roman" w:cs="Times New Roman"/>
          <w:sz w:val="24"/>
          <w:szCs w:val="24"/>
        </w:rPr>
        <w:t>.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3E" w:rsidRDefault="0035169F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1269F0">
        <w:rPr>
          <w:rFonts w:ascii="Times New Roman" w:hAnsi="Times New Roman" w:cs="Times New Roman"/>
          <w:sz w:val="24"/>
          <w:szCs w:val="24"/>
        </w:rPr>
        <w:t>4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D7590D">
        <w:rPr>
          <w:rFonts w:ascii="Times New Roman" w:hAnsi="Times New Roman" w:cs="Times New Roman"/>
          <w:sz w:val="24"/>
          <w:szCs w:val="24"/>
        </w:rPr>
        <w:t>П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произведено в сумме </w:t>
      </w:r>
      <w:r w:rsidR="00CF0100">
        <w:rPr>
          <w:rFonts w:ascii="Times New Roman" w:hAnsi="Times New Roman" w:cs="Times New Roman"/>
          <w:sz w:val="24"/>
          <w:szCs w:val="24"/>
        </w:rPr>
        <w:t xml:space="preserve">20487,03 </w:t>
      </w:r>
      <w:r w:rsidR="00CD6E3E" w:rsidRPr="00D7590D">
        <w:rPr>
          <w:rFonts w:ascii="Times New Roman" w:hAnsi="Times New Roman" w:cs="Times New Roman"/>
          <w:sz w:val="24"/>
          <w:szCs w:val="24"/>
        </w:rPr>
        <w:t>тыс. рублей</w:t>
      </w:r>
      <w:r w:rsidR="007C2E76">
        <w:rPr>
          <w:rFonts w:ascii="Times New Roman" w:hAnsi="Times New Roman" w:cs="Times New Roman"/>
          <w:sz w:val="24"/>
          <w:szCs w:val="24"/>
        </w:rPr>
        <w:t>.</w:t>
      </w:r>
    </w:p>
    <w:p w:rsidR="00BE6112" w:rsidRDefault="00BE6112" w:rsidP="007029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разделу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Общегосударственные вопросы»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 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8085,08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разделу 04 «Национальная экономика» -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>3736,20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 разделу 05 «Жилищно-коммунальное хозяйство»</w:t>
      </w:r>
      <w:r w:rsidR="0050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7701,78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  расходов бюджета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18,2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% и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E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,6% .</w:t>
      </w:r>
      <w:r w:rsidR="00B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E3CC8" w:rsidRDefault="008E3CC8" w:rsidP="0070297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5A27">
        <w:rPr>
          <w:rFonts w:ascii="Times New Roman" w:hAnsi="Times New Roman" w:cs="Times New Roman"/>
          <w:sz w:val="24"/>
          <w:szCs w:val="24"/>
        </w:rPr>
        <w:t xml:space="preserve">езервные фонды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395A27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69EC">
        <w:rPr>
          <w:rFonts w:ascii="Times New Roman" w:hAnsi="Times New Roman" w:cs="Times New Roman"/>
          <w:sz w:val="24"/>
          <w:szCs w:val="24"/>
        </w:rPr>
        <w:t>44,8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2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A27">
        <w:rPr>
          <w:rFonts w:ascii="Times New Roman" w:hAnsi="Times New Roman" w:cs="Times New Roman"/>
          <w:color w:val="0D0D0D"/>
          <w:sz w:val="24"/>
          <w:szCs w:val="24"/>
        </w:rPr>
        <w:t>что соответствует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 xml:space="preserve"> предельному нормативу,  установленному п.3 ст. 81 Бюджетного </w:t>
      </w:r>
      <w:r w:rsidR="0035169F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>одекса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РФ.</w:t>
      </w:r>
    </w:p>
    <w:p w:rsidR="0035169F" w:rsidRDefault="0035169F" w:rsidP="0035169F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Планирование бюджетных ассигнований</w:t>
      </w:r>
      <w:r w:rsidRPr="003E5D7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муниципальному учреждению Первомайское имущественное казначейство  за счет резервных фондов органов местного самоуправления противоречит требованиям ст. 174.2 Бюджетного кодекса РФ.</w:t>
      </w:r>
    </w:p>
    <w:p w:rsidR="00946287" w:rsidRDefault="00946287" w:rsidP="0094628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Расходы на обслуживание муниципального долга предусмотрены в сумме 85,3 тыс. руб., что соответствует 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 xml:space="preserve">предельному </w:t>
      </w:r>
      <w:r>
        <w:rPr>
          <w:rFonts w:ascii="Times New Roman" w:hAnsi="Times New Roman" w:cs="Times New Roman"/>
          <w:color w:val="0D0D0D"/>
          <w:sz w:val="24"/>
          <w:szCs w:val="24"/>
        </w:rPr>
        <w:t>объему расходов на обслуживание муниципального долга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>,  установленному  ст.</w:t>
      </w:r>
      <w:r>
        <w:rPr>
          <w:rFonts w:ascii="Times New Roman" w:hAnsi="Times New Roman" w:cs="Times New Roman"/>
          <w:color w:val="0D0D0D"/>
          <w:sz w:val="24"/>
          <w:szCs w:val="24"/>
        </w:rPr>
        <w:t>11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 xml:space="preserve">1 Бюджетного </w:t>
      </w:r>
      <w:r w:rsidR="0035169F">
        <w:rPr>
          <w:rFonts w:ascii="Times New Roman" w:hAnsi="Times New Roman" w:cs="Times New Roman"/>
          <w:color w:val="0D0D0D"/>
          <w:sz w:val="24"/>
          <w:szCs w:val="24"/>
        </w:rPr>
        <w:t>к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>одекса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РФ.</w:t>
      </w:r>
    </w:p>
    <w:p w:rsidR="00811431" w:rsidRDefault="00017087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1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946287">
        <w:rPr>
          <w:rFonts w:ascii="Times New Roman" w:hAnsi="Times New Roman" w:cs="Times New Roman"/>
          <w:sz w:val="24"/>
          <w:szCs w:val="24"/>
        </w:rPr>
        <w:t xml:space="preserve">№ 9 к </w:t>
      </w:r>
      <w:r w:rsidRPr="00B25813">
        <w:rPr>
          <w:rFonts w:ascii="Times New Roman" w:hAnsi="Times New Roman" w:cs="Times New Roman"/>
          <w:sz w:val="24"/>
          <w:szCs w:val="24"/>
        </w:rPr>
        <w:t xml:space="preserve"> Проекту решения Совета</w:t>
      </w:r>
      <w:r w:rsidR="00811431">
        <w:rPr>
          <w:rFonts w:ascii="Times New Roman" w:hAnsi="Times New Roman" w:cs="Times New Roman"/>
          <w:sz w:val="24"/>
          <w:szCs w:val="24"/>
        </w:rPr>
        <w:t>:</w:t>
      </w:r>
    </w:p>
    <w:p w:rsidR="00811431" w:rsidRDefault="00811431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8B0" w:rsidRPr="00B25813">
        <w:rPr>
          <w:rFonts w:ascii="Times New Roman" w:hAnsi="Times New Roman" w:cs="Times New Roman"/>
          <w:sz w:val="24"/>
          <w:szCs w:val="24"/>
        </w:rPr>
        <w:t xml:space="preserve"> </w:t>
      </w:r>
      <w:r w:rsidR="008E6FCF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наименования видов расходов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243, </w:t>
      </w:r>
      <w:r w:rsidR="008E6FCF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244 не соответствуют </w:t>
      </w:r>
      <w:hyperlink w:anchor="Par30" w:history="1">
        <w:r w:rsidR="008E6FCF"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proofErr w:type="gramStart"/>
      <w:r w:rsidR="008E6FCF" w:rsidRPr="00B258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E6FCF" w:rsidRPr="00B25813">
        <w:rPr>
          <w:rFonts w:ascii="Times New Roman" w:hAnsi="Times New Roman" w:cs="Times New Roman"/>
          <w:sz w:val="24"/>
          <w:szCs w:val="24"/>
        </w:rPr>
        <w:t xml:space="preserve"> № 65н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436" w:rsidRDefault="00811431" w:rsidP="00946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377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 классификации по виду расходов  на обслуживание муниципального долга  </w:t>
      </w:r>
      <w:r w:rsidR="000446C5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соответствуют </w:t>
      </w:r>
      <w:hyperlink w:anchor="Par30" w:history="1">
        <w:r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proofErr w:type="gramStart"/>
      <w:r w:rsidRPr="00B258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5813">
        <w:rPr>
          <w:rFonts w:ascii="Times New Roman" w:hAnsi="Times New Roman" w:cs="Times New Roman"/>
          <w:sz w:val="24"/>
          <w:szCs w:val="24"/>
        </w:rPr>
        <w:t xml:space="preserve"> № 65н</w:t>
      </w:r>
      <w:r w:rsidR="003D3774">
        <w:rPr>
          <w:rFonts w:ascii="Times New Roman" w:hAnsi="Times New Roman" w:cs="Times New Roman"/>
          <w:sz w:val="24"/>
          <w:szCs w:val="24"/>
        </w:rPr>
        <w:t>.</w:t>
      </w:r>
    </w:p>
    <w:p w:rsidR="00BE018B" w:rsidRDefault="00BE018B" w:rsidP="00BE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18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E018B">
        <w:rPr>
          <w:rFonts w:ascii="Times New Roman" w:hAnsi="Times New Roman" w:cs="Times New Roman"/>
          <w:sz w:val="24"/>
          <w:szCs w:val="24"/>
        </w:rPr>
        <w:t xml:space="preserve">В приложении 9 к </w:t>
      </w:r>
      <w:r w:rsidRPr="00B25813">
        <w:rPr>
          <w:rFonts w:ascii="Times New Roman" w:hAnsi="Times New Roman" w:cs="Times New Roman"/>
          <w:sz w:val="24"/>
          <w:szCs w:val="24"/>
        </w:rPr>
        <w:t>Проекту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по целевой статье «Исполнение судебных актов по обращению на средства местного бюджета»  применение кода классификации расходов 839  не соответствует </w:t>
      </w:r>
      <w:hyperlink w:anchor="Par30" w:history="1">
        <w:r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B25813">
        <w:rPr>
          <w:rFonts w:ascii="Times New Roman" w:hAnsi="Times New Roman" w:cs="Times New Roman"/>
          <w:sz w:val="24"/>
          <w:szCs w:val="24"/>
        </w:rPr>
        <w:t>м № 65н</w:t>
      </w:r>
      <w:r>
        <w:rPr>
          <w:rFonts w:ascii="Times New Roman" w:hAnsi="Times New Roman" w:cs="Times New Roman"/>
          <w:sz w:val="24"/>
          <w:szCs w:val="24"/>
        </w:rPr>
        <w:t xml:space="preserve">, согласно которым </w:t>
      </w:r>
      <w:r w:rsidRPr="00BE018B">
        <w:rPr>
          <w:rFonts w:ascii="Times New Roman" w:hAnsi="Times New Roman" w:cs="Times New Roman"/>
          <w:sz w:val="24"/>
          <w:szCs w:val="24"/>
        </w:rPr>
        <w:t>расходы на исполнение судебных актов, предусматривающих обязательство Российской Федерации, субъекта Российской Федерации, муниципального образования по выплате пенсий, пособий, оплату труда работников учреждений, а также на оплату кредиторской задолженности по</w:t>
      </w:r>
      <w:proofErr w:type="gramEnd"/>
      <w:r w:rsidRPr="00BE018B">
        <w:rPr>
          <w:rFonts w:ascii="Times New Roman" w:hAnsi="Times New Roman" w:cs="Times New Roman"/>
          <w:sz w:val="24"/>
          <w:szCs w:val="24"/>
        </w:rPr>
        <w:t xml:space="preserve"> договорам на поставку товаров, выполнение работ, оказание услуг для государственных (муниципальных) нужд и т.п., подлежат отражению по соответствующим группам, подгруппам и элементам классификации видов расходов.</w:t>
      </w:r>
    </w:p>
    <w:p w:rsidR="004E7C95" w:rsidRPr="00BE018B" w:rsidRDefault="004E7C95" w:rsidP="00BE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3C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18B" w:rsidRDefault="00BE018B" w:rsidP="00BE018B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3668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источников финансирования дефицита </w:t>
      </w: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02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730FE">
        <w:rPr>
          <w:b/>
        </w:rPr>
        <w:t xml:space="preserve"> </w:t>
      </w:r>
    </w:p>
    <w:p w:rsidR="0035169F" w:rsidRDefault="0035169F" w:rsidP="005D3A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18B" w:rsidRDefault="005D3AFE" w:rsidP="005D3A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AFE">
        <w:rPr>
          <w:rFonts w:ascii="Times New Roman" w:hAnsi="Times New Roman" w:cs="Times New Roman"/>
          <w:bCs/>
          <w:sz w:val="24"/>
          <w:szCs w:val="24"/>
        </w:rPr>
        <w:t>Приложением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FE">
        <w:rPr>
          <w:rFonts w:ascii="Times New Roman" w:hAnsi="Times New Roman" w:cs="Times New Roman"/>
          <w:bCs/>
          <w:sz w:val="24"/>
          <w:szCs w:val="24"/>
        </w:rPr>
        <w:t xml:space="preserve">6 к проекту решения Совета предусмотрено сокращение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2014 году </w:t>
      </w:r>
      <w:r w:rsidRPr="005D3AFE">
        <w:rPr>
          <w:rFonts w:ascii="Times New Roman" w:hAnsi="Times New Roman" w:cs="Times New Roman"/>
          <w:bCs/>
          <w:sz w:val="24"/>
          <w:szCs w:val="24"/>
        </w:rPr>
        <w:t>муниципального долга по бюджетным кредитам,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AFE">
        <w:rPr>
          <w:rFonts w:ascii="Times New Roman" w:hAnsi="Times New Roman" w:cs="Times New Roman"/>
          <w:bCs/>
          <w:sz w:val="24"/>
          <w:szCs w:val="24"/>
        </w:rPr>
        <w:t>предоставленным  местному бюджету другими бюджетами бюджетной системы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07B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</w:t>
      </w:r>
      <w:r w:rsidR="007E07BB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 xml:space="preserve"> 627,75 тыс. руб.</w:t>
      </w:r>
    </w:p>
    <w:p w:rsidR="005D3AFE" w:rsidRPr="00262729" w:rsidRDefault="005D3AFE" w:rsidP="005D3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требований ст. 1</w:t>
      </w:r>
      <w:r>
        <w:rPr>
          <w:rFonts w:ascii="Times New Roman" w:hAnsi="Times New Roman" w:cs="Times New Roman"/>
          <w:bCs/>
          <w:sz w:val="24"/>
          <w:szCs w:val="24"/>
        </w:rPr>
        <w:t>10.1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  Бюджетного кодекса РФ 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012A1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 решения Совета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приложена Программа  муниципальных внутренних заимствований  на 2014 год.</w:t>
      </w:r>
    </w:p>
    <w:p w:rsidR="00F713FD" w:rsidRPr="006012A1" w:rsidRDefault="00BE018B" w:rsidP="00BE01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60">
        <w:rPr>
          <w:rFonts w:ascii="Times New Roman" w:hAnsi="Times New Roman" w:cs="Times New Roman"/>
          <w:sz w:val="24"/>
          <w:szCs w:val="24"/>
        </w:rPr>
        <w:t xml:space="preserve"> </w:t>
      </w:r>
      <w:r w:rsidR="00F713FD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требовани</w:t>
      </w:r>
      <w:r w:rsidR="00F713FD" w:rsidRPr="006012A1">
        <w:rPr>
          <w:rFonts w:ascii="Times New Roman" w:hAnsi="Times New Roman" w:cs="Times New Roman"/>
          <w:bCs/>
          <w:sz w:val="24"/>
          <w:szCs w:val="24"/>
        </w:rPr>
        <w:t>й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 ст. 107 Бюджетного кодекса РФ</w:t>
      </w:r>
      <w:r w:rsidR="00F713FD" w:rsidRPr="0060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2A1" w:rsidRPr="0060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FD" w:rsidRPr="006012A1">
        <w:rPr>
          <w:rFonts w:ascii="Times New Roman" w:hAnsi="Times New Roman" w:cs="Times New Roman"/>
          <w:bCs/>
          <w:sz w:val="24"/>
          <w:szCs w:val="24"/>
        </w:rPr>
        <w:t>Проектом решения Совета</w:t>
      </w:r>
      <w:r w:rsidR="006012A1" w:rsidRPr="006012A1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="006012A1" w:rsidRPr="006012A1">
        <w:rPr>
          <w:rFonts w:ascii="Times New Roman" w:hAnsi="Times New Roman" w:cs="Times New Roman"/>
          <w:bCs/>
          <w:sz w:val="24"/>
          <w:szCs w:val="24"/>
        </w:rPr>
        <w:t>установлен</w:t>
      </w:r>
      <w:proofErr w:type="gramEnd"/>
      <w:r w:rsidR="00F713FD" w:rsidRPr="006012A1">
        <w:rPr>
          <w:rFonts w:ascii="Times New Roman" w:hAnsi="Times New Roman" w:cs="Times New Roman"/>
          <w:bCs/>
          <w:sz w:val="24"/>
          <w:szCs w:val="24"/>
        </w:rPr>
        <w:t>:</w:t>
      </w:r>
    </w:p>
    <w:p w:rsidR="00F713FD" w:rsidRPr="006012A1" w:rsidRDefault="006012A1" w:rsidP="006012A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3FD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</w:t>
      </w:r>
      <w:r w:rsidR="00F713FD" w:rsidRPr="00F747EE">
        <w:rPr>
          <w:rFonts w:ascii="Times New Roman" w:hAnsi="Times New Roman" w:cs="Times New Roman"/>
          <w:sz w:val="24"/>
          <w:szCs w:val="24"/>
        </w:rPr>
        <w:t xml:space="preserve"> </w:t>
      </w:r>
      <w:r w:rsidR="00F713FD" w:rsidRPr="00CF69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6012A1">
        <w:rPr>
          <w:rFonts w:ascii="Times New Roman" w:hAnsi="Times New Roman" w:cs="Times New Roman"/>
          <w:sz w:val="24"/>
          <w:szCs w:val="24"/>
        </w:rPr>
        <w:t>сельское поселение Первомайского района Томской области;</w:t>
      </w:r>
    </w:p>
    <w:p w:rsidR="00BE018B" w:rsidRDefault="006012A1" w:rsidP="006012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3FD" w:rsidRPr="006012A1">
        <w:rPr>
          <w:rFonts w:ascii="Times New Roman" w:hAnsi="Times New Roman" w:cs="Times New Roman"/>
          <w:bCs/>
          <w:sz w:val="24"/>
          <w:szCs w:val="24"/>
        </w:rPr>
        <w:t>в</w:t>
      </w:r>
      <w:r w:rsidR="00F713FD" w:rsidRPr="00CF6960">
        <w:rPr>
          <w:rFonts w:ascii="Times New Roman" w:hAnsi="Times New Roman" w:cs="Times New Roman"/>
          <w:sz w:val="24"/>
          <w:szCs w:val="24"/>
        </w:rPr>
        <w:t>ерхний предел муниципального внутреннего долга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FD" w:rsidRPr="00F7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Первомайское</w:t>
      </w:r>
      <w:r w:rsidR="00F713FD" w:rsidRPr="0060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sz w:val="24"/>
          <w:szCs w:val="24"/>
        </w:rPr>
        <w:t>сельское</w:t>
      </w:r>
      <w:r w:rsidR="00F713FD" w:rsidRPr="006012A1">
        <w:rPr>
          <w:rFonts w:ascii="Times New Roman" w:hAnsi="Times New Roman" w:cs="Times New Roman"/>
          <w:sz w:val="24"/>
          <w:szCs w:val="24"/>
        </w:rPr>
        <w:t xml:space="preserve"> поселение Первомайского района Томской области</w:t>
      </w:r>
      <w:r w:rsidR="00F713FD" w:rsidRPr="00F713FD">
        <w:rPr>
          <w:rFonts w:ascii="Times New Roman" w:hAnsi="Times New Roman" w:cs="Times New Roman"/>
          <w:sz w:val="24"/>
          <w:szCs w:val="24"/>
        </w:rPr>
        <w:t xml:space="preserve"> </w:t>
      </w:r>
      <w:r w:rsidR="00F713FD" w:rsidRPr="00CF6960">
        <w:rPr>
          <w:rFonts w:ascii="Times New Roman" w:hAnsi="Times New Roman" w:cs="Times New Roman"/>
          <w:sz w:val="24"/>
          <w:szCs w:val="24"/>
        </w:rPr>
        <w:t>на 01 января 201</w:t>
      </w:r>
      <w:r w:rsidR="00F713FD">
        <w:rPr>
          <w:rFonts w:ascii="Times New Roman" w:hAnsi="Times New Roman" w:cs="Times New Roman"/>
          <w:sz w:val="24"/>
          <w:szCs w:val="24"/>
        </w:rPr>
        <w:t>5</w:t>
      </w:r>
      <w:r w:rsidR="00F713FD" w:rsidRPr="00CF69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018B" w:rsidRPr="00880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18B" w:rsidRPr="00880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8B" w:rsidRDefault="006012A1" w:rsidP="0060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требований ст. 111  Бюджетного кодекса РФ  Проектом решения Совета не установлен п</w:t>
      </w:r>
      <w:r w:rsidR="00BE018B" w:rsidRPr="006012A1">
        <w:rPr>
          <w:rFonts w:ascii="Times New Roman" w:hAnsi="Times New Roman" w:cs="Times New Roman"/>
          <w:sz w:val="24"/>
          <w:szCs w:val="24"/>
        </w:rPr>
        <w:t xml:space="preserve">редельный объем расходов на обслуживание муниципального долга муниципального образования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6012A1">
        <w:rPr>
          <w:rFonts w:ascii="Times New Roman" w:hAnsi="Times New Roman" w:cs="Times New Roman"/>
          <w:sz w:val="24"/>
          <w:szCs w:val="24"/>
        </w:rPr>
        <w:t xml:space="preserve">сельское поселение Первомайского района Томской области </w:t>
      </w:r>
      <w:r w:rsidR="00BE018B" w:rsidRPr="006012A1">
        <w:rPr>
          <w:rFonts w:ascii="Times New Roman" w:hAnsi="Times New Roman" w:cs="Times New Roman"/>
          <w:sz w:val="24"/>
          <w:szCs w:val="24"/>
        </w:rPr>
        <w:t>2014 год</w:t>
      </w:r>
      <w:r w:rsidRPr="006012A1">
        <w:rPr>
          <w:rFonts w:ascii="Times New Roman" w:hAnsi="Times New Roman" w:cs="Times New Roman"/>
          <w:sz w:val="24"/>
          <w:szCs w:val="24"/>
        </w:rPr>
        <w:t>.</w:t>
      </w:r>
      <w:r w:rsidR="00BE018B" w:rsidRPr="0060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FE" w:rsidRDefault="005D3AFE" w:rsidP="0060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№5 к проекту решения Совета </w:t>
      </w:r>
      <w:r w:rsidR="009A3A9A">
        <w:rPr>
          <w:rFonts w:ascii="Times New Roman" w:hAnsi="Times New Roman" w:cs="Times New Roman"/>
          <w:sz w:val="24"/>
          <w:szCs w:val="24"/>
        </w:rPr>
        <w:t xml:space="preserve"> установление источника  финансирования дефицита бюджета «Возврат бюджетных кредитов, предоставленных другим бюджетом  бюджетной системы Российской Федерации из бюджетов поселений в валюте Российской Федерации» с кодом бюджетной классификации 954 0106 0502 10 0000 640 не соответствует </w:t>
      </w:r>
      <w:hyperlink w:anchor="Par30" w:history="1">
        <w:r w:rsidR="009A3A9A"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proofErr w:type="gramStart"/>
      <w:r w:rsidR="009A3A9A" w:rsidRPr="00B258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A3A9A" w:rsidRPr="00B25813">
        <w:rPr>
          <w:rFonts w:ascii="Times New Roman" w:hAnsi="Times New Roman" w:cs="Times New Roman"/>
          <w:sz w:val="24"/>
          <w:szCs w:val="24"/>
        </w:rPr>
        <w:t xml:space="preserve"> № 65н</w:t>
      </w:r>
      <w:r w:rsidR="009A3A9A">
        <w:rPr>
          <w:rFonts w:ascii="Times New Roman" w:hAnsi="Times New Roman" w:cs="Times New Roman"/>
          <w:sz w:val="24"/>
          <w:szCs w:val="24"/>
        </w:rPr>
        <w:t>. Следует указать – «Погашение бюджетами поселений кредитов от других бюджетов бюджетной системы Российской Федерации в валюте Российской Федерации»  с кодом бюджетной классификации  954 01 03 01 00 10 0000 810.</w:t>
      </w:r>
    </w:p>
    <w:p w:rsidR="009A3A9A" w:rsidRPr="006012A1" w:rsidRDefault="009A3A9A" w:rsidP="006012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</w:t>
      </w:r>
      <w:r w:rsidR="0035169F" w:rsidRPr="006012A1">
        <w:rPr>
          <w:rFonts w:ascii="Times New Roman" w:hAnsi="Times New Roman" w:cs="Times New Roman"/>
          <w:sz w:val="24"/>
          <w:szCs w:val="24"/>
        </w:rPr>
        <w:t>Первомайского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Первомайского района Томской области  проект решения Совета </w:t>
      </w:r>
      <w:r w:rsidR="0035169F" w:rsidRPr="006012A1">
        <w:rPr>
          <w:rFonts w:ascii="Times New Roman" w:hAnsi="Times New Roman" w:cs="Times New Roman"/>
          <w:sz w:val="24"/>
          <w:szCs w:val="24"/>
        </w:rPr>
        <w:t>Первомайского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35169F" w:rsidRPr="006012A1">
        <w:rPr>
          <w:rFonts w:ascii="Times New Roman" w:hAnsi="Times New Roman" w:cs="Times New Roman"/>
          <w:sz w:val="24"/>
          <w:szCs w:val="24"/>
        </w:rPr>
        <w:t>Первомайско</w:t>
      </w:r>
      <w:r w:rsidR="0035169F">
        <w:rPr>
          <w:rFonts w:ascii="Times New Roman" w:hAnsi="Times New Roman" w:cs="Times New Roman"/>
          <w:sz w:val="24"/>
          <w:szCs w:val="24"/>
        </w:rPr>
        <w:t>е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93EE1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58" w:rsidRDefault="001A3C58" w:rsidP="001A3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РФ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проекту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r w:rsidR="0035169F" w:rsidRPr="006012A1">
        <w:rPr>
          <w:rFonts w:ascii="Times New Roman" w:hAnsi="Times New Roman" w:cs="Times New Roman"/>
          <w:sz w:val="24"/>
          <w:szCs w:val="24"/>
        </w:rPr>
        <w:t>Первомайско</w:t>
      </w:r>
      <w:r w:rsidR="0035169F">
        <w:rPr>
          <w:rFonts w:ascii="Times New Roman" w:hAnsi="Times New Roman" w:cs="Times New Roman"/>
          <w:sz w:val="24"/>
          <w:szCs w:val="24"/>
        </w:rPr>
        <w:t>е</w:t>
      </w:r>
      <w:r w:rsidR="0035169F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97D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014</w:t>
      </w:r>
      <w:r w:rsidR="00E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9D35AC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35169F" w:rsidRPr="006012A1">
        <w:rPr>
          <w:rFonts w:ascii="Times New Roman" w:hAnsi="Times New Roman" w:cs="Times New Roman"/>
          <w:sz w:val="24"/>
          <w:szCs w:val="24"/>
        </w:rPr>
        <w:t>Первомайско</w:t>
      </w:r>
      <w:r w:rsidR="0035169F">
        <w:rPr>
          <w:rFonts w:ascii="Times New Roman" w:hAnsi="Times New Roman" w:cs="Times New Roman"/>
          <w:sz w:val="24"/>
          <w:szCs w:val="24"/>
        </w:rPr>
        <w:t>е</w:t>
      </w:r>
      <w:r w:rsidR="0035169F"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D35AC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 общий объём </w:t>
      </w:r>
      <w:r w:rsidR="008442C6" w:rsidRPr="009D35AC">
        <w:rPr>
          <w:rFonts w:ascii="Times New Roman" w:hAnsi="Times New Roman" w:cs="Times New Roman"/>
          <w:sz w:val="24"/>
          <w:szCs w:val="24"/>
        </w:rPr>
        <w:t xml:space="preserve">доходов бюджета в размере </w:t>
      </w:r>
      <w:r w:rsidR="008442C6">
        <w:rPr>
          <w:rFonts w:ascii="Times New Roman" w:hAnsi="Times New Roman" w:cs="Times New Roman"/>
          <w:sz w:val="24"/>
          <w:szCs w:val="24"/>
        </w:rPr>
        <w:t xml:space="preserve">21114,78 </w:t>
      </w:r>
      <w:r w:rsidR="008442C6" w:rsidRPr="009D35AC">
        <w:rPr>
          <w:rFonts w:ascii="Times New Roman" w:hAnsi="Times New Roman" w:cs="Times New Roman"/>
          <w:sz w:val="24"/>
          <w:szCs w:val="24"/>
        </w:rPr>
        <w:t>тыс.</w:t>
      </w:r>
      <w:r w:rsidR="008442C6">
        <w:rPr>
          <w:rFonts w:ascii="Times New Roman" w:hAnsi="Times New Roman" w:cs="Times New Roman"/>
          <w:sz w:val="24"/>
          <w:szCs w:val="24"/>
        </w:rPr>
        <w:t xml:space="preserve"> </w:t>
      </w:r>
      <w:r w:rsidR="008442C6" w:rsidRPr="009D35AC">
        <w:rPr>
          <w:rFonts w:ascii="Times New Roman" w:hAnsi="Times New Roman" w:cs="Times New Roman"/>
          <w:sz w:val="24"/>
          <w:szCs w:val="24"/>
        </w:rPr>
        <w:t xml:space="preserve">руб., общий объём расходов в размере </w:t>
      </w:r>
      <w:r w:rsidR="008442C6">
        <w:rPr>
          <w:rFonts w:ascii="Times New Roman" w:hAnsi="Times New Roman" w:cs="Times New Roman"/>
          <w:sz w:val="24"/>
          <w:szCs w:val="24"/>
        </w:rPr>
        <w:t xml:space="preserve">21114,78 </w:t>
      </w:r>
      <w:r w:rsidR="008442C6" w:rsidRPr="009D35AC">
        <w:rPr>
          <w:rFonts w:ascii="Times New Roman" w:hAnsi="Times New Roman" w:cs="Times New Roman"/>
          <w:sz w:val="24"/>
          <w:szCs w:val="24"/>
        </w:rPr>
        <w:t>тыс.</w:t>
      </w:r>
      <w:r w:rsidR="008442C6">
        <w:rPr>
          <w:rFonts w:ascii="Times New Roman" w:hAnsi="Times New Roman" w:cs="Times New Roman"/>
          <w:sz w:val="24"/>
          <w:szCs w:val="24"/>
        </w:rPr>
        <w:t xml:space="preserve"> </w:t>
      </w:r>
      <w:r w:rsidR="008442C6" w:rsidRPr="009D35AC">
        <w:rPr>
          <w:rFonts w:ascii="Times New Roman" w:hAnsi="Times New Roman" w:cs="Times New Roman"/>
          <w:sz w:val="24"/>
          <w:szCs w:val="24"/>
        </w:rPr>
        <w:t>руб</w:t>
      </w:r>
      <w:r w:rsidR="008442C6">
        <w:rPr>
          <w:rFonts w:ascii="Times New Roman" w:hAnsi="Times New Roman" w:cs="Times New Roman"/>
          <w:sz w:val="24"/>
          <w:szCs w:val="24"/>
        </w:rPr>
        <w:t xml:space="preserve">., объем  </w:t>
      </w:r>
      <w:proofErr w:type="spellStart"/>
      <w:r w:rsidR="008442C6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8442C6">
        <w:rPr>
          <w:rFonts w:ascii="Times New Roman" w:hAnsi="Times New Roman" w:cs="Times New Roman"/>
          <w:sz w:val="24"/>
          <w:szCs w:val="24"/>
        </w:rPr>
        <w:t xml:space="preserve"> в размере  627,75 тыс. руб</w:t>
      </w:r>
      <w:r w:rsidR="00F55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42C6" w:rsidRPr="006012A1">
        <w:rPr>
          <w:rFonts w:ascii="Times New Roman" w:hAnsi="Times New Roman" w:cs="Times New Roman"/>
          <w:sz w:val="24"/>
          <w:szCs w:val="24"/>
        </w:rPr>
        <w:t>Первомайско</w:t>
      </w:r>
      <w:r w:rsidR="008442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54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Российской</w:t>
      </w:r>
      <w:proofErr w:type="gramEnd"/>
      <w:r w:rsidRPr="009F5D09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97DAD" w:rsidRDefault="00E97DAD" w:rsidP="00E97D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D301CB">
        <w:rPr>
          <w:rFonts w:ascii="Times New Roman" w:hAnsi="Times New Roman" w:cs="Times New Roman"/>
          <w:sz w:val="24"/>
          <w:szCs w:val="24"/>
        </w:rPr>
        <w:t xml:space="preserve">резервного фонда, предусмотренный приложением  № </w:t>
      </w:r>
      <w:r>
        <w:rPr>
          <w:rFonts w:ascii="Times New Roman" w:hAnsi="Times New Roman" w:cs="Times New Roman"/>
          <w:sz w:val="24"/>
          <w:szCs w:val="24"/>
        </w:rPr>
        <w:t>4 к  проекту</w:t>
      </w:r>
      <w:r w:rsidRPr="00D301CB">
        <w:rPr>
          <w:rFonts w:ascii="Times New Roman" w:hAnsi="Times New Roman" w:cs="Times New Roman"/>
          <w:sz w:val="24"/>
          <w:szCs w:val="24"/>
        </w:rPr>
        <w:t xml:space="preserve"> решения Совета,  соответствует   предельному нормативу</w:t>
      </w:r>
      <w:r>
        <w:rPr>
          <w:rFonts w:ascii="Times New Roman" w:hAnsi="Times New Roman" w:cs="Times New Roman"/>
          <w:sz w:val="24"/>
          <w:szCs w:val="24"/>
        </w:rPr>
        <w:t>, установленному пунктом 3 статьи 81 Бюджетного кодекса РФ.</w:t>
      </w:r>
    </w:p>
    <w:p w:rsidR="007E07BB" w:rsidRDefault="007E07BB" w:rsidP="007E07BB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Планирование бюджетных ассигнований</w:t>
      </w:r>
      <w:r w:rsidRPr="003E5D7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на 2014 год производилось с нарушением требований ст. 174.2 Бюджетного кодекса РФ.</w:t>
      </w:r>
    </w:p>
    <w:p w:rsidR="007E07BB" w:rsidRPr="00D7590D" w:rsidRDefault="007E07BB" w:rsidP="00E97DA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</w:t>
      </w:r>
      <w:r>
        <w:rPr>
          <w:rFonts w:ascii="Times New Roman" w:hAnsi="Times New Roman" w:cs="Times New Roman"/>
          <w:sz w:val="24"/>
          <w:szCs w:val="24"/>
        </w:rPr>
        <w:t>представлен с нарушениями требований ст. 174 Бюджетного кодекса РФ:</w:t>
      </w: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план, не утвержденный местной администрацией муниципального образования;</w:t>
      </w:r>
    </w:p>
    <w:p w:rsidR="002F443B" w:rsidRDefault="002F443B" w:rsidP="002F4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содержит параметров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бюджета; </w:t>
      </w:r>
    </w:p>
    <w:p w:rsidR="000A0026" w:rsidRDefault="002F443B" w:rsidP="002F4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среднесрочного финансового плана не содержит параметров распределения бюджетных ассигнований разделам, подразделам классификации расходов</w:t>
      </w:r>
      <w:r w:rsidR="009B303E">
        <w:rPr>
          <w:rFonts w:ascii="Times New Roman" w:hAnsi="Times New Roman" w:cs="Times New Roman"/>
          <w:sz w:val="24"/>
          <w:szCs w:val="24"/>
        </w:rPr>
        <w:t>.</w:t>
      </w:r>
    </w:p>
    <w:p w:rsidR="009B303E" w:rsidRDefault="009B303E" w:rsidP="002F44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Допущены нарушения требований ст. 78 Бюджетного кодекса РФ - Проектом решения Совета установлен порядок, но не предусмотрены случаи предоставления субсидии 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  <w:proofErr w:type="gramEnd"/>
    </w:p>
    <w:p w:rsidR="00A06938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Допущены нарушения  </w:t>
      </w:r>
      <w:r w:rsidRPr="00230476">
        <w:rPr>
          <w:rFonts w:ascii="Times New Roman" w:hAnsi="Times New Roman" w:cs="Times New Roman"/>
          <w:sz w:val="24"/>
          <w:szCs w:val="24"/>
        </w:rPr>
        <w:t>Указаний</w:t>
      </w:r>
      <w:r w:rsidRPr="0094532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 w:rsidR="00A06938">
        <w:rPr>
          <w:rFonts w:ascii="Times New Roman" w:hAnsi="Times New Roman" w:cs="Times New Roman"/>
          <w:sz w:val="24"/>
          <w:szCs w:val="24"/>
        </w:rPr>
        <w:t>:</w:t>
      </w:r>
    </w:p>
    <w:p w:rsidR="00A06938" w:rsidRDefault="00A06938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03E">
        <w:rPr>
          <w:rFonts w:ascii="Times New Roman" w:hAnsi="Times New Roman" w:cs="Times New Roman"/>
          <w:sz w:val="24"/>
          <w:szCs w:val="24"/>
        </w:rPr>
        <w:t xml:space="preserve"> </w:t>
      </w:r>
      <w:r w:rsidR="00422163" w:rsidRPr="009B303E">
        <w:rPr>
          <w:rFonts w:ascii="Times New Roman" w:hAnsi="Times New Roman" w:cs="Times New Roman"/>
          <w:sz w:val="24"/>
          <w:szCs w:val="24"/>
        </w:rPr>
        <w:t xml:space="preserve"> в части соответствия наименования и кодов классификации доходов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163" w:rsidRDefault="00A06938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наименования и кодов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9B303E">
        <w:rPr>
          <w:rFonts w:ascii="Times New Roman" w:hAnsi="Times New Roman" w:cs="Times New Roman"/>
          <w:sz w:val="24"/>
          <w:szCs w:val="24"/>
        </w:rPr>
        <w:t>.</w:t>
      </w:r>
    </w:p>
    <w:p w:rsidR="001A3C58" w:rsidRDefault="001A3C58" w:rsidP="001A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Допущены нарушения  статьи 21 Бюджетного кодекса Российской Федерации и </w:t>
      </w:r>
      <w:r w:rsidRPr="00230476">
        <w:rPr>
          <w:rFonts w:ascii="Times New Roman" w:hAnsi="Times New Roman" w:cs="Times New Roman"/>
          <w:sz w:val="24"/>
          <w:szCs w:val="24"/>
        </w:rPr>
        <w:t>Указаний</w:t>
      </w:r>
      <w:r w:rsidRPr="0094532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 w:rsidR="00F5541B">
        <w:rPr>
          <w:rFonts w:ascii="Times New Roman" w:hAnsi="Times New Roman" w:cs="Times New Roman"/>
          <w:sz w:val="24"/>
          <w:szCs w:val="24"/>
        </w:rPr>
        <w:t>01.07.2013</w:t>
      </w:r>
      <w:r w:rsidR="00F5541B"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F5541B"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C58" w:rsidRDefault="001F6B91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58">
        <w:rPr>
          <w:rFonts w:ascii="Times New Roman" w:hAnsi="Times New Roman" w:cs="Times New Roman"/>
          <w:sz w:val="24"/>
          <w:szCs w:val="24"/>
        </w:rPr>
        <w:t xml:space="preserve">-  в части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58">
        <w:rPr>
          <w:rFonts w:ascii="Times New Roman" w:hAnsi="Times New Roman" w:cs="Times New Roman"/>
          <w:sz w:val="24"/>
          <w:szCs w:val="24"/>
        </w:rPr>
        <w:t xml:space="preserve">наименования  </w:t>
      </w:r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1A3C58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A06938">
        <w:rPr>
          <w:rFonts w:ascii="Times New Roman" w:hAnsi="Times New Roman" w:cs="Times New Roman"/>
          <w:sz w:val="24"/>
          <w:szCs w:val="24"/>
        </w:rPr>
        <w:t>9</w:t>
      </w:r>
      <w:r w:rsidR="001A3C58">
        <w:rPr>
          <w:rFonts w:ascii="Times New Roman" w:hAnsi="Times New Roman" w:cs="Times New Roman"/>
          <w:sz w:val="24"/>
          <w:szCs w:val="24"/>
        </w:rPr>
        <w:t xml:space="preserve"> к проекту решения Совета;</w:t>
      </w:r>
    </w:p>
    <w:p w:rsidR="001A3C58" w:rsidRDefault="00A06938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58">
        <w:rPr>
          <w:rFonts w:ascii="Times New Roman" w:hAnsi="Times New Roman" w:cs="Times New Roman"/>
          <w:sz w:val="24"/>
          <w:szCs w:val="24"/>
        </w:rPr>
        <w:t xml:space="preserve">- </w:t>
      </w:r>
      <w:r w:rsidR="001F6B9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A3C58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1F6B91">
        <w:rPr>
          <w:rFonts w:ascii="Times New Roman" w:hAnsi="Times New Roman" w:cs="Times New Roman"/>
          <w:sz w:val="24"/>
          <w:szCs w:val="24"/>
        </w:rPr>
        <w:t xml:space="preserve">расходов по </w:t>
      </w:r>
      <w:r w:rsidR="001A3C58" w:rsidRPr="00014185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1F6B91">
        <w:rPr>
          <w:rFonts w:ascii="Times New Roman" w:hAnsi="Times New Roman" w:cs="Times New Roman"/>
          <w:sz w:val="24"/>
          <w:szCs w:val="24"/>
        </w:rPr>
        <w:t>м</w:t>
      </w:r>
      <w:r w:rsidR="001A3C58" w:rsidRPr="00014185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014185">
        <w:rPr>
          <w:rFonts w:ascii="Times New Roman" w:hAnsi="Times New Roman" w:cs="Times New Roman"/>
          <w:sz w:val="24"/>
          <w:szCs w:val="24"/>
        </w:rPr>
        <w:t>стат</w:t>
      </w:r>
      <w:r w:rsidR="001F6B91">
        <w:rPr>
          <w:rFonts w:ascii="Times New Roman" w:hAnsi="Times New Roman" w:cs="Times New Roman"/>
          <w:sz w:val="24"/>
          <w:szCs w:val="24"/>
        </w:rPr>
        <w:t xml:space="preserve">ьям </w:t>
      </w:r>
      <w:r w:rsidR="00422163">
        <w:rPr>
          <w:rFonts w:ascii="Times New Roman" w:hAnsi="Times New Roman" w:cs="Times New Roman"/>
          <w:sz w:val="24"/>
          <w:szCs w:val="24"/>
        </w:rPr>
        <w:t xml:space="preserve"> и видам </w:t>
      </w:r>
      <w:r w:rsidR="001F6B9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1A3C58" w:rsidRPr="00014185">
        <w:rPr>
          <w:rFonts w:ascii="Times New Roman" w:hAnsi="Times New Roman" w:cs="Times New Roman"/>
          <w:sz w:val="24"/>
          <w:szCs w:val="24"/>
        </w:rPr>
        <w:t xml:space="preserve"> и</w:t>
      </w:r>
      <w:r w:rsidR="001A3C58">
        <w:rPr>
          <w:rFonts w:ascii="Times New Roman" w:hAnsi="Times New Roman" w:cs="Times New Roman"/>
          <w:sz w:val="24"/>
          <w:szCs w:val="24"/>
        </w:rPr>
        <w:t xml:space="preserve">   видов расходов в  приложении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3C58">
        <w:rPr>
          <w:rFonts w:ascii="Times New Roman" w:hAnsi="Times New Roman" w:cs="Times New Roman"/>
          <w:sz w:val="24"/>
          <w:szCs w:val="24"/>
        </w:rPr>
        <w:t xml:space="preserve"> к проекту решения Совета.</w:t>
      </w:r>
    </w:p>
    <w:p w:rsidR="00A06938" w:rsidRPr="00262729" w:rsidRDefault="00A06938" w:rsidP="00A06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требований ст. 1</w:t>
      </w:r>
      <w:r>
        <w:rPr>
          <w:rFonts w:ascii="Times New Roman" w:hAnsi="Times New Roman" w:cs="Times New Roman"/>
          <w:bCs/>
          <w:sz w:val="24"/>
          <w:szCs w:val="24"/>
        </w:rPr>
        <w:t>10.1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  Бюджетного кодекса РФ 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012A1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 решения Совета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приложена Программа  муниципальных внутренних заимствований  на 2014 год.</w:t>
      </w:r>
    </w:p>
    <w:p w:rsidR="00A06938" w:rsidRPr="006012A1" w:rsidRDefault="00A06938" w:rsidP="00A069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требований ст. 107 Бюджетного кодекса РФ  Проектом решения Совета не </w:t>
      </w:r>
      <w:proofErr w:type="gramStart"/>
      <w:r w:rsidRPr="006012A1">
        <w:rPr>
          <w:rFonts w:ascii="Times New Roman" w:hAnsi="Times New Roman" w:cs="Times New Roman"/>
          <w:bCs/>
          <w:sz w:val="24"/>
          <w:szCs w:val="24"/>
        </w:rPr>
        <w:t>установлен</w:t>
      </w:r>
      <w:proofErr w:type="gramEnd"/>
      <w:r w:rsidRPr="006012A1">
        <w:rPr>
          <w:rFonts w:ascii="Times New Roman" w:hAnsi="Times New Roman" w:cs="Times New Roman"/>
          <w:bCs/>
          <w:sz w:val="24"/>
          <w:szCs w:val="24"/>
        </w:rPr>
        <w:t>:</w:t>
      </w:r>
    </w:p>
    <w:p w:rsidR="00A06938" w:rsidRPr="006012A1" w:rsidRDefault="00A06938" w:rsidP="00A0693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объем муниципального долга</w:t>
      </w:r>
      <w:r w:rsidRPr="00F747EE">
        <w:rPr>
          <w:rFonts w:ascii="Times New Roman" w:hAnsi="Times New Roman" w:cs="Times New Roman"/>
          <w:sz w:val="24"/>
          <w:szCs w:val="24"/>
        </w:rPr>
        <w:t xml:space="preserve"> </w:t>
      </w:r>
      <w:r w:rsidRPr="00CF69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6012A1">
        <w:rPr>
          <w:rFonts w:ascii="Times New Roman" w:hAnsi="Times New Roman" w:cs="Times New Roman"/>
          <w:sz w:val="24"/>
          <w:szCs w:val="24"/>
        </w:rPr>
        <w:t>сельское поселение Первомайского района Томской области;</w:t>
      </w:r>
    </w:p>
    <w:p w:rsidR="00A06938" w:rsidRDefault="00A06938" w:rsidP="00A06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12A1">
        <w:rPr>
          <w:rFonts w:ascii="Times New Roman" w:hAnsi="Times New Roman" w:cs="Times New Roman"/>
          <w:bCs/>
          <w:sz w:val="24"/>
          <w:szCs w:val="24"/>
        </w:rPr>
        <w:t>в</w:t>
      </w:r>
      <w:r w:rsidRPr="00CF6960">
        <w:rPr>
          <w:rFonts w:ascii="Times New Roman" w:hAnsi="Times New Roman" w:cs="Times New Roman"/>
          <w:sz w:val="24"/>
          <w:szCs w:val="24"/>
        </w:rPr>
        <w:t>ерхний предел муниципального внутреннего долга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6012A1">
        <w:rPr>
          <w:rFonts w:ascii="Times New Roman" w:hAnsi="Times New Roman" w:cs="Times New Roman"/>
          <w:sz w:val="24"/>
          <w:szCs w:val="24"/>
        </w:rPr>
        <w:t>сельское поселение Первомайского района Томской области</w:t>
      </w:r>
      <w:r w:rsidRPr="00F713FD">
        <w:rPr>
          <w:rFonts w:ascii="Times New Roman" w:hAnsi="Times New Roman" w:cs="Times New Roman"/>
          <w:sz w:val="24"/>
          <w:szCs w:val="24"/>
        </w:rPr>
        <w:t xml:space="preserve"> </w:t>
      </w:r>
      <w:r w:rsidRPr="00CF6960">
        <w:rPr>
          <w:rFonts w:ascii="Times New Roman" w:hAnsi="Times New Roman" w:cs="Times New Roman"/>
          <w:sz w:val="24"/>
          <w:szCs w:val="24"/>
        </w:rPr>
        <w:t>на 01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69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938" w:rsidRDefault="00A06938" w:rsidP="00A06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880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A1">
        <w:rPr>
          <w:rFonts w:ascii="Times New Roman" w:hAnsi="Times New Roman" w:cs="Times New Roman"/>
          <w:bCs/>
          <w:sz w:val="24"/>
          <w:szCs w:val="24"/>
        </w:rPr>
        <w:t>требований ст. 111  Бюджетного кодекса РФ  Проектом решения Совета не установлен п</w:t>
      </w:r>
      <w:r w:rsidRPr="006012A1">
        <w:rPr>
          <w:rFonts w:ascii="Times New Roman" w:hAnsi="Times New Roman" w:cs="Times New Roman"/>
          <w:sz w:val="24"/>
          <w:szCs w:val="24"/>
        </w:rPr>
        <w:t xml:space="preserve">редельный объем расходов на обслуживание муниципального долга муниципального образования </w:t>
      </w:r>
      <w:r w:rsidRPr="006012A1">
        <w:rPr>
          <w:rFonts w:ascii="Times New Roman" w:hAnsi="Times New Roman" w:cs="Times New Roman"/>
          <w:bCs/>
          <w:sz w:val="24"/>
          <w:szCs w:val="24"/>
        </w:rPr>
        <w:t xml:space="preserve">Первомайское </w:t>
      </w:r>
      <w:r w:rsidRPr="006012A1">
        <w:rPr>
          <w:rFonts w:ascii="Times New Roman" w:hAnsi="Times New Roman" w:cs="Times New Roman"/>
          <w:sz w:val="24"/>
          <w:szCs w:val="24"/>
        </w:rPr>
        <w:t xml:space="preserve">сельское поселение Первомайского района Томской области 2014 год. </w:t>
      </w:r>
    </w:p>
    <w:p w:rsidR="0009647A" w:rsidRPr="00D7590D" w:rsidRDefault="0009647A" w:rsidP="0009647A">
      <w:pPr>
        <w:pStyle w:val="ConsPlusCell"/>
        <w:spacing w:line="276" w:lineRule="auto"/>
        <w:ind w:firstLine="709"/>
        <w:jc w:val="both"/>
      </w:pPr>
      <w:r>
        <w:t xml:space="preserve">Не учтены рекомендации письма </w:t>
      </w:r>
      <w:r w:rsidRPr="00D7590D">
        <w:t xml:space="preserve"> Министерства финансов Российской Федерации от 16.10.2013 № 02-04-11/432</w:t>
      </w:r>
      <w:r>
        <w:t>7</w:t>
      </w:r>
      <w:r w:rsidRPr="00D7590D">
        <w:t>0 «Об 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двигателей»</w:t>
      </w:r>
      <w:r>
        <w:t>.</w:t>
      </w:r>
    </w:p>
    <w:p w:rsidR="00F40756" w:rsidRDefault="00F40756" w:rsidP="007E07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7C5D" w:rsidRPr="00D7590D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A069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503154" w:rsidRPr="00D7590D">
        <w:rPr>
          <w:rFonts w:ascii="Times New Roman" w:hAnsi="Times New Roman" w:cs="Times New Roman"/>
          <w:sz w:val="24"/>
          <w:szCs w:val="24"/>
        </w:rPr>
        <w:t>сельского поселения на 2014 год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не полной мере раскрывает информацию об обосновании подходов к формированию бюджета </w:t>
      </w:r>
      <w:r w:rsidR="007E07BB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D7590D">
        <w:rPr>
          <w:rFonts w:ascii="Times New Roman" w:hAnsi="Times New Roman" w:cs="Times New Roman"/>
          <w:sz w:val="24"/>
          <w:szCs w:val="24"/>
        </w:rPr>
        <w:t xml:space="preserve">сельского поселения  на 2014 год и расчеты основных параметров бюджета. </w:t>
      </w:r>
    </w:p>
    <w:p w:rsidR="007E07BB" w:rsidRDefault="007E07BB" w:rsidP="007E07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решения содержит редакционные ошибки.</w:t>
      </w:r>
    </w:p>
    <w:p w:rsidR="00A06938" w:rsidRPr="00D7590D" w:rsidRDefault="00A06938" w:rsidP="00D75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793EE1" w:rsidRPr="00290650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503154" w:rsidRDefault="005861CB" w:rsidP="00D759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A06938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сельского поселения «О бюджете муниципального образования </w:t>
      </w:r>
      <w:r w:rsidR="000A0026">
        <w:rPr>
          <w:rFonts w:ascii="Times New Roman" w:hAnsi="Times New Roman" w:cs="Times New Roman"/>
          <w:sz w:val="24"/>
          <w:szCs w:val="24"/>
        </w:rPr>
        <w:t>Первомайско</w:t>
      </w:r>
      <w:r w:rsidR="00A06938">
        <w:rPr>
          <w:rFonts w:ascii="Times New Roman" w:hAnsi="Times New Roman" w:cs="Times New Roman"/>
          <w:sz w:val="24"/>
          <w:szCs w:val="24"/>
        </w:rPr>
        <w:t xml:space="preserve">е сельское поселение </w:t>
      </w:r>
      <w:r w:rsidR="000A0026">
        <w:rPr>
          <w:rFonts w:ascii="Times New Roman" w:hAnsi="Times New Roman" w:cs="Times New Roman"/>
          <w:sz w:val="24"/>
          <w:szCs w:val="24"/>
        </w:rPr>
        <w:t xml:space="preserve"> </w:t>
      </w:r>
      <w:r w:rsidR="00503154" w:rsidRPr="00503154">
        <w:rPr>
          <w:rFonts w:ascii="Times New Roman" w:hAnsi="Times New Roman" w:cs="Times New Roman"/>
          <w:sz w:val="24"/>
          <w:szCs w:val="24"/>
        </w:rPr>
        <w:t>на  2014 год»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условии устранения выявленных нарушений и недостатков. </w:t>
      </w:r>
    </w:p>
    <w:p w:rsidR="005861CB" w:rsidRDefault="005861C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2A6A0F" w:rsidRDefault="00793EE1" w:rsidP="00793EE1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2A6A0F">
        <w:rPr>
          <w:rFonts w:ascii="Times New Roman" w:hAnsi="Times New Roman" w:cs="Times New Roman"/>
          <w:sz w:val="24"/>
          <w:szCs w:val="24"/>
        </w:rPr>
        <w:t>Председатель</w:t>
      </w:r>
      <w:r w:rsidRPr="002A6A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0315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В.И.Синяк</w:t>
      </w:r>
    </w:p>
    <w:p w:rsidR="00793EE1" w:rsidRPr="00CB7A5F" w:rsidRDefault="00793EE1" w:rsidP="00793EE1">
      <w:pPr>
        <w:spacing w:after="0"/>
        <w:jc w:val="both"/>
        <w:rPr>
          <w:sz w:val="24"/>
          <w:szCs w:val="24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793EE1" w:rsidRPr="00467EBF">
        <w:rPr>
          <w:rFonts w:ascii="Times New Roman" w:hAnsi="Times New Roman" w:cs="Times New Roman"/>
          <w:sz w:val="16"/>
          <w:szCs w:val="16"/>
        </w:rPr>
        <w:t xml:space="preserve">сполнитель  </w:t>
      </w:r>
      <w:r w:rsidR="00E97DAD">
        <w:rPr>
          <w:rFonts w:ascii="Times New Roman" w:hAnsi="Times New Roman" w:cs="Times New Roman"/>
          <w:sz w:val="16"/>
          <w:szCs w:val="16"/>
        </w:rPr>
        <w:t>В.И.Синяк</w:t>
      </w:r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BF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 xml:space="preserve"> 8 (38245)21686</w:t>
      </w:r>
    </w:p>
    <w:sectPr w:rsidR="00F13B90" w:rsidSect="0076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8C" w:rsidRDefault="002B338C" w:rsidP="00765F8E">
      <w:pPr>
        <w:spacing w:after="0" w:line="240" w:lineRule="auto"/>
      </w:pPr>
      <w:r>
        <w:separator/>
      </w:r>
    </w:p>
  </w:endnote>
  <w:endnote w:type="continuationSeparator" w:id="0">
    <w:p w:rsidR="002B338C" w:rsidRDefault="002B338C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B" w:rsidRDefault="007E07B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B" w:rsidRDefault="007E07B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B" w:rsidRDefault="007E07B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8C" w:rsidRDefault="002B338C" w:rsidP="00765F8E">
      <w:pPr>
        <w:spacing w:after="0" w:line="240" w:lineRule="auto"/>
      </w:pPr>
      <w:r>
        <w:separator/>
      </w:r>
    </w:p>
  </w:footnote>
  <w:footnote w:type="continuationSeparator" w:id="0">
    <w:p w:rsidR="002B338C" w:rsidRDefault="002B338C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B" w:rsidRDefault="007E07B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7E07BB" w:rsidRDefault="005A1EA2">
        <w:pPr>
          <w:pStyle w:val="af2"/>
          <w:jc w:val="center"/>
        </w:pPr>
        <w:fldSimple w:instr=" PAGE   \* MERGEFORMAT ">
          <w:r w:rsidR="002724EF">
            <w:rPr>
              <w:noProof/>
            </w:rPr>
            <w:t>8</w:t>
          </w:r>
        </w:fldSimple>
      </w:p>
    </w:sdtContent>
  </w:sdt>
  <w:p w:rsidR="007E07BB" w:rsidRDefault="007E07B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B" w:rsidRDefault="007E07B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17087"/>
    <w:rsid w:val="00021338"/>
    <w:rsid w:val="00022A16"/>
    <w:rsid w:val="00023BBC"/>
    <w:rsid w:val="0002419E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2C82"/>
    <w:rsid w:val="00043EC6"/>
    <w:rsid w:val="00044258"/>
    <w:rsid w:val="00044618"/>
    <w:rsid w:val="000446C5"/>
    <w:rsid w:val="000452BC"/>
    <w:rsid w:val="00046253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1436"/>
    <w:rsid w:val="00073565"/>
    <w:rsid w:val="0007397B"/>
    <w:rsid w:val="00074850"/>
    <w:rsid w:val="00074BD5"/>
    <w:rsid w:val="00075B34"/>
    <w:rsid w:val="00075D05"/>
    <w:rsid w:val="00076C2E"/>
    <w:rsid w:val="00077C74"/>
    <w:rsid w:val="0008087C"/>
    <w:rsid w:val="00080EAA"/>
    <w:rsid w:val="00081D99"/>
    <w:rsid w:val="000828B1"/>
    <w:rsid w:val="00083E03"/>
    <w:rsid w:val="00084585"/>
    <w:rsid w:val="00084667"/>
    <w:rsid w:val="00084D8D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026"/>
    <w:rsid w:val="000A0290"/>
    <w:rsid w:val="000A0527"/>
    <w:rsid w:val="000A0CC2"/>
    <w:rsid w:val="000A21DB"/>
    <w:rsid w:val="000A288B"/>
    <w:rsid w:val="000A2A6E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864"/>
    <w:rsid w:val="000B034A"/>
    <w:rsid w:val="000B0A88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2521"/>
    <w:rsid w:val="00122F1D"/>
    <w:rsid w:val="00123AD9"/>
    <w:rsid w:val="00124C13"/>
    <w:rsid w:val="00125B82"/>
    <w:rsid w:val="001269F0"/>
    <w:rsid w:val="00126C48"/>
    <w:rsid w:val="00126ED4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573"/>
    <w:rsid w:val="001419D8"/>
    <w:rsid w:val="00141F92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33D6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3C58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18B"/>
    <w:rsid w:val="001B669D"/>
    <w:rsid w:val="001B6D44"/>
    <w:rsid w:val="001B7899"/>
    <w:rsid w:val="001C0758"/>
    <w:rsid w:val="001C122B"/>
    <w:rsid w:val="001C1BD0"/>
    <w:rsid w:val="001C4193"/>
    <w:rsid w:val="001C5132"/>
    <w:rsid w:val="001C5722"/>
    <w:rsid w:val="001C5B16"/>
    <w:rsid w:val="001C675C"/>
    <w:rsid w:val="001C6E2F"/>
    <w:rsid w:val="001C75A8"/>
    <w:rsid w:val="001D0FEF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B8"/>
    <w:rsid w:val="001D777C"/>
    <w:rsid w:val="001E0677"/>
    <w:rsid w:val="001E2612"/>
    <w:rsid w:val="001E2FFC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91"/>
    <w:rsid w:val="001F6BF2"/>
    <w:rsid w:val="001F7874"/>
    <w:rsid w:val="0020234E"/>
    <w:rsid w:val="00202967"/>
    <w:rsid w:val="002030EF"/>
    <w:rsid w:val="00203125"/>
    <w:rsid w:val="002038E2"/>
    <w:rsid w:val="002039F1"/>
    <w:rsid w:val="00203AE4"/>
    <w:rsid w:val="00203B81"/>
    <w:rsid w:val="00203F0D"/>
    <w:rsid w:val="002046EF"/>
    <w:rsid w:val="002058B9"/>
    <w:rsid w:val="002078A6"/>
    <w:rsid w:val="00211C62"/>
    <w:rsid w:val="00212EF8"/>
    <w:rsid w:val="00213639"/>
    <w:rsid w:val="00214158"/>
    <w:rsid w:val="00215788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624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24EF"/>
    <w:rsid w:val="00274F87"/>
    <w:rsid w:val="002763A9"/>
    <w:rsid w:val="0027751F"/>
    <w:rsid w:val="002812D9"/>
    <w:rsid w:val="0028182E"/>
    <w:rsid w:val="00281A65"/>
    <w:rsid w:val="0028205D"/>
    <w:rsid w:val="002826C8"/>
    <w:rsid w:val="002827E9"/>
    <w:rsid w:val="00282A25"/>
    <w:rsid w:val="00282A9A"/>
    <w:rsid w:val="00283885"/>
    <w:rsid w:val="00285098"/>
    <w:rsid w:val="002850CD"/>
    <w:rsid w:val="00285400"/>
    <w:rsid w:val="00285B65"/>
    <w:rsid w:val="00285BA5"/>
    <w:rsid w:val="00286FD7"/>
    <w:rsid w:val="0028743E"/>
    <w:rsid w:val="002901FD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3E9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338C"/>
    <w:rsid w:val="002B44F5"/>
    <w:rsid w:val="002B4593"/>
    <w:rsid w:val="002B53E4"/>
    <w:rsid w:val="002B65EA"/>
    <w:rsid w:val="002B7826"/>
    <w:rsid w:val="002C23D8"/>
    <w:rsid w:val="002C2462"/>
    <w:rsid w:val="002C2A18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9D9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43B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34A6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3ECB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169F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824"/>
    <w:rsid w:val="00361B21"/>
    <w:rsid w:val="00361BBF"/>
    <w:rsid w:val="00361D82"/>
    <w:rsid w:val="00362A39"/>
    <w:rsid w:val="00362A4A"/>
    <w:rsid w:val="00363C48"/>
    <w:rsid w:val="00365856"/>
    <w:rsid w:val="00366CF5"/>
    <w:rsid w:val="00367548"/>
    <w:rsid w:val="00367E39"/>
    <w:rsid w:val="0037033A"/>
    <w:rsid w:val="003703F2"/>
    <w:rsid w:val="00370CA7"/>
    <w:rsid w:val="00371C9B"/>
    <w:rsid w:val="00371CE4"/>
    <w:rsid w:val="00371E91"/>
    <w:rsid w:val="00372081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C85"/>
    <w:rsid w:val="003873EC"/>
    <w:rsid w:val="003908D4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61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6E82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774"/>
    <w:rsid w:val="003D3921"/>
    <w:rsid w:val="003D40A4"/>
    <w:rsid w:val="003D41DD"/>
    <w:rsid w:val="003D4875"/>
    <w:rsid w:val="003D549D"/>
    <w:rsid w:val="003D567F"/>
    <w:rsid w:val="003D5A25"/>
    <w:rsid w:val="003D61E8"/>
    <w:rsid w:val="003E008A"/>
    <w:rsid w:val="003E06CA"/>
    <w:rsid w:val="003E09A1"/>
    <w:rsid w:val="003E0F86"/>
    <w:rsid w:val="003E12D5"/>
    <w:rsid w:val="003E14A8"/>
    <w:rsid w:val="003E1EB6"/>
    <w:rsid w:val="003E30DA"/>
    <w:rsid w:val="003E3B91"/>
    <w:rsid w:val="003E3F58"/>
    <w:rsid w:val="003E5A3A"/>
    <w:rsid w:val="003E5D75"/>
    <w:rsid w:val="003E7078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163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1CA"/>
    <w:rsid w:val="004722C6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4722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2284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2F9"/>
    <w:rsid w:val="004E0741"/>
    <w:rsid w:val="004E08C3"/>
    <w:rsid w:val="004E1A6A"/>
    <w:rsid w:val="004E1F89"/>
    <w:rsid w:val="004E1FEE"/>
    <w:rsid w:val="004E2C77"/>
    <w:rsid w:val="004E3D9C"/>
    <w:rsid w:val="004E45CC"/>
    <w:rsid w:val="004E4679"/>
    <w:rsid w:val="004E4784"/>
    <w:rsid w:val="004E490D"/>
    <w:rsid w:val="004E7326"/>
    <w:rsid w:val="004E7C95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E19"/>
    <w:rsid w:val="00503154"/>
    <w:rsid w:val="005037D3"/>
    <w:rsid w:val="00506173"/>
    <w:rsid w:val="005066E4"/>
    <w:rsid w:val="0051012A"/>
    <w:rsid w:val="005106E5"/>
    <w:rsid w:val="0051125B"/>
    <w:rsid w:val="0051197F"/>
    <w:rsid w:val="00514153"/>
    <w:rsid w:val="00514D4F"/>
    <w:rsid w:val="0051535E"/>
    <w:rsid w:val="005153AD"/>
    <w:rsid w:val="00515646"/>
    <w:rsid w:val="005166B5"/>
    <w:rsid w:val="005169AE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31C06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7A9"/>
    <w:rsid w:val="00551AAA"/>
    <w:rsid w:val="00552B83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4C3"/>
    <w:rsid w:val="00575B52"/>
    <w:rsid w:val="0057658C"/>
    <w:rsid w:val="00577A68"/>
    <w:rsid w:val="00577F18"/>
    <w:rsid w:val="00580733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7232"/>
    <w:rsid w:val="005A1EA2"/>
    <w:rsid w:val="005A3EB6"/>
    <w:rsid w:val="005A45B6"/>
    <w:rsid w:val="005A48DA"/>
    <w:rsid w:val="005A689B"/>
    <w:rsid w:val="005B2BF1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D1403"/>
    <w:rsid w:val="005D1677"/>
    <w:rsid w:val="005D18FE"/>
    <w:rsid w:val="005D1CE0"/>
    <w:rsid w:val="005D22D0"/>
    <w:rsid w:val="005D2502"/>
    <w:rsid w:val="005D2923"/>
    <w:rsid w:val="005D3874"/>
    <w:rsid w:val="005D3AFE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5F68E0"/>
    <w:rsid w:val="006005DF"/>
    <w:rsid w:val="006010C8"/>
    <w:rsid w:val="006012A1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2FA3"/>
    <w:rsid w:val="00634AEB"/>
    <w:rsid w:val="0063637C"/>
    <w:rsid w:val="00637D03"/>
    <w:rsid w:val="00640612"/>
    <w:rsid w:val="00640C1D"/>
    <w:rsid w:val="00640EBE"/>
    <w:rsid w:val="00641043"/>
    <w:rsid w:val="00641574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769EC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9B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E021A"/>
    <w:rsid w:val="006E2F4D"/>
    <w:rsid w:val="006E307F"/>
    <w:rsid w:val="006E5346"/>
    <w:rsid w:val="006E6593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2974"/>
    <w:rsid w:val="00703F6C"/>
    <w:rsid w:val="007066CF"/>
    <w:rsid w:val="00706950"/>
    <w:rsid w:val="00706F87"/>
    <w:rsid w:val="00707DD6"/>
    <w:rsid w:val="007104F1"/>
    <w:rsid w:val="007105F2"/>
    <w:rsid w:val="007127A3"/>
    <w:rsid w:val="00713314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431"/>
    <w:rsid w:val="0075650E"/>
    <w:rsid w:val="007568B6"/>
    <w:rsid w:val="00756BED"/>
    <w:rsid w:val="007571FD"/>
    <w:rsid w:val="007577A1"/>
    <w:rsid w:val="00757E72"/>
    <w:rsid w:val="00761A44"/>
    <w:rsid w:val="007620EB"/>
    <w:rsid w:val="0076269E"/>
    <w:rsid w:val="0076399D"/>
    <w:rsid w:val="00763C40"/>
    <w:rsid w:val="00763F0B"/>
    <w:rsid w:val="0076438D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38EB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19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E76"/>
    <w:rsid w:val="007C31F7"/>
    <w:rsid w:val="007C3689"/>
    <w:rsid w:val="007C4342"/>
    <w:rsid w:val="007C4A89"/>
    <w:rsid w:val="007C611B"/>
    <w:rsid w:val="007C61ED"/>
    <w:rsid w:val="007C75F4"/>
    <w:rsid w:val="007D1DFF"/>
    <w:rsid w:val="007D3783"/>
    <w:rsid w:val="007D386B"/>
    <w:rsid w:val="007D397F"/>
    <w:rsid w:val="007D3D4E"/>
    <w:rsid w:val="007D5AD2"/>
    <w:rsid w:val="007D5F65"/>
    <w:rsid w:val="007D63D1"/>
    <w:rsid w:val="007E07BB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431"/>
    <w:rsid w:val="00811F64"/>
    <w:rsid w:val="008120BE"/>
    <w:rsid w:val="008123C2"/>
    <w:rsid w:val="00812E39"/>
    <w:rsid w:val="00813A74"/>
    <w:rsid w:val="00813FAE"/>
    <w:rsid w:val="00815C29"/>
    <w:rsid w:val="00815CED"/>
    <w:rsid w:val="00816999"/>
    <w:rsid w:val="00816A2E"/>
    <w:rsid w:val="00817515"/>
    <w:rsid w:val="00817873"/>
    <w:rsid w:val="008201F2"/>
    <w:rsid w:val="00820619"/>
    <w:rsid w:val="00820BCA"/>
    <w:rsid w:val="008223BB"/>
    <w:rsid w:val="00822F87"/>
    <w:rsid w:val="008238D4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40106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42C6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D47"/>
    <w:rsid w:val="00875EB2"/>
    <w:rsid w:val="00877019"/>
    <w:rsid w:val="00877728"/>
    <w:rsid w:val="00877973"/>
    <w:rsid w:val="00880029"/>
    <w:rsid w:val="00880538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B0CBD"/>
    <w:rsid w:val="008B131C"/>
    <w:rsid w:val="008B134D"/>
    <w:rsid w:val="008B1799"/>
    <w:rsid w:val="008B18F1"/>
    <w:rsid w:val="008B1B20"/>
    <w:rsid w:val="008B1BBF"/>
    <w:rsid w:val="008B2253"/>
    <w:rsid w:val="008B29D0"/>
    <w:rsid w:val="008B3A74"/>
    <w:rsid w:val="008B3AB4"/>
    <w:rsid w:val="008B4512"/>
    <w:rsid w:val="008B47C0"/>
    <w:rsid w:val="008B4845"/>
    <w:rsid w:val="008B5FBC"/>
    <w:rsid w:val="008B61E9"/>
    <w:rsid w:val="008B72E7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3CC8"/>
    <w:rsid w:val="008E4F33"/>
    <w:rsid w:val="008E5C66"/>
    <w:rsid w:val="008E68C7"/>
    <w:rsid w:val="008E6FCF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E64"/>
    <w:rsid w:val="00946287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43F9"/>
    <w:rsid w:val="009845E7"/>
    <w:rsid w:val="0098548C"/>
    <w:rsid w:val="00987A40"/>
    <w:rsid w:val="00987A79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96381"/>
    <w:rsid w:val="009A0024"/>
    <w:rsid w:val="009A0064"/>
    <w:rsid w:val="009A0F13"/>
    <w:rsid w:val="009A1D2A"/>
    <w:rsid w:val="009A3A9A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ACC"/>
    <w:rsid w:val="009B2B48"/>
    <w:rsid w:val="009B303E"/>
    <w:rsid w:val="009B362D"/>
    <w:rsid w:val="009B3B96"/>
    <w:rsid w:val="009B4004"/>
    <w:rsid w:val="009B504E"/>
    <w:rsid w:val="009C1489"/>
    <w:rsid w:val="009C16B5"/>
    <w:rsid w:val="009C3DE9"/>
    <w:rsid w:val="009C4465"/>
    <w:rsid w:val="009C459E"/>
    <w:rsid w:val="009C57E5"/>
    <w:rsid w:val="009D0667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139E"/>
    <w:rsid w:val="009F1C32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165B"/>
    <w:rsid w:val="00A03CF6"/>
    <w:rsid w:val="00A05C3E"/>
    <w:rsid w:val="00A05E09"/>
    <w:rsid w:val="00A06938"/>
    <w:rsid w:val="00A06941"/>
    <w:rsid w:val="00A111BF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E6B"/>
    <w:rsid w:val="00A240B0"/>
    <w:rsid w:val="00A24487"/>
    <w:rsid w:val="00A245F6"/>
    <w:rsid w:val="00A24EC1"/>
    <w:rsid w:val="00A26A9F"/>
    <w:rsid w:val="00A26EC5"/>
    <w:rsid w:val="00A30B75"/>
    <w:rsid w:val="00A3236B"/>
    <w:rsid w:val="00A3306E"/>
    <w:rsid w:val="00A34391"/>
    <w:rsid w:val="00A35498"/>
    <w:rsid w:val="00A354C4"/>
    <w:rsid w:val="00A356FF"/>
    <w:rsid w:val="00A35B3E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647"/>
    <w:rsid w:val="00A448CF"/>
    <w:rsid w:val="00A449BB"/>
    <w:rsid w:val="00A45A51"/>
    <w:rsid w:val="00A45AC9"/>
    <w:rsid w:val="00A45B18"/>
    <w:rsid w:val="00A465F6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5A2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37F"/>
    <w:rsid w:val="00A7576F"/>
    <w:rsid w:val="00A75B1B"/>
    <w:rsid w:val="00A762CA"/>
    <w:rsid w:val="00A7648A"/>
    <w:rsid w:val="00A7682C"/>
    <w:rsid w:val="00A810AC"/>
    <w:rsid w:val="00A81BE7"/>
    <w:rsid w:val="00A81C4E"/>
    <w:rsid w:val="00A81DAF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913"/>
    <w:rsid w:val="00AE0C5F"/>
    <w:rsid w:val="00AE2C86"/>
    <w:rsid w:val="00AE3C6C"/>
    <w:rsid w:val="00AE4C88"/>
    <w:rsid w:val="00AE5AFB"/>
    <w:rsid w:val="00AE67D5"/>
    <w:rsid w:val="00AE6C54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776"/>
    <w:rsid w:val="00AF7E13"/>
    <w:rsid w:val="00B016D8"/>
    <w:rsid w:val="00B03E85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4B6A"/>
    <w:rsid w:val="00B25813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37C29"/>
    <w:rsid w:val="00B408A0"/>
    <w:rsid w:val="00B41704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2799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4B73"/>
    <w:rsid w:val="00B76892"/>
    <w:rsid w:val="00B80261"/>
    <w:rsid w:val="00B8094F"/>
    <w:rsid w:val="00B822B7"/>
    <w:rsid w:val="00B8263F"/>
    <w:rsid w:val="00B82C34"/>
    <w:rsid w:val="00B85BC1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7EA"/>
    <w:rsid w:val="00BA48AB"/>
    <w:rsid w:val="00BA552E"/>
    <w:rsid w:val="00BA6247"/>
    <w:rsid w:val="00BA6D93"/>
    <w:rsid w:val="00BB1747"/>
    <w:rsid w:val="00BB2F09"/>
    <w:rsid w:val="00BB38BC"/>
    <w:rsid w:val="00BB463C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10F"/>
    <w:rsid w:val="00BC27CC"/>
    <w:rsid w:val="00BC2EC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F03"/>
    <w:rsid w:val="00BD2F9E"/>
    <w:rsid w:val="00BD50D0"/>
    <w:rsid w:val="00BD51EE"/>
    <w:rsid w:val="00BE0013"/>
    <w:rsid w:val="00BE018B"/>
    <w:rsid w:val="00BE1D7B"/>
    <w:rsid w:val="00BE3829"/>
    <w:rsid w:val="00BE4850"/>
    <w:rsid w:val="00BE49F6"/>
    <w:rsid w:val="00BE6112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B09"/>
    <w:rsid w:val="00C0383A"/>
    <w:rsid w:val="00C0474E"/>
    <w:rsid w:val="00C04DCF"/>
    <w:rsid w:val="00C04E59"/>
    <w:rsid w:val="00C05E06"/>
    <w:rsid w:val="00C11713"/>
    <w:rsid w:val="00C12D3F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3AD9"/>
    <w:rsid w:val="00C33C5A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2957"/>
    <w:rsid w:val="00C538FD"/>
    <w:rsid w:val="00C542F2"/>
    <w:rsid w:val="00C54340"/>
    <w:rsid w:val="00C6109F"/>
    <w:rsid w:val="00C6245D"/>
    <w:rsid w:val="00C65E8D"/>
    <w:rsid w:val="00C6614E"/>
    <w:rsid w:val="00C6647C"/>
    <w:rsid w:val="00C66D90"/>
    <w:rsid w:val="00C66F48"/>
    <w:rsid w:val="00C70488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0100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2A28"/>
    <w:rsid w:val="00D04951"/>
    <w:rsid w:val="00D04C5D"/>
    <w:rsid w:val="00D04C87"/>
    <w:rsid w:val="00D051A5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38B0"/>
    <w:rsid w:val="00D24087"/>
    <w:rsid w:val="00D241DF"/>
    <w:rsid w:val="00D25E19"/>
    <w:rsid w:val="00D260D4"/>
    <w:rsid w:val="00D26264"/>
    <w:rsid w:val="00D276FC"/>
    <w:rsid w:val="00D27960"/>
    <w:rsid w:val="00D300ED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6058"/>
    <w:rsid w:val="00D6669E"/>
    <w:rsid w:val="00D66E26"/>
    <w:rsid w:val="00D67306"/>
    <w:rsid w:val="00D67413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CCC"/>
    <w:rsid w:val="00D812FF"/>
    <w:rsid w:val="00D81703"/>
    <w:rsid w:val="00D8182E"/>
    <w:rsid w:val="00D82033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9D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0773"/>
    <w:rsid w:val="00DE1829"/>
    <w:rsid w:val="00DE1881"/>
    <w:rsid w:val="00DE4CFF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9E9"/>
    <w:rsid w:val="00DF7B8B"/>
    <w:rsid w:val="00E00EDF"/>
    <w:rsid w:val="00E01C2B"/>
    <w:rsid w:val="00E02826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0132"/>
    <w:rsid w:val="00E22071"/>
    <w:rsid w:val="00E223CC"/>
    <w:rsid w:val="00E22FC2"/>
    <w:rsid w:val="00E23618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1B1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1C0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484"/>
    <w:rsid w:val="00E87F9A"/>
    <w:rsid w:val="00E905F9"/>
    <w:rsid w:val="00E90B5F"/>
    <w:rsid w:val="00E91A64"/>
    <w:rsid w:val="00E93ECF"/>
    <w:rsid w:val="00E94140"/>
    <w:rsid w:val="00E94A21"/>
    <w:rsid w:val="00E94F8E"/>
    <w:rsid w:val="00E97DAD"/>
    <w:rsid w:val="00EA09EC"/>
    <w:rsid w:val="00EA0C40"/>
    <w:rsid w:val="00EA1EB2"/>
    <w:rsid w:val="00EA1EEC"/>
    <w:rsid w:val="00EA54B4"/>
    <w:rsid w:val="00EA585B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37B"/>
    <w:rsid w:val="00EB5EE2"/>
    <w:rsid w:val="00EB6685"/>
    <w:rsid w:val="00EC011F"/>
    <w:rsid w:val="00EC01AA"/>
    <w:rsid w:val="00EC0572"/>
    <w:rsid w:val="00EC0C3E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EF397B"/>
    <w:rsid w:val="00F0152C"/>
    <w:rsid w:val="00F01978"/>
    <w:rsid w:val="00F02213"/>
    <w:rsid w:val="00F02CAD"/>
    <w:rsid w:val="00F03F54"/>
    <w:rsid w:val="00F04C36"/>
    <w:rsid w:val="00F05E1C"/>
    <w:rsid w:val="00F077E7"/>
    <w:rsid w:val="00F11403"/>
    <w:rsid w:val="00F13B0D"/>
    <w:rsid w:val="00F13B90"/>
    <w:rsid w:val="00F14A6B"/>
    <w:rsid w:val="00F14F4D"/>
    <w:rsid w:val="00F1505B"/>
    <w:rsid w:val="00F15FE4"/>
    <w:rsid w:val="00F16B6E"/>
    <w:rsid w:val="00F175BF"/>
    <w:rsid w:val="00F22335"/>
    <w:rsid w:val="00F23204"/>
    <w:rsid w:val="00F23637"/>
    <w:rsid w:val="00F236F8"/>
    <w:rsid w:val="00F246A0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D9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541B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E23"/>
    <w:rsid w:val="00F66A90"/>
    <w:rsid w:val="00F70287"/>
    <w:rsid w:val="00F713FD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4633"/>
    <w:rsid w:val="00F850BB"/>
    <w:rsid w:val="00F85245"/>
    <w:rsid w:val="00F856F4"/>
    <w:rsid w:val="00F85797"/>
    <w:rsid w:val="00F85D2F"/>
    <w:rsid w:val="00F86452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621F"/>
    <w:rsid w:val="00F96942"/>
    <w:rsid w:val="00F97097"/>
    <w:rsid w:val="00F9729E"/>
    <w:rsid w:val="00FA267C"/>
    <w:rsid w:val="00FA2FD0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EF7"/>
    <w:rsid w:val="00FC2F40"/>
    <w:rsid w:val="00FC3D4F"/>
    <w:rsid w:val="00FC4027"/>
    <w:rsid w:val="00FC4705"/>
    <w:rsid w:val="00FC4B78"/>
    <w:rsid w:val="00FC51AA"/>
    <w:rsid w:val="00FC66DE"/>
    <w:rsid w:val="00FC794E"/>
    <w:rsid w:val="00FD0F9C"/>
    <w:rsid w:val="00FD1362"/>
    <w:rsid w:val="00FD205E"/>
    <w:rsid w:val="00FD2399"/>
    <w:rsid w:val="00FD2B31"/>
    <w:rsid w:val="00FD2CB1"/>
    <w:rsid w:val="00FD38C0"/>
    <w:rsid w:val="00FD3DBE"/>
    <w:rsid w:val="00FD4492"/>
    <w:rsid w:val="00FD5408"/>
    <w:rsid w:val="00FD546E"/>
    <w:rsid w:val="00FD5AC4"/>
    <w:rsid w:val="00FD6080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  <w:style w:type="paragraph" w:customStyle="1" w:styleId="af6">
    <w:name w:val="Знак Знак Знак Знак Знак Знак Знак"/>
    <w:basedOn w:val="a"/>
    <w:autoRedefine/>
    <w:rsid w:val="00D05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AE18-5892-474B-8735-4102A40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8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134</cp:revision>
  <cp:lastPrinted>2013-12-10T09:10:00Z</cp:lastPrinted>
  <dcterms:created xsi:type="dcterms:W3CDTF">2013-11-19T05:44:00Z</dcterms:created>
  <dcterms:modified xsi:type="dcterms:W3CDTF">2013-12-17T05:25:00Z</dcterms:modified>
</cp:coreProperties>
</file>