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Default="000F7BAF" w:rsidP="000F7BAF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0F7BAF">
        <w:rPr>
          <w:b/>
          <w:sz w:val="26"/>
          <w:szCs w:val="26"/>
        </w:rPr>
        <w:t>АДМИНИСТРАЦИЯ ПЕРВОМАЙСКОГО РАЙОНА</w:t>
      </w:r>
    </w:p>
    <w:p w:rsidR="000F7BAF" w:rsidRPr="000F7BAF" w:rsidRDefault="000F7BAF" w:rsidP="000F7BAF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</w:p>
    <w:p w:rsidR="004E7662" w:rsidRPr="000F7BAF" w:rsidRDefault="004E7662" w:rsidP="000F7BAF">
      <w:pPr>
        <w:jc w:val="center"/>
        <w:outlineLvl w:val="0"/>
        <w:rPr>
          <w:b/>
          <w:sz w:val="32"/>
          <w:szCs w:val="26"/>
        </w:rPr>
      </w:pPr>
      <w:r w:rsidRPr="000F7BAF">
        <w:rPr>
          <w:b/>
          <w:sz w:val="32"/>
          <w:szCs w:val="26"/>
        </w:rPr>
        <w:t>ПОСТАНОВЛЕНИЕ</w:t>
      </w:r>
    </w:p>
    <w:p w:rsidR="00A8295D" w:rsidRPr="000F7BAF" w:rsidRDefault="000F7BAF" w:rsidP="000F7BA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30.08.2024                                                                                                                       № 235</w:t>
      </w:r>
    </w:p>
    <w:p w:rsidR="00E17174" w:rsidRDefault="000F7BAF" w:rsidP="000F7BAF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F7BAF" w:rsidRPr="000F7BAF" w:rsidRDefault="000F7BAF" w:rsidP="000F7BAF">
      <w:pPr>
        <w:ind w:firstLine="567"/>
        <w:jc w:val="center"/>
        <w:rPr>
          <w:sz w:val="26"/>
          <w:szCs w:val="26"/>
        </w:rPr>
      </w:pPr>
    </w:p>
    <w:p w:rsidR="004E7662" w:rsidRPr="000F7BAF" w:rsidRDefault="00CC2B3B" w:rsidP="000F7BAF">
      <w:pPr>
        <w:jc w:val="center"/>
        <w:rPr>
          <w:sz w:val="26"/>
          <w:szCs w:val="26"/>
        </w:rPr>
      </w:pPr>
      <w:r w:rsidRPr="000F7BAF">
        <w:rPr>
          <w:sz w:val="26"/>
          <w:szCs w:val="26"/>
        </w:rPr>
        <w:t xml:space="preserve">Об утверждении Порядка определения объема и условий предоставления субсидии на иные цели из местного бюджета муниципальным бюджетным и автономным образовательным учреждениям на частичную оплату стоимости питания отдельных категорий,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</w:t>
      </w:r>
      <w:r w:rsidR="00F96FD0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</w:p>
    <w:p w:rsidR="000F7BAF" w:rsidRDefault="000F7BAF" w:rsidP="000F7BAF">
      <w:pPr>
        <w:jc w:val="both"/>
        <w:rPr>
          <w:sz w:val="26"/>
          <w:szCs w:val="26"/>
        </w:rPr>
      </w:pPr>
    </w:p>
    <w:p w:rsidR="000F7BAF" w:rsidRDefault="000F7BAF" w:rsidP="000F7BAF">
      <w:pPr>
        <w:jc w:val="both"/>
        <w:rPr>
          <w:sz w:val="26"/>
          <w:szCs w:val="26"/>
        </w:rPr>
      </w:pPr>
    </w:p>
    <w:p w:rsidR="000F7BAF" w:rsidRDefault="000F7BAF" w:rsidP="000F7BAF">
      <w:pPr>
        <w:jc w:val="both"/>
        <w:rPr>
          <w:sz w:val="26"/>
          <w:szCs w:val="26"/>
        </w:rPr>
      </w:pPr>
    </w:p>
    <w:p w:rsidR="004E7662" w:rsidRPr="000F7BAF" w:rsidRDefault="00AA172E" w:rsidP="000F7BAF">
      <w:pPr>
        <w:ind w:firstLine="709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В соответствии со статьей 139.1 Бюджетного кодекса Российской Федерации, Законом Томской области от 28 декабря 2010 года № 336-ОЗ «О предоставлении межбюджетных трансфертов»</w:t>
      </w:r>
      <w:r w:rsidR="00661B6F" w:rsidRPr="000F7BAF">
        <w:rPr>
          <w:sz w:val="26"/>
          <w:szCs w:val="26"/>
        </w:rPr>
        <w:t>, постановление</w:t>
      </w:r>
      <w:r w:rsidRPr="000F7BAF">
        <w:rPr>
          <w:sz w:val="26"/>
          <w:szCs w:val="26"/>
        </w:rPr>
        <w:t xml:space="preserve"> Администрации Томской области от 02 августа 2024 года № 319а</w:t>
      </w:r>
      <w:r w:rsidR="000F7BAF">
        <w:rPr>
          <w:sz w:val="26"/>
          <w:szCs w:val="26"/>
        </w:rPr>
        <w:t xml:space="preserve"> «</w:t>
      </w:r>
      <w:r w:rsidR="000F7BAF" w:rsidRPr="000F7BAF">
        <w:rPr>
          <w:sz w:val="26"/>
          <w:szCs w:val="26"/>
        </w:rPr>
        <w:t xml:space="preserve">Об установлении Правил предоставления и методики распределения иных межбюджетных трансфертов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</w:t>
      </w:r>
      <w:r w:rsidR="000F7BAF">
        <w:rPr>
          <w:sz w:val="26"/>
          <w:szCs w:val="26"/>
        </w:rPr>
        <w:t>«</w:t>
      </w:r>
      <w:r w:rsidR="000F7BAF" w:rsidRPr="000F7BAF">
        <w:rPr>
          <w:sz w:val="26"/>
          <w:szCs w:val="26"/>
        </w:rPr>
        <w:t>О дополнительных мерах социальной поддержки многодетных семей</w:t>
      </w:r>
      <w:r w:rsidR="000F7BAF">
        <w:rPr>
          <w:sz w:val="26"/>
          <w:szCs w:val="26"/>
        </w:rPr>
        <w:t>»</w:t>
      </w:r>
      <w:r w:rsidR="000F7BAF" w:rsidRPr="000F7BAF">
        <w:rPr>
          <w:sz w:val="26"/>
          <w:szCs w:val="26"/>
        </w:rPr>
        <w:t xml:space="preserve"> и о внесении изменений в постановление Администрации Том</w:t>
      </w:r>
      <w:r w:rsidR="000F7BAF">
        <w:rPr>
          <w:sz w:val="26"/>
          <w:szCs w:val="26"/>
        </w:rPr>
        <w:t>ской области от 17.01.2017 № 6а»</w:t>
      </w:r>
      <w:r w:rsidR="00A01A17" w:rsidRPr="000F7BAF">
        <w:rPr>
          <w:sz w:val="26"/>
          <w:szCs w:val="26"/>
        </w:rPr>
        <w:t xml:space="preserve">, </w:t>
      </w:r>
      <w:r w:rsidR="000F7BAF" w:rsidRPr="000F7BAF">
        <w:rPr>
          <w:sz w:val="26"/>
          <w:szCs w:val="26"/>
        </w:rPr>
        <w:t>пункт</w:t>
      </w:r>
      <w:r w:rsidR="000F7BAF">
        <w:rPr>
          <w:sz w:val="26"/>
          <w:szCs w:val="26"/>
        </w:rPr>
        <w:t xml:space="preserve">ом </w:t>
      </w:r>
      <w:r w:rsidR="000F7BAF" w:rsidRPr="000F7BAF">
        <w:rPr>
          <w:sz w:val="26"/>
          <w:szCs w:val="26"/>
        </w:rPr>
        <w:t>4) части 1 статьи 4 Закона Томской области от 05 июня 2024 года № 47-ОЗ «О дополнительных мерах социальной поддержки многодетных семей»»,</w:t>
      </w:r>
      <w:r w:rsidR="000F7BAF">
        <w:rPr>
          <w:sz w:val="26"/>
          <w:szCs w:val="26"/>
        </w:rPr>
        <w:t xml:space="preserve"> </w:t>
      </w:r>
      <w:r w:rsidR="00CC2B3B" w:rsidRPr="000F7BAF">
        <w:rPr>
          <w:sz w:val="26"/>
          <w:szCs w:val="26"/>
        </w:rPr>
        <w:t>постановлением Администрации  Первомайского района от 19.10.2022</w:t>
      </w:r>
      <w:r w:rsidR="000F7BAF">
        <w:rPr>
          <w:sz w:val="26"/>
          <w:szCs w:val="26"/>
        </w:rPr>
        <w:t xml:space="preserve"> года</w:t>
      </w:r>
      <w:r w:rsidR="00CC2B3B" w:rsidRPr="000F7BAF">
        <w:rPr>
          <w:sz w:val="26"/>
          <w:szCs w:val="26"/>
        </w:rPr>
        <w:t xml:space="preserve"> № 199 «О 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</w:t>
      </w:r>
      <w:r w:rsidR="00062DB0" w:rsidRPr="000F7BAF">
        <w:rPr>
          <w:sz w:val="26"/>
          <w:szCs w:val="26"/>
        </w:rPr>
        <w:t xml:space="preserve">обучающихся по образовательным программам начального общего образования и обучающихся, </w:t>
      </w:r>
    </w:p>
    <w:p w:rsidR="004E7662" w:rsidRPr="000F7BAF" w:rsidRDefault="004E7662" w:rsidP="000F7BAF">
      <w:pPr>
        <w:ind w:firstLine="709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ПОСТАНОВЛЯЮ:</w:t>
      </w:r>
    </w:p>
    <w:p w:rsidR="00F96FD0" w:rsidRPr="000F7BAF" w:rsidRDefault="000F7BAF" w:rsidP="000F7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96FD0" w:rsidRPr="000F7BAF">
        <w:rPr>
          <w:sz w:val="26"/>
          <w:szCs w:val="26"/>
        </w:rPr>
        <w:t>Утвердить Порядок определения объема и условия предоставления субсидии на иные цели из местного бюджета муниципальным бюджетным и автономным образовательным учреждениям на частичную оплату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семей», согласно приложению  к настоящему постановлению.</w:t>
      </w:r>
    </w:p>
    <w:p w:rsidR="00CC556D" w:rsidRPr="000F7BAF" w:rsidRDefault="002C51C1" w:rsidP="000F7BAF">
      <w:pPr>
        <w:ind w:firstLine="709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2. Признать постановление Администрации Первомайского района от 19.10.2022 № 200 </w:t>
      </w:r>
      <w:r w:rsidR="00725E19" w:rsidRPr="000F7BAF">
        <w:rPr>
          <w:sz w:val="26"/>
          <w:szCs w:val="26"/>
        </w:rPr>
        <w:t>«Об утверждении Порядка определения объема и условий предоставления субсидии на иные цели из местного бюджета муниципальным бюджетным и автономным образовательным учреждениям на частичную оплату стоимости питания отдельных категорий,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  <w:r w:rsidRPr="000F7BAF">
        <w:rPr>
          <w:sz w:val="26"/>
          <w:szCs w:val="26"/>
        </w:rPr>
        <w:t xml:space="preserve"> утратившим силу.</w:t>
      </w:r>
    </w:p>
    <w:p w:rsidR="004E7662" w:rsidRPr="000F7BAF" w:rsidRDefault="002C51C1" w:rsidP="000F7BAF">
      <w:pPr>
        <w:ind w:firstLine="709"/>
        <w:jc w:val="both"/>
        <w:rPr>
          <w:sz w:val="26"/>
          <w:szCs w:val="26"/>
        </w:rPr>
      </w:pPr>
      <w:r w:rsidRPr="000F7BAF">
        <w:rPr>
          <w:sz w:val="26"/>
          <w:szCs w:val="26"/>
        </w:rPr>
        <w:lastRenderedPageBreak/>
        <w:t>3</w:t>
      </w:r>
      <w:r w:rsidR="004E7662" w:rsidRPr="000F7BAF">
        <w:rPr>
          <w:sz w:val="26"/>
          <w:szCs w:val="26"/>
        </w:rPr>
        <w:t>. Настоящее постановление</w:t>
      </w:r>
      <w:r w:rsidR="00797855" w:rsidRPr="000F7BAF">
        <w:rPr>
          <w:sz w:val="26"/>
          <w:szCs w:val="26"/>
        </w:rPr>
        <w:t xml:space="preserve"> опубликовать</w:t>
      </w:r>
      <w:r w:rsidR="004A676C" w:rsidRPr="000F7BAF">
        <w:rPr>
          <w:sz w:val="26"/>
          <w:szCs w:val="26"/>
        </w:rPr>
        <w:t xml:space="preserve"> в газете «Заветы Ильича» </w:t>
      </w:r>
      <w:r w:rsidR="000F7BAF" w:rsidRPr="000F7BAF">
        <w:rPr>
          <w:sz w:val="26"/>
          <w:szCs w:val="26"/>
        </w:rPr>
        <w:t>и разместить</w:t>
      </w:r>
      <w:r w:rsidR="004E7662" w:rsidRPr="000F7BAF">
        <w:rPr>
          <w:sz w:val="26"/>
          <w:szCs w:val="26"/>
        </w:rPr>
        <w:t xml:space="preserve"> на официальном сайте Администрации Первомайского района (http: //pmr.tomsk.ru/).</w:t>
      </w:r>
    </w:p>
    <w:p w:rsidR="004E7662" w:rsidRPr="000F7BAF" w:rsidRDefault="004E7662" w:rsidP="000F7BAF">
      <w:pPr>
        <w:ind w:firstLine="709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4</w:t>
      </w:r>
      <w:r w:rsidR="00066BC5" w:rsidRPr="000F7BAF">
        <w:rPr>
          <w:sz w:val="26"/>
          <w:szCs w:val="26"/>
        </w:rPr>
        <w:t xml:space="preserve">. </w:t>
      </w:r>
      <w:r w:rsidRPr="000F7BAF">
        <w:rPr>
          <w:sz w:val="26"/>
          <w:szCs w:val="26"/>
        </w:rPr>
        <w:t>Настоящ</w:t>
      </w:r>
      <w:r w:rsidR="00066BC5" w:rsidRPr="000F7BAF">
        <w:rPr>
          <w:sz w:val="26"/>
          <w:szCs w:val="26"/>
        </w:rPr>
        <w:t>е</w:t>
      </w:r>
      <w:r w:rsidRPr="000F7BAF">
        <w:rPr>
          <w:sz w:val="26"/>
          <w:szCs w:val="26"/>
        </w:rPr>
        <w:t xml:space="preserve">е постановление вступает в силу с даты его официального опубликования и распространяется на правоотношения, возникшие с 01 </w:t>
      </w:r>
      <w:r w:rsidR="004571B5" w:rsidRPr="000F7BAF">
        <w:rPr>
          <w:sz w:val="26"/>
          <w:szCs w:val="26"/>
        </w:rPr>
        <w:t>сентября</w:t>
      </w:r>
      <w:r w:rsidRPr="000F7BAF">
        <w:rPr>
          <w:sz w:val="26"/>
          <w:szCs w:val="26"/>
        </w:rPr>
        <w:t xml:space="preserve"> 20</w:t>
      </w:r>
      <w:r w:rsidR="004A676C" w:rsidRPr="000F7BAF">
        <w:rPr>
          <w:sz w:val="26"/>
          <w:szCs w:val="26"/>
        </w:rPr>
        <w:t>2</w:t>
      </w:r>
      <w:r w:rsidR="004571B5" w:rsidRPr="000F7BAF">
        <w:rPr>
          <w:sz w:val="26"/>
          <w:szCs w:val="26"/>
        </w:rPr>
        <w:t>4</w:t>
      </w:r>
      <w:r w:rsidRPr="000F7BAF">
        <w:rPr>
          <w:sz w:val="26"/>
          <w:szCs w:val="26"/>
        </w:rPr>
        <w:t xml:space="preserve"> года.</w:t>
      </w:r>
    </w:p>
    <w:p w:rsidR="004E7662" w:rsidRPr="000F7BAF" w:rsidRDefault="00066BC5" w:rsidP="000F7BAF">
      <w:pPr>
        <w:ind w:firstLine="709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5. </w:t>
      </w:r>
      <w:r w:rsidR="004E7662" w:rsidRPr="000F7BAF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="000F7BAF" w:rsidRPr="000F7BAF">
        <w:rPr>
          <w:sz w:val="26"/>
          <w:szCs w:val="26"/>
        </w:rPr>
        <w:t>района по</w:t>
      </w:r>
      <w:r w:rsidR="004E7662" w:rsidRPr="000F7BAF">
        <w:rPr>
          <w:sz w:val="26"/>
          <w:szCs w:val="26"/>
        </w:rPr>
        <w:t xml:space="preserve"> социальной политике.</w:t>
      </w:r>
    </w:p>
    <w:p w:rsidR="0003491B" w:rsidRDefault="0003491B" w:rsidP="000F7BAF">
      <w:pPr>
        <w:tabs>
          <w:tab w:val="left" w:pos="6480"/>
        </w:tabs>
        <w:jc w:val="both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jc w:val="both"/>
        <w:rPr>
          <w:sz w:val="26"/>
          <w:szCs w:val="26"/>
        </w:rPr>
      </w:pPr>
    </w:p>
    <w:p w:rsidR="000F7BAF" w:rsidRPr="000F7BAF" w:rsidRDefault="000F7BAF" w:rsidP="000F7BAF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0F7BAF" w:rsidRDefault="00C73C48" w:rsidP="000F7BAF">
      <w:pPr>
        <w:tabs>
          <w:tab w:val="left" w:pos="6480"/>
        </w:tabs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Глава Первомайского района                                 </w:t>
      </w:r>
      <w:r w:rsidR="00382615" w:rsidRPr="000F7BAF">
        <w:rPr>
          <w:sz w:val="26"/>
          <w:szCs w:val="26"/>
        </w:rPr>
        <w:t xml:space="preserve">                       </w:t>
      </w:r>
      <w:r w:rsidRPr="000F7BAF">
        <w:rPr>
          <w:sz w:val="26"/>
          <w:szCs w:val="26"/>
        </w:rPr>
        <w:t xml:space="preserve">          </w:t>
      </w:r>
      <w:r w:rsidR="000F7BAF">
        <w:rPr>
          <w:sz w:val="26"/>
          <w:szCs w:val="26"/>
        </w:rPr>
        <w:t xml:space="preserve">       </w:t>
      </w:r>
      <w:r w:rsidRPr="000F7BAF">
        <w:rPr>
          <w:sz w:val="26"/>
          <w:szCs w:val="26"/>
        </w:rPr>
        <w:t xml:space="preserve">    И.И. Сиберт</w:t>
      </w:r>
    </w:p>
    <w:p w:rsidR="00B14B7F" w:rsidRPr="000F7BAF" w:rsidRDefault="00B14B7F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7F677B" w:rsidRDefault="007F677B" w:rsidP="000F7BAF">
      <w:pPr>
        <w:tabs>
          <w:tab w:val="left" w:pos="6480"/>
        </w:tabs>
        <w:jc w:val="both"/>
        <w:rPr>
          <w:sz w:val="26"/>
          <w:szCs w:val="26"/>
        </w:rPr>
      </w:pPr>
    </w:p>
    <w:p w:rsidR="000F7BAF" w:rsidRPr="000F7BAF" w:rsidRDefault="000F7BAF" w:rsidP="000F7BAF">
      <w:pPr>
        <w:tabs>
          <w:tab w:val="left" w:pos="6480"/>
        </w:tabs>
        <w:jc w:val="both"/>
        <w:rPr>
          <w:sz w:val="26"/>
          <w:szCs w:val="26"/>
        </w:rPr>
      </w:pPr>
    </w:p>
    <w:p w:rsidR="007F677B" w:rsidRPr="000F7BAF" w:rsidRDefault="007F677B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B14B7F" w:rsidRPr="000F7BAF" w:rsidRDefault="00B14B7F" w:rsidP="000F7BAF">
      <w:pPr>
        <w:tabs>
          <w:tab w:val="left" w:pos="6480"/>
        </w:tabs>
        <w:jc w:val="both"/>
      </w:pPr>
      <w:r w:rsidRPr="000F7BAF">
        <w:t>А.В. Тимков</w:t>
      </w:r>
    </w:p>
    <w:p w:rsidR="00B14B7F" w:rsidRDefault="00B14B7F" w:rsidP="000F7BAF">
      <w:pPr>
        <w:tabs>
          <w:tab w:val="left" w:pos="6480"/>
        </w:tabs>
        <w:jc w:val="both"/>
      </w:pPr>
      <w:r w:rsidRPr="000F7BAF">
        <w:t xml:space="preserve">2 28 83   </w:t>
      </w: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</w:p>
    <w:p w:rsidR="000F7BAF" w:rsidRDefault="000F7BAF" w:rsidP="000F7BAF">
      <w:pPr>
        <w:tabs>
          <w:tab w:val="left" w:pos="6480"/>
        </w:tabs>
        <w:jc w:val="both"/>
      </w:pPr>
      <w:r>
        <w:t>РАССЫЛКА:</w:t>
      </w:r>
    </w:p>
    <w:p w:rsidR="000F7BAF" w:rsidRDefault="000F7BAF" w:rsidP="000F7BAF">
      <w:pPr>
        <w:tabs>
          <w:tab w:val="left" w:pos="6480"/>
        </w:tabs>
        <w:jc w:val="both"/>
      </w:pPr>
      <w:r>
        <w:t>1 – дело</w:t>
      </w:r>
    </w:p>
    <w:p w:rsidR="000F7BAF" w:rsidRDefault="000F7BAF" w:rsidP="000F7BAF">
      <w:pPr>
        <w:tabs>
          <w:tab w:val="left" w:pos="6480"/>
        </w:tabs>
        <w:jc w:val="both"/>
      </w:pPr>
      <w:r>
        <w:t>1 – РУО</w:t>
      </w:r>
    </w:p>
    <w:p w:rsidR="000F7BAF" w:rsidRPr="000F7BAF" w:rsidRDefault="000F7BAF" w:rsidP="000F7BAF">
      <w:pPr>
        <w:tabs>
          <w:tab w:val="left" w:pos="6480"/>
        </w:tabs>
        <w:jc w:val="both"/>
      </w:pPr>
      <w:r>
        <w:t>1 - ФУ</w:t>
      </w: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Default="000F7BAF" w:rsidP="000F7BAF">
      <w:pPr>
        <w:tabs>
          <w:tab w:val="left" w:pos="6480"/>
        </w:tabs>
        <w:ind w:firstLine="567"/>
        <w:jc w:val="right"/>
        <w:rPr>
          <w:sz w:val="26"/>
          <w:szCs w:val="26"/>
        </w:rPr>
      </w:pPr>
    </w:p>
    <w:p w:rsidR="000F7BAF" w:rsidRPr="000F7BAF" w:rsidRDefault="00F96FD0" w:rsidP="000F7BAF">
      <w:pPr>
        <w:tabs>
          <w:tab w:val="left" w:pos="6480"/>
        </w:tabs>
        <w:ind w:firstLine="567"/>
        <w:jc w:val="right"/>
      </w:pPr>
      <w:r w:rsidRPr="000F7BAF">
        <w:t xml:space="preserve">Приложение </w:t>
      </w:r>
    </w:p>
    <w:p w:rsidR="00F96FD0" w:rsidRPr="000F7BAF" w:rsidRDefault="00F96FD0" w:rsidP="000F7BAF">
      <w:pPr>
        <w:tabs>
          <w:tab w:val="left" w:pos="6480"/>
        </w:tabs>
        <w:ind w:firstLine="567"/>
        <w:jc w:val="right"/>
      </w:pPr>
      <w:r w:rsidRPr="000F7BAF">
        <w:t xml:space="preserve">к постановлению </w:t>
      </w:r>
    </w:p>
    <w:p w:rsidR="00F96FD0" w:rsidRPr="000F7BAF" w:rsidRDefault="00F96FD0" w:rsidP="000F7BAF">
      <w:pPr>
        <w:tabs>
          <w:tab w:val="left" w:pos="6480"/>
        </w:tabs>
        <w:ind w:firstLine="567"/>
        <w:jc w:val="right"/>
      </w:pPr>
      <w:r w:rsidRPr="000F7BAF">
        <w:t>Администрации Первомайского района</w:t>
      </w:r>
    </w:p>
    <w:p w:rsidR="00382615" w:rsidRPr="000F7BAF" w:rsidRDefault="00382615" w:rsidP="000F7BAF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0F7BAF">
        <w:t xml:space="preserve"> от </w:t>
      </w:r>
      <w:r w:rsidR="000F7BAF">
        <w:t>30.08.2024 № 235</w:t>
      </w:r>
      <w:bookmarkStart w:id="0" w:name="_GoBack"/>
      <w:bookmarkEnd w:id="0"/>
    </w:p>
    <w:p w:rsidR="00F96FD0" w:rsidRPr="000F7BAF" w:rsidRDefault="00F96FD0" w:rsidP="000F7BAF">
      <w:pPr>
        <w:tabs>
          <w:tab w:val="left" w:pos="6480"/>
        </w:tabs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center"/>
        <w:rPr>
          <w:sz w:val="26"/>
          <w:szCs w:val="26"/>
        </w:rPr>
      </w:pPr>
      <w:r w:rsidRPr="000F7BAF">
        <w:rPr>
          <w:sz w:val="26"/>
          <w:szCs w:val="26"/>
        </w:rPr>
        <w:t xml:space="preserve">Порядок определения объема и условий предоставления субсидии на иные цели из местного бюджета муниципальным бюджетным и автономным образовательным учреждениям на частичную оплату стоимости питания отдельных категорий,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</w:t>
      </w:r>
      <w:r w:rsidR="008424D4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jc w:val="center"/>
        <w:rPr>
          <w:sz w:val="26"/>
          <w:szCs w:val="26"/>
        </w:rPr>
      </w:pPr>
      <w:r w:rsidRPr="000F7BAF">
        <w:rPr>
          <w:sz w:val="26"/>
          <w:szCs w:val="26"/>
        </w:rPr>
        <w:t>1.Общие положения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образовательным учреждениям Первомайского района  (далее – учреждение, получатель субсидии) на частичную оплату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</w:t>
      </w:r>
      <w:r w:rsidR="008424D4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 xml:space="preserve"> (далее – субсидия).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2. Целевым назначением субсидии является организация частичную оплату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</w:t>
      </w:r>
      <w:r w:rsidR="008424D4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муниципальное казенное учреждение Управление образования Администрации Первомайского района (далее - учредитель).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center"/>
        <w:rPr>
          <w:sz w:val="26"/>
          <w:szCs w:val="26"/>
        </w:rPr>
      </w:pPr>
      <w:r w:rsidRPr="000F7BAF">
        <w:rPr>
          <w:sz w:val="26"/>
          <w:szCs w:val="26"/>
        </w:rPr>
        <w:t>2.Условия и порядок предоставления субсидий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4. Для рассмотрения вопроса о предоставлении субсидии, получатель субсидии лично или посредством почтовой связи представляет учредителю: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суммы субсидии;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3) информацию о прогнозном среднегодовом количестве отдельных категорий обучающихся, за исключением обучающихся с ограниченными возможностями здоровья и </w:t>
      </w:r>
      <w:r w:rsidR="008424D4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, в учреждении;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5. 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6. 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учредителю.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8. Документы, представленные учреждением повторно, рассматриваются учредителем в срок, предусмотренный пунктом 6 настоящего Порядка.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9. Учредитель в течение 30 дней со дня представления учреждением документов  </w:t>
      </w:r>
      <w:proofErr w:type="gramStart"/>
      <w:r w:rsidRPr="000F7BAF">
        <w:rPr>
          <w:sz w:val="26"/>
          <w:szCs w:val="26"/>
        </w:rPr>
        <w:t xml:space="preserve">   (</w:t>
      </w:r>
      <w:proofErr w:type="gramEnd"/>
      <w:r w:rsidRPr="000F7BAF">
        <w:rPr>
          <w:sz w:val="26"/>
          <w:szCs w:val="26"/>
        </w:rPr>
        <w:t>в том числе представленных повторно) принимает решение о предоставлении субсидии либо об отказе в предоставлении субсидии.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10. Основаниями для отказа учреждению в предоставлении субсидии являются: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2) недостоверность информации, содержащейся в документах, представленных учреждением.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3) несоответствие учреждения требованию, указанному в пункте 14 настоящего Порядка.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11. Размер субсидии учреждению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12. Порядок расчёта размера субсидии.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Размер субсидии определяется по следующей формуле: 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V = (Р х D) х S1 + (Р х D) х S2, где: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ab/>
      </w:r>
    </w:p>
    <w:p w:rsidR="00F96FD0" w:rsidRPr="000F7BAF" w:rsidRDefault="008424D4" w:rsidP="000F7B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ab/>
      </w:r>
      <w:r w:rsidR="00F96FD0" w:rsidRPr="000F7BAF">
        <w:rPr>
          <w:sz w:val="26"/>
          <w:szCs w:val="26"/>
        </w:rPr>
        <w:t>V - объем субсидии для учреждения;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Р – прогнозная среднегодовая численность обучающихся в учреждении согласно списку, предоставленному образовательной организацией в Областное государственное казённое учреждение «Центр социальной поддержки населения Первомайского района», и прошедшему сверку данных, указанных в списке, с данными о получателях мер социальной поддержки автоматизированной информационной системы «Единая система социальной защиты населения»;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S1 - размер частичной оплаты стоимости питания отдельных категорий обучающихся, за исключением обучающихся с ограниченными возможностями здоровья и </w:t>
      </w:r>
      <w:r w:rsidR="00E151C8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, в учреждении за счет областного бюджета, утвержденный постановлением Администрации Первомайского района от 19.10.2022 № 199 «О 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</w:t>
      </w:r>
      <w:r w:rsidR="008424D4" w:rsidRPr="000F7BAF">
        <w:rPr>
          <w:sz w:val="26"/>
          <w:szCs w:val="26"/>
        </w:rPr>
        <w:t xml:space="preserve"> 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»;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S2 - размер частичной оплаты стоимости питания отдельных категорий обучающихся, за исключением обучающихся с ограниченными возможностями здоровья и </w:t>
      </w:r>
      <w:r w:rsidR="008424D4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, в учреждении за счет местного бюджета, утвержденные постановлением Администрации Первомайского района от 19.10.2022 № 199 «О 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</w:t>
      </w:r>
      <w:r w:rsidR="008424D4" w:rsidRPr="000F7BAF">
        <w:rPr>
          <w:sz w:val="26"/>
          <w:szCs w:val="26"/>
        </w:rPr>
        <w:t xml:space="preserve"> 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»;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D - прогнозное количество дней обеспечения частичной оплатой стоимости питания отдельных категорий обучающихся, за исключением обучающихся с ограниченными возможностями здоровья и </w:t>
      </w:r>
      <w:r w:rsidR="00563F38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, в учреждении, равное 175 дням.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13. Предоставление субсидии осуществляется на основании соглашения,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размер субсидии;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сроки (график) перечисления субсидии;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сроки представления отчетности;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основания для досрочного прекращения соглашения по решению учредителя в одностороннем порядке, в том числе в связи с: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реорганизацией или ликвидацией учреждения;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запрет на расторжение соглашения учреждением в одностороннем порядке.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14. 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15. Результатом предоставления субсидии является количество обучающихся, обеспеченных частичной оплатой стоимости питания, за исключением обучающихся с ограниченными возможностями здоровья и </w:t>
      </w:r>
      <w:r w:rsidR="00563F38" w:rsidRPr="000F7BAF">
        <w:rPr>
          <w:sz w:val="26"/>
          <w:szCs w:val="26"/>
        </w:rPr>
        <w:t>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0F7BAF">
        <w:rPr>
          <w:sz w:val="26"/>
          <w:szCs w:val="26"/>
        </w:rPr>
        <w:t>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Конкретные, измеримые показатели результата предоставления субсидии, указываются в соглашении.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16.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17.  Заключение дополнительных соглашений к соглашению, предусматривающих внесение изменений, осуществляется в случаях: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1) изменения в течение текущего финансового года объема средств, предусмотренных в местном бюджете, и доведенных лимитов бюджетных обязательств на предоставление субсидий;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2 настоящего Порядка.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Учредитель принимает решение о предоставлении, уменьшении (увеличении) объема субсидий (оформляется проект дополнительного соглашения к соглашению). 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18. Санкционирование расходов учреждения, источником которых являются бюджетные ассигнования на </w:t>
      </w:r>
      <w:proofErr w:type="gramStart"/>
      <w:r w:rsidRPr="000F7BAF">
        <w:rPr>
          <w:sz w:val="26"/>
          <w:szCs w:val="26"/>
        </w:rPr>
        <w:t>предоставление  субсидий</w:t>
      </w:r>
      <w:proofErr w:type="gramEnd"/>
      <w:r w:rsidRPr="000F7BAF">
        <w:rPr>
          <w:sz w:val="26"/>
          <w:szCs w:val="26"/>
        </w:rPr>
        <w:t xml:space="preserve"> на иные цели, осуществляется в порядке, установленном Финансовым управлением Администрации Первомайского района.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563F38" w:rsidP="000F7BAF">
      <w:pPr>
        <w:tabs>
          <w:tab w:val="left" w:pos="6480"/>
        </w:tabs>
        <w:jc w:val="center"/>
        <w:rPr>
          <w:sz w:val="26"/>
          <w:szCs w:val="26"/>
        </w:rPr>
      </w:pPr>
      <w:r w:rsidRPr="000F7BAF">
        <w:rPr>
          <w:sz w:val="26"/>
          <w:szCs w:val="26"/>
        </w:rPr>
        <w:t>3.</w:t>
      </w:r>
      <w:r w:rsidR="00F96FD0" w:rsidRPr="000F7BAF">
        <w:rPr>
          <w:sz w:val="26"/>
          <w:szCs w:val="26"/>
        </w:rPr>
        <w:t>Требования к отчетности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656901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19</w:t>
      </w:r>
      <w:r w:rsidR="00F96FD0" w:rsidRPr="000F7BAF">
        <w:rPr>
          <w:sz w:val="26"/>
          <w:szCs w:val="26"/>
        </w:rPr>
        <w:t>. Учреждения представляют учредителю: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1) 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устанавливаются учредителем в соглашении;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 xml:space="preserve">2) отчет об осуществлении расходов, источником финансового обеспечения которых является субсидия. Форма и сроки отчета об осуществлении расходов, источником финансового обеспечения которых является субсидия, устанавливаются учредителем в соглашении. 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jc w:val="center"/>
        <w:rPr>
          <w:sz w:val="26"/>
          <w:szCs w:val="26"/>
        </w:rPr>
      </w:pPr>
      <w:r w:rsidRPr="000F7BAF">
        <w:rPr>
          <w:sz w:val="26"/>
          <w:szCs w:val="26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</w:t>
      </w:r>
      <w:r w:rsidR="00656901" w:rsidRPr="000F7BAF">
        <w:rPr>
          <w:sz w:val="26"/>
          <w:szCs w:val="26"/>
        </w:rPr>
        <w:t>0</w:t>
      </w:r>
      <w:r w:rsidRPr="000F7BAF">
        <w:rPr>
          <w:sz w:val="26"/>
          <w:szCs w:val="26"/>
        </w:rPr>
        <w:t xml:space="preserve">. Неиспользованные учреждением в текущем финансовом году остатки субсидии, подлежат перечислению в местный бюджет не позднее 31 декабря текущего финансового года. 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Остатки средств субсидии, перечисленные учреждением, могут быть возвращены учреждению в очередном финансовом году при наличии потребности в направлении их на те же цели в соответствии с решениями учредителя.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</w:t>
      </w:r>
      <w:r w:rsidR="00656901" w:rsidRPr="000F7BAF">
        <w:rPr>
          <w:sz w:val="26"/>
          <w:szCs w:val="26"/>
        </w:rPr>
        <w:t>1</w:t>
      </w:r>
      <w:r w:rsidRPr="000F7BAF">
        <w:rPr>
          <w:sz w:val="26"/>
          <w:szCs w:val="26"/>
        </w:rPr>
        <w:t>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</w:t>
      </w:r>
      <w:r w:rsidR="00656901" w:rsidRPr="000F7BAF">
        <w:rPr>
          <w:sz w:val="26"/>
          <w:szCs w:val="26"/>
        </w:rPr>
        <w:t>2</w:t>
      </w:r>
      <w:r w:rsidRPr="000F7BAF">
        <w:rPr>
          <w:sz w:val="26"/>
          <w:szCs w:val="26"/>
        </w:rPr>
        <w:t>. 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учреждением 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</w:t>
      </w:r>
      <w:r w:rsidR="00656901" w:rsidRPr="000F7BAF">
        <w:rPr>
          <w:sz w:val="26"/>
          <w:szCs w:val="26"/>
        </w:rPr>
        <w:t>3</w:t>
      </w:r>
      <w:r w:rsidRPr="000F7BAF">
        <w:rPr>
          <w:sz w:val="26"/>
          <w:szCs w:val="26"/>
        </w:rPr>
        <w:t xml:space="preserve">. </w:t>
      </w:r>
      <w:proofErr w:type="gramStart"/>
      <w:r w:rsidRPr="000F7BAF">
        <w:rPr>
          <w:sz w:val="26"/>
          <w:szCs w:val="26"/>
        </w:rPr>
        <w:t>Учредитель  и</w:t>
      </w:r>
      <w:proofErr w:type="gramEnd"/>
      <w:r w:rsidRPr="000F7BAF">
        <w:rPr>
          <w:sz w:val="26"/>
          <w:szCs w:val="26"/>
        </w:rPr>
        <w:t xml:space="preserve"> орган муниципального финансового контроля осуществляют обязательную проверку соблюдения целей и условий предоставления Учреждению субсидии.</w:t>
      </w:r>
    </w:p>
    <w:p w:rsidR="00F96FD0" w:rsidRPr="000F7BAF" w:rsidRDefault="00656901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24</w:t>
      </w:r>
      <w:r w:rsidR="00F96FD0" w:rsidRPr="000F7BAF">
        <w:rPr>
          <w:sz w:val="26"/>
          <w:szCs w:val="26"/>
        </w:rPr>
        <w:t>. Учреждение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</w:t>
      </w:r>
      <w:r w:rsidR="00656901" w:rsidRPr="000F7BAF">
        <w:rPr>
          <w:sz w:val="26"/>
          <w:szCs w:val="26"/>
        </w:rPr>
        <w:t>5</w:t>
      </w:r>
      <w:r w:rsidRPr="000F7BAF">
        <w:rPr>
          <w:sz w:val="26"/>
          <w:szCs w:val="26"/>
        </w:rPr>
        <w:t xml:space="preserve">. При выявлении учредителем либо органом, осуществляющим </w:t>
      </w:r>
      <w:proofErr w:type="gramStart"/>
      <w:r w:rsidRPr="000F7BAF">
        <w:rPr>
          <w:sz w:val="26"/>
          <w:szCs w:val="26"/>
        </w:rPr>
        <w:t>муниципальный  финансовый</w:t>
      </w:r>
      <w:proofErr w:type="gramEnd"/>
      <w:r w:rsidRPr="000F7BAF">
        <w:rPr>
          <w:sz w:val="26"/>
          <w:szCs w:val="26"/>
        </w:rPr>
        <w:t xml:space="preserve"> контроль, фактов нарушения получателем субсидии целей и условий предоставления субсидии в течение 5 рабочих дней со дня обнаружения указанных фактов уведомляет учреждение о необходимости возврата субсидии.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Необоснованно полученная субсидия подлежит возврату в местный бюджет в полном размере, а в случае нецелевого использования субсидии субсидия подлежит возврату в местный бюджет в размере ее нецелевого использования: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на основании требования учредителя - в течение 30 календарных дней со дня получения учреждением письменного уведомления о необходимости возврата субсидии;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0F7BAF">
        <w:rPr>
          <w:sz w:val="26"/>
          <w:szCs w:val="26"/>
        </w:rPr>
        <w:t>2</w:t>
      </w:r>
      <w:r w:rsidR="00656901" w:rsidRPr="000F7BAF">
        <w:rPr>
          <w:sz w:val="26"/>
          <w:szCs w:val="26"/>
        </w:rPr>
        <w:t>6</w:t>
      </w:r>
      <w:r w:rsidRPr="000F7BAF">
        <w:rPr>
          <w:sz w:val="26"/>
          <w:szCs w:val="26"/>
        </w:rPr>
        <w:t>. При отказе получателя субсидии от ее возврата, субсидия подлежит взысканию в порядке, установленном законодательством Российской Федерации.</w:t>
      </w: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F96FD0" w:rsidRPr="000F7BAF" w:rsidRDefault="00F96FD0" w:rsidP="000F7BAF">
      <w:pPr>
        <w:tabs>
          <w:tab w:val="left" w:pos="6480"/>
        </w:tabs>
        <w:jc w:val="both"/>
        <w:rPr>
          <w:sz w:val="26"/>
          <w:szCs w:val="26"/>
        </w:rPr>
      </w:pPr>
    </w:p>
    <w:sectPr w:rsidR="00F96FD0" w:rsidRPr="000F7BAF" w:rsidSect="000F7B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897"/>
    <w:multiLevelType w:val="hybridMultilevel"/>
    <w:tmpl w:val="F0D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111A7"/>
    <w:multiLevelType w:val="hybridMultilevel"/>
    <w:tmpl w:val="398C38DC"/>
    <w:lvl w:ilvl="0" w:tplc="F1422F6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3491B"/>
    <w:rsid w:val="00062DB0"/>
    <w:rsid w:val="00066BC5"/>
    <w:rsid w:val="000D269F"/>
    <w:rsid w:val="000F7BAF"/>
    <w:rsid w:val="00132451"/>
    <w:rsid w:val="001F5472"/>
    <w:rsid w:val="002C51C1"/>
    <w:rsid w:val="003237CF"/>
    <w:rsid w:val="00382615"/>
    <w:rsid w:val="003A0736"/>
    <w:rsid w:val="00404EC7"/>
    <w:rsid w:val="00417E09"/>
    <w:rsid w:val="00434A56"/>
    <w:rsid w:val="004571B5"/>
    <w:rsid w:val="004A676C"/>
    <w:rsid w:val="004C4596"/>
    <w:rsid w:val="004E7662"/>
    <w:rsid w:val="00536466"/>
    <w:rsid w:val="005451FB"/>
    <w:rsid w:val="00555406"/>
    <w:rsid w:val="00563F38"/>
    <w:rsid w:val="005D01EF"/>
    <w:rsid w:val="005E0D60"/>
    <w:rsid w:val="005E5B2D"/>
    <w:rsid w:val="00656901"/>
    <w:rsid w:val="00661B6F"/>
    <w:rsid w:val="007078E6"/>
    <w:rsid w:val="00725E19"/>
    <w:rsid w:val="00797855"/>
    <w:rsid w:val="007B78A4"/>
    <w:rsid w:val="007D58AA"/>
    <w:rsid w:val="007F677B"/>
    <w:rsid w:val="00800BBF"/>
    <w:rsid w:val="00814C29"/>
    <w:rsid w:val="008424D4"/>
    <w:rsid w:val="008471E0"/>
    <w:rsid w:val="008B1BE9"/>
    <w:rsid w:val="008F315D"/>
    <w:rsid w:val="009C756D"/>
    <w:rsid w:val="00A01A17"/>
    <w:rsid w:val="00A166CA"/>
    <w:rsid w:val="00A27AB9"/>
    <w:rsid w:val="00A8295D"/>
    <w:rsid w:val="00AA172E"/>
    <w:rsid w:val="00AA7129"/>
    <w:rsid w:val="00AC1F37"/>
    <w:rsid w:val="00AD4DF0"/>
    <w:rsid w:val="00B14B7F"/>
    <w:rsid w:val="00B60E6B"/>
    <w:rsid w:val="00B821FF"/>
    <w:rsid w:val="00C3645B"/>
    <w:rsid w:val="00C66018"/>
    <w:rsid w:val="00C714C3"/>
    <w:rsid w:val="00C73C48"/>
    <w:rsid w:val="00C7581C"/>
    <w:rsid w:val="00C87237"/>
    <w:rsid w:val="00CC2B3B"/>
    <w:rsid w:val="00CC556D"/>
    <w:rsid w:val="00CE62CA"/>
    <w:rsid w:val="00CE695A"/>
    <w:rsid w:val="00E151C8"/>
    <w:rsid w:val="00E17174"/>
    <w:rsid w:val="00F162F0"/>
    <w:rsid w:val="00F311B1"/>
    <w:rsid w:val="00F45402"/>
    <w:rsid w:val="00F96FD0"/>
    <w:rsid w:val="00FA7BD6"/>
    <w:rsid w:val="00FD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11CD"/>
  <w15:docId w15:val="{69C96DB7-0FD9-4BF0-B9B0-75815EB9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B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C9DB-51F3-47A3-B4F5-1664193B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2024-08-30T09:38:00Z</cp:lastPrinted>
  <dcterms:created xsi:type="dcterms:W3CDTF">2024-08-30T09:38:00Z</dcterms:created>
  <dcterms:modified xsi:type="dcterms:W3CDTF">2024-08-30T09:38:00Z</dcterms:modified>
</cp:coreProperties>
</file>