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B7" w:rsidRPr="003D7D0E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BF01B7" w:rsidRPr="003D7D0E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01B7" w:rsidRPr="003D7D0E" w:rsidRDefault="00BF01B7" w:rsidP="003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7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F01B7" w:rsidRPr="003D7D0E" w:rsidRDefault="00C72EB5" w:rsidP="003D7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bookmarkStart w:id="0" w:name="_GoBack"/>
      <w:bookmarkEnd w:id="0"/>
      <w:r w:rsidR="00360B95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076AC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60B95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076AC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60B95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="003D7D0E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60B95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360B95" w:rsidRPr="003D7D0E" w:rsidRDefault="00360B95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360B95" w:rsidRPr="003D7D0E" w:rsidRDefault="00360B95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Pr="003D7D0E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размере платы, взимаемой с родителей (законных представителей) за присмотр</w:t>
      </w:r>
      <w:r w:rsid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уход за детьми в муниципальных образовательных организациях </w:t>
      </w:r>
      <w:r w:rsid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района, реализующих программу дошкольного образования в режиме функционирования</w:t>
      </w:r>
      <w:r w:rsidR="00CB1A88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 полного дня (10,5 – 12 – часового пребывания),</w:t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 сокращенного дня (8 - 10 -</w:t>
      </w:r>
      <w:r w:rsidR="00CB1A88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часового пребывания</w:t>
      </w:r>
      <w:r w:rsidR="00AF2083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F2083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</w:t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кратковременного пребывания (до 5 часов в день)</w:t>
      </w:r>
    </w:p>
    <w:p w:rsidR="00BF01B7" w:rsidRPr="003D7D0E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D0E" w:rsidRPr="003D7D0E" w:rsidRDefault="003D7D0E" w:rsidP="003D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Pr="003D7D0E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статьи 65 Федерального закона от 29 декабря 2012 года № 273-ФЗ «Об образовании в Российской Федерации», </w:t>
      </w:r>
    </w:p>
    <w:p w:rsidR="00BF01B7" w:rsidRPr="003D7D0E" w:rsidRDefault="00BF01B7" w:rsidP="003D7D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F01B7" w:rsidRPr="003D7D0E" w:rsidRDefault="00360B95" w:rsidP="003D7D0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размер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образования, в режиме функционирования:</w:t>
      </w:r>
    </w:p>
    <w:p w:rsidR="00CB1A88" w:rsidRPr="003D7D0E" w:rsidRDefault="00360B95" w:rsidP="003D7D0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CB1A88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 полного дня (10,5 – 12-часового пребывания) образовательных организаций в размере 150,00 рублей</w:t>
      </w:r>
    </w:p>
    <w:p w:rsidR="00BF01B7" w:rsidRPr="003D7D0E" w:rsidRDefault="00CB1A88" w:rsidP="003D7D0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 сокращенного дня (8 - 10-часового пребывания) </w:t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1</w:t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0,00 рублей;</w:t>
      </w:r>
    </w:p>
    <w:p w:rsidR="00BF01B7" w:rsidRPr="003D7D0E" w:rsidRDefault="00CB1A88" w:rsidP="003D7D0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360B95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 кратковременного пребывания (до 5 часов в день) </w:t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рублей.</w:t>
      </w:r>
    </w:p>
    <w:p w:rsidR="00BF01B7" w:rsidRPr="003D7D0E" w:rsidRDefault="00360B95" w:rsidP="003D7D0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Первомайского района от 2</w:t>
      </w:r>
      <w:r w:rsidR="00CB1A88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A88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B1A88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CB1A88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192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15060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размере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 в режиме функционирования групп сокращенного дня (8 - 10 - часового пребывания</w:t>
      </w:r>
      <w:r w:rsidR="00AF2083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), групп</w:t>
      </w:r>
      <w:r w:rsidR="00415060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кратковременного пребывания (до 5 часов в день)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признать утратившим силу.</w:t>
      </w:r>
    </w:p>
    <w:p w:rsidR="00BF01B7" w:rsidRPr="003D7D0E" w:rsidRDefault="00360B95" w:rsidP="003D7D0E">
      <w:pPr>
        <w:widowControl w:val="0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//:</w:t>
      </w:r>
      <w:proofErr w:type="spellStart"/>
      <w:r w:rsidR="00BF01B7" w:rsidRPr="003D7D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pmr</w:t>
      </w:r>
      <w:proofErr w:type="spellEnd"/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BF01B7" w:rsidRPr="003D7D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BF01B7" w:rsidRPr="003D7D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/). </w:t>
      </w:r>
    </w:p>
    <w:p w:rsidR="00BF01B7" w:rsidRPr="003D7D0E" w:rsidRDefault="00360B95" w:rsidP="003D7D0E">
      <w:pPr>
        <w:widowControl w:val="0"/>
        <w:tabs>
          <w:tab w:val="left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3D7D0E">
        <w:rPr>
          <w:rFonts w:ascii="Times New Roman" w:eastAsia="Malgun Gothic" w:hAnsi="Times New Roman" w:cs="Times New Roman"/>
          <w:sz w:val="26"/>
          <w:szCs w:val="26"/>
        </w:rPr>
        <w:t xml:space="preserve">4. </w:t>
      </w:r>
      <w:r w:rsidR="00BF01B7" w:rsidRPr="003D7D0E">
        <w:rPr>
          <w:rFonts w:ascii="Times New Roman" w:eastAsia="Malgun Gothic" w:hAnsi="Times New Roman" w:cs="Times New Roman"/>
          <w:sz w:val="26"/>
          <w:szCs w:val="26"/>
        </w:rPr>
        <w:t>Настоящее постановление вступает в силу с даты его официального опубликования и распространяется на правоотношения, возникшие с 1 я</w:t>
      </w:r>
      <w:r w:rsidR="00CB1A88" w:rsidRPr="003D7D0E">
        <w:rPr>
          <w:rFonts w:ascii="Times New Roman" w:eastAsia="Malgun Gothic" w:hAnsi="Times New Roman" w:cs="Times New Roman"/>
          <w:sz w:val="26"/>
          <w:szCs w:val="26"/>
        </w:rPr>
        <w:t>нваря</w:t>
      </w:r>
      <w:r w:rsidR="00BF01B7" w:rsidRPr="003D7D0E">
        <w:rPr>
          <w:rFonts w:ascii="Times New Roman" w:eastAsia="Malgun Gothic" w:hAnsi="Times New Roman" w:cs="Times New Roman"/>
          <w:sz w:val="26"/>
          <w:szCs w:val="26"/>
        </w:rPr>
        <w:t xml:space="preserve"> 202</w:t>
      </w:r>
      <w:r w:rsidR="00CB1A88" w:rsidRPr="003D7D0E">
        <w:rPr>
          <w:rFonts w:ascii="Times New Roman" w:eastAsia="Malgun Gothic" w:hAnsi="Times New Roman" w:cs="Times New Roman"/>
          <w:sz w:val="26"/>
          <w:szCs w:val="26"/>
        </w:rPr>
        <w:t>5</w:t>
      </w:r>
      <w:r w:rsidR="00BF01B7" w:rsidRPr="003D7D0E">
        <w:rPr>
          <w:rFonts w:ascii="Times New Roman" w:eastAsia="Malgun Gothic" w:hAnsi="Times New Roman" w:cs="Times New Roman"/>
          <w:sz w:val="26"/>
          <w:szCs w:val="26"/>
        </w:rPr>
        <w:t xml:space="preserve"> года.</w:t>
      </w:r>
    </w:p>
    <w:p w:rsidR="00BF01B7" w:rsidRPr="003D7D0E" w:rsidRDefault="00360B95" w:rsidP="003D7D0E">
      <w:pPr>
        <w:widowControl w:val="0"/>
        <w:tabs>
          <w:tab w:val="left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Первомайского района по со</w:t>
      </w:r>
      <w:r w:rsid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циальной политике</w:t>
      </w:r>
      <w:r w:rsidR="00BF01B7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0B95" w:rsidRPr="003D7D0E" w:rsidRDefault="00360B95" w:rsidP="003D7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0B95" w:rsidRDefault="00360B95" w:rsidP="003D7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D0E" w:rsidRPr="003D7D0E" w:rsidRDefault="003D7D0E" w:rsidP="003D7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1B7" w:rsidRPr="003D7D0E" w:rsidRDefault="00BF01B7" w:rsidP="003D7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                 </w:t>
      </w:r>
      <w:r w:rsidR="00360B95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60B95"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 Сиберт</w:t>
      </w:r>
    </w:p>
    <w:p w:rsidR="003D7D0E" w:rsidRDefault="003D7D0E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F01B7" w:rsidRPr="003D7D0E" w:rsidRDefault="00CB1A88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7D0E">
        <w:rPr>
          <w:rFonts w:ascii="Times New Roman" w:eastAsia="Calibri" w:hAnsi="Times New Roman" w:cs="Times New Roman"/>
          <w:sz w:val="20"/>
          <w:szCs w:val="20"/>
        </w:rPr>
        <w:t>Тимков</w:t>
      </w:r>
      <w:r w:rsidR="00AF2083" w:rsidRPr="003D7D0E">
        <w:rPr>
          <w:rFonts w:ascii="Times New Roman" w:eastAsia="Calibri" w:hAnsi="Times New Roman" w:cs="Times New Roman"/>
          <w:sz w:val="20"/>
          <w:szCs w:val="20"/>
        </w:rPr>
        <w:t xml:space="preserve"> А.В.</w:t>
      </w:r>
    </w:p>
    <w:p w:rsidR="00FB0F1A" w:rsidRPr="003D7D0E" w:rsidRDefault="00AF2083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7D0E">
        <w:rPr>
          <w:rFonts w:ascii="Times New Roman" w:eastAsia="Calibri" w:hAnsi="Times New Roman" w:cs="Times New Roman"/>
          <w:sz w:val="20"/>
          <w:szCs w:val="20"/>
        </w:rPr>
        <w:t xml:space="preserve">8 (38 245) </w:t>
      </w:r>
      <w:r w:rsidR="00BF01B7" w:rsidRPr="003D7D0E">
        <w:rPr>
          <w:rFonts w:ascii="Times New Roman" w:eastAsia="Calibri" w:hAnsi="Times New Roman" w:cs="Times New Roman"/>
          <w:sz w:val="20"/>
          <w:szCs w:val="20"/>
        </w:rPr>
        <w:t>2 28 83</w:t>
      </w: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7D0E">
        <w:rPr>
          <w:rFonts w:ascii="Times New Roman" w:eastAsia="Calibri" w:hAnsi="Times New Roman" w:cs="Times New Roman"/>
          <w:sz w:val="20"/>
          <w:szCs w:val="20"/>
        </w:rPr>
        <w:t>РАССЫЛКА:</w:t>
      </w:r>
      <w:r w:rsidRPr="003D7D0E">
        <w:rPr>
          <w:rFonts w:ascii="Times New Roman" w:eastAsia="Calibri" w:hAnsi="Times New Roman" w:cs="Times New Roman"/>
          <w:sz w:val="20"/>
          <w:szCs w:val="20"/>
        </w:rPr>
        <w:tab/>
      </w: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7D0E">
        <w:rPr>
          <w:rFonts w:ascii="Times New Roman" w:eastAsia="Calibri" w:hAnsi="Times New Roman" w:cs="Times New Roman"/>
          <w:sz w:val="20"/>
          <w:szCs w:val="20"/>
        </w:rPr>
        <w:t>1 – дело</w:t>
      </w: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7D0E">
        <w:rPr>
          <w:rFonts w:ascii="Times New Roman" w:eastAsia="Calibri" w:hAnsi="Times New Roman" w:cs="Times New Roman"/>
          <w:sz w:val="20"/>
          <w:szCs w:val="20"/>
        </w:rPr>
        <w:t>1 – РУО</w:t>
      </w:r>
    </w:p>
    <w:p w:rsidR="00F60020" w:rsidRPr="003D7D0E" w:rsidRDefault="00F60020" w:rsidP="003D7D0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7D0E">
        <w:rPr>
          <w:rFonts w:ascii="Times New Roman" w:eastAsia="Calibri" w:hAnsi="Times New Roman" w:cs="Times New Roman"/>
          <w:sz w:val="20"/>
          <w:szCs w:val="20"/>
        </w:rPr>
        <w:t>1 – ФУ</w:t>
      </w:r>
    </w:p>
    <w:p w:rsidR="00F60020" w:rsidRPr="003D7D0E" w:rsidRDefault="00F60020" w:rsidP="003D7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60020" w:rsidRPr="003D7D0E" w:rsidSect="003D7D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970"/>
    <w:multiLevelType w:val="multilevel"/>
    <w:tmpl w:val="0BF4E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1" w:hanging="61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97" w:hanging="61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61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29" w:hanging="61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95" w:hanging="61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61" w:hanging="61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27" w:hanging="61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3" w:hanging="61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94"/>
    <w:rsid w:val="000D117D"/>
    <w:rsid w:val="001511D5"/>
    <w:rsid w:val="001C486C"/>
    <w:rsid w:val="00347ED7"/>
    <w:rsid w:val="00360B95"/>
    <w:rsid w:val="003D7D0E"/>
    <w:rsid w:val="004076AC"/>
    <w:rsid w:val="00415060"/>
    <w:rsid w:val="005D3354"/>
    <w:rsid w:val="0064486B"/>
    <w:rsid w:val="006E693C"/>
    <w:rsid w:val="00794F60"/>
    <w:rsid w:val="008610BA"/>
    <w:rsid w:val="008C1D52"/>
    <w:rsid w:val="00AF2083"/>
    <w:rsid w:val="00B0773A"/>
    <w:rsid w:val="00BF01B7"/>
    <w:rsid w:val="00C72EB5"/>
    <w:rsid w:val="00CB1A88"/>
    <w:rsid w:val="00E73816"/>
    <w:rsid w:val="00E7501A"/>
    <w:rsid w:val="00E8755A"/>
    <w:rsid w:val="00EF2594"/>
    <w:rsid w:val="00F60020"/>
    <w:rsid w:val="00F83640"/>
    <w:rsid w:val="00FB0F1A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1D25"/>
  <w15:docId w15:val="{57D3B065-DFF4-4C6F-B24B-686E7A63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Rita</cp:lastModifiedBy>
  <cp:revision>11</cp:revision>
  <cp:lastPrinted>2025-02-03T03:04:00Z</cp:lastPrinted>
  <dcterms:created xsi:type="dcterms:W3CDTF">2020-09-23T04:09:00Z</dcterms:created>
  <dcterms:modified xsi:type="dcterms:W3CDTF">2025-02-03T03:06:00Z</dcterms:modified>
</cp:coreProperties>
</file>