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E4" w:rsidRPr="0084584A" w:rsidRDefault="001F2CE4" w:rsidP="001F2C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-160020</wp:posOffset>
            </wp:positionV>
            <wp:extent cx="949960" cy="949960"/>
            <wp:effectExtent l="0" t="0" r="2540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84A">
        <w:rPr>
          <w:rFonts w:ascii="Times New Roman" w:hAnsi="Times New Roman"/>
          <w:b/>
          <w:sz w:val="32"/>
          <w:szCs w:val="32"/>
        </w:rPr>
        <w:t>ИНВЕСТИЦИОННАЯ ПЛОЩАДКА</w:t>
      </w:r>
    </w:p>
    <w:p w:rsidR="001F2CE4" w:rsidRPr="0084584A" w:rsidRDefault="001F2CE4" w:rsidP="001F2C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Комсомольское сельское поселение</w:t>
      </w:r>
    </w:p>
    <w:p w:rsidR="001F2CE4" w:rsidRDefault="001F2CE4" w:rsidP="001F2C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CE4" w:rsidRPr="00AD5CEB" w:rsidRDefault="001F2CE4" w:rsidP="001F2CE4">
      <w:pPr>
        <w:spacing w:after="0" w:line="240" w:lineRule="auto"/>
        <w:ind w:left="4956" w:hanging="4236"/>
        <w:rPr>
          <w:rFonts w:ascii="Times New Roman" w:hAnsi="Times New Roman"/>
          <w:sz w:val="24"/>
          <w:szCs w:val="24"/>
        </w:rPr>
      </w:pPr>
      <w:r w:rsidRPr="00AD5CEB">
        <w:rPr>
          <w:rFonts w:ascii="Times New Roman" w:hAnsi="Times New Roman"/>
          <w:sz w:val="24"/>
          <w:szCs w:val="24"/>
        </w:rPr>
        <w:t>СИТУАЦИОННЫЙ ПЛАН</w:t>
      </w:r>
      <w:r>
        <w:rPr>
          <w:rFonts w:ascii="Times New Roman" w:hAnsi="Times New Roman"/>
          <w:sz w:val="24"/>
          <w:szCs w:val="24"/>
        </w:rPr>
        <w:tab/>
        <w:t>ИНВЕСТИЦИОННАЯ ПЛОЩАДКА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4797"/>
      </w:tblGrid>
      <w:tr w:rsidR="001F2CE4" w:rsidTr="00F60C17">
        <w:tc>
          <w:tcPr>
            <w:tcW w:w="4785" w:type="dxa"/>
            <w:shd w:val="clear" w:color="auto" w:fill="auto"/>
          </w:tcPr>
          <w:p w:rsidR="001F2CE4" w:rsidRDefault="001F2CE4" w:rsidP="00F60C17">
            <w:pPr>
              <w:spacing w:after="0" w:line="240" w:lineRule="auto"/>
              <w:jc w:val="righ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214630</wp:posOffset>
                      </wp:positionV>
                      <wp:extent cx="457200" cy="4686300"/>
                      <wp:effectExtent l="6985" t="8255" r="12065" b="1079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4686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139350" id="Прямая соединительная линия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1pt,16.9pt" to="81.1pt,3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100330</wp:posOffset>
                      </wp:positionV>
                      <wp:extent cx="104775" cy="114300"/>
                      <wp:effectExtent l="0" t="0" r="28575" b="19050"/>
                      <wp:wrapNone/>
                      <wp:docPr id="20" name="Овал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D50955" id="Овал 20" o:spid="_x0000_s1026" style="position:absolute;margin-left:81.1pt;margin-top:7.9pt;width:8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" fillcolor="#c00000" strokecolor="#c00000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object w:dxaOrig="12062" w:dyaOrig="165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.5pt;height:314.25pt" o:ole="">
                  <v:imagedata r:id="rId5" o:title=""/>
                </v:shape>
                <o:OLEObject Type="Embed" ProgID="PBrush" ShapeID="_x0000_i1025" DrawAspect="Content" ObjectID="_1612170592" r:id="rId6"/>
              </w:object>
            </w:r>
          </w:p>
        </w:tc>
        <w:tc>
          <w:tcPr>
            <w:tcW w:w="4786" w:type="dxa"/>
            <w:shd w:val="clear" w:color="auto" w:fill="auto"/>
          </w:tcPr>
          <w:p w:rsidR="001F2CE4" w:rsidRDefault="001F2CE4" w:rsidP="00F60C17">
            <w:pPr>
              <w:spacing w:after="0" w:line="240" w:lineRule="auto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86100" cy="3124200"/>
                  <wp:effectExtent l="0" t="0" r="0" b="0"/>
                  <wp:docPr id="1" name="Рисунок 1" descr="1 Ситуационный план Трактовая,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 Ситуационный план Трактовая,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2CE4" w:rsidRDefault="001F2CE4" w:rsidP="001F2CE4">
      <w:pPr>
        <w:spacing w:after="0" w:line="240" w:lineRule="auto"/>
        <w:jc w:val="right"/>
      </w:pPr>
    </w:p>
    <w:p w:rsidR="001F2CE4" w:rsidRDefault="001F2CE4" w:rsidP="001F2C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2CE4" w:rsidRDefault="001F2CE4" w:rsidP="001F2CE4">
      <w:p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инвестиционная</w:t>
      </w:r>
    </w:p>
    <w:p w:rsidR="001F2CE4" w:rsidRDefault="001F2CE4" w:rsidP="001F2CE4">
      <w:p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площадка</w:t>
      </w:r>
    </w:p>
    <w:p w:rsidR="001F2CE4" w:rsidRDefault="001F2CE4" w:rsidP="001F2C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9525</wp:posOffset>
                </wp:positionV>
                <wp:extent cx="1499235" cy="5080"/>
                <wp:effectExtent l="5715" t="5080" r="952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99235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83A67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75pt" to="163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"/>
            </w:pict>
          </mc:Fallback>
        </mc:AlternateContent>
      </w:r>
    </w:p>
    <w:tbl>
      <w:tblPr>
        <w:tblpPr w:leftFromText="180" w:rightFromText="180" w:vertAnchor="text" w:horzAnchor="margin" w:tblpY="151"/>
        <w:tblOverlap w:val="never"/>
        <w:tblW w:w="4377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7"/>
        <w:gridCol w:w="3600"/>
      </w:tblGrid>
      <w:tr w:rsidR="001F2CE4" w:rsidRPr="00EC36E8" w:rsidTr="00F60C17">
        <w:trPr>
          <w:trHeight w:val="349"/>
        </w:trPr>
        <w:tc>
          <w:tcPr>
            <w:tcW w:w="4377" w:type="dxa"/>
            <w:gridSpan w:val="2"/>
            <w:vAlign w:val="center"/>
          </w:tcPr>
          <w:p w:rsidR="001F2CE4" w:rsidRPr="00EC36E8" w:rsidRDefault="001F2CE4" w:rsidP="00F60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E8">
              <w:rPr>
                <w:rFonts w:ascii="Times New Roman" w:hAnsi="Times New Roman"/>
                <w:b/>
                <w:sz w:val="24"/>
                <w:szCs w:val="24"/>
              </w:rPr>
              <w:t>УСЛОВНЫЕ ОБОЗНАЧЕНИЯ</w:t>
            </w:r>
          </w:p>
        </w:tc>
      </w:tr>
      <w:tr w:rsidR="001F2CE4" w:rsidRPr="00EC36E8" w:rsidTr="00F60C17">
        <w:trPr>
          <w:trHeight w:val="285"/>
        </w:trPr>
        <w:tc>
          <w:tcPr>
            <w:tcW w:w="777" w:type="dxa"/>
            <w:tcBorders>
              <w:bottom w:val="single" w:sz="12" w:space="0" w:color="C00000"/>
            </w:tcBorders>
            <w:shd w:val="clear" w:color="8064A2" w:fill="auto"/>
          </w:tcPr>
          <w:p w:rsidR="001F2CE4" w:rsidRPr="00EC36E8" w:rsidRDefault="001F2CE4" w:rsidP="00F60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2CE4" w:rsidRPr="00EC36E8" w:rsidRDefault="001F2CE4" w:rsidP="00F60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CE4" w:rsidRPr="00EC36E8" w:rsidTr="00F60C17">
        <w:trPr>
          <w:trHeight w:val="282"/>
        </w:trPr>
        <w:tc>
          <w:tcPr>
            <w:tcW w:w="77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thinDiagCross" w:color="C00000" w:fill="auto"/>
          </w:tcPr>
          <w:p w:rsidR="001F2CE4" w:rsidRPr="00EC36E8" w:rsidRDefault="001F2CE4" w:rsidP="00F60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12" w:space="0" w:color="C00000"/>
            </w:tcBorders>
          </w:tcPr>
          <w:p w:rsidR="001F2CE4" w:rsidRPr="00EC36E8" w:rsidRDefault="001F2CE4" w:rsidP="00F60C17">
            <w:pPr>
              <w:spacing w:after="0" w:line="240" w:lineRule="auto"/>
              <w:ind w:left="257"/>
              <w:rPr>
                <w:rFonts w:ascii="Times New Roman" w:hAnsi="Times New Roman"/>
                <w:sz w:val="24"/>
                <w:szCs w:val="24"/>
              </w:rPr>
            </w:pPr>
            <w:r w:rsidRPr="00EC36E8">
              <w:rPr>
                <w:rFonts w:ascii="Times New Roman" w:hAnsi="Times New Roman"/>
                <w:sz w:val="24"/>
                <w:szCs w:val="24"/>
              </w:rPr>
              <w:t>Инвестиционная площадка</w:t>
            </w:r>
          </w:p>
        </w:tc>
      </w:tr>
      <w:tr w:rsidR="001F2CE4" w:rsidRPr="00EC36E8" w:rsidTr="00F60C17">
        <w:trPr>
          <w:trHeight w:val="282"/>
        </w:trPr>
        <w:tc>
          <w:tcPr>
            <w:tcW w:w="777" w:type="dxa"/>
            <w:tcBorders>
              <w:top w:val="single" w:sz="12" w:space="0" w:color="C00000"/>
            </w:tcBorders>
          </w:tcPr>
          <w:p w:rsidR="001F2CE4" w:rsidRPr="00EC36E8" w:rsidRDefault="001F2CE4" w:rsidP="00F60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2CE4" w:rsidRPr="00EC36E8" w:rsidRDefault="001F2CE4" w:rsidP="00F60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CE4" w:rsidRPr="00EC36E8" w:rsidTr="00F60C17">
        <w:trPr>
          <w:trHeight w:val="283"/>
        </w:trPr>
        <w:tc>
          <w:tcPr>
            <w:tcW w:w="777" w:type="dxa"/>
          </w:tcPr>
          <w:p w:rsidR="001F2CE4" w:rsidRPr="00EC36E8" w:rsidRDefault="001F2CE4" w:rsidP="00F60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2CE4" w:rsidRPr="00EC36E8" w:rsidRDefault="001F2CE4" w:rsidP="00F60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CE4" w:rsidRPr="00EC36E8" w:rsidTr="00F60C17">
        <w:trPr>
          <w:trHeight w:val="283"/>
        </w:trPr>
        <w:tc>
          <w:tcPr>
            <w:tcW w:w="777" w:type="dxa"/>
          </w:tcPr>
          <w:p w:rsidR="001F2CE4" w:rsidRPr="00EC36E8" w:rsidRDefault="001F2CE4" w:rsidP="00F60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2CE4" w:rsidRPr="00EC36E8" w:rsidRDefault="001F2CE4" w:rsidP="00F60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CE4" w:rsidRPr="00EC36E8" w:rsidTr="00F60C17">
        <w:trPr>
          <w:trHeight w:val="283"/>
        </w:trPr>
        <w:tc>
          <w:tcPr>
            <w:tcW w:w="777" w:type="dxa"/>
          </w:tcPr>
          <w:p w:rsidR="001F2CE4" w:rsidRPr="00EC36E8" w:rsidRDefault="001F2CE4" w:rsidP="00F60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2CE4" w:rsidRPr="00EC36E8" w:rsidRDefault="001F2CE4" w:rsidP="00F60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CE4" w:rsidRPr="00EC36E8" w:rsidTr="00F60C17">
        <w:trPr>
          <w:trHeight w:val="283"/>
        </w:trPr>
        <w:tc>
          <w:tcPr>
            <w:tcW w:w="777" w:type="dxa"/>
          </w:tcPr>
          <w:p w:rsidR="001F2CE4" w:rsidRPr="00EC36E8" w:rsidRDefault="001F2CE4" w:rsidP="00F60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2CE4" w:rsidRPr="00EC36E8" w:rsidRDefault="001F2CE4" w:rsidP="00F60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CE4" w:rsidRPr="00EC36E8" w:rsidTr="00F60C17">
        <w:trPr>
          <w:trHeight w:val="283"/>
        </w:trPr>
        <w:tc>
          <w:tcPr>
            <w:tcW w:w="777" w:type="dxa"/>
          </w:tcPr>
          <w:p w:rsidR="001F2CE4" w:rsidRPr="00EC36E8" w:rsidRDefault="001F2CE4" w:rsidP="00F60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2CE4" w:rsidRPr="00EC36E8" w:rsidRDefault="001F2CE4" w:rsidP="00F60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2CE4" w:rsidRPr="00776A5A" w:rsidRDefault="001F2CE4" w:rsidP="001F2CE4">
      <w:pPr>
        <w:spacing w:after="0"/>
        <w:rPr>
          <w:vanish/>
        </w:rPr>
      </w:pPr>
    </w:p>
    <w:tbl>
      <w:tblPr>
        <w:tblpPr w:leftFromText="180" w:rightFromText="180" w:vertAnchor="text" w:horzAnchor="page" w:tblpX="6505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802"/>
        <w:gridCol w:w="2358"/>
      </w:tblGrid>
      <w:tr w:rsidR="001F2CE4" w:rsidRPr="00EC36E8" w:rsidTr="00F60C17">
        <w:trPr>
          <w:trHeight w:val="340"/>
        </w:trPr>
        <w:tc>
          <w:tcPr>
            <w:tcW w:w="5160" w:type="dxa"/>
            <w:gridSpan w:val="2"/>
            <w:vAlign w:val="center"/>
          </w:tcPr>
          <w:p w:rsidR="001F2CE4" w:rsidRPr="00EC36E8" w:rsidRDefault="001F2CE4" w:rsidP="00F60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E8">
              <w:rPr>
                <w:rFonts w:ascii="Times New Roman" w:hAnsi="Times New Roman"/>
                <w:b/>
                <w:sz w:val="24"/>
                <w:szCs w:val="24"/>
              </w:rPr>
              <w:t>ИНФОРМАЦИЯ О ПЛОЩАДКЕ</w:t>
            </w:r>
          </w:p>
        </w:tc>
      </w:tr>
      <w:tr w:rsidR="001F2CE4" w:rsidRPr="00EC36E8" w:rsidTr="00F60C17">
        <w:trPr>
          <w:trHeight w:val="20"/>
        </w:trPr>
        <w:tc>
          <w:tcPr>
            <w:tcW w:w="2802" w:type="dxa"/>
          </w:tcPr>
          <w:p w:rsidR="001F2CE4" w:rsidRPr="00EC36E8" w:rsidRDefault="001F2CE4" w:rsidP="00F60C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6E8">
              <w:rPr>
                <w:rFonts w:ascii="Times New Roman" w:hAnsi="Times New Roman"/>
                <w:b/>
                <w:sz w:val="24"/>
                <w:szCs w:val="24"/>
              </w:rPr>
              <w:t>Площадь (м</w:t>
            </w:r>
            <w:r w:rsidRPr="00EC36E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EC36E8">
              <w:rPr>
                <w:rFonts w:ascii="Times New Roman" w:hAnsi="Times New Roman"/>
                <w:b/>
                <w:sz w:val="24"/>
                <w:szCs w:val="24"/>
              </w:rPr>
              <w:t xml:space="preserve"> или га)</w:t>
            </w:r>
          </w:p>
        </w:tc>
        <w:tc>
          <w:tcPr>
            <w:tcW w:w="2358" w:type="dxa"/>
          </w:tcPr>
          <w:p w:rsidR="001F2CE4" w:rsidRPr="00EC36E8" w:rsidRDefault="001F2CE4" w:rsidP="00F60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2 га"/>
              </w:smartTagPr>
              <w:r w:rsidRPr="00EC36E8">
                <w:rPr>
                  <w:rFonts w:ascii="Times New Roman" w:hAnsi="Times New Roman"/>
                  <w:sz w:val="24"/>
                  <w:szCs w:val="24"/>
                </w:rPr>
                <w:t>0,</w:t>
              </w:r>
              <w:r>
                <w:rPr>
                  <w:rFonts w:ascii="Times New Roman" w:hAnsi="Times New Roman"/>
                  <w:sz w:val="24"/>
                  <w:szCs w:val="24"/>
                </w:rPr>
                <w:t>12</w:t>
              </w:r>
              <w:r w:rsidRPr="00EC36E8">
                <w:rPr>
                  <w:rFonts w:ascii="Times New Roman" w:hAnsi="Times New Roman"/>
                  <w:sz w:val="24"/>
                  <w:szCs w:val="24"/>
                </w:rPr>
                <w:t xml:space="preserve"> га</w:t>
              </w:r>
            </w:smartTag>
          </w:p>
        </w:tc>
      </w:tr>
      <w:tr w:rsidR="001F2CE4" w:rsidRPr="00EC36E8" w:rsidTr="00F60C17">
        <w:trPr>
          <w:trHeight w:val="20"/>
        </w:trPr>
        <w:tc>
          <w:tcPr>
            <w:tcW w:w="2802" w:type="dxa"/>
          </w:tcPr>
          <w:p w:rsidR="001F2CE4" w:rsidRPr="00EC36E8" w:rsidRDefault="001F2CE4" w:rsidP="00F60C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6E8">
              <w:rPr>
                <w:rFonts w:ascii="Times New Roman" w:hAnsi="Times New Roman"/>
                <w:b/>
                <w:sz w:val="24"/>
                <w:szCs w:val="24"/>
              </w:rPr>
              <w:t>Форма собственности</w:t>
            </w:r>
          </w:p>
        </w:tc>
        <w:tc>
          <w:tcPr>
            <w:tcW w:w="2358" w:type="dxa"/>
          </w:tcPr>
          <w:p w:rsidR="001F2CE4" w:rsidRPr="00EC36E8" w:rsidRDefault="001F2CE4" w:rsidP="00F60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6E8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1F2CE4" w:rsidRPr="00EC36E8" w:rsidTr="00F60C17">
        <w:trPr>
          <w:trHeight w:val="20"/>
        </w:trPr>
        <w:tc>
          <w:tcPr>
            <w:tcW w:w="2802" w:type="dxa"/>
          </w:tcPr>
          <w:p w:rsidR="001F2CE4" w:rsidRPr="00EC36E8" w:rsidRDefault="001F2CE4" w:rsidP="00F60C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6E8">
              <w:rPr>
                <w:rFonts w:ascii="Times New Roman" w:hAnsi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2358" w:type="dxa"/>
          </w:tcPr>
          <w:p w:rsidR="001F2CE4" w:rsidRPr="00EC36E8" w:rsidRDefault="001F2CE4" w:rsidP="00F60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6E8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</w:tr>
      <w:tr w:rsidR="001F2CE4" w:rsidRPr="00EC36E8" w:rsidTr="00F60C17">
        <w:trPr>
          <w:trHeight w:val="20"/>
        </w:trPr>
        <w:tc>
          <w:tcPr>
            <w:tcW w:w="2802" w:type="dxa"/>
          </w:tcPr>
          <w:p w:rsidR="001F2CE4" w:rsidRPr="00EC36E8" w:rsidRDefault="001F2CE4" w:rsidP="00F60C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6E8">
              <w:rPr>
                <w:rFonts w:ascii="Times New Roman" w:hAnsi="Times New Roman"/>
                <w:b/>
                <w:sz w:val="24"/>
                <w:szCs w:val="24"/>
              </w:rPr>
              <w:t>Разрешенный вид использования</w:t>
            </w:r>
          </w:p>
        </w:tc>
        <w:tc>
          <w:tcPr>
            <w:tcW w:w="2358" w:type="dxa"/>
          </w:tcPr>
          <w:p w:rsidR="001F2CE4" w:rsidRPr="00EC36E8" w:rsidRDefault="001F2CE4" w:rsidP="00F60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подсобное хозяйство</w:t>
            </w:r>
          </w:p>
        </w:tc>
      </w:tr>
      <w:tr w:rsidR="001F2CE4" w:rsidRPr="00EC36E8" w:rsidTr="00F60C17">
        <w:trPr>
          <w:trHeight w:val="20"/>
        </w:trPr>
        <w:tc>
          <w:tcPr>
            <w:tcW w:w="2802" w:type="dxa"/>
          </w:tcPr>
          <w:p w:rsidR="001F2CE4" w:rsidRPr="00EC36E8" w:rsidRDefault="001F2CE4" w:rsidP="00F60C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6E8">
              <w:rPr>
                <w:rFonts w:ascii="Times New Roman" w:hAnsi="Times New Roman"/>
                <w:b/>
                <w:sz w:val="24"/>
                <w:szCs w:val="24"/>
              </w:rPr>
              <w:t>Адрес участка</w:t>
            </w:r>
          </w:p>
        </w:tc>
        <w:tc>
          <w:tcPr>
            <w:tcW w:w="2358" w:type="dxa"/>
          </w:tcPr>
          <w:p w:rsidR="001F2CE4" w:rsidRPr="00EC36E8" w:rsidRDefault="001F2CE4" w:rsidP="00F60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6E8">
              <w:rPr>
                <w:rFonts w:ascii="Times New Roman" w:hAnsi="Times New Roman"/>
                <w:sz w:val="24"/>
                <w:szCs w:val="24"/>
              </w:rPr>
              <w:t xml:space="preserve">Томская область,  Первомайский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с.Комсомольск</w:t>
            </w:r>
            <w:proofErr w:type="spellEnd"/>
            <w:r w:rsidRPr="00EC36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ул.Трактовая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66</w:t>
            </w:r>
          </w:p>
        </w:tc>
      </w:tr>
      <w:tr w:rsidR="001F2CE4" w:rsidRPr="00EC36E8" w:rsidTr="00F60C17">
        <w:trPr>
          <w:trHeight w:val="20"/>
        </w:trPr>
        <w:tc>
          <w:tcPr>
            <w:tcW w:w="5160" w:type="dxa"/>
            <w:gridSpan w:val="2"/>
          </w:tcPr>
          <w:p w:rsidR="001F2CE4" w:rsidRPr="00EC36E8" w:rsidRDefault="001F2CE4" w:rsidP="00F60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E8">
              <w:rPr>
                <w:rFonts w:ascii="Times New Roman" w:hAnsi="Times New Roman"/>
                <w:b/>
                <w:sz w:val="24"/>
                <w:szCs w:val="24"/>
              </w:rPr>
              <w:t>ОСОБЫЕ УСЛОВИЯ</w:t>
            </w:r>
          </w:p>
        </w:tc>
      </w:tr>
      <w:tr w:rsidR="001F2CE4" w:rsidRPr="00EC36E8" w:rsidTr="00F60C17">
        <w:trPr>
          <w:trHeight w:val="1254"/>
        </w:trPr>
        <w:tc>
          <w:tcPr>
            <w:tcW w:w="5160" w:type="dxa"/>
            <w:gridSpan w:val="2"/>
          </w:tcPr>
          <w:p w:rsidR="001F2CE4" w:rsidRPr="0064377C" w:rsidRDefault="001F2CE4" w:rsidP="00F60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77C">
              <w:rPr>
                <w:rFonts w:ascii="Times New Roman" w:hAnsi="Times New Roman"/>
                <w:sz w:val="24"/>
                <w:szCs w:val="24"/>
              </w:rPr>
              <w:t xml:space="preserve">Не используется, ранее использовалась </w:t>
            </w:r>
            <w:r>
              <w:rPr>
                <w:rFonts w:ascii="Times New Roman" w:hAnsi="Times New Roman"/>
                <w:sz w:val="24"/>
                <w:szCs w:val="24"/>
              </w:rPr>
              <w:t>под ЛПХ</w:t>
            </w:r>
          </w:p>
          <w:p w:rsidR="001F2CE4" w:rsidRPr="0064377C" w:rsidRDefault="001F2CE4" w:rsidP="00F60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CE4" w:rsidRPr="0064377C" w:rsidRDefault="001F2CE4" w:rsidP="00F60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77C">
              <w:rPr>
                <w:rFonts w:ascii="Times New Roman" w:hAnsi="Times New Roman"/>
                <w:sz w:val="24"/>
                <w:szCs w:val="24"/>
              </w:rPr>
              <w:t>Наличие инфраструктуры и коммуникаций:</w:t>
            </w:r>
          </w:p>
          <w:p w:rsidR="001F2CE4" w:rsidRPr="00EC36E8" w:rsidRDefault="001F2CE4" w:rsidP="00F60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7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377C">
              <w:rPr>
                <w:rFonts w:ascii="Times New Roman" w:hAnsi="Times New Roman"/>
                <w:lang w:eastAsia="ru-RU"/>
              </w:rPr>
              <w:t xml:space="preserve"> </w:t>
            </w:r>
            <w:r w:rsidRPr="0064377C">
              <w:rPr>
                <w:rFonts w:ascii="Times New Roman" w:hAnsi="Times New Roman"/>
                <w:sz w:val="24"/>
                <w:szCs w:val="24"/>
              </w:rPr>
              <w:t>возможно подключение электроснабжения.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F2CE4" w:rsidRDefault="001F2CE4" w:rsidP="001F2C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2CE4" w:rsidRDefault="001F2CE4" w:rsidP="001F2C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2CE4" w:rsidRDefault="001F2CE4" w:rsidP="001F2C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2CE4" w:rsidRDefault="001F2CE4" w:rsidP="001F2C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2CE4" w:rsidRDefault="001F2CE4" w:rsidP="001F2C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463" w:rsidRDefault="00235463"/>
    <w:sectPr w:rsidR="0023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1D"/>
    <w:rsid w:val="001F2CE4"/>
    <w:rsid w:val="00235463"/>
    <w:rsid w:val="0033581D"/>
    <w:rsid w:val="0066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69132-FB64-4AC0-8641-B0AA8B4F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E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Kugutkova</dc:creator>
  <cp:keywords/>
  <dc:description/>
  <cp:lastModifiedBy>Kugutkova</cp:lastModifiedBy>
  <cp:revision>2</cp:revision>
  <dcterms:created xsi:type="dcterms:W3CDTF">2019-02-20T05:23:00Z</dcterms:created>
  <dcterms:modified xsi:type="dcterms:W3CDTF">2019-02-20T05:23:00Z</dcterms:modified>
</cp:coreProperties>
</file>