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C8" w:rsidRPr="00CB37C8" w:rsidRDefault="005B60B9" w:rsidP="00CB37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CB37C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Заключение </w:t>
      </w:r>
      <w:r w:rsidR="00CB37C8" w:rsidRPr="00CB37C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№ 7 от 15.11.2017 </w:t>
      </w:r>
    </w:p>
    <w:p w:rsidR="005B60B9" w:rsidRPr="00CB37C8" w:rsidRDefault="005B60B9" w:rsidP="00CB37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CB37C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об оценке регулирующего воздействия на проект</w:t>
      </w:r>
    </w:p>
    <w:p w:rsidR="005B60B9" w:rsidRPr="00CB37C8" w:rsidRDefault="005B60B9" w:rsidP="00CB37C8">
      <w:pPr>
        <w:pStyle w:val="ConsPlusTitle"/>
        <w:jc w:val="center"/>
        <w:rPr>
          <w:rFonts w:ascii="Times New Roman" w:hAnsi="Times New Roman" w:cs="Times New Roman"/>
          <w:bCs/>
          <w:sz w:val="20"/>
          <w:u w:val="single"/>
        </w:rPr>
      </w:pPr>
      <w:r w:rsidRPr="00CB37C8">
        <w:rPr>
          <w:rFonts w:ascii="Times New Roman" w:hAnsi="Times New Roman" w:cs="Times New Roman"/>
          <w:bCs/>
          <w:sz w:val="20"/>
          <w:u w:val="single"/>
        </w:rPr>
        <w:t xml:space="preserve">Постановление Администрации Первомайского района «Об утверждении административного регламента предоставления муниципальной услуги «Принятие решения о выдаче разрешения на использование земель или земельных участков, расположенных на территории Первомайского района, без предоставления земельных участков и установления сервитута» </w:t>
      </w:r>
    </w:p>
    <w:p w:rsidR="005B60B9" w:rsidRPr="00CB37C8" w:rsidRDefault="005B60B9" w:rsidP="00CB37C8">
      <w:pPr>
        <w:pStyle w:val="ConsPlusTitle"/>
        <w:jc w:val="center"/>
        <w:rPr>
          <w:rFonts w:ascii="Times New Roman" w:hAnsi="Times New Roman" w:cs="Times New Roman"/>
          <w:b w:val="0"/>
          <w:bCs/>
          <w:sz w:val="20"/>
          <w:u w:val="single"/>
        </w:rPr>
      </w:pPr>
    </w:p>
    <w:p w:rsidR="005B60B9" w:rsidRPr="00CB37C8" w:rsidRDefault="005B60B9" w:rsidP="00CB37C8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proofErr w:type="gramStart"/>
      <w:r w:rsidRPr="00CB37C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Отдел промышленности, экономики и жизнеобеспечения Администрации Первомайского района (далее – Уполномоченный орган) как уполномоченный орган в области оценки регулирующего воздействия проектов муниципальных нормативных правовых актов муниципального образования «Первомайский район» (распоряжение Администрации Первомайского района от 12.02.2016 №64-р) рассмотрел проект </w:t>
      </w:r>
      <w:r w:rsidRPr="00CB37C8">
        <w:rPr>
          <w:rFonts w:ascii="Times New Roman" w:hAnsi="Times New Roman" w:cs="Times New Roman"/>
          <w:b/>
          <w:bCs/>
          <w:sz w:val="20"/>
          <w:szCs w:val="20"/>
          <w:u w:val="single"/>
        </w:rPr>
        <w:t>Постановления Администрации Первомайского района «Об утверждении административного регламента предоставления муниципальной услуги «Принятие решения о выдаче разрешения на использование земель или земельных участков, расположенных</w:t>
      </w:r>
      <w:proofErr w:type="gramEnd"/>
      <w:r w:rsidRPr="00CB37C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на территории Первомайского района, без предоставления земельных участков и установления сервитута»</w:t>
      </w:r>
      <w:r w:rsidRPr="00CB37C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(далее - проект акта), подготовленный и направленный для подготовки настоящего заключения </w:t>
      </w:r>
      <w:r w:rsidRPr="00CB37C8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юридическим отделом Администрации Первомайского района</w:t>
      </w:r>
      <w:r w:rsidRPr="00CB37C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(далее - Разработчик) и сообщает следующее.</w:t>
      </w:r>
    </w:p>
    <w:p w:rsidR="005B60B9" w:rsidRPr="00CB37C8" w:rsidRDefault="005B60B9" w:rsidP="00CB37C8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B37C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Проект акта направлен разработчиком для подготовки настоящего заключения </w:t>
      </w:r>
      <w:r w:rsidRPr="00CB37C8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впервые</w:t>
      </w:r>
    </w:p>
    <w:p w:rsidR="005B60B9" w:rsidRPr="00CB37C8" w:rsidRDefault="005B60B9" w:rsidP="00CB37C8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B37C8">
        <w:rPr>
          <w:rFonts w:ascii="Times New Roman" w:eastAsiaTheme="minorHAnsi" w:hAnsi="Times New Roman" w:cs="Times New Roman"/>
          <w:sz w:val="20"/>
          <w:szCs w:val="20"/>
          <w:lang w:eastAsia="en-US"/>
        </w:rPr>
        <w:t>Срок проведения публичных консультаций, в течение которого разработчиком проекта акта принимались предложения:</w:t>
      </w:r>
    </w:p>
    <w:p w:rsidR="005B60B9" w:rsidRPr="00CB37C8" w:rsidRDefault="000A602D" w:rsidP="00CB37C8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B37C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 </w:t>
      </w:r>
      <w:r w:rsidRPr="00CB37C8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27 октября 2017 года</w:t>
      </w:r>
      <w:r w:rsidR="005B60B9" w:rsidRPr="00CB37C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 </w:t>
      </w:r>
      <w:r w:rsidRPr="00CB37C8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14 ноября 2017 года</w:t>
      </w:r>
    </w:p>
    <w:p w:rsidR="005B60B9" w:rsidRPr="00CB37C8" w:rsidRDefault="000A602D" w:rsidP="00CB37C8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CB37C8">
        <w:rPr>
          <w:rFonts w:ascii="Times New Roman" w:eastAsiaTheme="minorHAnsi" w:hAnsi="Times New Roman" w:cs="Times New Roman"/>
          <w:sz w:val="20"/>
          <w:szCs w:val="20"/>
          <w:lang w:eastAsia="en-US"/>
        </w:rPr>
        <w:t>Информация об</w:t>
      </w:r>
      <w:r w:rsidR="005B60B9" w:rsidRPr="00CB37C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оценке регулирующего воздействия проекта акта размещена</w:t>
      </w:r>
      <w:r w:rsidRPr="00CB37C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разработчиком </w:t>
      </w:r>
      <w:r w:rsidRPr="00CB37C8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на официальном  сайте администрации Первомайского района (</w:t>
      </w:r>
      <w:hyperlink r:id="rId6" w:history="1">
        <w:r w:rsidRPr="00CB37C8">
          <w:rPr>
            <w:rStyle w:val="a3"/>
            <w:rFonts w:ascii="Times New Roman" w:eastAsiaTheme="minorHAnsi" w:hAnsi="Times New Roman" w:cs="Times New Roman"/>
            <w:sz w:val="20"/>
            <w:szCs w:val="20"/>
            <w:lang w:eastAsia="en-US"/>
          </w:rPr>
          <w:t>http://pmr.tomsk.ru/</w:t>
        </w:r>
      </w:hyperlink>
      <w:r w:rsidRPr="00CB37C8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) в информационной телекоммуникационной сети Интернет, в разделе «Оценка регулирующего воздействия проектов НПА».</w:t>
      </w:r>
    </w:p>
    <w:p w:rsidR="005B60B9" w:rsidRPr="00CB37C8" w:rsidRDefault="000A602D" w:rsidP="00CB37C8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B37C8">
        <w:rPr>
          <w:rFonts w:ascii="Times New Roman" w:eastAsiaTheme="minorHAnsi" w:hAnsi="Times New Roman" w:cs="Times New Roman"/>
          <w:sz w:val="20"/>
          <w:szCs w:val="20"/>
          <w:lang w:eastAsia="en-US"/>
        </w:rPr>
        <w:t>В ходе подготовки настоящего заключения были проведены</w:t>
      </w:r>
      <w:r w:rsidR="005B60B9" w:rsidRPr="00CB37C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публичные </w:t>
      </w:r>
      <w:r w:rsidRPr="00CB37C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консультации в срок </w:t>
      </w:r>
    </w:p>
    <w:p w:rsidR="000A602D" w:rsidRPr="00CB37C8" w:rsidRDefault="000A602D" w:rsidP="00CB37C8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CB37C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 </w:t>
      </w:r>
      <w:r w:rsidRPr="00CB37C8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27 октября 2017 года</w:t>
      </w:r>
      <w:r w:rsidRPr="00CB37C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 </w:t>
      </w:r>
      <w:r w:rsidRPr="00CB37C8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14 ноября 2017 года</w:t>
      </w:r>
    </w:p>
    <w:p w:rsidR="007E78FD" w:rsidRPr="00CB37C8" w:rsidRDefault="007E78FD" w:rsidP="00CB37C8">
      <w:pPr>
        <w:spacing w:line="240" w:lineRule="auto"/>
        <w:ind w:firstLine="539"/>
        <w:jc w:val="both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CB37C8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Проект акта подготовлен в рамках реализации Федерального закона от 27.07.2010 №210-ФЗ «Об организации предоставления государственных и муниципальных услуг», руководствуясь ст. 39.33 -39.36 Земельного кодекса РФ, частью 2 статьи 3.3 ФЗ от 25.10.2001 №137-ФЗ «О введении в действие Земельного кодекса РФ.</w:t>
      </w:r>
    </w:p>
    <w:p w:rsidR="007E78FD" w:rsidRPr="00CB37C8" w:rsidRDefault="007E78FD" w:rsidP="00CB37C8">
      <w:pPr>
        <w:spacing w:line="240" w:lineRule="auto"/>
        <w:ind w:firstLine="539"/>
        <w:jc w:val="both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CB37C8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Степень регулирующего воздействия проекта акта </w:t>
      </w:r>
      <w:proofErr w:type="gramStart"/>
      <w:r w:rsidRPr="00CB37C8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средняя</w:t>
      </w:r>
      <w:proofErr w:type="gramEnd"/>
      <w:r w:rsidRPr="00CB37C8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 поскольку содержит положения, изменяющие ранее предусмотренные нормативными правовыми актами Перв</w:t>
      </w:r>
      <w:r w:rsidR="00E3538D" w:rsidRPr="00CB37C8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омайского района обязанности, запреты и ограничения для субъектов малого и среднего предпринимательства и субъектов инвестиционной деятельности.</w:t>
      </w:r>
    </w:p>
    <w:p w:rsidR="00E3538D" w:rsidRPr="00CB37C8" w:rsidRDefault="00E3538D" w:rsidP="00CB37C8">
      <w:pPr>
        <w:spacing w:line="240" w:lineRule="auto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B37C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Предлагаемое разработчиком регулирование направлено на решение проблемы предоставления </w:t>
      </w:r>
      <w:r w:rsidR="00CB37C8" w:rsidRPr="00CB37C8">
        <w:rPr>
          <w:rFonts w:ascii="Times New Roman" w:hAnsi="Times New Roman" w:cs="Times New Roman"/>
          <w:bCs/>
          <w:sz w:val="20"/>
          <w:szCs w:val="20"/>
        </w:rPr>
        <w:t>разрешени</w:t>
      </w:r>
      <w:r w:rsidRPr="00CB37C8">
        <w:rPr>
          <w:rFonts w:ascii="Times New Roman" w:hAnsi="Times New Roman" w:cs="Times New Roman"/>
          <w:bCs/>
          <w:sz w:val="20"/>
          <w:szCs w:val="20"/>
        </w:rPr>
        <w:t>й на использование земель или земельных участков, расположенных на территории Первомайского района, без предоставления земельных участков и установления сервитута, в соответствии с действующим законодательством</w:t>
      </w:r>
      <w:r w:rsidR="00CB37C8" w:rsidRPr="00CB37C8">
        <w:rPr>
          <w:rFonts w:ascii="Times New Roman" w:hAnsi="Times New Roman" w:cs="Times New Roman"/>
          <w:bCs/>
          <w:sz w:val="20"/>
          <w:szCs w:val="20"/>
        </w:rPr>
        <w:t>.</w:t>
      </w:r>
    </w:p>
    <w:p w:rsidR="00CB37C8" w:rsidRPr="00CB37C8" w:rsidRDefault="00CB37C8" w:rsidP="00CB37C8">
      <w:pPr>
        <w:spacing w:line="240" w:lineRule="auto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B37C8">
        <w:rPr>
          <w:rFonts w:ascii="Times New Roman" w:eastAsia="Times New Roman" w:hAnsi="Times New Roman" w:cs="Times New Roman"/>
          <w:sz w:val="20"/>
          <w:szCs w:val="20"/>
        </w:rPr>
        <w:t xml:space="preserve">Целями предлагаемого правового регулирования являются приведение  в соответствие с действующим законодательством процедуру предоставления разрешений </w:t>
      </w:r>
      <w:r w:rsidRPr="00CB37C8">
        <w:rPr>
          <w:rFonts w:ascii="Times New Roman" w:hAnsi="Times New Roman" w:cs="Times New Roman"/>
          <w:bCs/>
          <w:sz w:val="20"/>
          <w:szCs w:val="20"/>
        </w:rPr>
        <w:t>на использование земель или земельных участков, расположенных на территории Первомайского района, без предоставления земельных участков и установления сервитута.</w:t>
      </w:r>
    </w:p>
    <w:p w:rsidR="00CB37C8" w:rsidRPr="00CB37C8" w:rsidRDefault="00CB37C8" w:rsidP="00CB37C8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CB37C8">
        <w:rPr>
          <w:rFonts w:ascii="Times New Roman" w:hAnsi="Times New Roman" w:cs="Times New Roman"/>
          <w:sz w:val="20"/>
          <w:szCs w:val="20"/>
        </w:rPr>
        <w:t xml:space="preserve">По ходу проведения публичных консультаций в адрес Уполномоченного органа предложений и замечаний по данному Проекту акта не поступило.  </w:t>
      </w:r>
    </w:p>
    <w:p w:rsidR="00CB37C8" w:rsidRPr="00CB37C8" w:rsidRDefault="00CB37C8" w:rsidP="00CB37C8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CB37C8">
        <w:rPr>
          <w:rFonts w:ascii="Times New Roman" w:hAnsi="Times New Roman" w:cs="Times New Roman"/>
          <w:sz w:val="20"/>
          <w:szCs w:val="20"/>
        </w:rPr>
        <w:t>Для проведения оценки фактического воздействия предла</w:t>
      </w:r>
      <w:r w:rsidR="00C30D68">
        <w:rPr>
          <w:rFonts w:ascii="Times New Roman" w:hAnsi="Times New Roman" w:cs="Times New Roman"/>
          <w:sz w:val="20"/>
          <w:szCs w:val="20"/>
        </w:rPr>
        <w:t xml:space="preserve">гаемого правового регулирования </w:t>
      </w:r>
      <w:r w:rsidRPr="00CB37C8">
        <w:rPr>
          <w:rFonts w:ascii="Times New Roman" w:hAnsi="Times New Roman" w:cs="Times New Roman"/>
          <w:sz w:val="20"/>
          <w:szCs w:val="20"/>
        </w:rPr>
        <w:t xml:space="preserve">решено установить срок: </w:t>
      </w:r>
      <w:r w:rsidRPr="00CB37C8">
        <w:rPr>
          <w:rFonts w:ascii="Times New Roman" w:hAnsi="Times New Roman" w:cs="Times New Roman"/>
          <w:i/>
          <w:sz w:val="20"/>
          <w:szCs w:val="20"/>
          <w:u w:val="single"/>
        </w:rPr>
        <w:t>4 квартал 2018 года</w:t>
      </w:r>
    </w:p>
    <w:p w:rsidR="00CB37C8" w:rsidRPr="00CB37C8" w:rsidRDefault="00CB37C8" w:rsidP="00CB37C8">
      <w:pPr>
        <w:pStyle w:val="ConsPlusNonformat"/>
        <w:ind w:firstLine="539"/>
        <w:jc w:val="both"/>
        <w:rPr>
          <w:rFonts w:ascii="Times New Roman" w:hAnsi="Times New Roman" w:cs="Times New Roman"/>
        </w:rPr>
      </w:pPr>
      <w:r w:rsidRPr="00CB37C8">
        <w:rPr>
          <w:rFonts w:ascii="Times New Roman" w:hAnsi="Times New Roman" w:cs="Times New Roman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Уполномоченным органом сделаны следующие выводы:</w:t>
      </w:r>
    </w:p>
    <w:p w:rsidR="00CB37C8" w:rsidRPr="00CB37C8" w:rsidRDefault="00CB37C8" w:rsidP="00CB37C8">
      <w:pPr>
        <w:pStyle w:val="ConsPlusNonformat"/>
        <w:ind w:firstLine="539"/>
        <w:jc w:val="both"/>
        <w:rPr>
          <w:rFonts w:ascii="Times New Roman" w:hAnsi="Times New Roman" w:cs="Times New Roman"/>
        </w:rPr>
      </w:pPr>
      <w:r w:rsidRPr="00CB37C8">
        <w:rPr>
          <w:rFonts w:ascii="Times New Roman" w:hAnsi="Times New Roman" w:cs="Times New Roman"/>
        </w:rPr>
        <w:t xml:space="preserve">По результатам оценки регулирующего воздействия считаем, что наличие проблемы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 вводящих избыточные обязанности, запреты, ограничения для субъектов предпринимательской деятельности или способствующих их введению, </w:t>
      </w:r>
      <w:r w:rsidRPr="00CB37C8">
        <w:rPr>
          <w:rFonts w:ascii="Times New Roman" w:hAnsi="Times New Roman" w:cs="Times New Roman"/>
        </w:rPr>
        <w:lastRenderedPageBreak/>
        <w:t>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бюджета.</w:t>
      </w:r>
    </w:p>
    <w:p w:rsidR="00CB37C8" w:rsidRPr="00CB37C8" w:rsidRDefault="00CB37C8" w:rsidP="00CB37C8">
      <w:pPr>
        <w:pStyle w:val="ConsPlusNonformat"/>
        <w:ind w:firstLine="539"/>
        <w:jc w:val="both"/>
        <w:rPr>
          <w:rFonts w:ascii="Times New Roman" w:hAnsi="Times New Roman" w:cs="Times New Roman"/>
        </w:rPr>
      </w:pPr>
      <w:r w:rsidRPr="00CB37C8">
        <w:rPr>
          <w:rFonts w:ascii="Times New Roman" w:hAnsi="Times New Roman" w:cs="Times New Roman"/>
        </w:rPr>
        <w:t xml:space="preserve"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муниципальном образовании «Первомайский район» и о достаточности оснований для принятия </w:t>
      </w:r>
      <w:proofErr w:type="gramStart"/>
      <w:r w:rsidRPr="00CB37C8">
        <w:rPr>
          <w:rFonts w:ascii="Times New Roman" w:hAnsi="Times New Roman" w:cs="Times New Roman"/>
        </w:rPr>
        <w:t>решения</w:t>
      </w:r>
      <w:proofErr w:type="gramEnd"/>
      <w:r w:rsidRPr="00CB37C8">
        <w:rPr>
          <w:rFonts w:ascii="Times New Roman" w:hAnsi="Times New Roman" w:cs="Times New Roman"/>
        </w:rPr>
        <w:t xml:space="preserve"> о введении предлагаемого Разработчиком правового регулирования.</w:t>
      </w:r>
    </w:p>
    <w:p w:rsidR="000A602D" w:rsidRDefault="000A602D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37C8" w:rsidRDefault="00CB37C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30D68" w:rsidRDefault="00C30D6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37C8" w:rsidRDefault="00CB37C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30D68" w:rsidRPr="00C30D68" w:rsidRDefault="00CB37C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</w:t>
      </w:r>
      <w:r w:rsidR="00C30D68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___/ </w:t>
      </w:r>
      <w:r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Павловская К.С.</w:t>
      </w:r>
    </w:p>
    <w:p w:rsidR="00C30D68" w:rsidRDefault="00C30D6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 начальник отдела промышленности,</w:t>
      </w:r>
    </w:p>
    <w:p w:rsidR="00C30D68" w:rsidRDefault="00C30D6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 экономики и жизнеобеспечения</w:t>
      </w:r>
    </w:p>
    <w:p w:rsidR="00CB37C8" w:rsidRPr="00CB37C8" w:rsidRDefault="00C30D6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 Администрации Первомайского района</w:t>
      </w:r>
    </w:p>
    <w:p w:rsidR="00CB37C8" w:rsidRPr="00CB37C8" w:rsidRDefault="00CB37C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00000" w:rsidRDefault="00C30D68" w:rsidP="00CB37C8">
      <w:pPr>
        <w:spacing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37C8" w:rsidRPr="00CB37C8" w:rsidRDefault="00CB37C8" w:rsidP="00CB3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CB37C8" w:rsidRPr="00CB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559C"/>
    <w:multiLevelType w:val="hybridMultilevel"/>
    <w:tmpl w:val="036CB0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60B9"/>
    <w:rsid w:val="000A602D"/>
    <w:rsid w:val="005B60B9"/>
    <w:rsid w:val="007E78FD"/>
    <w:rsid w:val="00C30D68"/>
    <w:rsid w:val="00CB37C8"/>
    <w:rsid w:val="00E3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6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0A60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A6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7E7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8820-032D-4F1F-86F0-0CC9829B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2017-11-15T04:57:00Z</cp:lastPrinted>
  <dcterms:created xsi:type="dcterms:W3CDTF">2017-11-15T04:04:00Z</dcterms:created>
  <dcterms:modified xsi:type="dcterms:W3CDTF">2017-11-15T04:59:00Z</dcterms:modified>
</cp:coreProperties>
</file>