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9E" w:rsidRDefault="003A009E" w:rsidP="000B21A7">
      <w:pPr>
        <w:pStyle w:val="70"/>
        <w:shd w:val="clear" w:color="auto" w:fill="auto"/>
        <w:spacing w:line="240" w:lineRule="auto"/>
        <w:ind w:right="-31"/>
        <w:jc w:val="right"/>
        <w:rPr>
          <w:sz w:val="22"/>
          <w:szCs w:val="22"/>
        </w:rPr>
      </w:pPr>
    </w:p>
    <w:p w:rsidR="003A009E" w:rsidRPr="00DC5666" w:rsidRDefault="003A009E" w:rsidP="003A009E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666"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3A009E" w:rsidRPr="00DC5666" w:rsidRDefault="003A009E" w:rsidP="003A009E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DC5666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A009E" w:rsidRPr="003A009E" w:rsidRDefault="003A009E" w:rsidP="003A009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24.03.2020                                                                                                                                № 103-р</w:t>
      </w:r>
    </w:p>
    <w:p w:rsidR="003A009E" w:rsidRPr="00DC5666" w:rsidRDefault="003A009E" w:rsidP="003A009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A009E" w:rsidRDefault="003A009E" w:rsidP="003A009E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с. Первомайское</w:t>
      </w:r>
    </w:p>
    <w:p w:rsidR="003A009E" w:rsidRDefault="003A009E" w:rsidP="003A009E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3A009E" w:rsidRPr="00DC5666" w:rsidRDefault="003A009E" w:rsidP="003A009E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Об утверждении «Плана мероприятий («дорожной карты») по содействию развитию конкуренции в муниципальном образовании «Первомайский район» на 2020-2021 годы</w:t>
      </w:r>
    </w:p>
    <w:p w:rsidR="003A009E" w:rsidRPr="00DC5666" w:rsidRDefault="003A009E" w:rsidP="003A009E">
      <w:pPr>
        <w:rPr>
          <w:rFonts w:ascii="Times New Roman" w:hAnsi="Times New Roman" w:cs="Times New Roman"/>
          <w:sz w:val="26"/>
          <w:szCs w:val="26"/>
        </w:rPr>
      </w:pPr>
    </w:p>
    <w:p w:rsidR="003A009E" w:rsidRDefault="003A009E" w:rsidP="003A009E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A009E" w:rsidRPr="00DC5666" w:rsidRDefault="003A009E" w:rsidP="003A009E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A009E" w:rsidRDefault="003A009E" w:rsidP="003A009E">
      <w:pPr>
        <w:pStyle w:val="a7"/>
        <w:spacing w:after="1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Во исполнение стандарта развития конкуренции в субъектах Российской Федерации, утвержденного Распоряжением Правительства Российской Федерации от 17.04.2019 №768-р:</w:t>
      </w:r>
    </w:p>
    <w:p w:rsidR="003A009E" w:rsidRPr="00815F6F" w:rsidRDefault="003A009E" w:rsidP="003A009E">
      <w:pPr>
        <w:pStyle w:val="a7"/>
        <w:spacing w:after="1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Утвердить План мероприятий («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Дорожную карту») по содействию развитию конкуренции на территории муниципального образования «Первомайский район» на 2020 – 2022 годы» (далее – Дорожная карта) согласно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к настоящему распоряжению</w:t>
      </w:r>
    </w:p>
    <w:p w:rsidR="003A009E" w:rsidRPr="003A009E" w:rsidRDefault="003A009E" w:rsidP="003A009E">
      <w:pPr>
        <w:spacing w:after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Pr="003A009E">
        <w:rPr>
          <w:rFonts w:ascii="Times New Roman" w:hAnsi="Times New Roman" w:cs="Times New Roman"/>
          <w:sz w:val="26"/>
          <w:szCs w:val="26"/>
          <w:lang w:val="ru-RU"/>
        </w:rPr>
        <w:t>Ответственным исполнителям обеспечить реализацию Дорожной карты</w:t>
      </w:r>
      <w:r w:rsidRPr="003A009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3A009E" w:rsidRPr="003A009E" w:rsidRDefault="003A009E" w:rsidP="003A009E">
      <w:pPr>
        <w:spacing w:after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Pr="003A009E">
        <w:rPr>
          <w:rFonts w:ascii="Times New Roman" w:hAnsi="Times New Roman" w:cs="Times New Roman"/>
          <w:sz w:val="26"/>
          <w:szCs w:val="26"/>
          <w:lang w:val="ru-RU"/>
        </w:rPr>
        <w:t>Контроль за исполнением настоящего распоряжения возложить на заместителя Главы Первомайского района по экономике, финансам и инвестициям Н.А. Гончарук</w:t>
      </w: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09E" w:rsidRDefault="003A009E" w:rsidP="003A00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4"/>
        <w:gridCol w:w="5234"/>
      </w:tblGrid>
      <w:tr w:rsidR="003A009E" w:rsidRPr="00DC5666" w:rsidTr="003A009E">
        <w:trPr>
          <w:trHeight w:val="488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3A009E" w:rsidRPr="00DC5666" w:rsidRDefault="003A009E" w:rsidP="000736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666">
              <w:rPr>
                <w:rFonts w:ascii="Times New Roman" w:hAnsi="Times New Roman" w:cs="Times New Roman"/>
                <w:sz w:val="26"/>
                <w:szCs w:val="26"/>
              </w:rPr>
              <w:t xml:space="preserve">Глава Первомайского района 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3A009E" w:rsidRPr="00DC5666" w:rsidRDefault="003A009E" w:rsidP="0007368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</w:t>
            </w:r>
            <w:r w:rsidRPr="00DC5666">
              <w:rPr>
                <w:rFonts w:ascii="Times New Roman" w:hAnsi="Times New Roman" w:cs="Times New Roman"/>
                <w:sz w:val="26"/>
                <w:szCs w:val="26"/>
              </w:rPr>
              <w:t>И.И. Сиберт</w:t>
            </w:r>
          </w:p>
        </w:tc>
      </w:tr>
    </w:tbl>
    <w:p w:rsidR="003A009E" w:rsidRPr="00DC5666" w:rsidRDefault="003A009E" w:rsidP="003A00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  <w:r w:rsidRPr="00DC5666">
        <w:rPr>
          <w:rFonts w:ascii="Times New Roman" w:hAnsi="Times New Roman" w:cs="Times New Roman"/>
          <w:sz w:val="22"/>
          <w:szCs w:val="22"/>
        </w:rPr>
        <w:t>А.В. Андросова</w:t>
      </w:r>
    </w:p>
    <w:p w:rsidR="003A009E" w:rsidRPr="00DC5666" w:rsidRDefault="003A009E" w:rsidP="003A009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  <w:r w:rsidRPr="00DC5666">
        <w:rPr>
          <w:rStyle w:val="FontStyle46"/>
          <w:color w:val="000000"/>
          <w:sz w:val="20"/>
          <w:szCs w:val="20"/>
        </w:rPr>
        <w:t>8 38 (245) 2 17 47</w:t>
      </w:r>
    </w:p>
    <w:p w:rsidR="003A009E" w:rsidRDefault="003A009E" w:rsidP="003A009E">
      <w:pPr>
        <w:pStyle w:val="70"/>
        <w:shd w:val="clear" w:color="auto" w:fill="auto"/>
        <w:spacing w:line="240" w:lineRule="auto"/>
        <w:ind w:right="-31"/>
        <w:jc w:val="both"/>
        <w:rPr>
          <w:sz w:val="22"/>
          <w:szCs w:val="22"/>
        </w:rPr>
      </w:pPr>
    </w:p>
    <w:p w:rsidR="003A009E" w:rsidRDefault="003A009E" w:rsidP="003A009E">
      <w:pPr>
        <w:pStyle w:val="70"/>
        <w:shd w:val="clear" w:color="auto" w:fill="auto"/>
        <w:spacing w:line="240" w:lineRule="auto"/>
        <w:ind w:right="-31"/>
        <w:jc w:val="left"/>
        <w:rPr>
          <w:sz w:val="22"/>
          <w:szCs w:val="22"/>
        </w:rPr>
        <w:sectPr w:rsidR="003A009E" w:rsidSect="003A009E">
          <w:pgSz w:w="11906" w:h="16838"/>
          <w:pgMar w:top="397" w:right="794" w:bottom="1134" w:left="794" w:header="709" w:footer="709" w:gutter="0"/>
          <w:cols w:space="708"/>
          <w:docGrid w:linePitch="360"/>
        </w:sectPr>
      </w:pPr>
      <w:bookmarkStart w:id="0" w:name="_GoBack"/>
      <w:bookmarkEnd w:id="0"/>
    </w:p>
    <w:p w:rsidR="000B21A7" w:rsidRPr="00A741B2" w:rsidRDefault="00F976AE" w:rsidP="000B21A7">
      <w:pPr>
        <w:pStyle w:val="70"/>
        <w:shd w:val="clear" w:color="auto" w:fill="auto"/>
        <w:spacing w:line="240" w:lineRule="auto"/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Приложение, утвержденное распоряжением</w:t>
      </w:r>
    </w:p>
    <w:p w:rsidR="00AD6D23" w:rsidRPr="00A741B2" w:rsidRDefault="000B21A7" w:rsidP="000B21A7">
      <w:pPr>
        <w:pStyle w:val="70"/>
        <w:shd w:val="clear" w:color="auto" w:fill="auto"/>
        <w:spacing w:line="240" w:lineRule="auto"/>
        <w:ind w:right="-31"/>
        <w:jc w:val="right"/>
        <w:rPr>
          <w:sz w:val="22"/>
          <w:szCs w:val="22"/>
        </w:rPr>
      </w:pPr>
      <w:r w:rsidRPr="00A741B2">
        <w:rPr>
          <w:sz w:val="22"/>
          <w:szCs w:val="22"/>
        </w:rPr>
        <w:t>Администрации Первомайского района</w:t>
      </w:r>
    </w:p>
    <w:p w:rsidR="000B21A7" w:rsidRPr="00A741B2" w:rsidRDefault="00F976AE" w:rsidP="000B21A7">
      <w:pPr>
        <w:pStyle w:val="70"/>
        <w:shd w:val="clear" w:color="auto" w:fill="auto"/>
        <w:spacing w:line="240" w:lineRule="auto"/>
        <w:ind w:right="-31"/>
        <w:jc w:val="right"/>
        <w:rPr>
          <w:b/>
          <w:sz w:val="22"/>
          <w:szCs w:val="22"/>
        </w:rPr>
      </w:pPr>
      <w:r>
        <w:rPr>
          <w:sz w:val="22"/>
          <w:szCs w:val="22"/>
        </w:rPr>
        <w:t>от 24.03.2020 № 103-р</w:t>
      </w:r>
    </w:p>
    <w:p w:rsidR="00AD6D23" w:rsidRPr="00A741B2" w:rsidRDefault="00AD6D23" w:rsidP="00AD6D23">
      <w:pPr>
        <w:pStyle w:val="70"/>
        <w:shd w:val="clear" w:color="auto" w:fill="auto"/>
        <w:ind w:right="500"/>
        <w:rPr>
          <w:b/>
          <w:sz w:val="22"/>
          <w:szCs w:val="22"/>
        </w:rPr>
      </w:pPr>
      <w:r w:rsidRPr="00A741B2">
        <w:rPr>
          <w:b/>
          <w:sz w:val="22"/>
          <w:szCs w:val="22"/>
        </w:rPr>
        <w:t xml:space="preserve">План мероприятий «дорожная карта» по содействию развитию конкуренции на территории муниципального образования </w:t>
      </w:r>
      <w:r w:rsidR="00CF3A73" w:rsidRPr="00A741B2">
        <w:rPr>
          <w:b/>
          <w:sz w:val="22"/>
          <w:szCs w:val="22"/>
        </w:rPr>
        <w:t>«Первомайский район» Томской области</w:t>
      </w:r>
      <w:r w:rsidR="006D5F9E">
        <w:rPr>
          <w:b/>
          <w:sz w:val="22"/>
          <w:szCs w:val="22"/>
        </w:rPr>
        <w:t xml:space="preserve"> на 2019-2021</w:t>
      </w:r>
      <w:r w:rsidRPr="00A741B2">
        <w:rPr>
          <w:b/>
          <w:sz w:val="22"/>
          <w:szCs w:val="22"/>
        </w:rPr>
        <w:t>гг.</w:t>
      </w:r>
    </w:p>
    <w:p w:rsidR="00AD6D23" w:rsidRPr="00A741B2" w:rsidRDefault="00AD6D23" w:rsidP="00AD6D23">
      <w:pPr>
        <w:pStyle w:val="80"/>
        <w:shd w:val="clear" w:color="auto" w:fill="auto"/>
        <w:ind w:right="500"/>
        <w:rPr>
          <w:sz w:val="22"/>
          <w:szCs w:val="22"/>
        </w:rPr>
      </w:pPr>
    </w:p>
    <w:p w:rsidR="00AD6D23" w:rsidRPr="00A741B2" w:rsidRDefault="00AD6D23" w:rsidP="0081746A">
      <w:pPr>
        <w:pStyle w:val="90"/>
        <w:shd w:val="clear" w:color="auto" w:fill="auto"/>
        <w:spacing w:after="194" w:line="230" w:lineRule="exact"/>
        <w:ind w:right="500"/>
        <w:jc w:val="both"/>
        <w:rPr>
          <w:b/>
          <w:sz w:val="22"/>
          <w:szCs w:val="22"/>
        </w:rPr>
      </w:pPr>
      <w:r w:rsidRPr="00A741B2">
        <w:rPr>
          <w:sz w:val="22"/>
          <w:szCs w:val="22"/>
        </w:rPr>
        <w:t>I. Перечень товарных рынков на территории муниципаль</w:t>
      </w:r>
      <w:r w:rsidR="000B21A7" w:rsidRPr="00A741B2">
        <w:rPr>
          <w:sz w:val="22"/>
          <w:szCs w:val="22"/>
        </w:rPr>
        <w:t>ного образования «Первомайский район»</w:t>
      </w:r>
      <w:r w:rsidRPr="00A741B2">
        <w:rPr>
          <w:sz w:val="22"/>
          <w:szCs w:val="22"/>
        </w:rPr>
        <w:t>, приоритетных для содействия развитию конкуренции и значения ключевых показателей: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74"/>
        <w:gridCol w:w="3816"/>
        <w:gridCol w:w="10773"/>
      </w:tblGrid>
      <w:tr w:rsidR="00CF3A73" w:rsidRPr="00D7080F" w:rsidTr="000F6BA4">
        <w:trPr>
          <w:trHeight w:val="500"/>
        </w:trPr>
        <w:tc>
          <w:tcPr>
            <w:tcW w:w="574" w:type="dxa"/>
            <w:vMerge w:val="restart"/>
            <w:vAlign w:val="center"/>
          </w:tcPr>
          <w:p w:rsidR="00CF3A73" w:rsidRPr="00D7080F" w:rsidRDefault="00CF3A73" w:rsidP="00516522">
            <w:pPr>
              <w:pStyle w:val="90"/>
              <w:shd w:val="clear" w:color="auto" w:fill="auto"/>
              <w:spacing w:after="0" w:line="240" w:lineRule="auto"/>
              <w:ind w:left="-120"/>
              <w:rPr>
                <w:b/>
                <w:sz w:val="22"/>
                <w:szCs w:val="22"/>
              </w:rPr>
            </w:pPr>
            <w:r w:rsidRPr="00D7080F">
              <w:rPr>
                <w:b/>
                <w:sz w:val="22"/>
                <w:szCs w:val="22"/>
              </w:rPr>
              <w:t>№</w:t>
            </w:r>
          </w:p>
          <w:p w:rsidR="00CF3A73" w:rsidRPr="00D7080F" w:rsidRDefault="00CF3A73" w:rsidP="00516522">
            <w:pPr>
              <w:pStyle w:val="90"/>
              <w:shd w:val="clear" w:color="auto" w:fill="auto"/>
              <w:spacing w:after="0" w:line="240" w:lineRule="auto"/>
              <w:ind w:left="-120"/>
              <w:rPr>
                <w:b/>
                <w:sz w:val="22"/>
                <w:szCs w:val="22"/>
              </w:rPr>
            </w:pPr>
            <w:r w:rsidRPr="00D7080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16" w:type="dxa"/>
            <w:vMerge w:val="restart"/>
            <w:vAlign w:val="center"/>
          </w:tcPr>
          <w:p w:rsidR="00CF3A73" w:rsidRPr="00D7080F" w:rsidRDefault="00CF3A73" w:rsidP="00CF3A73">
            <w:pPr>
              <w:pStyle w:val="90"/>
              <w:shd w:val="clear" w:color="auto" w:fill="auto"/>
              <w:spacing w:after="194" w:line="240" w:lineRule="auto"/>
              <w:ind w:right="-101"/>
              <w:rPr>
                <w:b/>
                <w:sz w:val="22"/>
                <w:szCs w:val="22"/>
              </w:rPr>
            </w:pPr>
            <w:r w:rsidRPr="00D7080F">
              <w:rPr>
                <w:b/>
                <w:sz w:val="22"/>
                <w:szCs w:val="22"/>
              </w:rPr>
              <w:t>Наименование рынка</w:t>
            </w:r>
          </w:p>
        </w:tc>
        <w:tc>
          <w:tcPr>
            <w:tcW w:w="10773" w:type="dxa"/>
            <w:vMerge w:val="restart"/>
            <w:vAlign w:val="center"/>
          </w:tcPr>
          <w:p w:rsidR="00CF3A73" w:rsidRPr="00D7080F" w:rsidRDefault="00CF3A73" w:rsidP="00CF3A73">
            <w:pPr>
              <w:pStyle w:val="90"/>
              <w:shd w:val="clear" w:color="auto" w:fill="auto"/>
              <w:spacing w:after="194" w:line="240" w:lineRule="auto"/>
              <w:ind w:right="-101"/>
              <w:rPr>
                <w:b/>
                <w:sz w:val="22"/>
                <w:szCs w:val="22"/>
              </w:rPr>
            </w:pPr>
            <w:r w:rsidRPr="00D7080F">
              <w:rPr>
                <w:b/>
                <w:sz w:val="22"/>
                <w:szCs w:val="22"/>
              </w:rPr>
              <w:t>Обоснование включения</w:t>
            </w:r>
          </w:p>
        </w:tc>
      </w:tr>
      <w:tr w:rsidR="00CF3A73" w:rsidRPr="00D7080F" w:rsidTr="000F6BA4">
        <w:trPr>
          <w:trHeight w:val="424"/>
        </w:trPr>
        <w:tc>
          <w:tcPr>
            <w:tcW w:w="574" w:type="dxa"/>
            <w:vMerge/>
          </w:tcPr>
          <w:p w:rsidR="00CF3A73" w:rsidRPr="00D7080F" w:rsidRDefault="00CF3A73" w:rsidP="00516522">
            <w:pPr>
              <w:pStyle w:val="90"/>
              <w:shd w:val="clear" w:color="auto" w:fill="auto"/>
              <w:spacing w:after="194" w:line="230" w:lineRule="exact"/>
              <w:ind w:left="-120"/>
              <w:rPr>
                <w:sz w:val="22"/>
                <w:szCs w:val="22"/>
              </w:rPr>
            </w:pPr>
          </w:p>
        </w:tc>
        <w:tc>
          <w:tcPr>
            <w:tcW w:w="3816" w:type="dxa"/>
            <w:vMerge/>
          </w:tcPr>
          <w:p w:rsidR="00CF3A73" w:rsidRPr="00D7080F" w:rsidRDefault="00CF3A73" w:rsidP="00A33368">
            <w:pPr>
              <w:pStyle w:val="90"/>
              <w:shd w:val="clear" w:color="auto" w:fill="auto"/>
              <w:spacing w:after="194" w:line="230" w:lineRule="exact"/>
              <w:ind w:right="500"/>
              <w:rPr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CF3A73" w:rsidRPr="00D7080F" w:rsidRDefault="00CF3A73" w:rsidP="00A33368">
            <w:pPr>
              <w:pStyle w:val="90"/>
              <w:shd w:val="clear" w:color="auto" w:fill="auto"/>
              <w:spacing w:after="194" w:line="230" w:lineRule="exact"/>
              <w:ind w:right="500"/>
              <w:rPr>
                <w:sz w:val="22"/>
                <w:szCs w:val="22"/>
              </w:rPr>
            </w:pPr>
          </w:p>
        </w:tc>
      </w:tr>
      <w:tr w:rsidR="00CF3A73" w:rsidRPr="00D7080F" w:rsidTr="000F6BA4">
        <w:trPr>
          <w:trHeight w:val="196"/>
        </w:trPr>
        <w:tc>
          <w:tcPr>
            <w:tcW w:w="574" w:type="dxa"/>
          </w:tcPr>
          <w:p w:rsidR="00CF3A73" w:rsidRPr="00D7080F" w:rsidRDefault="00CF3A73" w:rsidP="00DB223A">
            <w:pPr>
              <w:pStyle w:val="90"/>
              <w:shd w:val="clear" w:color="auto" w:fill="auto"/>
              <w:spacing w:after="0" w:line="230" w:lineRule="exact"/>
              <w:ind w:left="-120"/>
              <w:rPr>
                <w:sz w:val="22"/>
                <w:szCs w:val="22"/>
              </w:rPr>
            </w:pPr>
            <w:r w:rsidRPr="00D7080F">
              <w:rPr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CF3A73" w:rsidRPr="00D7080F" w:rsidRDefault="00CF3A73" w:rsidP="00DB223A">
            <w:pPr>
              <w:pStyle w:val="90"/>
              <w:shd w:val="clear" w:color="auto" w:fill="auto"/>
              <w:spacing w:after="0" w:line="230" w:lineRule="exact"/>
              <w:ind w:left="-120"/>
              <w:jc w:val="left"/>
              <w:rPr>
                <w:sz w:val="22"/>
                <w:szCs w:val="22"/>
              </w:rPr>
            </w:pPr>
            <w:r w:rsidRPr="00D7080F">
              <w:rPr>
                <w:sz w:val="22"/>
                <w:szCs w:val="22"/>
              </w:rPr>
              <w:t>Медицинские услуги</w:t>
            </w:r>
          </w:p>
        </w:tc>
        <w:tc>
          <w:tcPr>
            <w:tcW w:w="10773" w:type="dxa"/>
          </w:tcPr>
          <w:p w:rsidR="00CF3A73" w:rsidRPr="00D7080F" w:rsidRDefault="001F7FBE" w:rsidP="00DB223A">
            <w:pPr>
              <w:pStyle w:val="90"/>
              <w:shd w:val="clear" w:color="auto" w:fill="auto"/>
              <w:spacing w:after="0" w:line="240" w:lineRule="auto"/>
              <w:ind w:left="-120" w:right="-71"/>
              <w:jc w:val="both"/>
              <w:rPr>
                <w:sz w:val="22"/>
                <w:szCs w:val="22"/>
              </w:rPr>
            </w:pPr>
            <w:r w:rsidRPr="00D7080F">
              <w:rPr>
                <w:sz w:val="22"/>
                <w:szCs w:val="22"/>
              </w:rPr>
              <w:t xml:space="preserve">На территории Первомайского района </w:t>
            </w:r>
            <w:r w:rsidR="009F6EC8" w:rsidRPr="00D7080F">
              <w:rPr>
                <w:sz w:val="22"/>
                <w:szCs w:val="22"/>
              </w:rPr>
              <w:t>медицинские услуги оказываются как на платной, так и на бесплатной</w:t>
            </w:r>
            <w:r w:rsidR="00BA4B9A" w:rsidRPr="00D7080F">
              <w:rPr>
                <w:sz w:val="22"/>
                <w:szCs w:val="22"/>
              </w:rPr>
              <w:t xml:space="preserve"> </w:t>
            </w:r>
            <w:r w:rsidR="00BA4B9A" w:rsidRPr="00D7080F">
              <w:rPr>
                <w:sz w:val="22"/>
                <w:szCs w:val="22"/>
                <w:lang w:eastAsia="ru-RU"/>
              </w:rPr>
              <w:t>(в рамках программы обязательного медицинского страхования и Территориальной программы государственных гарантий)</w:t>
            </w:r>
            <w:r w:rsidR="009F6EC8" w:rsidRPr="00D7080F">
              <w:rPr>
                <w:sz w:val="22"/>
                <w:szCs w:val="22"/>
              </w:rPr>
              <w:t xml:space="preserve"> основе ОГБУЗ «Первомайская районная больница». </w:t>
            </w:r>
          </w:p>
          <w:p w:rsidR="00BA4B9A" w:rsidRPr="00D7080F" w:rsidRDefault="00BA4B9A" w:rsidP="00DB223A">
            <w:pPr>
              <w:ind w:left="-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80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В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рамках платных медицинских услуг можно оформить справку на управление транспортным средством, справку на приобретение и ношение оружия, справку для трудоустройства на работу, а также, получить консультации специалистов и прочие виды услуг.</w:t>
            </w:r>
          </w:p>
          <w:p w:rsidR="00BA4B9A" w:rsidRPr="00D7080F" w:rsidRDefault="00BA4B9A" w:rsidP="00DB223A">
            <w:pPr>
              <w:ind w:left="-12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В структуре Первомайской районной больницы в комплексе присутствует: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поликлиника,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многопрофильный круглосуточный стационар (127 коек),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стационар дневного пребывания в поликлинике (35 коек),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офисы врачей общей врачебной практики (8),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врачебные амбулатории (3 ед.),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фельдшерско</w:t>
            </w:r>
            <w:proofErr w:type="spellEnd"/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–акушерский пункт (21 ед.),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отделение скорой медицинской помощи (3),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аптечных учреждения - это «Губернская аптека» и аптека «Фиалка».</w:t>
            </w:r>
          </w:p>
          <w:p w:rsidR="00BA4B9A" w:rsidRPr="00D7080F" w:rsidRDefault="00BA4B9A" w:rsidP="00DB223A">
            <w:pPr>
              <w:ind w:left="-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 xml:space="preserve">Диагностическую службу представляют клинико-диагностическая (общеклиническая и биохимическая) лаборатория, кабинет </w:t>
            </w:r>
            <w:r w:rsidR="009B746A" w:rsidRPr="00D7080F">
              <w:rPr>
                <w:rFonts w:ascii="Times New Roman" w:hAnsi="Times New Roman" w:cs="Times New Roman"/>
                <w:sz w:val="22"/>
                <w:szCs w:val="22"/>
              </w:rPr>
              <w:t>ультразвуковой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диагностики, кабинеты </w:t>
            </w:r>
            <w:r w:rsidR="009B746A" w:rsidRPr="00D7080F">
              <w:rPr>
                <w:rFonts w:ascii="Times New Roman" w:hAnsi="Times New Roman" w:cs="Times New Roman"/>
                <w:sz w:val="22"/>
                <w:szCs w:val="22"/>
              </w:rPr>
              <w:t>флюорографии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B746A" w:rsidRPr="00D7080F">
              <w:rPr>
                <w:rFonts w:ascii="Times New Roman" w:hAnsi="Times New Roman" w:cs="Times New Roman"/>
                <w:sz w:val="22"/>
                <w:szCs w:val="22"/>
              </w:rPr>
              <w:t>рентгенологический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 xml:space="preserve"> кабинет, службы ЛФК и </w:t>
            </w:r>
            <w:r w:rsidR="009B746A" w:rsidRPr="00D7080F">
              <w:rPr>
                <w:rFonts w:ascii="Times New Roman" w:hAnsi="Times New Roman" w:cs="Times New Roman"/>
                <w:sz w:val="22"/>
                <w:szCs w:val="22"/>
              </w:rPr>
              <w:t>физиотерапии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76AE" w:rsidRPr="00D7080F" w:rsidRDefault="009F6EC8" w:rsidP="00F976AE">
            <w:pPr>
              <w:pStyle w:val="90"/>
              <w:shd w:val="clear" w:color="auto" w:fill="auto"/>
              <w:spacing w:after="0" w:line="240" w:lineRule="auto"/>
              <w:ind w:left="-120" w:right="-71"/>
              <w:jc w:val="both"/>
              <w:rPr>
                <w:sz w:val="22"/>
                <w:szCs w:val="22"/>
              </w:rPr>
            </w:pPr>
            <w:r w:rsidRPr="00D7080F">
              <w:rPr>
                <w:sz w:val="22"/>
                <w:szCs w:val="22"/>
              </w:rPr>
              <w:t>СМП* в сфере медицинских услуг</w:t>
            </w:r>
            <w:r w:rsidR="00BA4B9A" w:rsidRPr="00D7080F">
              <w:rPr>
                <w:sz w:val="22"/>
                <w:szCs w:val="22"/>
              </w:rPr>
              <w:t xml:space="preserve"> </w:t>
            </w:r>
            <w:r w:rsidR="00453A6E" w:rsidRPr="00D7080F">
              <w:rPr>
                <w:sz w:val="22"/>
                <w:szCs w:val="22"/>
              </w:rPr>
              <w:t>(86.90.9 Деятельность в области медицины прочая, не включенная в другие группировки)</w:t>
            </w:r>
            <w:r w:rsidRPr="00D7080F">
              <w:rPr>
                <w:sz w:val="22"/>
                <w:szCs w:val="22"/>
              </w:rPr>
              <w:t xml:space="preserve"> на террито</w:t>
            </w:r>
            <w:r w:rsidR="00453A6E" w:rsidRPr="00D7080F">
              <w:rPr>
                <w:sz w:val="22"/>
                <w:szCs w:val="22"/>
              </w:rPr>
              <w:t>рии района зарегистрировано 2</w:t>
            </w:r>
            <w:r w:rsidRPr="00D7080F">
              <w:rPr>
                <w:sz w:val="22"/>
                <w:szCs w:val="22"/>
              </w:rPr>
              <w:t xml:space="preserve"> ед.</w:t>
            </w:r>
            <w:r w:rsidR="00BA4B9A" w:rsidRPr="00D7080F">
              <w:rPr>
                <w:sz w:val="22"/>
                <w:szCs w:val="22"/>
              </w:rPr>
              <w:t xml:space="preserve"> СМП на платной основе оказываются услуги стоматологического кабинета, массажного кабинета.</w:t>
            </w:r>
            <w:r w:rsidR="008B240B" w:rsidRPr="00D7080F">
              <w:rPr>
                <w:sz w:val="22"/>
                <w:szCs w:val="22"/>
              </w:rPr>
              <w:t xml:space="preserve"> </w:t>
            </w:r>
          </w:p>
        </w:tc>
      </w:tr>
      <w:tr w:rsidR="00CF3A73" w:rsidRPr="00D7080F" w:rsidTr="000F6BA4">
        <w:trPr>
          <w:trHeight w:val="425"/>
        </w:trPr>
        <w:tc>
          <w:tcPr>
            <w:tcW w:w="574" w:type="dxa"/>
            <w:shd w:val="clear" w:color="auto" w:fill="auto"/>
          </w:tcPr>
          <w:p w:rsidR="00CF3A73" w:rsidRPr="00D7080F" w:rsidRDefault="00CF3A73" w:rsidP="00DB223A">
            <w:pPr>
              <w:pStyle w:val="90"/>
              <w:shd w:val="clear" w:color="auto" w:fill="auto"/>
              <w:spacing w:after="0" w:line="230" w:lineRule="exact"/>
              <w:ind w:left="-120"/>
              <w:rPr>
                <w:sz w:val="22"/>
                <w:szCs w:val="22"/>
              </w:rPr>
            </w:pPr>
            <w:r w:rsidRPr="00D7080F">
              <w:rPr>
                <w:sz w:val="22"/>
                <w:szCs w:val="22"/>
              </w:rPr>
              <w:t>2</w:t>
            </w:r>
          </w:p>
        </w:tc>
        <w:tc>
          <w:tcPr>
            <w:tcW w:w="3816" w:type="dxa"/>
            <w:shd w:val="clear" w:color="auto" w:fill="auto"/>
          </w:tcPr>
          <w:p w:rsidR="00CF3A73" w:rsidRPr="00D7080F" w:rsidRDefault="00CF3A73" w:rsidP="00DB223A">
            <w:pPr>
              <w:pStyle w:val="90"/>
              <w:shd w:val="clear" w:color="auto" w:fill="auto"/>
              <w:spacing w:after="0" w:line="230" w:lineRule="exact"/>
              <w:ind w:left="-120"/>
              <w:jc w:val="left"/>
              <w:rPr>
                <w:sz w:val="22"/>
                <w:szCs w:val="22"/>
              </w:rPr>
            </w:pPr>
            <w:r w:rsidRPr="00D7080F">
              <w:rPr>
                <w:sz w:val="22"/>
                <w:szCs w:val="22"/>
              </w:rPr>
              <w:t>Розничная торговля лекарственными препаратами</w:t>
            </w:r>
            <w:r w:rsidR="00D1752E">
              <w:rPr>
                <w:sz w:val="22"/>
                <w:szCs w:val="22"/>
              </w:rPr>
              <w:t>, изделиями медицинского назначения и сопутствующими товарами</w:t>
            </w:r>
          </w:p>
        </w:tc>
        <w:tc>
          <w:tcPr>
            <w:tcW w:w="10773" w:type="dxa"/>
            <w:shd w:val="clear" w:color="auto" w:fill="auto"/>
          </w:tcPr>
          <w:p w:rsidR="00D15291" w:rsidRPr="00D7080F" w:rsidRDefault="00BA4B9A" w:rsidP="00F976AE">
            <w:pPr>
              <w:pStyle w:val="90"/>
              <w:shd w:val="clear" w:color="auto" w:fill="auto"/>
              <w:spacing w:after="0" w:line="240" w:lineRule="auto"/>
              <w:ind w:left="-120" w:right="-71"/>
              <w:jc w:val="both"/>
              <w:rPr>
                <w:sz w:val="22"/>
                <w:szCs w:val="22"/>
                <w:lang w:eastAsia="ru-RU"/>
              </w:rPr>
            </w:pPr>
            <w:r w:rsidRPr="00D7080F">
              <w:rPr>
                <w:sz w:val="22"/>
                <w:szCs w:val="22"/>
                <w:lang w:eastAsia="ru-RU"/>
              </w:rPr>
              <w:t xml:space="preserve">В общей сложности в </w:t>
            </w:r>
            <w:r w:rsidR="00BD0C14" w:rsidRPr="00D7080F">
              <w:rPr>
                <w:sz w:val="22"/>
                <w:szCs w:val="22"/>
                <w:lang w:eastAsia="ru-RU"/>
              </w:rPr>
              <w:t xml:space="preserve">Первомайском </w:t>
            </w:r>
            <w:r w:rsidRPr="00D7080F">
              <w:rPr>
                <w:sz w:val="22"/>
                <w:szCs w:val="22"/>
                <w:lang w:eastAsia="ru-RU"/>
              </w:rPr>
              <w:t>районе находится 6 аптечных</w:t>
            </w:r>
            <w:r w:rsidR="009B746A" w:rsidRPr="00D7080F">
              <w:rPr>
                <w:sz w:val="22"/>
                <w:szCs w:val="22"/>
                <w:lang w:eastAsia="ru-RU"/>
              </w:rPr>
              <w:t xml:space="preserve"> пунктов. Все аптечные пункты </w:t>
            </w:r>
            <w:r w:rsidR="00F976AE">
              <w:rPr>
                <w:sz w:val="22"/>
                <w:szCs w:val="22"/>
                <w:lang w:eastAsia="ru-RU"/>
              </w:rPr>
              <w:t xml:space="preserve">расположены в районном центре. </w:t>
            </w:r>
            <w:r w:rsidRPr="00D7080F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516522" w:rsidRPr="00A741B2" w:rsidTr="000F6BA4">
        <w:trPr>
          <w:trHeight w:val="82"/>
        </w:trPr>
        <w:tc>
          <w:tcPr>
            <w:tcW w:w="574" w:type="dxa"/>
          </w:tcPr>
          <w:p w:rsidR="00516522" w:rsidRPr="00A741B2" w:rsidRDefault="00516522" w:rsidP="00DB223A">
            <w:pPr>
              <w:pStyle w:val="90"/>
              <w:shd w:val="clear" w:color="auto" w:fill="auto"/>
              <w:spacing w:after="0" w:line="230" w:lineRule="exact"/>
              <w:ind w:left="-120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3</w:t>
            </w:r>
          </w:p>
        </w:tc>
        <w:tc>
          <w:tcPr>
            <w:tcW w:w="3816" w:type="dxa"/>
          </w:tcPr>
          <w:p w:rsidR="00516522" w:rsidRPr="00A741B2" w:rsidRDefault="00516522" w:rsidP="00DB223A">
            <w:pPr>
              <w:pStyle w:val="90"/>
              <w:shd w:val="clear" w:color="auto" w:fill="auto"/>
              <w:spacing w:after="0" w:line="230" w:lineRule="exact"/>
              <w:ind w:left="-120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Племенное животноводство</w:t>
            </w:r>
          </w:p>
        </w:tc>
        <w:tc>
          <w:tcPr>
            <w:tcW w:w="10773" w:type="dxa"/>
          </w:tcPr>
          <w:p w:rsidR="00CB486C" w:rsidRPr="00A741B2" w:rsidRDefault="00CB486C" w:rsidP="0085129E">
            <w:pPr>
              <w:ind w:left="-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</w:rPr>
              <w:t>Сельское хозяйство является одной из отраслей специализации района, а для целого ряда населенных пунктов Куяновского, Первомайского и Сергеевского поселений – одним из основных видов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предприятиях, а также в фермерских и личных подсобных хозяйствах населения, при этом ее большая часть приходится на хозяйства населения.</w:t>
            </w:r>
          </w:p>
          <w:p w:rsidR="00516522" w:rsidRPr="00A741B2" w:rsidRDefault="00CB486C" w:rsidP="0085129E">
            <w:pPr>
              <w:ind w:left="-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</w:rPr>
              <w:t>Основная специализация всех предприятий, КФХ и личных подсобных хозяйств района было и остается молочное и мясное животноводство, производство зерна.</w:t>
            </w:r>
          </w:p>
          <w:p w:rsidR="006D79F9" w:rsidRPr="00A741B2" w:rsidRDefault="006D79F9" w:rsidP="0085129E">
            <w:pPr>
              <w:ind w:left="-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Одним из приоритетных направлений поддержки и стимулирования развития личных подсобных хозяйств является выделение льготных кредитов. На территории района кредитование ЛПХ производят, АО </w:t>
            </w:r>
            <w:proofErr w:type="spellStart"/>
            <w:r w:rsidRPr="00A741B2">
              <w:rPr>
                <w:rFonts w:ascii="Times New Roman" w:hAnsi="Times New Roman" w:cs="Times New Roman"/>
                <w:sz w:val="22"/>
                <w:szCs w:val="22"/>
              </w:rPr>
              <w:t>Россельхозбанк</w:t>
            </w:r>
            <w:proofErr w:type="spellEnd"/>
            <w:r w:rsidRPr="00A741B2">
              <w:rPr>
                <w:rFonts w:ascii="Times New Roman" w:hAnsi="Times New Roman" w:cs="Times New Roman"/>
                <w:sz w:val="22"/>
                <w:szCs w:val="22"/>
              </w:rPr>
              <w:t xml:space="preserve">, СХПК «Колос».  </w:t>
            </w:r>
          </w:p>
          <w:p w:rsidR="006D79F9" w:rsidRPr="00A741B2" w:rsidRDefault="006D79F9" w:rsidP="0085129E">
            <w:pPr>
              <w:ind w:left="-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</w:rPr>
              <w:t>Для владельцев личного подворья предусмотрены меры поддержки:</w:t>
            </w:r>
          </w:p>
          <w:p w:rsidR="006D79F9" w:rsidRPr="00A741B2" w:rsidRDefault="006D79F9" w:rsidP="0085129E">
            <w:pPr>
              <w:pStyle w:val="a7"/>
              <w:numPr>
                <w:ilvl w:val="0"/>
                <w:numId w:val="18"/>
              </w:numPr>
              <w:ind w:left="-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</w:rPr>
              <w:t>Субсидия услуги по искусст</w:t>
            </w:r>
            <w:r w:rsidR="00DB223A" w:rsidRPr="00A741B2">
              <w:rPr>
                <w:rFonts w:ascii="Times New Roman" w:hAnsi="Times New Roman" w:cs="Times New Roman"/>
                <w:sz w:val="22"/>
                <w:szCs w:val="22"/>
              </w:rPr>
              <w:t>венному осеменению коровы в ЛПХ</w:t>
            </w:r>
            <w:r w:rsidRPr="00A741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D79F9" w:rsidRPr="00A741B2" w:rsidRDefault="006D79F9" w:rsidP="0085129E">
            <w:pPr>
              <w:pStyle w:val="a7"/>
              <w:numPr>
                <w:ilvl w:val="0"/>
                <w:numId w:val="18"/>
              </w:numPr>
              <w:ind w:left="-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</w:rPr>
              <w:t>Субсидируется процентная ставка по целевым кредитам, полученным на развитие личного подсобного хозяйства, - в размере ставки рефинансирования Центрального Банка России.</w:t>
            </w:r>
          </w:p>
          <w:p w:rsidR="006D79F9" w:rsidRPr="00A741B2" w:rsidRDefault="006D79F9" w:rsidP="0085129E">
            <w:pPr>
              <w:pStyle w:val="a7"/>
              <w:numPr>
                <w:ilvl w:val="0"/>
                <w:numId w:val="18"/>
              </w:numPr>
              <w:ind w:left="-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</w:rPr>
              <w:t>Владельцами ЛПХ, имеющим трех и более коров, субсидируется приобретение оборудования для механизации процесса доения, охлаждения и пастеризации молока, технологического оборудования для переработки молока и мяса – 40% стоимости; приобретение оборудования для механизации трудоемких процессов в мясном и молочном скотоводстве, кормозаготовительной техники – 30% стоимости.</w:t>
            </w:r>
          </w:p>
          <w:p w:rsidR="006D79F9" w:rsidRPr="003076BE" w:rsidRDefault="006D79F9" w:rsidP="0085129E">
            <w:pPr>
              <w:pStyle w:val="a7"/>
              <w:numPr>
                <w:ilvl w:val="0"/>
                <w:numId w:val="18"/>
              </w:numPr>
              <w:ind w:left="-120" w:firstLine="0"/>
              <w:jc w:val="both"/>
              <w:rPr>
                <w:sz w:val="22"/>
                <w:szCs w:val="22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</w:rPr>
              <w:t>Субсидия на приобретение сельскохозяйственной техники, грузовых и специальных автомобилей, машин и оборудования составляет 20% стоимости.</w:t>
            </w:r>
          </w:p>
          <w:p w:rsidR="003076BE" w:rsidRDefault="003076BE" w:rsidP="003076BE">
            <w:pPr>
              <w:pStyle w:val="a7"/>
              <w:ind w:left="-12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 на территории района в области мясного животноводства осуществляют деятельность 22 субъекта малого предпринимательства.</w:t>
            </w:r>
            <w:r w:rsidR="002716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ЛПХ в данной сфере – 7 460 ед.</w:t>
            </w:r>
          </w:p>
          <w:p w:rsidR="00271673" w:rsidRPr="00271673" w:rsidRDefault="00271673" w:rsidP="00271673">
            <w:pPr>
              <w:pStyle w:val="a7"/>
              <w:ind w:left="-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16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КРС – 5 959 голов (в т.ч. в хозяй</w:t>
            </w:r>
            <w:r w:rsidR="000F6B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ствах населения – 2218 голов), </w:t>
            </w:r>
            <w:r w:rsidRPr="002716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 них коров – 2 552 головы (в т.ч. в хозяйствах населения – 963 головы).</w:t>
            </w:r>
          </w:p>
          <w:p w:rsidR="00F976AE" w:rsidRPr="00F976AE" w:rsidRDefault="00F976AE" w:rsidP="003076BE">
            <w:pPr>
              <w:pStyle w:val="a7"/>
              <w:ind w:left="-120"/>
              <w:jc w:val="both"/>
              <w:rPr>
                <w:sz w:val="22"/>
                <w:szCs w:val="22"/>
                <w:lang w:val="ru-RU"/>
              </w:rPr>
            </w:pPr>
            <w:r w:rsidRPr="002716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Ежегодно КФХ и ЛПХ района учувствуют в </w:t>
            </w:r>
            <w:r w:rsidR="003076BE" w:rsidRPr="002716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областных выставках ярмарках. Количество ярмарок</w:t>
            </w:r>
            <w:r w:rsidR="003076B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в которых приняли участие сельхозпроизводители района составило 26 ед.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CF3A73" w:rsidRPr="00A741B2" w:rsidTr="000F6BA4">
        <w:trPr>
          <w:trHeight w:val="82"/>
        </w:trPr>
        <w:tc>
          <w:tcPr>
            <w:tcW w:w="574" w:type="dxa"/>
            <w:shd w:val="clear" w:color="auto" w:fill="auto"/>
          </w:tcPr>
          <w:p w:rsidR="00CF3A73" w:rsidRPr="00A741B2" w:rsidRDefault="00516522" w:rsidP="00DB223A">
            <w:pPr>
              <w:pStyle w:val="90"/>
              <w:shd w:val="clear" w:color="auto" w:fill="auto"/>
              <w:spacing w:after="0" w:line="230" w:lineRule="exact"/>
              <w:ind w:left="-120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816" w:type="dxa"/>
            <w:shd w:val="clear" w:color="auto" w:fill="auto"/>
          </w:tcPr>
          <w:p w:rsidR="00CF3A73" w:rsidRPr="00A741B2" w:rsidRDefault="00CF3A73" w:rsidP="00DB223A">
            <w:pPr>
              <w:pStyle w:val="90"/>
              <w:shd w:val="clear" w:color="auto" w:fill="auto"/>
              <w:spacing w:after="0" w:line="230" w:lineRule="exact"/>
              <w:ind w:left="-120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Вылов водных биоресурсов</w:t>
            </w:r>
          </w:p>
        </w:tc>
        <w:tc>
          <w:tcPr>
            <w:tcW w:w="10773" w:type="dxa"/>
            <w:shd w:val="clear" w:color="auto" w:fill="auto"/>
          </w:tcPr>
          <w:p w:rsidR="008C67B7" w:rsidRDefault="00DD5D79" w:rsidP="004719F4">
            <w:pPr>
              <w:pStyle w:val="90"/>
              <w:shd w:val="clear" w:color="auto" w:fill="auto"/>
              <w:spacing w:after="0" w:line="240" w:lineRule="auto"/>
              <w:ind w:left="-120" w:right="-71"/>
              <w:jc w:val="both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В Первомайском районе</w:t>
            </w:r>
            <w:r w:rsidR="00D409A6" w:rsidRPr="00A741B2">
              <w:rPr>
                <w:sz w:val="22"/>
                <w:szCs w:val="22"/>
              </w:rPr>
              <w:t xml:space="preserve"> в</w:t>
            </w:r>
            <w:r w:rsidRPr="00A741B2">
              <w:rPr>
                <w:sz w:val="22"/>
                <w:szCs w:val="22"/>
              </w:rPr>
              <w:t xml:space="preserve">ыловом </w:t>
            </w:r>
            <w:r w:rsidRPr="00A741B2">
              <w:rPr>
                <w:color w:val="000000"/>
                <w:sz w:val="22"/>
                <w:szCs w:val="22"/>
                <w:lang w:eastAsia="ru-RU"/>
              </w:rPr>
              <w:t>земли водного фонда составляют 54 км</w:t>
            </w:r>
            <w:r w:rsidRPr="00A741B2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r w:rsidRPr="00A741B2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A741B2">
              <w:rPr>
                <w:sz w:val="22"/>
                <w:szCs w:val="22"/>
              </w:rPr>
              <w:t xml:space="preserve">В </w:t>
            </w:r>
            <w:proofErr w:type="spellStart"/>
            <w:r w:rsidRPr="00A741B2">
              <w:rPr>
                <w:sz w:val="22"/>
                <w:szCs w:val="22"/>
              </w:rPr>
              <w:t>рыбохозяйственных</w:t>
            </w:r>
            <w:proofErr w:type="spellEnd"/>
            <w:r w:rsidRPr="00A741B2">
              <w:rPr>
                <w:sz w:val="22"/>
                <w:szCs w:val="22"/>
              </w:rPr>
              <w:t xml:space="preserve"> водоемах обитают такие рыбы как стерлядь, русский осетр, сибирский осетр, карась, налим, окунь, плотва, щука, нельма, язь, лещ, елец и др. Почти половина видов рыб имеет промысловое значение. Основными промысловыми видами являются:</w:t>
            </w:r>
            <w:r w:rsidR="004719F4">
              <w:rPr>
                <w:sz w:val="22"/>
                <w:szCs w:val="22"/>
              </w:rPr>
              <w:t xml:space="preserve"> карась, лещ, окунь, щука, язь.</w:t>
            </w:r>
          </w:p>
          <w:p w:rsidR="00271673" w:rsidRPr="00A741B2" w:rsidRDefault="00471802" w:rsidP="004719F4">
            <w:pPr>
              <w:pStyle w:val="90"/>
              <w:shd w:val="clear" w:color="auto" w:fill="auto"/>
              <w:spacing w:after="0" w:line="240" w:lineRule="auto"/>
              <w:ind w:left="-120" w:right="-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в районе добывается 43,7</w:t>
            </w:r>
            <w:r w:rsidR="00271673">
              <w:rPr>
                <w:sz w:val="22"/>
                <w:szCs w:val="22"/>
              </w:rPr>
              <w:t xml:space="preserve"> тонн рыбы, которая реализуется на </w:t>
            </w:r>
            <w:r w:rsidR="005446EE">
              <w:rPr>
                <w:sz w:val="22"/>
                <w:szCs w:val="22"/>
              </w:rPr>
              <w:t>ярмарках выходного дня, районных выставках-ярмарках и областных мероприятиях.</w:t>
            </w:r>
          </w:p>
        </w:tc>
      </w:tr>
      <w:tr w:rsidR="00CF3A73" w:rsidRPr="00A741B2" w:rsidTr="000F6BA4">
        <w:trPr>
          <w:trHeight w:val="346"/>
        </w:trPr>
        <w:tc>
          <w:tcPr>
            <w:tcW w:w="574" w:type="dxa"/>
          </w:tcPr>
          <w:p w:rsidR="00CF3A73" w:rsidRPr="00A741B2" w:rsidRDefault="004719F4" w:rsidP="00DB223A">
            <w:pPr>
              <w:pStyle w:val="90"/>
              <w:shd w:val="clear" w:color="auto" w:fill="auto"/>
              <w:spacing w:after="194" w:line="230" w:lineRule="exact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16" w:type="dxa"/>
          </w:tcPr>
          <w:p w:rsidR="00CF3A73" w:rsidRPr="00A741B2" w:rsidRDefault="00CF3A73" w:rsidP="00DB223A">
            <w:pPr>
              <w:pStyle w:val="90"/>
              <w:shd w:val="clear" w:color="auto" w:fill="auto"/>
              <w:spacing w:after="194" w:line="230" w:lineRule="exact"/>
              <w:ind w:left="-120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Перевозки по муниципальным маршрутам</w:t>
            </w:r>
          </w:p>
        </w:tc>
        <w:tc>
          <w:tcPr>
            <w:tcW w:w="10773" w:type="dxa"/>
          </w:tcPr>
          <w:p w:rsidR="00DD0AEA" w:rsidRPr="00A741B2" w:rsidRDefault="006A20C7" w:rsidP="00DB223A">
            <w:pPr>
              <w:ind w:left="-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</w:rPr>
              <w:t xml:space="preserve">В районе утверждено 3 муниципальных маршрута </w:t>
            </w:r>
            <w:r w:rsidR="00DD0AEA" w:rsidRPr="00A741B2">
              <w:rPr>
                <w:rFonts w:ascii="Times New Roman" w:hAnsi="Times New Roman" w:cs="Times New Roman"/>
                <w:sz w:val="22"/>
                <w:szCs w:val="22"/>
              </w:rPr>
              <w:t>«Первомайское – Улу-Юл», «Первомайское – Малиновка», «Первомайское – Орехово». Утверждены реестры муниципальных маршрутов, всего по маршрутам 31 остановочный пункт (Улу-Юл 14 остановок, Орехово 7, Малиновка 13 остановочных пункта).</w:t>
            </w:r>
          </w:p>
          <w:p w:rsidR="00CF3A73" w:rsidRPr="00A741B2" w:rsidRDefault="001D79DC" w:rsidP="00DB223A">
            <w:pPr>
              <w:pStyle w:val="90"/>
              <w:shd w:val="clear" w:color="auto" w:fill="auto"/>
              <w:spacing w:after="0" w:line="230" w:lineRule="exact"/>
              <w:ind w:left="-120" w:right="-71"/>
              <w:jc w:val="both"/>
              <w:rPr>
                <w:sz w:val="22"/>
                <w:szCs w:val="22"/>
                <w:lang w:val="ru"/>
              </w:rPr>
            </w:pPr>
            <w:r w:rsidRPr="00A741B2">
              <w:rPr>
                <w:sz w:val="22"/>
                <w:szCs w:val="22"/>
                <w:lang w:val="ru"/>
              </w:rPr>
              <w:t>Количество перевезенных пассажиров в 2019 году по 3 маршрутам составило 5 898. Среднее число пассажиров на 1 рейс составляет:</w:t>
            </w:r>
          </w:p>
          <w:p w:rsidR="001D79DC" w:rsidRPr="00A741B2" w:rsidRDefault="001D79DC" w:rsidP="00DB223A">
            <w:pPr>
              <w:pStyle w:val="90"/>
              <w:shd w:val="clear" w:color="auto" w:fill="auto"/>
              <w:spacing w:after="0" w:line="230" w:lineRule="exact"/>
              <w:ind w:left="-120" w:right="-71"/>
              <w:jc w:val="both"/>
              <w:rPr>
                <w:sz w:val="22"/>
                <w:szCs w:val="22"/>
                <w:lang w:val="ru"/>
              </w:rPr>
            </w:pPr>
            <w:r w:rsidRPr="00A741B2">
              <w:rPr>
                <w:sz w:val="22"/>
                <w:szCs w:val="22"/>
                <w:lang w:val="ru"/>
              </w:rPr>
              <w:t xml:space="preserve">Первомайское – Улу-Юл – </w:t>
            </w:r>
            <w:r w:rsidRPr="00A741B2">
              <w:rPr>
                <w:color w:val="000000"/>
                <w:sz w:val="22"/>
                <w:szCs w:val="22"/>
              </w:rPr>
              <w:t>17,9 чел.</w:t>
            </w:r>
          </w:p>
          <w:p w:rsidR="001D79DC" w:rsidRPr="00A741B2" w:rsidRDefault="001D79DC" w:rsidP="00DB223A">
            <w:pPr>
              <w:pStyle w:val="90"/>
              <w:shd w:val="clear" w:color="auto" w:fill="auto"/>
              <w:spacing w:after="0" w:line="230" w:lineRule="exact"/>
              <w:ind w:left="-120" w:right="-71"/>
              <w:jc w:val="both"/>
              <w:rPr>
                <w:sz w:val="22"/>
                <w:szCs w:val="22"/>
                <w:lang w:val="ru"/>
              </w:rPr>
            </w:pPr>
            <w:r w:rsidRPr="00A741B2">
              <w:rPr>
                <w:sz w:val="22"/>
                <w:szCs w:val="22"/>
                <w:lang w:val="ru"/>
              </w:rPr>
              <w:t>Первомайское – Малиновка – 4,6 чел.</w:t>
            </w:r>
          </w:p>
          <w:p w:rsidR="001D79DC" w:rsidRPr="00A741B2" w:rsidRDefault="001D79DC" w:rsidP="00DB223A">
            <w:pPr>
              <w:pStyle w:val="90"/>
              <w:shd w:val="clear" w:color="auto" w:fill="auto"/>
              <w:spacing w:after="0" w:line="230" w:lineRule="exact"/>
              <w:ind w:left="-120" w:right="-71"/>
              <w:jc w:val="both"/>
              <w:rPr>
                <w:sz w:val="22"/>
                <w:szCs w:val="22"/>
                <w:lang w:val="ru"/>
              </w:rPr>
            </w:pPr>
            <w:r w:rsidRPr="00A741B2">
              <w:rPr>
                <w:sz w:val="22"/>
                <w:szCs w:val="22"/>
                <w:lang w:val="ru"/>
              </w:rPr>
              <w:t>Первомайское – Орехово – 8,8 чел.</w:t>
            </w:r>
          </w:p>
          <w:p w:rsidR="001D79DC" w:rsidRPr="00A741B2" w:rsidRDefault="001D79DC" w:rsidP="00DB223A">
            <w:pPr>
              <w:pStyle w:val="90"/>
              <w:shd w:val="clear" w:color="auto" w:fill="auto"/>
              <w:spacing w:after="0" w:line="230" w:lineRule="exact"/>
              <w:ind w:left="-120" w:right="-71"/>
              <w:jc w:val="both"/>
              <w:rPr>
                <w:sz w:val="22"/>
                <w:szCs w:val="22"/>
                <w:lang w:val="ru"/>
              </w:rPr>
            </w:pPr>
            <w:r w:rsidRPr="00A741B2">
              <w:rPr>
                <w:sz w:val="22"/>
                <w:szCs w:val="22"/>
                <w:lang w:val="ru"/>
              </w:rPr>
              <w:t xml:space="preserve">Рейсы по данным маршрутам </w:t>
            </w:r>
            <w:r w:rsidR="00477C70" w:rsidRPr="00A741B2">
              <w:rPr>
                <w:sz w:val="22"/>
                <w:szCs w:val="22"/>
                <w:lang w:val="ru"/>
              </w:rPr>
              <w:t xml:space="preserve">убыточные. В связи с этим Администрацией ежегодно заключаются соглашения (проводятся аукционы) с перевозчиками на возмещение недополученных доходов перевозчикам. </w:t>
            </w:r>
          </w:p>
        </w:tc>
      </w:tr>
      <w:tr w:rsidR="00CF3A73" w:rsidRPr="00A741B2" w:rsidTr="000F6BA4">
        <w:trPr>
          <w:trHeight w:val="330"/>
        </w:trPr>
        <w:tc>
          <w:tcPr>
            <w:tcW w:w="574" w:type="dxa"/>
          </w:tcPr>
          <w:p w:rsidR="00CF3A73" w:rsidRPr="00A741B2" w:rsidRDefault="004719F4" w:rsidP="00DB223A">
            <w:pPr>
              <w:pStyle w:val="90"/>
              <w:shd w:val="clear" w:color="auto" w:fill="auto"/>
              <w:spacing w:after="194" w:line="230" w:lineRule="exact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CF3A73" w:rsidRPr="00A741B2" w:rsidRDefault="00CF3A73" w:rsidP="00DB223A">
            <w:pPr>
              <w:pStyle w:val="90"/>
              <w:shd w:val="clear" w:color="auto" w:fill="auto"/>
              <w:spacing w:after="194" w:line="230" w:lineRule="exact"/>
              <w:ind w:left="-120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Перевозки легковым такси</w:t>
            </w:r>
          </w:p>
        </w:tc>
        <w:tc>
          <w:tcPr>
            <w:tcW w:w="10773" w:type="dxa"/>
          </w:tcPr>
          <w:p w:rsidR="002078AF" w:rsidRPr="00A741B2" w:rsidRDefault="00A1452D" w:rsidP="004719F4">
            <w:pPr>
              <w:pStyle w:val="90"/>
              <w:shd w:val="clear" w:color="auto" w:fill="auto"/>
              <w:spacing w:after="0" w:line="230" w:lineRule="exact"/>
              <w:ind w:left="-120" w:right="-71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На территории района действует 1 диспетчерская</w:t>
            </w:r>
            <w:r w:rsidR="00C47BD0" w:rsidRPr="00A741B2">
              <w:rPr>
                <w:sz w:val="22"/>
                <w:szCs w:val="22"/>
              </w:rPr>
              <w:t xml:space="preserve"> служба </w:t>
            </w:r>
            <w:r w:rsidR="00A42902">
              <w:rPr>
                <w:sz w:val="22"/>
                <w:szCs w:val="22"/>
              </w:rPr>
              <w:t xml:space="preserve">заказа </w:t>
            </w:r>
            <w:r w:rsidR="00C47BD0" w:rsidRPr="00A741B2">
              <w:rPr>
                <w:sz w:val="22"/>
                <w:szCs w:val="22"/>
              </w:rPr>
              <w:t>такси</w:t>
            </w:r>
            <w:r w:rsidR="002078AF">
              <w:rPr>
                <w:sz w:val="22"/>
                <w:szCs w:val="22"/>
              </w:rPr>
              <w:t xml:space="preserve"> «Тройка». Большая доля водителей автотранспортных средств, заключивших договор об оказании услуг с вышеуказанной службой не оформили деятельность в налоговом органе либо закрыли ее.</w:t>
            </w:r>
            <w:r w:rsidR="005446EE">
              <w:rPr>
                <w:sz w:val="22"/>
                <w:szCs w:val="22"/>
              </w:rPr>
              <w:t xml:space="preserve"> </w:t>
            </w:r>
            <w:r w:rsidR="002078AF">
              <w:rPr>
                <w:sz w:val="22"/>
                <w:szCs w:val="22"/>
              </w:rPr>
              <w:t xml:space="preserve"> </w:t>
            </w:r>
            <w:r w:rsidR="004719F4">
              <w:rPr>
                <w:sz w:val="22"/>
                <w:szCs w:val="22"/>
              </w:rPr>
              <w:t xml:space="preserve"> </w:t>
            </w:r>
          </w:p>
        </w:tc>
      </w:tr>
      <w:tr w:rsidR="00CF3A73" w:rsidRPr="00A741B2" w:rsidTr="000F6BA4">
        <w:trPr>
          <w:trHeight w:val="82"/>
        </w:trPr>
        <w:tc>
          <w:tcPr>
            <w:tcW w:w="574" w:type="dxa"/>
            <w:shd w:val="clear" w:color="auto" w:fill="auto"/>
          </w:tcPr>
          <w:p w:rsidR="00CF3A73" w:rsidRPr="00A741B2" w:rsidRDefault="004719F4" w:rsidP="00DB223A">
            <w:pPr>
              <w:pStyle w:val="90"/>
              <w:shd w:val="clear" w:color="auto" w:fill="auto"/>
              <w:spacing w:after="194" w:line="230" w:lineRule="exact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16" w:type="dxa"/>
            <w:shd w:val="clear" w:color="auto" w:fill="auto"/>
          </w:tcPr>
          <w:p w:rsidR="00CF3A73" w:rsidRPr="00A741B2" w:rsidRDefault="00CF3A73" w:rsidP="00DB223A">
            <w:pPr>
              <w:pStyle w:val="90"/>
              <w:shd w:val="clear" w:color="auto" w:fill="auto"/>
              <w:spacing w:after="194" w:line="230" w:lineRule="exact"/>
              <w:ind w:left="-120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Легкая промышленность</w:t>
            </w:r>
          </w:p>
        </w:tc>
        <w:tc>
          <w:tcPr>
            <w:tcW w:w="10773" w:type="dxa"/>
            <w:shd w:val="clear" w:color="auto" w:fill="auto"/>
          </w:tcPr>
          <w:p w:rsidR="00CF3A73" w:rsidRPr="00A741B2" w:rsidRDefault="00A143EC" w:rsidP="00DB223A">
            <w:pPr>
              <w:pStyle w:val="90"/>
              <w:shd w:val="clear" w:color="auto" w:fill="auto"/>
              <w:spacing w:after="194" w:line="230" w:lineRule="exact"/>
              <w:ind w:left="-120" w:right="-71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В сфере легкой промышленности на территории района осуществляют деятельность 6 субъектов малого предпринимательства – это производство мебели, пошив одежды и производство игрушек из дерева.</w:t>
            </w:r>
          </w:p>
        </w:tc>
      </w:tr>
      <w:tr w:rsidR="00CF3A73" w:rsidRPr="00A741B2" w:rsidTr="000F6BA4">
        <w:trPr>
          <w:trHeight w:val="82"/>
        </w:trPr>
        <w:tc>
          <w:tcPr>
            <w:tcW w:w="574" w:type="dxa"/>
          </w:tcPr>
          <w:p w:rsidR="00CF3A73" w:rsidRPr="000720C4" w:rsidRDefault="004719F4" w:rsidP="00DB223A">
            <w:pPr>
              <w:pStyle w:val="90"/>
              <w:shd w:val="clear" w:color="auto" w:fill="auto"/>
              <w:spacing w:after="194" w:line="230" w:lineRule="exact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16" w:type="dxa"/>
          </w:tcPr>
          <w:p w:rsidR="00CF3A73" w:rsidRPr="000720C4" w:rsidRDefault="00CF3A73" w:rsidP="00DB223A">
            <w:pPr>
              <w:pStyle w:val="90"/>
              <w:shd w:val="clear" w:color="auto" w:fill="auto"/>
              <w:spacing w:after="194" w:line="230" w:lineRule="exact"/>
              <w:ind w:left="-120"/>
              <w:jc w:val="left"/>
              <w:rPr>
                <w:sz w:val="22"/>
                <w:szCs w:val="22"/>
              </w:rPr>
            </w:pPr>
            <w:r w:rsidRPr="000720C4">
              <w:rPr>
                <w:sz w:val="22"/>
                <w:szCs w:val="22"/>
              </w:rPr>
              <w:t>Ремонт автотранспорта</w:t>
            </w:r>
          </w:p>
        </w:tc>
        <w:tc>
          <w:tcPr>
            <w:tcW w:w="10773" w:type="dxa"/>
          </w:tcPr>
          <w:p w:rsidR="00E93148" w:rsidRPr="000720C4" w:rsidRDefault="00C47BD0" w:rsidP="00D35E5D">
            <w:pPr>
              <w:pStyle w:val="90"/>
              <w:shd w:val="clear" w:color="auto" w:fill="auto"/>
              <w:spacing w:after="0" w:line="230" w:lineRule="exact"/>
              <w:ind w:left="-120" w:right="-71"/>
              <w:jc w:val="left"/>
              <w:rPr>
                <w:sz w:val="22"/>
                <w:szCs w:val="22"/>
              </w:rPr>
            </w:pPr>
            <w:r w:rsidRPr="000720C4">
              <w:rPr>
                <w:sz w:val="22"/>
                <w:szCs w:val="22"/>
              </w:rPr>
              <w:t xml:space="preserve">В районе </w:t>
            </w:r>
            <w:r w:rsidR="00E3603F" w:rsidRPr="000720C4">
              <w:rPr>
                <w:sz w:val="22"/>
                <w:szCs w:val="22"/>
              </w:rPr>
              <w:t xml:space="preserve">осуществляет деятельность 6 СМП* в сфере ремонта автомобилей. </w:t>
            </w:r>
            <w:r w:rsidR="002078AF">
              <w:rPr>
                <w:sz w:val="22"/>
                <w:szCs w:val="22"/>
              </w:rPr>
              <w:t>В связи с увеличением числа автотранспортных средств в районе и необходимостью (потребностью) населения в автомастерских в отдаленных от районного центра населенных пунктах существует необходимость в развитии данной отрасли на территории Первомайского района.</w:t>
            </w:r>
          </w:p>
        </w:tc>
      </w:tr>
      <w:tr w:rsidR="00CF3A73" w:rsidRPr="00A741B2" w:rsidTr="000F6BA4">
        <w:trPr>
          <w:trHeight w:val="82"/>
        </w:trPr>
        <w:tc>
          <w:tcPr>
            <w:tcW w:w="574" w:type="dxa"/>
          </w:tcPr>
          <w:p w:rsidR="00CF3A73" w:rsidRPr="00A741B2" w:rsidRDefault="004719F4" w:rsidP="00DB223A">
            <w:pPr>
              <w:pStyle w:val="90"/>
              <w:shd w:val="clear" w:color="auto" w:fill="auto"/>
              <w:spacing w:after="194" w:line="230" w:lineRule="exact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16" w:type="dxa"/>
          </w:tcPr>
          <w:p w:rsidR="00CF3A73" w:rsidRPr="00A741B2" w:rsidRDefault="00190748" w:rsidP="00DB223A">
            <w:pPr>
              <w:pStyle w:val="90"/>
              <w:shd w:val="clear" w:color="auto" w:fill="auto"/>
              <w:spacing w:after="194" w:line="230" w:lineRule="exact"/>
              <w:ind w:left="-120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Обработка древесины</w:t>
            </w:r>
          </w:p>
        </w:tc>
        <w:tc>
          <w:tcPr>
            <w:tcW w:w="10773" w:type="dxa"/>
          </w:tcPr>
          <w:p w:rsidR="00C940C7" w:rsidRPr="00A741B2" w:rsidRDefault="00CD07CF" w:rsidP="00DB223A">
            <w:pPr>
              <w:ind w:left="-12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bCs/>
                <w:sz w:val="22"/>
                <w:szCs w:val="22"/>
              </w:rPr>
              <w:t>Первомайский район является производственной площадкой для развития сферы лесозаготовок и деревообрабатывающей промышленности, сельского хозяйства.</w:t>
            </w:r>
            <w:r w:rsidR="00C940C7" w:rsidRPr="00A741B2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C940C7"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Лесопокрытая площадь Первомайского района составила 1 298,9 тыс. га (лесистость 83,5 %). Значительную долю лесов составляют вторичные березово-осиновые леса. </w:t>
            </w:r>
          </w:p>
          <w:p w:rsidR="005446EE" w:rsidRDefault="00E3603F" w:rsidP="005446EE">
            <w:pPr>
              <w:ind w:left="-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</w:rPr>
              <w:t>Первомайский район является одним из лидеров Томской области по заготовке древесины. Объемы заготовки составляют более 15% от объемов древесины, заготавливаемой в Томской области.</w:t>
            </w:r>
          </w:p>
          <w:p w:rsidR="005446EE" w:rsidRPr="005446EE" w:rsidRDefault="005446EE" w:rsidP="005446EE">
            <w:pPr>
              <w:ind w:left="-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Всего в </w:t>
            </w:r>
            <w:r w:rsidRPr="00544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районе</w:t>
            </w:r>
            <w:r w:rsidRPr="005446EE">
              <w:rPr>
                <w:rFonts w:ascii="Times New Roman" w:hAnsi="Times New Roman" w:cs="Times New Roman"/>
              </w:rPr>
              <w:t>зарегистрировано 2 крупных предприятия, 42 предприятие малого бизнеса осуществляющие деятельность в лесной сфере.</w:t>
            </w:r>
          </w:p>
          <w:p w:rsidR="00D83F28" w:rsidRPr="00A741B2" w:rsidRDefault="005446EE" w:rsidP="005446EE">
            <w:pPr>
              <w:ind w:left="-120"/>
              <w:jc w:val="both"/>
              <w:rPr>
                <w:sz w:val="22"/>
                <w:szCs w:val="22"/>
              </w:rPr>
            </w:pPr>
            <w:r w:rsidRPr="005446EE">
              <w:rPr>
                <w:rFonts w:ascii="Times New Roman" w:hAnsi="Times New Roman" w:cs="Times New Roman"/>
              </w:rPr>
              <w:t>В районе действует 45 пункт</w:t>
            </w:r>
            <w:proofErr w:type="spellStart"/>
            <w:r w:rsidRPr="005446EE"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Pr="005446EE">
              <w:rPr>
                <w:rFonts w:ascii="Times New Roman" w:hAnsi="Times New Roman" w:cs="Times New Roman"/>
              </w:rPr>
              <w:t xml:space="preserve"> приема и отгрузки древесины</w:t>
            </w:r>
            <w:r w:rsidRPr="005446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0C14" w:rsidRPr="005446EE">
              <w:rPr>
                <w:rFonts w:ascii="Times New Roman" w:hAnsi="Times New Roman" w:cs="Times New Roman"/>
                <w:sz w:val="22"/>
                <w:szCs w:val="22"/>
              </w:rPr>
              <w:t>Особое внимание</w:t>
            </w:r>
            <w:r w:rsidR="00C940C7" w:rsidRPr="00544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районе</w:t>
            </w:r>
            <w:r w:rsidR="00BD0C14" w:rsidRPr="005446EE">
              <w:rPr>
                <w:rFonts w:ascii="Times New Roman" w:hAnsi="Times New Roman" w:cs="Times New Roman"/>
                <w:sz w:val="22"/>
                <w:szCs w:val="22"/>
              </w:rPr>
              <w:t xml:space="preserve"> уделяется вопросам утилизации древесных отходов. Два предприятия ООО «Сибирский </w:t>
            </w:r>
            <w:proofErr w:type="spellStart"/>
            <w:r w:rsidR="00BD0C14" w:rsidRPr="005446EE">
              <w:rPr>
                <w:rFonts w:ascii="Times New Roman" w:hAnsi="Times New Roman" w:cs="Times New Roman"/>
                <w:sz w:val="22"/>
                <w:szCs w:val="22"/>
              </w:rPr>
              <w:t>биоуголь</w:t>
            </w:r>
            <w:proofErr w:type="spellEnd"/>
            <w:r w:rsidR="00BD0C14" w:rsidRPr="00A741B2">
              <w:rPr>
                <w:rFonts w:ascii="Times New Roman" w:hAnsi="Times New Roman" w:cs="Times New Roman"/>
                <w:sz w:val="22"/>
                <w:szCs w:val="22"/>
              </w:rPr>
              <w:t>» и ООО «Викинг» производят древесные брикеты.</w:t>
            </w:r>
          </w:p>
        </w:tc>
      </w:tr>
    </w:tbl>
    <w:p w:rsidR="00AD6D23" w:rsidRPr="00A741B2" w:rsidRDefault="00AD6D23" w:rsidP="00AD6D23">
      <w:pPr>
        <w:pStyle w:val="90"/>
        <w:shd w:val="clear" w:color="auto" w:fill="auto"/>
        <w:spacing w:after="194" w:line="230" w:lineRule="exact"/>
        <w:ind w:right="500"/>
        <w:rPr>
          <w:sz w:val="22"/>
          <w:szCs w:val="22"/>
        </w:rPr>
      </w:pPr>
    </w:p>
    <w:p w:rsidR="00AD6D23" w:rsidRPr="00A741B2" w:rsidRDefault="00AD6D23" w:rsidP="00AD6D23">
      <w:pPr>
        <w:pStyle w:val="90"/>
        <w:shd w:val="clear" w:color="auto" w:fill="auto"/>
        <w:spacing w:after="194" w:line="230" w:lineRule="exact"/>
        <w:ind w:right="500"/>
        <w:rPr>
          <w:b/>
          <w:sz w:val="22"/>
          <w:szCs w:val="22"/>
        </w:rPr>
      </w:pPr>
      <w:r w:rsidRPr="00A741B2">
        <w:rPr>
          <w:sz w:val="22"/>
          <w:szCs w:val="22"/>
        </w:rPr>
        <w:t>II. Мероприятия по содействию развитию конкуренции на муниципальных товарных рынках</w:t>
      </w:r>
    </w:p>
    <w:tbl>
      <w:tblPr>
        <w:tblpPr w:leftFromText="180" w:rightFromText="180" w:vertAnchor="text" w:tblpY="1"/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3188"/>
        <w:gridCol w:w="4334"/>
        <w:gridCol w:w="2311"/>
        <w:gridCol w:w="1300"/>
        <w:gridCol w:w="3180"/>
      </w:tblGrid>
      <w:tr w:rsidR="00AD6D23" w:rsidRPr="00A741B2" w:rsidTr="000F6BA4">
        <w:trPr>
          <w:trHeight w:val="54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23" w:rsidRPr="00A741B2" w:rsidRDefault="00AD6D23" w:rsidP="000F6BA4">
            <w:pPr>
              <w:pStyle w:val="50"/>
              <w:shd w:val="clear" w:color="auto" w:fill="auto"/>
              <w:spacing w:before="0" w:line="245" w:lineRule="exact"/>
              <w:ind w:right="240"/>
              <w:jc w:val="righ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№ 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23" w:rsidRPr="00A741B2" w:rsidRDefault="00AD6D23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23" w:rsidRPr="00A741B2" w:rsidRDefault="00AD6D23" w:rsidP="000F6BA4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Цель мероприятия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23" w:rsidRPr="00A741B2" w:rsidRDefault="00AD6D23" w:rsidP="000F6BA4">
            <w:pPr>
              <w:pStyle w:val="50"/>
              <w:shd w:val="clear" w:color="auto" w:fill="auto"/>
              <w:spacing w:before="0" w:line="245" w:lineRule="exact"/>
              <w:ind w:right="622"/>
              <w:jc w:val="righ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Результат мероприятия</w:t>
            </w:r>
          </w:p>
          <w:p w:rsidR="000B21A7" w:rsidRPr="00A741B2" w:rsidRDefault="000B21A7" w:rsidP="000F6BA4">
            <w:pPr>
              <w:pStyle w:val="50"/>
              <w:shd w:val="clear" w:color="auto" w:fill="auto"/>
              <w:spacing w:before="0" w:line="245" w:lineRule="exact"/>
              <w:ind w:right="622"/>
              <w:jc w:val="righ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(показатель)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23" w:rsidRPr="00A741B2" w:rsidRDefault="00AD6D23" w:rsidP="000F6BA4">
            <w:pPr>
              <w:pStyle w:val="50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23" w:rsidRPr="00A741B2" w:rsidRDefault="00AD6D23" w:rsidP="000F6BA4">
            <w:pPr>
              <w:pStyle w:val="50"/>
              <w:shd w:val="clear" w:color="auto" w:fill="auto"/>
              <w:spacing w:before="0"/>
              <w:ind w:right="480"/>
              <w:jc w:val="righ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AD6D23" w:rsidRPr="00A741B2" w:rsidTr="000F6BA4">
        <w:trPr>
          <w:trHeight w:val="70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23" w:rsidRPr="00A741B2" w:rsidRDefault="00B32F95" w:rsidP="000F6BA4">
            <w:pPr>
              <w:pStyle w:val="50"/>
              <w:numPr>
                <w:ilvl w:val="3"/>
                <w:numId w:val="1"/>
              </w:numPr>
              <w:shd w:val="clear" w:color="auto" w:fill="auto"/>
              <w:spacing w:before="0" w:line="240" w:lineRule="auto"/>
              <w:ind w:left="1080"/>
              <w:jc w:val="center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Рынок «Медицинские услуги»</w:t>
            </w:r>
          </w:p>
        </w:tc>
      </w:tr>
      <w:tr w:rsidR="00821F53" w:rsidRPr="00A741B2" w:rsidTr="000F6BA4">
        <w:trPr>
          <w:trHeight w:val="97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Pr="00A741B2" w:rsidRDefault="00821F53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1.1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Pr="00A741B2" w:rsidRDefault="00821F53" w:rsidP="000F6BA4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Мероприятие 1</w:t>
            </w:r>
          </w:p>
          <w:p w:rsidR="00821F53" w:rsidRPr="00A741B2" w:rsidRDefault="00821F53" w:rsidP="000F6BA4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Развитие рынка платных медицинских услуг на территории Первомайского района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Pr="00A741B2" w:rsidRDefault="00821F53" w:rsidP="000F6B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Создание условий для субъектов малого предпринимательства для осуществления рассматриваемого вида деятельности. </w:t>
            </w:r>
            <w:r w:rsid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Регистрация</w:t>
            </w:r>
            <w:r w:rsidR="00D7080F"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вновь созданных субъектов малого предпринимательства в сфере оказании медицинских услуг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Pr="00A741B2" w:rsidRDefault="00D7080F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СМП в сфере медицинских услуг</w:t>
            </w:r>
            <w:r w:rsidR="00821F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(ед.):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Pr="00A741B2" w:rsidRDefault="00821F53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Pr="00A741B2" w:rsidRDefault="00821F53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</w:t>
            </w:r>
          </w:p>
        </w:tc>
      </w:tr>
      <w:tr w:rsidR="00F976AE" w:rsidRPr="00A741B2" w:rsidTr="000F6BA4">
        <w:trPr>
          <w:trHeight w:val="20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A741B2" w:rsidRDefault="00F976AE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A741B2" w:rsidRDefault="00F976AE" w:rsidP="000F6BA4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A741B2" w:rsidRDefault="00F976AE" w:rsidP="000F6B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821F53" w:rsidRDefault="00F976AE" w:rsidP="000F6B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821F53" w:rsidRDefault="00F976A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A741B2" w:rsidRDefault="00F976A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D5F9E" w:rsidRPr="00A741B2" w:rsidTr="000F6BA4">
        <w:trPr>
          <w:trHeight w:val="22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0F6B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21F53" w:rsidRPr="00A741B2" w:rsidTr="000F6BA4">
        <w:trPr>
          <w:trHeight w:val="218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53" w:rsidRPr="00A741B2" w:rsidRDefault="00821F53" w:rsidP="000F6BA4">
            <w:pPr>
              <w:pStyle w:val="50"/>
              <w:numPr>
                <w:ilvl w:val="3"/>
                <w:numId w:val="1"/>
              </w:numPr>
              <w:shd w:val="clear" w:color="auto" w:fill="auto"/>
              <w:spacing w:before="0" w:line="240" w:lineRule="auto"/>
              <w:ind w:left="1080"/>
              <w:jc w:val="center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Рынок «</w:t>
            </w:r>
            <w:r w:rsidR="00D1752E" w:rsidRPr="00D7080F">
              <w:rPr>
                <w:sz w:val="22"/>
                <w:szCs w:val="22"/>
              </w:rPr>
              <w:t>Розничная торговля лекарственными препаратами</w:t>
            </w:r>
            <w:r w:rsidR="00D1752E">
              <w:rPr>
                <w:sz w:val="22"/>
                <w:szCs w:val="22"/>
              </w:rPr>
              <w:t>, изделиями медицинского назначения и сопутствующими товарами</w:t>
            </w:r>
            <w:r w:rsidRPr="00A741B2">
              <w:rPr>
                <w:sz w:val="22"/>
                <w:szCs w:val="22"/>
              </w:rPr>
              <w:t>»</w:t>
            </w:r>
          </w:p>
        </w:tc>
      </w:tr>
      <w:tr w:rsidR="00821F53" w:rsidRPr="00A741B2" w:rsidTr="000F6BA4">
        <w:trPr>
          <w:trHeight w:val="71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Pr="00821F53" w:rsidRDefault="00821F53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 w:rsidRPr="00821F53">
              <w:rPr>
                <w:sz w:val="22"/>
                <w:szCs w:val="22"/>
              </w:rPr>
              <w:t>2.1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Default="00821F53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821F53">
              <w:rPr>
                <w:sz w:val="22"/>
                <w:szCs w:val="22"/>
              </w:rPr>
              <w:t>Мероприятие 1</w:t>
            </w:r>
          </w:p>
          <w:p w:rsidR="00821F53" w:rsidRPr="00821F53" w:rsidRDefault="00D7080F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рынка розничной торговли лекарственными препаратами на территории Первомайского района</w:t>
            </w:r>
            <w:r w:rsidR="00821F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Pr="00821F53" w:rsidRDefault="00D7080F" w:rsidP="000F6B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Открытие новых аптечных пунктов в сельских поселениях района. </w:t>
            </w:r>
            <w:r w:rsidR="00821F53" w:rsidRPr="00821F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Расширение географического расположения аптечных пунктов в районе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Pr="00821F53" w:rsidRDefault="00D7080F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Число СМП на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рынке розничной торговли лекарственными препаратами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Pr="00821F53" w:rsidRDefault="00821F53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Pr="00821F53" w:rsidRDefault="00821F53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F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Администрация Первомайского района, Главы сельских поселений</w:t>
            </w:r>
          </w:p>
        </w:tc>
      </w:tr>
      <w:tr w:rsidR="00F976AE" w:rsidRPr="00A741B2" w:rsidTr="000F6BA4">
        <w:trPr>
          <w:trHeight w:val="10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A741B2" w:rsidRDefault="00F976AE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3C2BC6" w:rsidRDefault="00F976AE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3C2BC6" w:rsidRDefault="00F976AE" w:rsidP="000F6B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821F53" w:rsidRDefault="00F976AE" w:rsidP="000F6B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821F53" w:rsidRDefault="00F976A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3C2BC6" w:rsidRDefault="00F976AE" w:rsidP="000F6B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</w:tr>
      <w:tr w:rsidR="006D5F9E" w:rsidRPr="00A741B2" w:rsidTr="000F6BA4">
        <w:trPr>
          <w:trHeight w:val="16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3C2BC6" w:rsidRDefault="006D5F9E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3C2BC6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0F6B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3C2BC6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</w:tr>
      <w:tr w:rsidR="00821F53" w:rsidRPr="00A741B2" w:rsidTr="000F6BA4">
        <w:trPr>
          <w:trHeight w:val="276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53" w:rsidRPr="00A741B2" w:rsidRDefault="00821F53" w:rsidP="000F6BA4">
            <w:pPr>
              <w:pStyle w:val="50"/>
              <w:numPr>
                <w:ilvl w:val="3"/>
                <w:numId w:val="1"/>
              </w:numPr>
              <w:shd w:val="clear" w:color="auto" w:fill="auto"/>
              <w:spacing w:before="0" w:line="240" w:lineRule="auto"/>
              <w:ind w:left="1080"/>
              <w:jc w:val="center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Рынок «Племенное животноводство»</w:t>
            </w:r>
          </w:p>
        </w:tc>
      </w:tr>
      <w:tr w:rsidR="00CF0376" w:rsidRPr="00A741B2" w:rsidTr="000F6BA4">
        <w:trPr>
          <w:trHeight w:val="112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Pr="00A741B2" w:rsidRDefault="00CF0376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Default="00CF0376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</w:t>
            </w:r>
          </w:p>
          <w:p w:rsidR="00CF0376" w:rsidRPr="00A741B2" w:rsidRDefault="00CF0376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A741B2">
              <w:rPr>
                <w:color w:val="2D2D2D"/>
                <w:sz w:val="22"/>
                <w:szCs w:val="22"/>
                <w:lang w:eastAsia="ru-RU"/>
              </w:rPr>
              <w:t>Создание возможностей для участия предприятий, занимающихся племенным животноводством, в выставках, ярмарках и фестивалях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Pr="00A741B2" w:rsidRDefault="00CF0376" w:rsidP="000F6B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Участие предприяти</w:t>
            </w: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 xml:space="preserve">и ЛПХ </w:t>
            </w: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в 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общеобластных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 xml:space="preserve"> мероприятиях </w:t>
            </w: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в целях повышения доли местной продукции на рынке Томской области,</w:t>
            </w: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 xml:space="preserve"> районных ярмарках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Pr="00A741B2" w:rsidRDefault="00CF0376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Количество посещаемых мероприятий, 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Pr="00A741B2" w:rsidRDefault="00CF0376" w:rsidP="000F6B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Pr="00A741B2" w:rsidRDefault="00CF0376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</w:t>
            </w:r>
          </w:p>
          <w:p w:rsidR="00CF0376" w:rsidRPr="00A741B2" w:rsidRDefault="00CF0376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Управление сельского хозяйства Администрации Первомайского района</w:t>
            </w:r>
          </w:p>
        </w:tc>
      </w:tr>
      <w:tr w:rsidR="003076BE" w:rsidRPr="00A741B2" w:rsidTr="000F6BA4">
        <w:trPr>
          <w:trHeight w:val="24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E" w:rsidRPr="00A741B2" w:rsidRDefault="003076BE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E" w:rsidRPr="00A741B2" w:rsidRDefault="003076BE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E" w:rsidRPr="00A741B2" w:rsidRDefault="003076BE" w:rsidP="000F6BA4">
            <w:pP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E" w:rsidRPr="00A741B2" w:rsidRDefault="003076BE" w:rsidP="000F6B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E" w:rsidRPr="00821F53" w:rsidRDefault="003076B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E" w:rsidRPr="00A741B2" w:rsidRDefault="003076B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D5F9E" w:rsidRPr="00A741B2" w:rsidTr="000F6BA4">
        <w:trPr>
          <w:trHeight w:val="7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57793" w:rsidRPr="00A741B2" w:rsidTr="000F6BA4">
        <w:trPr>
          <w:trHeight w:val="127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793" w:rsidRPr="00A741B2" w:rsidRDefault="00957793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3.2</w:t>
            </w:r>
          </w:p>
          <w:p w:rsidR="00957793" w:rsidRDefault="00957793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  <w:p w:rsidR="00957793" w:rsidRPr="00A741B2" w:rsidRDefault="00957793" w:rsidP="000F6BA4">
            <w:pPr>
              <w:pStyle w:val="50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C6A" w:rsidRDefault="00957793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Мероприятие 2</w:t>
            </w:r>
            <w:r w:rsidR="00A40C6A">
              <w:rPr>
                <w:sz w:val="22"/>
                <w:szCs w:val="22"/>
              </w:rPr>
              <w:t>.</w:t>
            </w:r>
          </w:p>
          <w:p w:rsidR="00957793" w:rsidRPr="00A741B2" w:rsidRDefault="00957793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субъектов малого и среднего предпринимательства в области племенного животноводства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793" w:rsidRPr="00957793" w:rsidRDefault="00957793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93">
              <w:rPr>
                <w:rFonts w:ascii="Times New Roman" w:hAnsi="Times New Roman" w:cs="Times New Roman"/>
                <w:sz w:val="22"/>
                <w:szCs w:val="22"/>
              </w:rPr>
              <w:t>Увеличение субъектов малого и среднего предпринимательства в области племенного животноводства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93" w:rsidRPr="00957793" w:rsidRDefault="00957793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СМП в области племенного животноводства, 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93" w:rsidRPr="00A741B2" w:rsidRDefault="00957793" w:rsidP="000F6B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793" w:rsidRPr="00A741B2" w:rsidRDefault="00957793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71673" w:rsidRPr="00A741B2" w:rsidTr="000F6BA4">
        <w:trPr>
          <w:trHeight w:val="26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A741B2" w:rsidRDefault="00271673" w:rsidP="000F6BA4">
            <w:pPr>
              <w:pStyle w:val="50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A741B2" w:rsidRDefault="00271673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A741B2" w:rsidRDefault="00271673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B864B6" w:rsidRDefault="00271673" w:rsidP="000F6B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821F53" w:rsidRDefault="00271673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A741B2" w:rsidRDefault="00271673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D5F9E" w:rsidRPr="00A741B2" w:rsidTr="000F6BA4">
        <w:trPr>
          <w:trHeight w:val="271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B864B6" w:rsidRDefault="006D5F9E" w:rsidP="000F6B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40C6A" w:rsidRPr="00A741B2" w:rsidTr="000F6BA4">
        <w:trPr>
          <w:trHeight w:val="111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C6A" w:rsidRDefault="00A40C6A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C6A" w:rsidRDefault="00A40C6A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3.</w:t>
            </w:r>
          </w:p>
          <w:p w:rsidR="00A40C6A" w:rsidRPr="00A741B2" w:rsidRDefault="00A40C6A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Увеличение ЛПХ в сфере племенного животноводства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C6A" w:rsidRPr="00A40C6A" w:rsidRDefault="00A40C6A" w:rsidP="000F6B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0C6A">
              <w:rPr>
                <w:rFonts w:ascii="Times New Roman" w:hAnsi="Times New Roman" w:cs="Times New Roman"/>
                <w:sz w:val="22"/>
                <w:szCs w:val="22"/>
              </w:rPr>
              <w:t>Увеличение ЛПХ в сфере племенного животноводства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C6A" w:rsidRPr="00A40C6A" w:rsidRDefault="00A40C6A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ЛПХ,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C6A" w:rsidRPr="00821F53" w:rsidRDefault="00A40C6A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C6A" w:rsidRPr="00A741B2" w:rsidRDefault="00A40C6A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Управление сельского хозяйства Администрации Первомайского района</w:t>
            </w:r>
          </w:p>
        </w:tc>
      </w:tr>
      <w:tr w:rsidR="00271673" w:rsidRPr="00A741B2" w:rsidTr="000F6BA4">
        <w:trPr>
          <w:trHeight w:val="29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Default="00271673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A741B2" w:rsidRDefault="00271673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A741B2" w:rsidRDefault="00271673" w:rsidP="000F6B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B864B6" w:rsidRDefault="00271673" w:rsidP="000F6B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7460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821F53" w:rsidRDefault="00271673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A741B2" w:rsidRDefault="00271673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D5F9E" w:rsidRPr="00A741B2" w:rsidTr="000F6BA4">
        <w:trPr>
          <w:trHeight w:val="127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B864B6" w:rsidRDefault="006D5F9E" w:rsidP="000F6B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7465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3550E" w:rsidRPr="00A741B2" w:rsidTr="000F6BA4">
        <w:trPr>
          <w:trHeight w:val="69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0E" w:rsidRDefault="0093550E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0E" w:rsidRDefault="0093550E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4.</w:t>
            </w:r>
          </w:p>
          <w:p w:rsidR="0093550E" w:rsidRPr="00A741B2" w:rsidRDefault="0093550E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поголовья КРС в хозяйствах населения и у субъектов предпринимательства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0E" w:rsidRPr="00A741B2" w:rsidRDefault="0093550E" w:rsidP="000F6B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Увеличение поголовья КРС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0E" w:rsidRPr="0093550E" w:rsidRDefault="0093550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КРС,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0E" w:rsidRDefault="0093550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0E" w:rsidRPr="00A741B2" w:rsidRDefault="0093550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Управление сельского хозяйства Администрации Первомайского района</w:t>
            </w:r>
          </w:p>
        </w:tc>
      </w:tr>
      <w:tr w:rsidR="00271673" w:rsidRPr="00A741B2" w:rsidTr="000F6BA4">
        <w:trPr>
          <w:trHeight w:val="12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Default="00271673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A741B2" w:rsidRDefault="00271673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Default="00271673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B864B6" w:rsidRDefault="00271673" w:rsidP="000F6B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821F53" w:rsidRDefault="00271673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A741B2" w:rsidRDefault="00271673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D5F9E" w:rsidRPr="00A741B2" w:rsidTr="000F6BA4">
        <w:trPr>
          <w:trHeight w:val="7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B864B6" w:rsidRDefault="006D5F9E" w:rsidP="000F6B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6 100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3550E" w:rsidRPr="00A741B2" w:rsidTr="000F6BA4">
        <w:trPr>
          <w:trHeight w:val="223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50E" w:rsidRPr="00A741B2" w:rsidRDefault="0093550E" w:rsidP="000F6BA4">
            <w:pPr>
              <w:pStyle w:val="50"/>
              <w:numPr>
                <w:ilvl w:val="3"/>
                <w:numId w:val="1"/>
              </w:numPr>
              <w:shd w:val="clear" w:color="auto" w:fill="auto"/>
              <w:spacing w:before="0" w:line="240" w:lineRule="auto"/>
              <w:ind w:left="1080"/>
              <w:jc w:val="center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Рынок «Вылов водных биоресурсов»</w:t>
            </w:r>
          </w:p>
        </w:tc>
      </w:tr>
      <w:tr w:rsidR="00CF0376" w:rsidRPr="00A741B2" w:rsidTr="000F6BA4">
        <w:trPr>
          <w:trHeight w:val="101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Pr="00A741B2" w:rsidRDefault="00CF0376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4.1.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Pr="00A741B2" w:rsidRDefault="00CF0376" w:rsidP="000F6BA4">
            <w:pPr>
              <w:pStyle w:val="50"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 xml:space="preserve">Мероприятие 1 </w:t>
            </w:r>
          </w:p>
          <w:p w:rsidR="00CF0376" w:rsidRPr="00A741B2" w:rsidRDefault="00CF0376" w:rsidP="000F6BA4">
            <w:pPr>
              <w:pStyle w:val="50"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  <w:r w:rsidRPr="00A741B2">
              <w:rPr>
                <w:color w:val="2D2D2D"/>
                <w:sz w:val="22"/>
                <w:szCs w:val="22"/>
                <w:lang w:eastAsia="ru-RU"/>
              </w:rPr>
              <w:t>Создание возможностей для участия предприятий, занимающихся выловом водных биоресурсов, в выставках, ярмарках и фестивалях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Pr="00A741B2" w:rsidRDefault="00CF0376" w:rsidP="000F6B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Участие предприятий в 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общеобластных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 xml:space="preserve"> мероприятиях </w:t>
            </w: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в целях повышения доли местной рыбной продукции на рынке Томской области,</w:t>
            </w: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 xml:space="preserve"> районных ярмарках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Pr="00A741B2" w:rsidRDefault="00CF0376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Количество посещаемых мероприятий, 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Pr="00A741B2" w:rsidRDefault="00CF0376" w:rsidP="000F6B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Pr="00A741B2" w:rsidRDefault="00CF0376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</w:t>
            </w:r>
          </w:p>
        </w:tc>
      </w:tr>
      <w:tr w:rsidR="00271673" w:rsidRPr="00A741B2" w:rsidTr="000F6BA4">
        <w:trPr>
          <w:trHeight w:val="24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A741B2" w:rsidRDefault="00271673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A741B2" w:rsidRDefault="00271673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A741B2" w:rsidRDefault="00271673" w:rsidP="000F6BA4">
            <w:pP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A741B2" w:rsidRDefault="00271673" w:rsidP="000F6B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821F53" w:rsidRDefault="00271673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A741B2" w:rsidRDefault="00271673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F6BA4" w:rsidRPr="00A741B2" w:rsidTr="000F6BA4">
        <w:trPr>
          <w:trHeight w:val="267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A741B2" w:rsidRDefault="000F6BA4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A741B2" w:rsidRDefault="000F6BA4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A741B2" w:rsidRDefault="000F6BA4" w:rsidP="000F6BA4">
            <w:pP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A741B2" w:rsidRDefault="000F6BA4" w:rsidP="000F6B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Default="000F6BA4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A741B2" w:rsidRDefault="000F6BA4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3550E" w:rsidRPr="004B36EE" w:rsidTr="000F6BA4">
        <w:trPr>
          <w:trHeight w:val="43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0E" w:rsidRPr="00A741B2" w:rsidRDefault="0093550E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0E" w:rsidRDefault="0093550E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93550E" w:rsidRPr="00A741B2" w:rsidRDefault="0093550E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вылова рыбы СМП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0E" w:rsidRPr="004B36EE" w:rsidRDefault="0093550E" w:rsidP="000F6BA4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Увеличение вылова рыбы на территории Первомайского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0E" w:rsidRDefault="0093550E" w:rsidP="000F6BA4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Общий объем вылова, тонн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0E" w:rsidRDefault="0093550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0E" w:rsidRPr="00A741B2" w:rsidRDefault="0093550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</w:t>
            </w:r>
          </w:p>
        </w:tc>
      </w:tr>
      <w:tr w:rsidR="00380355" w:rsidRPr="004B36EE" w:rsidTr="000F6BA4">
        <w:trPr>
          <w:trHeight w:val="27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pStyle w:val="50"/>
              <w:shd w:val="clear" w:color="auto" w:fill="auto"/>
              <w:spacing w:before="0" w:line="240" w:lineRule="auto"/>
              <w:ind w:right="240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Default="00380355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Default="00380355" w:rsidP="000F6BA4">
            <w:pP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Default="00471802" w:rsidP="000F6BA4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821F53" w:rsidRDefault="00380355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F6BA4" w:rsidRPr="004B36EE" w:rsidTr="000F6BA4">
        <w:trPr>
          <w:trHeight w:val="202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A741B2" w:rsidRDefault="000F6BA4" w:rsidP="000F6BA4">
            <w:pPr>
              <w:pStyle w:val="50"/>
              <w:shd w:val="clear" w:color="auto" w:fill="auto"/>
              <w:spacing w:before="0" w:line="240" w:lineRule="auto"/>
              <w:ind w:right="240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Default="000F6BA4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Default="000F6BA4" w:rsidP="000F6BA4">
            <w:pP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Default="00471802" w:rsidP="000F6BA4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Default="000F6BA4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A741B2" w:rsidRDefault="000F6BA4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33368" w:rsidRPr="004B36EE" w:rsidTr="000F6BA4">
        <w:trPr>
          <w:trHeight w:val="106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368" w:rsidRPr="00A741B2" w:rsidRDefault="00A33368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 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368" w:rsidRDefault="00A33368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A33368" w:rsidRPr="00A741B2" w:rsidRDefault="00A33368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реестра СМП в сфере вылова водных биоресурсов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368" w:rsidRPr="004B36EE" w:rsidRDefault="00A33368" w:rsidP="000F6BA4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Обеспечение доступа потребителей, потенциальных заказчиков, поставщиков сырья к информации</w:t>
            </w: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 xml:space="preserve">. </w:t>
            </w: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Информированность населения о секторе оказываемых услуг. Размещение информации в ежегодном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инвестиционном паспорте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368" w:rsidRDefault="00A33368" w:rsidP="000F6BA4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Число СМП, 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368" w:rsidRDefault="00A33368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368" w:rsidRPr="00A741B2" w:rsidRDefault="00A33368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</w:t>
            </w:r>
          </w:p>
        </w:tc>
      </w:tr>
      <w:tr w:rsidR="00380355" w:rsidRPr="004B36EE" w:rsidTr="000F6BA4">
        <w:trPr>
          <w:trHeight w:val="16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pStyle w:val="50"/>
              <w:shd w:val="clear" w:color="auto" w:fill="auto"/>
              <w:spacing w:before="0" w:line="240" w:lineRule="auto"/>
              <w:ind w:right="240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Default="00380355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Default="00380355" w:rsidP="000F6BA4">
            <w:pP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Default="00380355" w:rsidP="000F6BA4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821F53" w:rsidRDefault="00380355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F6BA4" w:rsidRPr="004B36EE" w:rsidTr="000F6BA4">
        <w:trPr>
          <w:trHeight w:val="7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A741B2" w:rsidRDefault="000F6BA4" w:rsidP="000F6BA4">
            <w:pPr>
              <w:pStyle w:val="50"/>
              <w:shd w:val="clear" w:color="auto" w:fill="auto"/>
              <w:spacing w:before="0" w:line="240" w:lineRule="auto"/>
              <w:ind w:right="240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Default="000F6BA4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Default="000F6BA4" w:rsidP="000F6BA4">
            <w:pP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Default="000F6BA4" w:rsidP="000F6BA4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Default="000F6BA4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A741B2" w:rsidRDefault="000F6BA4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129E" w:rsidRPr="00A741B2" w:rsidTr="000F6BA4">
        <w:trPr>
          <w:trHeight w:val="186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29E" w:rsidRPr="00A741B2" w:rsidRDefault="0085129E" w:rsidP="000F6BA4">
            <w:pPr>
              <w:pStyle w:val="50"/>
              <w:numPr>
                <w:ilvl w:val="1"/>
                <w:numId w:val="1"/>
              </w:numPr>
              <w:shd w:val="clear" w:color="auto" w:fill="auto"/>
              <w:spacing w:before="0" w:line="240" w:lineRule="auto"/>
              <w:ind w:left="1080"/>
              <w:jc w:val="center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Рынок «Перевозки по муниципальным маршрутам»</w:t>
            </w:r>
          </w:p>
        </w:tc>
      </w:tr>
      <w:tr w:rsidR="0085129E" w:rsidRPr="00A741B2" w:rsidTr="000F6BA4">
        <w:trPr>
          <w:trHeight w:val="240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29E" w:rsidRPr="00A741B2" w:rsidRDefault="0085129E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741B2">
              <w:rPr>
                <w:sz w:val="22"/>
                <w:szCs w:val="22"/>
              </w:rPr>
              <w:t>.1.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29E" w:rsidRPr="00A741B2" w:rsidRDefault="0085129E" w:rsidP="000F6BA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Мероприятие 1</w:t>
            </w:r>
          </w:p>
          <w:p w:rsidR="0085129E" w:rsidRPr="00A741B2" w:rsidRDefault="0085129E" w:rsidP="000F6BA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(в соответствии с 220-ФЗ и 44-ФЗ)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29E" w:rsidRDefault="0085129E" w:rsidP="000F6B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</w:rPr>
              <w:t>Обеспечение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85129E" w:rsidRPr="004B36EE" w:rsidRDefault="0085129E" w:rsidP="000F6B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Заключение муниципальных контрактов на перевозки пассажиров и багажа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9E" w:rsidRPr="00A741B2" w:rsidRDefault="008512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СМП, с которыми заключен муниципальный контракт на осуществление перевозки, 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9E" w:rsidRPr="00A741B2" w:rsidRDefault="0085129E" w:rsidP="000F6B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29E" w:rsidRPr="00A741B2" w:rsidRDefault="008512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района, отдел бухгалтерского учета и отчетности Администрации Первомайского района</w:t>
            </w:r>
          </w:p>
        </w:tc>
      </w:tr>
      <w:tr w:rsidR="00380355" w:rsidRPr="00A741B2" w:rsidTr="000F6BA4">
        <w:trPr>
          <w:trHeight w:val="14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821F53" w:rsidRDefault="00380355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D5F9E" w:rsidRPr="00A741B2" w:rsidTr="000F6BA4">
        <w:trPr>
          <w:trHeight w:val="15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129E" w:rsidRPr="00A741B2" w:rsidTr="000F6BA4">
        <w:trPr>
          <w:trHeight w:val="137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29E" w:rsidRPr="00A741B2" w:rsidRDefault="0085129E" w:rsidP="000F6BA4">
            <w:pPr>
              <w:pStyle w:val="50"/>
              <w:numPr>
                <w:ilvl w:val="1"/>
                <w:numId w:val="1"/>
              </w:numPr>
              <w:shd w:val="clear" w:color="auto" w:fill="auto"/>
              <w:spacing w:before="0" w:line="240" w:lineRule="auto"/>
              <w:ind w:left="1080"/>
              <w:jc w:val="center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Рынок «Перевозки легковым такси»</w:t>
            </w:r>
          </w:p>
        </w:tc>
      </w:tr>
      <w:tr w:rsidR="0085129E" w:rsidRPr="00A741B2" w:rsidTr="000F6BA4">
        <w:trPr>
          <w:trHeight w:val="5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29E" w:rsidRPr="00A741B2" w:rsidRDefault="0085129E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741B2">
              <w:rPr>
                <w:sz w:val="22"/>
                <w:szCs w:val="22"/>
              </w:rPr>
              <w:t>.1.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29E" w:rsidRPr="00A741B2" w:rsidRDefault="0085129E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Мероприятие 1</w:t>
            </w:r>
          </w:p>
          <w:p w:rsidR="0085129E" w:rsidRPr="0085129E" w:rsidRDefault="0085129E" w:rsidP="000F6B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Повышение качества обслуживания в сфере пассажирских перевозок на территории Первомайского района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29E" w:rsidRPr="00A741B2" w:rsidRDefault="0085129E" w:rsidP="000F6B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Увеличение числа перевозчиков на территории Первомайского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9E" w:rsidRPr="003547F5" w:rsidRDefault="0085129E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 xml:space="preserve">Количество </w:t>
            </w:r>
            <w:r w:rsidR="000F6BA4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 xml:space="preserve">СМП в сфере пассажирских перевозок </w:t>
            </w: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, 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9E" w:rsidRPr="00A741B2" w:rsidRDefault="0085129E" w:rsidP="000F6B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29E" w:rsidRPr="00A741B2" w:rsidRDefault="008512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Межведомственная комиссия по вопросам платежей в местный бюджет</w:t>
            </w:r>
          </w:p>
        </w:tc>
      </w:tr>
      <w:tr w:rsidR="00380355" w:rsidRPr="003547F5" w:rsidTr="000F6BA4">
        <w:trPr>
          <w:trHeight w:val="21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821F53" w:rsidRDefault="00380355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D5F9E" w:rsidRPr="003547F5" w:rsidTr="000F6BA4">
        <w:trPr>
          <w:trHeight w:val="16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pStyle w:val="50"/>
              <w:shd w:val="clear" w:color="auto" w:fill="auto"/>
              <w:spacing w:before="0" w:line="240" w:lineRule="auto"/>
              <w:ind w:right="240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129E" w:rsidRPr="003547F5" w:rsidTr="000F6BA4">
        <w:trPr>
          <w:trHeight w:val="70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29E" w:rsidRPr="00A741B2" w:rsidRDefault="0085129E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  <w:r w:rsidRPr="00A741B2">
              <w:rPr>
                <w:sz w:val="22"/>
                <w:szCs w:val="22"/>
              </w:rPr>
              <w:t>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29E" w:rsidRPr="00A741B2" w:rsidRDefault="0085129E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Мероприятие 1</w:t>
            </w:r>
          </w:p>
          <w:p w:rsidR="0085129E" w:rsidRPr="00A741B2" w:rsidRDefault="0085129E" w:rsidP="000F6B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Организация мероприятий по пресечению деятельности нелегальных перевозчиков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29E" w:rsidRPr="00A741B2" w:rsidRDefault="0085129E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Вытеснение с рынка нелегальных перевозчиков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9E" w:rsidRPr="003547F5" w:rsidRDefault="0085129E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Количество выездов с целью пресечения деятельности нелегальных перевозчиков, 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9E" w:rsidRPr="00A741B2" w:rsidRDefault="0085129E" w:rsidP="000F6B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29E" w:rsidRPr="00A741B2" w:rsidRDefault="008512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Межведомственная комиссия по вопросам платежей в местный бюджет</w:t>
            </w:r>
          </w:p>
        </w:tc>
      </w:tr>
      <w:tr w:rsidR="00380355" w:rsidRPr="003547F5" w:rsidTr="000F6BA4">
        <w:trPr>
          <w:trHeight w:val="14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821F53" w:rsidRDefault="00380355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D5F9E" w:rsidRPr="003547F5" w:rsidTr="000F6BA4">
        <w:trPr>
          <w:trHeight w:val="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pStyle w:val="50"/>
              <w:shd w:val="clear" w:color="auto" w:fill="auto"/>
              <w:spacing w:before="0" w:line="240" w:lineRule="auto"/>
              <w:ind w:right="240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129E" w:rsidRPr="00A741B2" w:rsidTr="000F6BA4">
        <w:trPr>
          <w:trHeight w:val="70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29E" w:rsidRPr="00A741B2" w:rsidRDefault="0085129E" w:rsidP="000F6BA4">
            <w:pPr>
              <w:pStyle w:val="50"/>
              <w:numPr>
                <w:ilvl w:val="1"/>
                <w:numId w:val="1"/>
              </w:numPr>
              <w:shd w:val="clear" w:color="auto" w:fill="auto"/>
              <w:spacing w:before="0" w:line="240" w:lineRule="auto"/>
              <w:ind w:left="1080"/>
              <w:jc w:val="center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Рынок «Легкая промышленность»</w:t>
            </w:r>
          </w:p>
        </w:tc>
      </w:tr>
      <w:tr w:rsidR="000F6BA4" w:rsidRPr="00A741B2" w:rsidTr="000F6BA4">
        <w:trPr>
          <w:trHeight w:val="27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A741B2" w:rsidRDefault="000F6BA4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741B2">
              <w:rPr>
                <w:sz w:val="22"/>
                <w:szCs w:val="22"/>
              </w:rPr>
              <w:t>.1.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A741B2" w:rsidRDefault="000F6BA4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 xml:space="preserve">Мероприятие 1 </w:t>
            </w:r>
          </w:p>
          <w:p w:rsidR="000F6BA4" w:rsidRPr="00A741B2" w:rsidRDefault="000F6BA4" w:rsidP="000F6BA4">
            <w:pPr>
              <w:pStyle w:val="50"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  <w:r w:rsidRPr="00A741B2">
              <w:rPr>
                <w:color w:val="2D2D2D"/>
                <w:sz w:val="22"/>
                <w:szCs w:val="22"/>
                <w:lang w:eastAsia="ru-RU"/>
              </w:rPr>
              <w:t>Актуализация перечня предприятий легкой промышленности с информацией об основных видах деятельности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85129E" w:rsidRDefault="000F6BA4" w:rsidP="000F6B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Обеспечение доступа потребителей, потенциальных заказчиков, поставщиков сырья к информации</w:t>
            </w: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 xml:space="preserve">. </w:t>
            </w: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Информированность населения о секторе оказываемых услуг. Размещение информации в ежегодном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инвестиционном паспорте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A741B2" w:rsidRDefault="000F6BA4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организаций в сфере легкой промышленности, 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A741B2" w:rsidRDefault="000F6BA4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A741B2" w:rsidRDefault="000F6BA4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</w:t>
            </w:r>
          </w:p>
        </w:tc>
      </w:tr>
      <w:tr w:rsidR="000F6BA4" w:rsidRPr="00A741B2" w:rsidTr="000F6BA4">
        <w:trPr>
          <w:trHeight w:val="7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Default="000F6BA4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A741B2" w:rsidRDefault="000F6BA4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A741B2" w:rsidRDefault="000F6BA4" w:rsidP="000F6BA4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A741B2" w:rsidRDefault="000F6BA4" w:rsidP="000F6B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821F53" w:rsidRDefault="000F6BA4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A741B2" w:rsidRDefault="000F6BA4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F6BA4" w:rsidRPr="00A741B2" w:rsidTr="002711DC">
        <w:trPr>
          <w:trHeight w:val="28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Default="000F6BA4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A741B2" w:rsidRDefault="000F6BA4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A741B2" w:rsidRDefault="000F6BA4" w:rsidP="000F6BA4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A741B2" w:rsidRDefault="000F6BA4" w:rsidP="000F6B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Default="000F6BA4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A4" w:rsidRPr="00A741B2" w:rsidRDefault="000F6BA4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F0376" w:rsidRPr="00A33368" w:rsidTr="000F6BA4">
        <w:trPr>
          <w:trHeight w:val="163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Pr="00A741B2" w:rsidRDefault="00CF0376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741B2">
              <w:rPr>
                <w:sz w:val="22"/>
                <w:szCs w:val="22"/>
              </w:rPr>
              <w:t>.2.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Default="00CF0376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</w:t>
            </w:r>
          </w:p>
          <w:p w:rsidR="00CF0376" w:rsidRPr="00A741B2" w:rsidRDefault="00CF0376" w:rsidP="000F6BA4">
            <w:pPr>
              <w:pStyle w:val="50"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  <w:r w:rsidRPr="00A741B2">
              <w:rPr>
                <w:color w:val="2D2D2D"/>
                <w:sz w:val="22"/>
                <w:szCs w:val="22"/>
                <w:lang w:eastAsia="ru-RU"/>
              </w:rPr>
              <w:t>Создание возможностей для участия предприятий, в выставках, ярмарках и фестивалях</w:t>
            </w:r>
            <w:r>
              <w:rPr>
                <w:color w:val="2D2D2D"/>
                <w:sz w:val="22"/>
                <w:szCs w:val="22"/>
                <w:lang w:eastAsia="ru-RU"/>
              </w:rPr>
              <w:t xml:space="preserve"> с целью продвижения  на областной уровень производимой продукции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Pr="00A741B2" w:rsidRDefault="00CF0376" w:rsidP="000F6B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Участие предприяти</w:t>
            </w: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 xml:space="preserve">и ЛПХ </w:t>
            </w: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в 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общеобластных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 xml:space="preserve"> мероприятиях </w:t>
            </w: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в целях повышения доли местной продукции на рынке Томской области,</w:t>
            </w: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 xml:space="preserve"> районных ярмарках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Pr="00A741B2" w:rsidRDefault="00CF0376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Количество посещаемых мероприятий, 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Pr="00A741B2" w:rsidRDefault="00CF0376" w:rsidP="000F6B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Pr="00A741B2" w:rsidRDefault="00CF0376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</w:t>
            </w:r>
          </w:p>
        </w:tc>
      </w:tr>
      <w:tr w:rsidR="00380355" w:rsidRPr="00A33368" w:rsidTr="000F6BA4">
        <w:trPr>
          <w:trHeight w:val="7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Default="00380355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821F53" w:rsidRDefault="00380355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D5F9E" w:rsidRPr="00A33368" w:rsidTr="000F6BA4">
        <w:trPr>
          <w:trHeight w:val="7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33368" w:rsidRPr="00A741B2" w:rsidTr="000F6BA4">
        <w:trPr>
          <w:trHeight w:val="168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368" w:rsidRPr="00A741B2" w:rsidRDefault="00A33368" w:rsidP="000F6BA4">
            <w:pPr>
              <w:pStyle w:val="50"/>
              <w:numPr>
                <w:ilvl w:val="1"/>
                <w:numId w:val="1"/>
              </w:numPr>
              <w:shd w:val="clear" w:color="auto" w:fill="auto"/>
              <w:spacing w:before="0" w:line="240" w:lineRule="auto"/>
              <w:ind w:left="1080"/>
              <w:jc w:val="center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Рынок «Ремонт автотранспорта»</w:t>
            </w:r>
          </w:p>
        </w:tc>
      </w:tr>
      <w:tr w:rsidR="000720C4" w:rsidRPr="00A741B2" w:rsidTr="000F6BA4">
        <w:trPr>
          <w:trHeight w:val="1061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C4" w:rsidRPr="00A741B2" w:rsidRDefault="00320B4F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720C4" w:rsidRPr="00A741B2">
              <w:rPr>
                <w:sz w:val="22"/>
                <w:szCs w:val="22"/>
              </w:rPr>
              <w:t>.1.</w:t>
            </w:r>
          </w:p>
          <w:p w:rsidR="000720C4" w:rsidRDefault="000720C4" w:rsidP="000F6BA4">
            <w:pPr>
              <w:pStyle w:val="50"/>
              <w:shd w:val="clear" w:color="auto" w:fill="auto"/>
              <w:spacing w:before="0" w:line="240" w:lineRule="auto"/>
              <w:ind w:right="240"/>
              <w:rPr>
                <w:sz w:val="22"/>
                <w:szCs w:val="22"/>
              </w:rPr>
            </w:pPr>
          </w:p>
          <w:p w:rsidR="000720C4" w:rsidRPr="00A741B2" w:rsidRDefault="000720C4" w:rsidP="000F6BA4">
            <w:pPr>
              <w:pStyle w:val="50"/>
              <w:spacing w:before="0" w:line="240" w:lineRule="auto"/>
              <w:ind w:right="240"/>
              <w:rPr>
                <w:sz w:val="22"/>
                <w:szCs w:val="22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C4" w:rsidRPr="00A741B2" w:rsidRDefault="000720C4" w:rsidP="000F6BA4">
            <w:pPr>
              <w:pStyle w:val="50"/>
              <w:shd w:val="clear" w:color="auto" w:fill="auto"/>
              <w:spacing w:before="0" w:line="240" w:lineRule="auto"/>
              <w:ind w:left="140"/>
              <w:rPr>
                <w:color w:val="2D2D2D"/>
                <w:sz w:val="22"/>
                <w:szCs w:val="22"/>
                <w:lang w:eastAsia="ru-RU"/>
              </w:rPr>
            </w:pPr>
            <w:r w:rsidRPr="00A741B2">
              <w:rPr>
                <w:sz w:val="22"/>
                <w:szCs w:val="22"/>
              </w:rPr>
              <w:t>Мероприятие 1</w:t>
            </w:r>
            <w:r w:rsidRPr="00A741B2">
              <w:rPr>
                <w:color w:val="2D2D2D"/>
                <w:sz w:val="22"/>
                <w:szCs w:val="22"/>
                <w:lang w:eastAsia="ru-RU"/>
              </w:rPr>
              <w:t xml:space="preserve"> </w:t>
            </w:r>
          </w:p>
          <w:p w:rsidR="000720C4" w:rsidRPr="00A741B2" w:rsidRDefault="000720C4" w:rsidP="000F6BA4">
            <w:pPr>
              <w:pStyle w:val="50"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  <w:r w:rsidRPr="00A741B2">
              <w:rPr>
                <w:color w:val="2D2D2D"/>
                <w:sz w:val="22"/>
                <w:szCs w:val="22"/>
                <w:lang w:eastAsia="ru-RU"/>
              </w:rPr>
              <w:t>Формирование Перечня организаций, оказывающих услуги на рынке ремонта автотранспортных средств в Первомайском районе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C4" w:rsidRPr="00A741B2" w:rsidRDefault="000720C4" w:rsidP="000F6B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Информированность населения о секторе оказываемых услуг. Размещение информации в ежегодном инвестиционном паспорте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C4" w:rsidRPr="00A741B2" w:rsidRDefault="000720C4" w:rsidP="000F6B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организаций, включенных в перечень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C4" w:rsidRPr="00A741B2" w:rsidRDefault="000720C4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C4" w:rsidRPr="00A741B2" w:rsidRDefault="000720C4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</w:t>
            </w:r>
          </w:p>
        </w:tc>
      </w:tr>
      <w:tr w:rsidR="00380355" w:rsidRPr="00A741B2" w:rsidTr="000F6BA4">
        <w:trPr>
          <w:trHeight w:val="7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pStyle w:val="50"/>
              <w:spacing w:before="0" w:line="240" w:lineRule="auto"/>
              <w:ind w:right="240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821F53" w:rsidRDefault="00380355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D5F9E" w:rsidRPr="00A741B2" w:rsidTr="000F6BA4">
        <w:trPr>
          <w:trHeight w:val="7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pStyle w:val="50"/>
              <w:shd w:val="clear" w:color="auto" w:fill="auto"/>
              <w:spacing w:before="0" w:line="240" w:lineRule="auto"/>
              <w:ind w:right="240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20C4" w:rsidRPr="00A741B2" w:rsidTr="000F6BA4">
        <w:trPr>
          <w:trHeight w:val="106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0C4" w:rsidRPr="00A741B2" w:rsidRDefault="000720C4" w:rsidP="000F6BA4">
            <w:pPr>
              <w:pStyle w:val="50"/>
              <w:numPr>
                <w:ilvl w:val="1"/>
                <w:numId w:val="1"/>
              </w:numPr>
              <w:shd w:val="clear" w:color="auto" w:fill="auto"/>
              <w:spacing w:before="0" w:line="240" w:lineRule="auto"/>
              <w:ind w:left="1080"/>
              <w:jc w:val="center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Рынок «Обработка древесины»</w:t>
            </w:r>
          </w:p>
        </w:tc>
      </w:tr>
      <w:tr w:rsidR="00320B4F" w:rsidRPr="00A741B2" w:rsidTr="000F6BA4">
        <w:trPr>
          <w:trHeight w:val="99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B4F" w:rsidRPr="00A741B2" w:rsidRDefault="00320B4F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741B2">
              <w:rPr>
                <w:sz w:val="22"/>
                <w:szCs w:val="22"/>
              </w:rPr>
              <w:t>.1.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B4F" w:rsidRPr="00A741B2" w:rsidRDefault="00320B4F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Мероприятие 1</w:t>
            </w:r>
          </w:p>
          <w:p w:rsidR="00320B4F" w:rsidRPr="00320B4F" w:rsidRDefault="00320B4F" w:rsidP="000F6B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 w:rsidRPr="00320B4F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Формирование Перечня организаций, </w:t>
            </w:r>
            <w:r>
              <w:rPr>
                <w:rFonts w:ascii="Times New Roman" w:hAnsi="Times New Roman" w:cs="Times New Roman"/>
                <w:color w:val="2D2D2D"/>
                <w:sz w:val="22"/>
                <w:szCs w:val="22"/>
                <w:lang w:val="ru-RU"/>
              </w:rPr>
              <w:t xml:space="preserve">занимающихся обработкой древесины на территории Первомайского района 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B4F" w:rsidRPr="00A741B2" w:rsidRDefault="00320B4F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Обеспечение доступа потребителей, потенциальных заказчиков, поставщиков сырья к информации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B4F" w:rsidRPr="00A741B2" w:rsidRDefault="00320B4F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 xml:space="preserve">Количество СМП в сфере переработки </w:t>
            </w:r>
            <w:r w:rsidR="002078AF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древесины</w:t>
            </w: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, 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B4F" w:rsidRPr="00A741B2" w:rsidRDefault="00320B4F" w:rsidP="000F6B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B4F" w:rsidRPr="00A741B2" w:rsidRDefault="00320B4F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</w:t>
            </w:r>
          </w:p>
        </w:tc>
      </w:tr>
      <w:tr w:rsidR="00380355" w:rsidRPr="00A741B2" w:rsidTr="000F6BA4">
        <w:trPr>
          <w:trHeight w:val="23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821F53" w:rsidRDefault="00380355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D5F9E" w:rsidRPr="00A741B2" w:rsidTr="000F6BA4">
        <w:trPr>
          <w:trHeight w:val="7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078AF" w:rsidRPr="00A741B2" w:rsidTr="000F6BA4">
        <w:trPr>
          <w:trHeight w:val="12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8AF" w:rsidRPr="00A741B2" w:rsidRDefault="002078AF" w:rsidP="000F6BA4">
            <w:pPr>
              <w:pStyle w:val="50"/>
              <w:shd w:val="clear" w:color="auto" w:fill="auto"/>
              <w:spacing w:before="0" w:line="240" w:lineRule="auto"/>
              <w:ind w:righ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8AF" w:rsidRDefault="002078AF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 xml:space="preserve">Мероприятие 2 </w:t>
            </w:r>
          </w:p>
          <w:p w:rsidR="002078AF" w:rsidRPr="00A741B2" w:rsidRDefault="002078AF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Увеличение числа пунктов по приему и отгрузке древесины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8AF" w:rsidRPr="002078AF" w:rsidRDefault="002078AF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Повышение числа предприятий, занимающихся переработкой древесины на территории Первомайского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AF" w:rsidRDefault="000F6BA4" w:rsidP="000F6B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 xml:space="preserve">Количество пунктов приема и отгрузки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бревесины</w:t>
            </w:r>
            <w:proofErr w:type="spellEnd"/>
            <w:r w:rsidR="002078AF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, 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AF" w:rsidRDefault="002078AF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8AF" w:rsidRPr="00A741B2" w:rsidRDefault="002078AF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</w:t>
            </w:r>
          </w:p>
        </w:tc>
      </w:tr>
      <w:tr w:rsidR="00380355" w:rsidRPr="00A741B2" w:rsidTr="000F6BA4">
        <w:trPr>
          <w:trHeight w:val="7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pStyle w:val="50"/>
              <w:shd w:val="clear" w:color="auto" w:fill="auto"/>
              <w:spacing w:before="0" w:line="240" w:lineRule="auto"/>
              <w:ind w:right="240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Default="00380355" w:rsidP="000F6B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821F53" w:rsidRDefault="00380355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355" w:rsidRPr="00A741B2" w:rsidRDefault="00380355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D5F9E" w:rsidRPr="00A741B2" w:rsidTr="000F6BA4">
        <w:trPr>
          <w:trHeight w:val="211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pStyle w:val="50"/>
              <w:shd w:val="clear" w:color="auto" w:fill="auto"/>
              <w:spacing w:before="0" w:line="240" w:lineRule="auto"/>
              <w:ind w:right="240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0F6B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0F6BA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AD6D23" w:rsidRPr="00A741B2" w:rsidRDefault="00AD6D23" w:rsidP="00AD6D23">
      <w:pPr>
        <w:spacing w:line="240" w:lineRule="exact"/>
        <w:rPr>
          <w:sz w:val="22"/>
          <w:szCs w:val="22"/>
        </w:rPr>
      </w:pPr>
    </w:p>
    <w:p w:rsidR="00FA4D9A" w:rsidRDefault="00AD6D23" w:rsidP="000B21A7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  <w:r w:rsidRPr="00A741B2">
        <w:rPr>
          <w:rFonts w:ascii="Times New Roman" w:hAnsi="Times New Roman" w:cs="Times New Roman"/>
          <w:sz w:val="22"/>
          <w:szCs w:val="22"/>
        </w:rPr>
        <w:t>III</w:t>
      </w:r>
      <w:r w:rsidRPr="00A741B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A741B2">
        <w:rPr>
          <w:rFonts w:ascii="Times New Roman" w:hAnsi="Times New Roman" w:cs="Times New Roman"/>
          <w:sz w:val="22"/>
          <w:szCs w:val="22"/>
        </w:rPr>
        <w:t xml:space="preserve"> </w:t>
      </w:r>
      <w:r w:rsidRPr="00A741B2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>Системные мероприятия, направленные на развитие конкурентной среды в муниципал</w:t>
      </w:r>
      <w:r w:rsidR="00FA4D9A" w:rsidRPr="00A741B2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 xml:space="preserve">ьном образовании «Первомайский </w:t>
      </w:r>
    </w:p>
    <w:p w:rsidR="000720C4" w:rsidRDefault="000720C4" w:rsidP="000B21A7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3119"/>
        <w:gridCol w:w="3260"/>
        <w:gridCol w:w="1701"/>
        <w:gridCol w:w="1795"/>
      </w:tblGrid>
      <w:tr w:rsidR="000720C4" w:rsidRPr="000720C4" w:rsidTr="002078AF">
        <w:tc>
          <w:tcPr>
            <w:tcW w:w="709" w:type="dxa"/>
          </w:tcPr>
          <w:p w:rsidR="000720C4" w:rsidRPr="000720C4" w:rsidRDefault="000720C4" w:rsidP="00F97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0C4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0720C4" w:rsidRPr="000720C4" w:rsidRDefault="000720C4" w:rsidP="00F97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0C4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19" w:type="dxa"/>
          </w:tcPr>
          <w:p w:rsidR="000720C4" w:rsidRPr="000720C4" w:rsidRDefault="000720C4" w:rsidP="00F97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0C4">
              <w:rPr>
                <w:rFonts w:ascii="Times New Roman" w:hAnsi="Times New Roman" w:cs="Times New Roman"/>
                <w:bCs/>
                <w:sz w:val="22"/>
                <w:szCs w:val="22"/>
              </w:rPr>
              <w:t>Цель мероприятия</w:t>
            </w:r>
          </w:p>
        </w:tc>
        <w:tc>
          <w:tcPr>
            <w:tcW w:w="3260" w:type="dxa"/>
          </w:tcPr>
          <w:p w:rsidR="000720C4" w:rsidRPr="000720C4" w:rsidRDefault="000720C4" w:rsidP="00F97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0C4">
              <w:rPr>
                <w:rFonts w:ascii="Times New Roman" w:hAnsi="Times New Roman" w:cs="Times New Roman"/>
                <w:bCs/>
                <w:sz w:val="22"/>
                <w:szCs w:val="22"/>
              </w:rPr>
              <w:t>Результат мероприятия (показатель)</w:t>
            </w:r>
          </w:p>
        </w:tc>
        <w:tc>
          <w:tcPr>
            <w:tcW w:w="1701" w:type="dxa"/>
          </w:tcPr>
          <w:p w:rsidR="000720C4" w:rsidRPr="000720C4" w:rsidRDefault="000720C4" w:rsidP="00F97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0C4">
              <w:rPr>
                <w:rFonts w:ascii="Times New Roman" w:hAnsi="Times New Roman" w:cs="Times New Roman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1795" w:type="dxa"/>
          </w:tcPr>
          <w:p w:rsidR="000720C4" w:rsidRPr="000720C4" w:rsidRDefault="000720C4" w:rsidP="00F97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0C4"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0720C4" w:rsidRPr="000720C4" w:rsidTr="002078AF">
        <w:tc>
          <w:tcPr>
            <w:tcW w:w="709" w:type="dxa"/>
          </w:tcPr>
          <w:p w:rsidR="000720C4" w:rsidRPr="000720C4" w:rsidRDefault="00DC6003" w:rsidP="00F976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720C4" w:rsidRPr="000720C4" w:rsidRDefault="000720C4" w:rsidP="00320B4F">
            <w:pPr>
              <w:pStyle w:val="Default"/>
              <w:jc w:val="both"/>
              <w:rPr>
                <w:sz w:val="22"/>
                <w:szCs w:val="22"/>
              </w:rPr>
            </w:pPr>
            <w:r w:rsidRPr="000720C4">
              <w:rPr>
                <w:sz w:val="22"/>
                <w:szCs w:val="22"/>
              </w:rPr>
              <w:t xml:space="preserve"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и муниципальных образований и экспертизы нормативных правовых актов субъекта и муниципальных образований, устанавливаемые в соответствии с Федеральным </w:t>
            </w:r>
            <w:hyperlink r:id="rId6" w:history="1">
              <w:r w:rsidRPr="000720C4">
                <w:rPr>
                  <w:color w:val="0000FF"/>
                  <w:sz w:val="22"/>
                  <w:szCs w:val="22"/>
                </w:rPr>
                <w:t>законом</w:t>
              </w:r>
            </w:hyperlink>
            <w:r w:rsidRPr="000720C4">
              <w:rPr>
                <w:sz w:val="22"/>
                <w:szCs w:val="22"/>
              </w:rPr>
      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Федеральным </w:t>
            </w:r>
            <w:hyperlink r:id="rId7" w:history="1">
              <w:r w:rsidRPr="000720C4">
                <w:rPr>
                  <w:color w:val="0000FF"/>
                  <w:sz w:val="22"/>
                  <w:szCs w:val="22"/>
                </w:rPr>
                <w:t>законом</w:t>
              </w:r>
            </w:hyperlink>
            <w:r w:rsidRPr="000720C4">
              <w:rPr>
                <w:sz w:val="22"/>
                <w:szCs w:val="22"/>
              </w:rPr>
              <w:t xml:space="preserve"> от 6 октября 2003 года N 131-ФЗ "Об общих принципах организации местного самоуправления в Российской Федерации", по вопросам оценки регулирующего воздействия проектов нормативных правовых актов и экспертизы нормативных правовых актов</w:t>
            </w:r>
          </w:p>
        </w:tc>
        <w:tc>
          <w:tcPr>
            <w:tcW w:w="3119" w:type="dxa"/>
          </w:tcPr>
          <w:p w:rsidR="000720C4" w:rsidRPr="000720C4" w:rsidRDefault="000720C4" w:rsidP="00320B4F">
            <w:pPr>
              <w:pStyle w:val="Default"/>
              <w:jc w:val="both"/>
              <w:rPr>
                <w:sz w:val="22"/>
                <w:szCs w:val="22"/>
              </w:rPr>
            </w:pPr>
            <w:r w:rsidRPr="000720C4">
              <w:rPr>
                <w:sz w:val="22"/>
                <w:szCs w:val="22"/>
              </w:rPr>
              <w:t>Совершенствование порядка проведения оценки регулирующего воздействия проектов нормативных правовых актов субъекта и муниципальных образований и экспертизы нормативных правовых актов субъекта и муниципальных образований для устранения избыточного муниципального регулирования и снижения административных барьеров</w:t>
            </w:r>
          </w:p>
        </w:tc>
        <w:tc>
          <w:tcPr>
            <w:tcW w:w="3260" w:type="dxa"/>
          </w:tcPr>
          <w:p w:rsidR="000720C4" w:rsidRPr="000720C4" w:rsidRDefault="000720C4" w:rsidP="00320B4F">
            <w:pPr>
              <w:pStyle w:val="Default"/>
              <w:jc w:val="both"/>
              <w:rPr>
                <w:sz w:val="22"/>
                <w:szCs w:val="22"/>
              </w:rPr>
            </w:pPr>
            <w:r w:rsidRPr="000720C4">
              <w:rPr>
                <w:sz w:val="22"/>
                <w:szCs w:val="22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701" w:type="dxa"/>
          </w:tcPr>
          <w:p w:rsidR="000720C4" w:rsidRPr="000720C4" w:rsidRDefault="000720C4" w:rsidP="00F976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720C4">
              <w:rPr>
                <w:bCs/>
                <w:sz w:val="22"/>
                <w:szCs w:val="22"/>
              </w:rPr>
              <w:t>2020-2022гг.</w:t>
            </w:r>
          </w:p>
        </w:tc>
        <w:tc>
          <w:tcPr>
            <w:tcW w:w="1795" w:type="dxa"/>
          </w:tcPr>
          <w:p w:rsidR="000720C4" w:rsidRPr="000720C4" w:rsidRDefault="000720C4" w:rsidP="00F976A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Первомайского</w:t>
            </w:r>
            <w:r w:rsidRPr="000720C4">
              <w:rPr>
                <w:bCs/>
                <w:sz w:val="22"/>
                <w:szCs w:val="22"/>
              </w:rPr>
              <w:t xml:space="preserve"> района</w:t>
            </w:r>
          </w:p>
        </w:tc>
      </w:tr>
      <w:tr w:rsidR="000720C4" w:rsidRPr="000720C4" w:rsidTr="002078AF">
        <w:tc>
          <w:tcPr>
            <w:tcW w:w="709" w:type="dxa"/>
          </w:tcPr>
          <w:p w:rsidR="000720C4" w:rsidRPr="000720C4" w:rsidRDefault="00DC6003" w:rsidP="00F976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0720C4" w:rsidRPr="000720C4" w:rsidRDefault="000720C4" w:rsidP="00320B4F">
            <w:pPr>
              <w:pStyle w:val="Default"/>
              <w:jc w:val="both"/>
              <w:rPr>
                <w:sz w:val="22"/>
                <w:szCs w:val="22"/>
              </w:rPr>
            </w:pPr>
            <w:r w:rsidRPr="000720C4">
              <w:rPr>
                <w:sz w:val="22"/>
                <w:szCs w:val="22"/>
              </w:rPr>
              <w:t>Опубликование и актуализация на официальном сайте муниципального образования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3119" w:type="dxa"/>
          </w:tcPr>
          <w:p w:rsidR="000720C4" w:rsidRPr="000720C4" w:rsidRDefault="000720C4" w:rsidP="00320B4F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0720C4">
              <w:rPr>
                <w:sz w:val="22"/>
                <w:szCs w:val="22"/>
              </w:rPr>
              <w:t>Повышение уровня эффективности управления муниципальным имуществом</w:t>
            </w:r>
          </w:p>
        </w:tc>
        <w:tc>
          <w:tcPr>
            <w:tcW w:w="3260" w:type="dxa"/>
          </w:tcPr>
          <w:p w:rsidR="000720C4" w:rsidRPr="000720C4" w:rsidRDefault="000720C4" w:rsidP="00320B4F">
            <w:pPr>
              <w:pStyle w:val="Default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0720C4">
              <w:rPr>
                <w:sz w:val="22"/>
                <w:szCs w:val="22"/>
              </w:rPr>
              <w:t xml:space="preserve">Обеспечение равных условий доступа к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 </w:t>
            </w:r>
          </w:p>
        </w:tc>
        <w:tc>
          <w:tcPr>
            <w:tcW w:w="1701" w:type="dxa"/>
          </w:tcPr>
          <w:p w:rsidR="000720C4" w:rsidRPr="000720C4" w:rsidRDefault="000720C4" w:rsidP="00F976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720C4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795" w:type="dxa"/>
          </w:tcPr>
          <w:p w:rsidR="000720C4" w:rsidRPr="000720C4" w:rsidRDefault="00320B4F" w:rsidP="00F976A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Первомайского</w:t>
            </w:r>
            <w:r w:rsidRPr="000720C4">
              <w:rPr>
                <w:bCs/>
                <w:sz w:val="22"/>
                <w:szCs w:val="22"/>
              </w:rPr>
              <w:t xml:space="preserve"> района</w:t>
            </w:r>
            <w:r w:rsidR="005446EE">
              <w:rPr>
                <w:bCs/>
                <w:sz w:val="22"/>
                <w:szCs w:val="22"/>
              </w:rPr>
              <w:t>, Управление имущественных отношений Администрации Первомайского района</w:t>
            </w:r>
          </w:p>
        </w:tc>
      </w:tr>
      <w:tr w:rsidR="00320B4F" w:rsidRPr="000720C4" w:rsidTr="002078AF">
        <w:trPr>
          <w:trHeight w:val="160"/>
        </w:trPr>
        <w:tc>
          <w:tcPr>
            <w:tcW w:w="709" w:type="dxa"/>
          </w:tcPr>
          <w:p w:rsidR="00320B4F" w:rsidRPr="000720C4" w:rsidRDefault="00DC6003" w:rsidP="00320B4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320B4F" w:rsidRPr="00EA7762" w:rsidRDefault="00320B4F" w:rsidP="00320B4F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EA7762">
              <w:rPr>
                <w:sz w:val="22"/>
                <w:szCs w:val="22"/>
              </w:rPr>
              <w:t>Мероприятие</w:t>
            </w:r>
          </w:p>
          <w:p w:rsidR="00320B4F" w:rsidRPr="00EA7762" w:rsidRDefault="00320B4F" w:rsidP="00320B4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776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3119" w:type="dxa"/>
          </w:tcPr>
          <w:p w:rsidR="00320B4F" w:rsidRPr="00EA7762" w:rsidRDefault="00320B4F" w:rsidP="00320B4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77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уровня информированности субъектов предпринимательства о хурмах финансовой, образовательной поддержки, проведение семинаров, круглых столов и т.д.</w:t>
            </w:r>
          </w:p>
        </w:tc>
        <w:tc>
          <w:tcPr>
            <w:tcW w:w="3260" w:type="dxa"/>
          </w:tcPr>
          <w:p w:rsidR="00320B4F" w:rsidRPr="00EA7762" w:rsidRDefault="00320B4F" w:rsidP="00320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77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уровня информированности субъектов предпринимательства</w:t>
            </w:r>
          </w:p>
        </w:tc>
        <w:tc>
          <w:tcPr>
            <w:tcW w:w="1701" w:type="dxa"/>
          </w:tcPr>
          <w:p w:rsidR="00320B4F" w:rsidRPr="00EA7762" w:rsidRDefault="00320B4F" w:rsidP="00320B4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77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w="1795" w:type="dxa"/>
          </w:tcPr>
          <w:p w:rsidR="00320B4F" w:rsidRPr="00EA7762" w:rsidRDefault="00320B4F" w:rsidP="00320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77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района, НП «Первомайский бизнес центр»</w:t>
            </w:r>
          </w:p>
        </w:tc>
      </w:tr>
    </w:tbl>
    <w:p w:rsidR="00DC5666" w:rsidRDefault="00DC5666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sectPr w:rsidR="00DC5666" w:rsidSect="003A009E">
          <w:pgSz w:w="16838" w:h="11906" w:orient="landscape"/>
          <w:pgMar w:top="794" w:right="397" w:bottom="794" w:left="1134" w:header="709" w:footer="709" w:gutter="0"/>
          <w:cols w:space="708"/>
          <w:docGrid w:linePitch="360"/>
        </w:sectPr>
      </w:pPr>
    </w:p>
    <w:p w:rsidR="00DC5666" w:rsidRPr="00DC5666" w:rsidRDefault="00DC5666" w:rsidP="003A009E">
      <w:pPr>
        <w:tabs>
          <w:tab w:val="left" w:pos="4500"/>
        </w:tabs>
        <w:rPr>
          <w:rStyle w:val="FontStyle46"/>
          <w:sz w:val="20"/>
          <w:szCs w:val="20"/>
        </w:rPr>
      </w:pPr>
    </w:p>
    <w:sectPr w:rsidR="00DC5666" w:rsidRPr="00DC5666" w:rsidSect="003A009E">
      <w:pgSz w:w="16838" w:h="11906" w:orient="landscape"/>
      <w:pgMar w:top="794" w:right="39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5BC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24FDE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C96EB6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636075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4E5E97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88560D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D327A7"/>
    <w:multiLevelType w:val="hybridMultilevel"/>
    <w:tmpl w:val="DDCA3008"/>
    <w:lvl w:ilvl="0" w:tplc="05ECA2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EA0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02E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8EB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EB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A9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41B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C78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4E0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01B0A"/>
    <w:multiLevelType w:val="hybridMultilevel"/>
    <w:tmpl w:val="1FE8745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DA652C5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D62C23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3C7829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EC307E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0D5DD1"/>
    <w:multiLevelType w:val="hybridMultilevel"/>
    <w:tmpl w:val="D5361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D0785"/>
    <w:multiLevelType w:val="hybridMultilevel"/>
    <w:tmpl w:val="397217C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50C1C27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5B5859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C22F83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0"/>
  </w:num>
  <w:num w:numId="5">
    <w:abstractNumId w:val="17"/>
  </w:num>
  <w:num w:numId="6">
    <w:abstractNumId w:val="0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15"/>
  </w:num>
  <w:num w:numId="12">
    <w:abstractNumId w:val="9"/>
  </w:num>
  <w:num w:numId="13">
    <w:abstractNumId w:val="2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23"/>
    <w:rsid w:val="000720C4"/>
    <w:rsid w:val="00083CFE"/>
    <w:rsid w:val="000B21A7"/>
    <w:rsid w:val="000F6BA4"/>
    <w:rsid w:val="00103336"/>
    <w:rsid w:val="00133446"/>
    <w:rsid w:val="00152E57"/>
    <w:rsid w:val="00190748"/>
    <w:rsid w:val="001D79DC"/>
    <w:rsid w:val="001E2DC2"/>
    <w:rsid w:val="001F7FBE"/>
    <w:rsid w:val="002078AF"/>
    <w:rsid w:val="00271673"/>
    <w:rsid w:val="00280528"/>
    <w:rsid w:val="002E4588"/>
    <w:rsid w:val="003076BE"/>
    <w:rsid w:val="00320B4F"/>
    <w:rsid w:val="00331136"/>
    <w:rsid w:val="00353B15"/>
    <w:rsid w:val="003547F5"/>
    <w:rsid w:val="00377505"/>
    <w:rsid w:val="00380355"/>
    <w:rsid w:val="003A009E"/>
    <w:rsid w:val="003C2BC6"/>
    <w:rsid w:val="003F73AB"/>
    <w:rsid w:val="00453A6E"/>
    <w:rsid w:val="00471802"/>
    <w:rsid w:val="004719F4"/>
    <w:rsid w:val="00477C70"/>
    <w:rsid w:val="00495CBE"/>
    <w:rsid w:val="004B36EE"/>
    <w:rsid w:val="004B4574"/>
    <w:rsid w:val="00513FC2"/>
    <w:rsid w:val="00516522"/>
    <w:rsid w:val="00533A70"/>
    <w:rsid w:val="005446EE"/>
    <w:rsid w:val="00580E28"/>
    <w:rsid w:val="00581FA5"/>
    <w:rsid w:val="005A36A4"/>
    <w:rsid w:val="005F11EB"/>
    <w:rsid w:val="006A20C7"/>
    <w:rsid w:val="006D5F9E"/>
    <w:rsid w:val="006D79F9"/>
    <w:rsid w:val="007620DF"/>
    <w:rsid w:val="007B478C"/>
    <w:rsid w:val="007C4437"/>
    <w:rsid w:val="008135C9"/>
    <w:rsid w:val="00815F6F"/>
    <w:rsid w:val="0081746A"/>
    <w:rsid w:val="00821F53"/>
    <w:rsid w:val="00846104"/>
    <w:rsid w:val="0085129E"/>
    <w:rsid w:val="008A5D6A"/>
    <w:rsid w:val="008B240B"/>
    <w:rsid w:val="008B57C8"/>
    <w:rsid w:val="008C67B7"/>
    <w:rsid w:val="00920D8F"/>
    <w:rsid w:val="0093550E"/>
    <w:rsid w:val="00957793"/>
    <w:rsid w:val="009B746A"/>
    <w:rsid w:val="009F6EC8"/>
    <w:rsid w:val="00A143EC"/>
    <w:rsid w:val="00A1452D"/>
    <w:rsid w:val="00A33368"/>
    <w:rsid w:val="00A40C6A"/>
    <w:rsid w:val="00A42902"/>
    <w:rsid w:val="00A44AE3"/>
    <w:rsid w:val="00A741B2"/>
    <w:rsid w:val="00AD6D23"/>
    <w:rsid w:val="00AF083E"/>
    <w:rsid w:val="00B32F95"/>
    <w:rsid w:val="00B452F0"/>
    <w:rsid w:val="00B8039E"/>
    <w:rsid w:val="00B85740"/>
    <w:rsid w:val="00B864B6"/>
    <w:rsid w:val="00BA4B9A"/>
    <w:rsid w:val="00BC32C6"/>
    <w:rsid w:val="00BD0C14"/>
    <w:rsid w:val="00BF2299"/>
    <w:rsid w:val="00C47BD0"/>
    <w:rsid w:val="00C515D8"/>
    <w:rsid w:val="00C940C7"/>
    <w:rsid w:val="00CB486C"/>
    <w:rsid w:val="00CD07CF"/>
    <w:rsid w:val="00CF0376"/>
    <w:rsid w:val="00CF3A73"/>
    <w:rsid w:val="00D15291"/>
    <w:rsid w:val="00D1752E"/>
    <w:rsid w:val="00D35E5D"/>
    <w:rsid w:val="00D409A6"/>
    <w:rsid w:val="00D6688C"/>
    <w:rsid w:val="00D7080F"/>
    <w:rsid w:val="00D80F7E"/>
    <w:rsid w:val="00D83F28"/>
    <w:rsid w:val="00DB223A"/>
    <w:rsid w:val="00DC5666"/>
    <w:rsid w:val="00DC6003"/>
    <w:rsid w:val="00DD0AEA"/>
    <w:rsid w:val="00DD5D79"/>
    <w:rsid w:val="00E3603F"/>
    <w:rsid w:val="00E93148"/>
    <w:rsid w:val="00EA7762"/>
    <w:rsid w:val="00EB7CA8"/>
    <w:rsid w:val="00EF135B"/>
    <w:rsid w:val="00F976AE"/>
    <w:rsid w:val="00FA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D9F4"/>
  <w15:docId w15:val="{CDD643F9-F703-4134-B760-F42EB0E9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D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basedOn w:val="a"/>
    <w:next w:val="a"/>
    <w:link w:val="30"/>
    <w:qFormat/>
    <w:rsid w:val="00DC5666"/>
    <w:pPr>
      <w:keepNext/>
      <w:spacing w:before="240" w:after="60"/>
      <w:outlineLvl w:val="2"/>
    </w:pPr>
    <w:rPr>
      <w:rFonts w:ascii="Cambria" w:eastAsia="Calibri" w:hAnsi="Cambria" w:cs="Cambria"/>
      <w:b/>
      <w:b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D6D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D6D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D6D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D6D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6D23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70">
    <w:name w:val="Основной текст (7)"/>
    <w:basedOn w:val="a"/>
    <w:link w:val="7"/>
    <w:rsid w:val="00AD6D2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80">
    <w:name w:val="Основной текст (8)"/>
    <w:basedOn w:val="a"/>
    <w:link w:val="8"/>
    <w:rsid w:val="00AD6D2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90">
    <w:name w:val="Основной текст (9)"/>
    <w:basedOn w:val="a"/>
    <w:link w:val="9"/>
    <w:rsid w:val="00AD6D2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table" w:styleId="a3">
    <w:name w:val="Table Grid"/>
    <w:basedOn w:val="a1"/>
    <w:uiPriority w:val="59"/>
    <w:rsid w:val="00AD6D2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3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39E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customStyle="1" w:styleId="Report">
    <w:name w:val="Report"/>
    <w:basedOn w:val="a"/>
    <w:rsid w:val="00E3603F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styleId="a6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"/>
    <w:uiPriority w:val="99"/>
    <w:rsid w:val="008C67B7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2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6"/>
    <w:uiPriority w:val="99"/>
    <w:rsid w:val="008C67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D79F9"/>
    <w:pPr>
      <w:ind w:left="720"/>
      <w:contextualSpacing/>
    </w:pPr>
  </w:style>
  <w:style w:type="paragraph" w:customStyle="1" w:styleId="ConsPlusNormal">
    <w:name w:val="ConsPlusNormal"/>
    <w:rsid w:val="00072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20C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DC5666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DC5666"/>
    <w:pPr>
      <w:widowControl w:val="0"/>
      <w:autoSpaceDE w:val="0"/>
      <w:autoSpaceDN w:val="0"/>
      <w:adjustRightInd w:val="0"/>
      <w:spacing w:line="301" w:lineRule="exact"/>
      <w:ind w:firstLine="696"/>
      <w:jc w:val="both"/>
    </w:pPr>
    <w:rPr>
      <w:rFonts w:ascii="Times New Roman" w:eastAsia="Calibri" w:hAnsi="Times New Roman" w:cs="Times New Roman"/>
      <w:color w:val="auto"/>
      <w:lang w:val="ru-RU"/>
    </w:rPr>
  </w:style>
  <w:style w:type="character" w:customStyle="1" w:styleId="FontStyle46">
    <w:name w:val="Font Style46"/>
    <w:rsid w:val="00DC5666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21"/>
    <w:basedOn w:val="a"/>
    <w:rsid w:val="00DC5666"/>
    <w:pPr>
      <w:suppressAutoHyphens/>
    </w:pPr>
    <w:rPr>
      <w:rFonts w:ascii="Times New Roman" w:eastAsia="Times New Roman" w:hAnsi="Times New Roman" w:cs="Times New Roman"/>
      <w:b/>
      <w:color w:val="auto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D44496FF4A8E5455543FEC7BA889513525D2D2A3D544630E952679FF649E2DAFB956EDF45FAC0696494A5357Em1q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44496FF4A8E5455543FEC7BA889513525D282E3D564630E952679FF649E2DAFB956EDF45FAC0696494A5357Em1q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27C2E-999D-4D84-ABF2-502651CF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Rita</cp:lastModifiedBy>
  <cp:revision>2</cp:revision>
  <cp:lastPrinted>2020-03-25T02:11:00Z</cp:lastPrinted>
  <dcterms:created xsi:type="dcterms:W3CDTF">2020-03-26T08:10:00Z</dcterms:created>
  <dcterms:modified xsi:type="dcterms:W3CDTF">2020-03-26T08:10:00Z</dcterms:modified>
</cp:coreProperties>
</file>