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5A" w:rsidRPr="00D8137D" w:rsidRDefault="0003085A" w:rsidP="0003085A">
      <w:pPr>
        <w:tabs>
          <w:tab w:val="left" w:pos="6105"/>
        </w:tabs>
        <w:jc w:val="center"/>
        <w:rPr>
          <w:rFonts w:ascii="Times New Roman" w:hAnsi="Times New Roman" w:cs="Times New Roman"/>
          <w:b/>
          <w:sz w:val="32"/>
          <w:szCs w:val="32"/>
        </w:rPr>
      </w:pPr>
      <w:r w:rsidRPr="00D8137D">
        <w:rPr>
          <w:rFonts w:ascii="Times New Roman" w:hAnsi="Times New Roman" w:cs="Times New Roman"/>
          <w:b/>
          <w:sz w:val="32"/>
          <w:szCs w:val="32"/>
        </w:rPr>
        <w:t>Контрольно-счетный орган  Первомайского района</w:t>
      </w:r>
    </w:p>
    <w:p w:rsidR="0003085A" w:rsidRPr="00D8137D" w:rsidRDefault="0003085A" w:rsidP="0003085A">
      <w:pPr>
        <w:jc w:val="center"/>
        <w:rPr>
          <w:rFonts w:ascii="Times New Roman" w:hAnsi="Times New Roman" w:cs="Times New Roman"/>
        </w:rPr>
      </w:pPr>
      <w:r w:rsidRPr="00D8137D">
        <w:rPr>
          <w:rFonts w:ascii="Times New Roman" w:hAnsi="Times New Roman" w:cs="Times New Roman"/>
          <w:sz w:val="16"/>
          <w:szCs w:val="16"/>
        </w:rPr>
        <w:t>636930, Томская область,   Первомайский район,   с.</w:t>
      </w:r>
      <w:r w:rsidR="00752957">
        <w:rPr>
          <w:rFonts w:ascii="Times New Roman" w:hAnsi="Times New Roman" w:cs="Times New Roman"/>
          <w:sz w:val="16"/>
          <w:szCs w:val="16"/>
        </w:rPr>
        <w:t xml:space="preserve"> </w:t>
      </w:r>
      <w:r w:rsidRPr="00D8137D">
        <w:rPr>
          <w:rFonts w:ascii="Times New Roman" w:hAnsi="Times New Roman" w:cs="Times New Roman"/>
          <w:sz w:val="16"/>
          <w:szCs w:val="16"/>
        </w:rPr>
        <w:t>Первомайское, ул. Ленинская, д.38,   тел.</w:t>
      </w:r>
      <w:r w:rsidR="00B14226">
        <w:rPr>
          <w:rFonts w:ascii="Times New Roman" w:hAnsi="Times New Roman" w:cs="Times New Roman"/>
          <w:sz w:val="16"/>
          <w:szCs w:val="16"/>
        </w:rPr>
        <w:t>/факс</w:t>
      </w:r>
      <w:r w:rsidRPr="00D8137D">
        <w:rPr>
          <w:rFonts w:ascii="Times New Roman" w:hAnsi="Times New Roman" w:cs="Times New Roman"/>
          <w:sz w:val="16"/>
          <w:szCs w:val="16"/>
        </w:rPr>
        <w:t xml:space="preserve"> 8(38245) 21686</w:t>
      </w:r>
    </w:p>
    <w:p w:rsidR="0003085A" w:rsidRPr="00D8137D" w:rsidRDefault="0003085A" w:rsidP="0003085A">
      <w:pPr>
        <w:pBdr>
          <w:top w:val="double" w:sz="12" w:space="4" w:color="auto"/>
        </w:pBdr>
        <w:spacing w:before="120"/>
        <w:rPr>
          <w:rFonts w:ascii="Times New Roman" w:hAnsi="Times New Roman" w:cs="Times New Roman"/>
          <w:sz w:val="16"/>
        </w:rPr>
      </w:pPr>
    </w:p>
    <w:p w:rsidR="00733E01" w:rsidRDefault="00733E01" w:rsidP="00733E01">
      <w:pPr>
        <w:pStyle w:val="a4"/>
        <w:spacing w:line="288" w:lineRule="auto"/>
        <w:rPr>
          <w:sz w:val="24"/>
          <w:szCs w:val="24"/>
        </w:rPr>
      </w:pPr>
    </w:p>
    <w:p w:rsidR="00733E01" w:rsidRPr="00752957" w:rsidRDefault="00733E01" w:rsidP="00733E01">
      <w:pPr>
        <w:pStyle w:val="2"/>
        <w:spacing w:before="0"/>
        <w:jc w:val="center"/>
        <w:rPr>
          <w:rFonts w:ascii="Times New Roman" w:hAnsi="Times New Roman" w:cs="Times New Roman"/>
          <w:color w:val="auto"/>
          <w:sz w:val="28"/>
          <w:szCs w:val="28"/>
        </w:rPr>
      </w:pPr>
      <w:r w:rsidRPr="00752957">
        <w:rPr>
          <w:rFonts w:ascii="Times New Roman" w:hAnsi="Times New Roman" w:cs="Times New Roman"/>
          <w:color w:val="auto"/>
          <w:sz w:val="28"/>
          <w:szCs w:val="28"/>
        </w:rPr>
        <w:t>Заключение</w:t>
      </w:r>
    </w:p>
    <w:p w:rsidR="00752957" w:rsidRPr="00752957" w:rsidRDefault="00733E01" w:rsidP="00752957">
      <w:pPr>
        <w:pStyle w:val="2"/>
        <w:spacing w:before="0"/>
        <w:jc w:val="center"/>
        <w:rPr>
          <w:rFonts w:ascii="Times New Roman" w:hAnsi="Times New Roman" w:cs="Times New Roman"/>
          <w:color w:val="auto"/>
          <w:sz w:val="28"/>
          <w:szCs w:val="28"/>
        </w:rPr>
      </w:pPr>
      <w:r w:rsidRPr="00752957">
        <w:rPr>
          <w:rFonts w:ascii="Times New Roman" w:hAnsi="Times New Roman" w:cs="Times New Roman"/>
          <w:color w:val="auto"/>
          <w:sz w:val="28"/>
          <w:szCs w:val="28"/>
        </w:rPr>
        <w:t xml:space="preserve">по результатам </w:t>
      </w:r>
      <w:r w:rsidRPr="00752957">
        <w:rPr>
          <w:rFonts w:ascii="Times New Roman" w:hAnsi="Times New Roman" w:cs="Times New Roman"/>
          <w:sz w:val="28"/>
          <w:szCs w:val="28"/>
        </w:rPr>
        <w:t xml:space="preserve"> </w:t>
      </w:r>
      <w:r w:rsidRPr="00752957">
        <w:rPr>
          <w:rFonts w:ascii="Times New Roman" w:hAnsi="Times New Roman" w:cs="Times New Roman"/>
          <w:color w:val="auto"/>
          <w:sz w:val="28"/>
          <w:szCs w:val="28"/>
        </w:rPr>
        <w:t xml:space="preserve"> внешней проверки </w:t>
      </w:r>
      <w:r w:rsidR="00752957" w:rsidRPr="00752957">
        <w:rPr>
          <w:rFonts w:ascii="Times New Roman" w:hAnsi="Times New Roman" w:cs="Times New Roman"/>
          <w:color w:val="auto"/>
          <w:sz w:val="28"/>
          <w:szCs w:val="28"/>
        </w:rPr>
        <w:t xml:space="preserve"> годового отчета об исполнении бюджета  </w:t>
      </w:r>
      <w:r w:rsidR="00752957">
        <w:rPr>
          <w:rFonts w:ascii="Times New Roman" w:hAnsi="Times New Roman" w:cs="Times New Roman"/>
          <w:color w:val="auto"/>
          <w:sz w:val="28"/>
          <w:szCs w:val="28"/>
        </w:rPr>
        <w:t xml:space="preserve"> </w:t>
      </w:r>
      <w:r w:rsidR="00412A4D">
        <w:rPr>
          <w:rFonts w:ascii="Times New Roman" w:hAnsi="Times New Roman" w:cs="Times New Roman"/>
          <w:color w:val="auto"/>
          <w:sz w:val="28"/>
          <w:szCs w:val="28"/>
        </w:rPr>
        <w:t>Сергеевского</w:t>
      </w:r>
      <w:r w:rsidR="00B572DA">
        <w:rPr>
          <w:rFonts w:ascii="Times New Roman" w:hAnsi="Times New Roman" w:cs="Times New Roman"/>
          <w:color w:val="auto"/>
          <w:sz w:val="28"/>
          <w:szCs w:val="28"/>
        </w:rPr>
        <w:t xml:space="preserve"> сельского поселения</w:t>
      </w:r>
      <w:r w:rsidR="00701EA3">
        <w:rPr>
          <w:rFonts w:ascii="Times New Roman" w:hAnsi="Times New Roman" w:cs="Times New Roman"/>
          <w:color w:val="auto"/>
          <w:sz w:val="28"/>
          <w:szCs w:val="28"/>
        </w:rPr>
        <w:t xml:space="preserve"> </w:t>
      </w:r>
      <w:r w:rsidR="00752957" w:rsidRPr="00752957">
        <w:rPr>
          <w:rFonts w:ascii="Times New Roman" w:hAnsi="Times New Roman" w:cs="Times New Roman"/>
          <w:color w:val="auto"/>
          <w:sz w:val="28"/>
          <w:szCs w:val="28"/>
        </w:rPr>
        <w:t xml:space="preserve"> за 201</w:t>
      </w:r>
      <w:r w:rsidR="006E775A">
        <w:rPr>
          <w:rFonts w:ascii="Times New Roman" w:hAnsi="Times New Roman" w:cs="Times New Roman"/>
          <w:color w:val="auto"/>
          <w:sz w:val="28"/>
          <w:szCs w:val="28"/>
        </w:rPr>
        <w:t>3</w:t>
      </w:r>
      <w:r w:rsidR="00752957" w:rsidRPr="00752957">
        <w:rPr>
          <w:rFonts w:ascii="Times New Roman" w:hAnsi="Times New Roman" w:cs="Times New Roman"/>
          <w:color w:val="auto"/>
          <w:sz w:val="28"/>
          <w:szCs w:val="28"/>
        </w:rPr>
        <w:t xml:space="preserve"> год</w:t>
      </w:r>
    </w:p>
    <w:p w:rsidR="00752957" w:rsidRDefault="00752957" w:rsidP="00752957">
      <w:pPr>
        <w:rPr>
          <w:rFonts w:ascii="Times New Roman" w:hAnsi="Times New Roman" w:cs="Times New Roman"/>
        </w:rPr>
      </w:pPr>
    </w:p>
    <w:p w:rsidR="00131C2B" w:rsidRPr="003C0226" w:rsidRDefault="00412A4D" w:rsidP="003C0226">
      <w:pPr>
        <w:pStyle w:val="a6"/>
        <w:spacing w:before="0" w:beforeAutospacing="0" w:after="0" w:afterAutospacing="0" w:line="276" w:lineRule="auto"/>
        <w:ind w:firstLine="709"/>
        <w:jc w:val="both"/>
        <w:rPr>
          <w:color w:val="0D0D0D"/>
        </w:rPr>
      </w:pPr>
      <w:r>
        <w:rPr>
          <w:color w:val="0D0D0D"/>
        </w:rPr>
        <w:t>Заключение на годовой отчет ад</w:t>
      </w:r>
      <w:r w:rsidR="00752957" w:rsidRPr="003C0226">
        <w:rPr>
          <w:color w:val="0D0D0D"/>
        </w:rPr>
        <w:t xml:space="preserve">министрации </w:t>
      </w:r>
      <w:r w:rsidR="00921643" w:rsidRPr="003C0226">
        <w:rPr>
          <w:color w:val="0D0D0D"/>
        </w:rPr>
        <w:t xml:space="preserve"> </w:t>
      </w:r>
      <w:r>
        <w:rPr>
          <w:color w:val="0D0D0D"/>
        </w:rPr>
        <w:t xml:space="preserve"> Сергеевского сельского поселения Первомайского района Томской области </w:t>
      </w:r>
      <w:r w:rsidR="00752957" w:rsidRPr="003C0226">
        <w:rPr>
          <w:color w:val="0D0D0D"/>
        </w:rPr>
        <w:t xml:space="preserve">об исполнении бюджета  </w:t>
      </w:r>
      <w:r>
        <w:rPr>
          <w:color w:val="0D0D0D"/>
        </w:rPr>
        <w:t>Сергеевского</w:t>
      </w:r>
      <w:r w:rsidR="00752957" w:rsidRPr="003C0226">
        <w:rPr>
          <w:color w:val="0D0D0D"/>
        </w:rPr>
        <w:t xml:space="preserve"> сельско</w:t>
      </w:r>
      <w:r w:rsidR="000F4970" w:rsidRPr="003C0226">
        <w:rPr>
          <w:color w:val="0D0D0D"/>
        </w:rPr>
        <w:t>го</w:t>
      </w:r>
      <w:r w:rsidR="00752957" w:rsidRPr="003C0226">
        <w:rPr>
          <w:color w:val="0D0D0D"/>
        </w:rPr>
        <w:t xml:space="preserve"> поселени</w:t>
      </w:r>
      <w:r w:rsidR="000F4970" w:rsidRPr="003C0226">
        <w:rPr>
          <w:color w:val="0D0D0D"/>
        </w:rPr>
        <w:t>я</w:t>
      </w:r>
      <w:r w:rsidR="00752957" w:rsidRPr="003C0226">
        <w:rPr>
          <w:color w:val="0D0D0D"/>
        </w:rPr>
        <w:t xml:space="preserve">  за 201</w:t>
      </w:r>
      <w:r w:rsidR="00523749">
        <w:rPr>
          <w:color w:val="0D0D0D"/>
        </w:rPr>
        <w:t>3</w:t>
      </w:r>
      <w:r w:rsidR="00752957" w:rsidRPr="003C0226">
        <w:rPr>
          <w:color w:val="0D0D0D"/>
        </w:rPr>
        <w:t xml:space="preserve"> год  подготовлено в соответствии с требованиями Бюджетного кодекса РФ (ст.ст. 264.4, 264.5), Положения о Контрольно-счетном органе  Первомайского   района, в рамках заключённого </w:t>
      </w:r>
      <w:r w:rsidR="00131C2B" w:rsidRPr="003C0226">
        <w:rPr>
          <w:color w:val="0D0D0D"/>
        </w:rPr>
        <w:t xml:space="preserve"> Соглашения о передаче Контрольно-счетному органу Первомайского района полномочий  контрольно-счетного органа </w:t>
      </w:r>
      <w:r>
        <w:rPr>
          <w:color w:val="0D0D0D"/>
        </w:rPr>
        <w:t xml:space="preserve">Сергеевского </w:t>
      </w:r>
      <w:r w:rsidR="00B572DA" w:rsidRPr="003C0226">
        <w:rPr>
          <w:color w:val="0D0D0D"/>
        </w:rPr>
        <w:t xml:space="preserve">  сельского</w:t>
      </w:r>
      <w:r w:rsidR="00131C2B" w:rsidRPr="003C0226">
        <w:rPr>
          <w:color w:val="0D0D0D"/>
        </w:rPr>
        <w:t xml:space="preserve"> поселения по осуществлению внешнего муниципального финансового контроля от 2</w:t>
      </w:r>
      <w:r>
        <w:rPr>
          <w:color w:val="0D0D0D"/>
        </w:rPr>
        <w:t>9</w:t>
      </w:r>
      <w:r w:rsidR="00131C2B" w:rsidRPr="003C0226">
        <w:rPr>
          <w:color w:val="0D0D0D"/>
        </w:rPr>
        <w:t xml:space="preserve"> декабря  2012 года.</w:t>
      </w:r>
    </w:p>
    <w:p w:rsidR="00752957" w:rsidRPr="003C0226" w:rsidRDefault="00752957" w:rsidP="003C0226">
      <w:pPr>
        <w:pStyle w:val="a6"/>
        <w:spacing w:before="0" w:beforeAutospacing="0" w:after="0" w:afterAutospacing="0" w:line="276" w:lineRule="auto"/>
        <w:ind w:firstLine="709"/>
        <w:jc w:val="both"/>
        <w:rPr>
          <w:color w:val="0D0D0D"/>
        </w:rPr>
      </w:pPr>
      <w:r w:rsidRPr="003C0226">
        <w:rPr>
          <w:color w:val="0D0D0D"/>
        </w:rPr>
        <w:t xml:space="preserve">Внешняя проверка </w:t>
      </w:r>
      <w:r w:rsidR="00205599" w:rsidRPr="003C0226">
        <w:rPr>
          <w:color w:val="0D0D0D"/>
        </w:rPr>
        <w:t xml:space="preserve"> годового о</w:t>
      </w:r>
      <w:r w:rsidRPr="003C0226">
        <w:rPr>
          <w:color w:val="0D0D0D"/>
        </w:rPr>
        <w:t>тчета об исполнении бюджет</w:t>
      </w:r>
      <w:r w:rsidR="00131C2B" w:rsidRPr="003C0226">
        <w:rPr>
          <w:color w:val="0D0D0D"/>
        </w:rPr>
        <w:t xml:space="preserve">а </w:t>
      </w:r>
      <w:r w:rsidR="00412A4D">
        <w:rPr>
          <w:color w:val="0D0D0D"/>
        </w:rPr>
        <w:t>Сергеевского</w:t>
      </w:r>
      <w:r w:rsidRPr="003C0226">
        <w:rPr>
          <w:color w:val="0D0D0D"/>
        </w:rPr>
        <w:t xml:space="preserve"> сельско</w:t>
      </w:r>
      <w:r w:rsidR="00B0380B" w:rsidRPr="003C0226">
        <w:rPr>
          <w:color w:val="0D0D0D"/>
        </w:rPr>
        <w:t>го</w:t>
      </w:r>
      <w:r w:rsidRPr="003C0226">
        <w:rPr>
          <w:color w:val="0D0D0D"/>
        </w:rPr>
        <w:t xml:space="preserve"> поселени</w:t>
      </w:r>
      <w:r w:rsidR="00B0380B" w:rsidRPr="003C0226">
        <w:rPr>
          <w:color w:val="0D0D0D"/>
        </w:rPr>
        <w:t>я</w:t>
      </w:r>
      <w:r w:rsidRPr="003C0226">
        <w:rPr>
          <w:color w:val="0D0D0D"/>
        </w:rPr>
        <w:t xml:space="preserve"> </w:t>
      </w:r>
      <w:r w:rsidR="00B9055C" w:rsidRPr="003C0226">
        <w:rPr>
          <w:color w:val="0D0D0D"/>
        </w:rPr>
        <w:t xml:space="preserve">(далее - бюджет  поселения) </w:t>
      </w:r>
      <w:r w:rsidRPr="003C0226">
        <w:rPr>
          <w:color w:val="0D0D0D"/>
        </w:rPr>
        <w:t>за 201</w:t>
      </w:r>
      <w:r w:rsidR="00523749">
        <w:rPr>
          <w:color w:val="0D0D0D"/>
        </w:rPr>
        <w:t>3</w:t>
      </w:r>
      <w:r w:rsidRPr="003C0226">
        <w:rPr>
          <w:color w:val="0D0D0D"/>
        </w:rPr>
        <w:t xml:space="preserve"> год проводилась с  </w:t>
      </w:r>
      <w:r w:rsidR="00523749">
        <w:rPr>
          <w:color w:val="0D0D0D"/>
        </w:rPr>
        <w:t>14</w:t>
      </w:r>
      <w:r w:rsidR="00BA7EA3" w:rsidRPr="003C0226">
        <w:rPr>
          <w:color w:val="0D0D0D"/>
        </w:rPr>
        <w:t xml:space="preserve"> </w:t>
      </w:r>
      <w:r w:rsidRPr="003C0226">
        <w:rPr>
          <w:color w:val="0D0D0D"/>
        </w:rPr>
        <w:t xml:space="preserve"> апреля по </w:t>
      </w:r>
      <w:r w:rsidR="00523749">
        <w:rPr>
          <w:color w:val="0D0D0D"/>
        </w:rPr>
        <w:t>1</w:t>
      </w:r>
      <w:r w:rsidR="00053E99">
        <w:rPr>
          <w:color w:val="0D0D0D"/>
        </w:rPr>
        <w:t>7</w:t>
      </w:r>
      <w:r w:rsidR="00BA7EA3" w:rsidRPr="003C0226">
        <w:rPr>
          <w:color w:val="0D0D0D"/>
        </w:rPr>
        <w:t xml:space="preserve"> </w:t>
      </w:r>
      <w:r w:rsidRPr="003C0226">
        <w:rPr>
          <w:color w:val="0D0D0D"/>
        </w:rPr>
        <w:t xml:space="preserve"> апреля 201</w:t>
      </w:r>
      <w:r w:rsidR="00523749">
        <w:rPr>
          <w:color w:val="0D0D0D"/>
        </w:rPr>
        <w:t>4</w:t>
      </w:r>
      <w:r w:rsidRPr="003C0226">
        <w:rPr>
          <w:color w:val="0D0D0D"/>
        </w:rPr>
        <w:t xml:space="preserve"> года.</w:t>
      </w:r>
    </w:p>
    <w:p w:rsidR="00B9055C" w:rsidRPr="003C0226" w:rsidRDefault="00BD447A" w:rsidP="003C0226">
      <w:pPr>
        <w:pStyle w:val="a6"/>
        <w:spacing w:before="0" w:beforeAutospacing="0" w:after="0" w:afterAutospacing="0" w:line="276" w:lineRule="auto"/>
        <w:ind w:firstLine="709"/>
        <w:jc w:val="both"/>
        <w:rPr>
          <w:color w:val="0D0D0D"/>
        </w:rPr>
      </w:pPr>
      <w:r w:rsidRPr="003C0226">
        <w:rPr>
          <w:color w:val="0D0D0D"/>
        </w:rPr>
        <w:t>Годовой отчет об исполнении бюджета  поселени</w:t>
      </w:r>
      <w:r w:rsidR="00B0380B" w:rsidRPr="003C0226">
        <w:rPr>
          <w:color w:val="0D0D0D"/>
        </w:rPr>
        <w:t>я</w:t>
      </w:r>
      <w:r w:rsidR="0027564F" w:rsidRPr="003C0226">
        <w:rPr>
          <w:color w:val="0D0D0D"/>
        </w:rPr>
        <w:t xml:space="preserve">, в виде форм бюджетной отчетности, установленный </w:t>
      </w:r>
      <w:hyperlink r:id="rId8" w:history="1">
        <w:r w:rsidR="00C545B0" w:rsidRPr="003C0226">
          <w:rPr>
            <w:bCs/>
          </w:rPr>
          <w:t>Инструкци</w:t>
        </w:r>
      </w:hyperlink>
      <w:r w:rsidR="00C545B0" w:rsidRPr="003C0226">
        <w:t>ей</w:t>
      </w:r>
      <w:r w:rsidR="00C545B0" w:rsidRPr="003C0226">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(с изменениями и дополнениями) (далее – Инструкция № 191н)</w:t>
      </w:r>
      <w:r w:rsidRPr="003C0226">
        <w:rPr>
          <w:color w:val="0D0D0D"/>
        </w:rPr>
        <w:t xml:space="preserve"> представлен</w:t>
      </w:r>
      <w:r w:rsidR="0050388B" w:rsidRPr="0050388B">
        <w:rPr>
          <w:color w:val="0D0D0D"/>
        </w:rPr>
        <w:t xml:space="preserve"> </w:t>
      </w:r>
      <w:r w:rsidR="0050388B">
        <w:rPr>
          <w:color w:val="0D0D0D"/>
        </w:rPr>
        <w:t>ад</w:t>
      </w:r>
      <w:r w:rsidR="0050388B" w:rsidRPr="003C0226">
        <w:rPr>
          <w:color w:val="0D0D0D"/>
        </w:rPr>
        <w:t>министраци</w:t>
      </w:r>
      <w:r w:rsidR="0050388B">
        <w:rPr>
          <w:color w:val="0D0D0D"/>
        </w:rPr>
        <w:t>ей</w:t>
      </w:r>
      <w:r w:rsidR="0050388B" w:rsidRPr="003C0226">
        <w:rPr>
          <w:color w:val="0D0D0D"/>
        </w:rPr>
        <w:t xml:space="preserve">  </w:t>
      </w:r>
      <w:r w:rsidR="0050388B">
        <w:rPr>
          <w:color w:val="0D0D0D"/>
        </w:rPr>
        <w:t xml:space="preserve"> Сергеевского сельского поселения Первомайского района Томской области</w:t>
      </w:r>
      <w:r w:rsidR="00921643" w:rsidRPr="003C0226">
        <w:rPr>
          <w:color w:val="0D0D0D"/>
        </w:rPr>
        <w:t xml:space="preserve">, </w:t>
      </w:r>
      <w:r w:rsidRPr="003C0226">
        <w:rPr>
          <w:color w:val="0D0D0D"/>
        </w:rPr>
        <w:t xml:space="preserve"> в сроки установленные частью 3 статьи 264.4 Бюджетного кодекса Российской Федерации. </w:t>
      </w:r>
    </w:p>
    <w:p w:rsidR="00BD447A" w:rsidRDefault="00BA7EA3" w:rsidP="003C0226">
      <w:pPr>
        <w:pStyle w:val="a6"/>
        <w:spacing w:before="0" w:beforeAutospacing="0" w:after="0" w:afterAutospacing="0" w:line="276" w:lineRule="auto"/>
        <w:jc w:val="both"/>
        <w:rPr>
          <w:color w:val="0D0D0D"/>
        </w:rPr>
      </w:pPr>
      <w:r w:rsidRPr="003C0226">
        <w:rPr>
          <w:color w:val="0D0D0D"/>
        </w:rPr>
        <w:t>О</w:t>
      </w:r>
      <w:r w:rsidR="00BD447A" w:rsidRPr="003C0226">
        <w:rPr>
          <w:color w:val="0D0D0D"/>
        </w:rPr>
        <w:t>дновременно с годовым отчетом</w:t>
      </w:r>
      <w:r w:rsidR="00EC0EE5" w:rsidRPr="003C0226">
        <w:rPr>
          <w:color w:val="0D0D0D"/>
        </w:rPr>
        <w:t xml:space="preserve"> об исполнении бюджета поселения </w:t>
      </w:r>
      <w:r w:rsidR="00BD447A" w:rsidRPr="003C0226">
        <w:rPr>
          <w:color w:val="0D0D0D"/>
        </w:rPr>
        <w:t xml:space="preserve"> представлен проект </w:t>
      </w:r>
      <w:r w:rsidR="009D30BC" w:rsidRPr="003C0226">
        <w:rPr>
          <w:color w:val="0D0D0D"/>
        </w:rPr>
        <w:t>р</w:t>
      </w:r>
      <w:r w:rsidR="00BD447A" w:rsidRPr="003C0226">
        <w:rPr>
          <w:color w:val="0D0D0D"/>
        </w:rPr>
        <w:t>ешения</w:t>
      </w:r>
      <w:r w:rsidR="009057C5" w:rsidRPr="003C0226">
        <w:rPr>
          <w:color w:val="0D0D0D"/>
        </w:rPr>
        <w:t xml:space="preserve"> Совета </w:t>
      </w:r>
      <w:r w:rsidR="0050388B">
        <w:rPr>
          <w:color w:val="0D0D0D"/>
        </w:rPr>
        <w:t>Сергеевского</w:t>
      </w:r>
      <w:r w:rsidR="009057C5" w:rsidRPr="003C0226">
        <w:rPr>
          <w:color w:val="0D0D0D"/>
        </w:rPr>
        <w:t xml:space="preserve"> сельского поселения</w:t>
      </w:r>
      <w:r w:rsidR="00BD447A" w:rsidRPr="003C0226">
        <w:rPr>
          <w:color w:val="0D0D0D"/>
        </w:rPr>
        <w:t xml:space="preserve">    «Об </w:t>
      </w:r>
      <w:r w:rsidR="00713FBF" w:rsidRPr="003C0226">
        <w:rPr>
          <w:color w:val="0D0D0D"/>
        </w:rPr>
        <w:t xml:space="preserve">утверждении отчета об </w:t>
      </w:r>
      <w:r w:rsidR="00BD447A" w:rsidRPr="003C0226">
        <w:rPr>
          <w:color w:val="0D0D0D"/>
        </w:rPr>
        <w:t>исполнении</w:t>
      </w:r>
      <w:r w:rsidR="00710F20" w:rsidRPr="003C0226">
        <w:rPr>
          <w:color w:val="0D0D0D"/>
        </w:rPr>
        <w:t xml:space="preserve"> </w:t>
      </w:r>
      <w:r w:rsidR="00BD447A" w:rsidRPr="003C0226">
        <w:rPr>
          <w:color w:val="0D0D0D"/>
        </w:rPr>
        <w:t xml:space="preserve"> бюджета </w:t>
      </w:r>
      <w:r w:rsidRPr="003C0226">
        <w:rPr>
          <w:color w:val="0D0D0D"/>
        </w:rPr>
        <w:t xml:space="preserve"> муниципального образования «</w:t>
      </w:r>
      <w:r w:rsidR="0050388B">
        <w:rPr>
          <w:color w:val="0D0D0D"/>
        </w:rPr>
        <w:t>Сергеевского</w:t>
      </w:r>
      <w:r w:rsidRPr="003C0226">
        <w:rPr>
          <w:color w:val="0D0D0D"/>
        </w:rPr>
        <w:t xml:space="preserve"> сельско</w:t>
      </w:r>
      <w:r w:rsidR="0050388B">
        <w:rPr>
          <w:color w:val="0D0D0D"/>
        </w:rPr>
        <w:t>го</w:t>
      </w:r>
      <w:r w:rsidRPr="003C0226">
        <w:rPr>
          <w:color w:val="0D0D0D"/>
        </w:rPr>
        <w:t xml:space="preserve"> поселени</w:t>
      </w:r>
      <w:r w:rsidR="0050388B">
        <w:rPr>
          <w:color w:val="0D0D0D"/>
        </w:rPr>
        <w:t>я</w:t>
      </w:r>
      <w:r w:rsidRPr="003C0226">
        <w:rPr>
          <w:color w:val="0D0D0D"/>
        </w:rPr>
        <w:t xml:space="preserve">» </w:t>
      </w:r>
      <w:r w:rsidR="00BD447A" w:rsidRPr="003C0226">
        <w:rPr>
          <w:color w:val="0D0D0D"/>
        </w:rPr>
        <w:t xml:space="preserve"> за 201</w:t>
      </w:r>
      <w:r w:rsidR="00523749">
        <w:rPr>
          <w:color w:val="0D0D0D"/>
        </w:rPr>
        <w:t>3</w:t>
      </w:r>
      <w:r w:rsidR="00BD447A" w:rsidRPr="003C0226">
        <w:rPr>
          <w:color w:val="0D0D0D"/>
        </w:rPr>
        <w:t xml:space="preserve"> год»</w:t>
      </w:r>
      <w:r w:rsidR="0050388B">
        <w:rPr>
          <w:color w:val="0D0D0D"/>
        </w:rPr>
        <w:t xml:space="preserve"> с приложениями</w:t>
      </w:r>
      <w:r w:rsidR="00C545B0" w:rsidRPr="003C0226">
        <w:rPr>
          <w:color w:val="0D0D0D"/>
        </w:rPr>
        <w:t xml:space="preserve"> </w:t>
      </w:r>
      <w:r w:rsidR="002A25C1" w:rsidRPr="003C0226">
        <w:rPr>
          <w:color w:val="0D0D0D"/>
        </w:rPr>
        <w:t xml:space="preserve"> (далее – проект </w:t>
      </w:r>
      <w:r w:rsidR="00DC780A" w:rsidRPr="003C0226">
        <w:rPr>
          <w:color w:val="0D0D0D"/>
        </w:rPr>
        <w:t>р</w:t>
      </w:r>
      <w:r w:rsidR="002A25C1" w:rsidRPr="003C0226">
        <w:rPr>
          <w:color w:val="0D0D0D"/>
        </w:rPr>
        <w:t>ешения</w:t>
      </w:r>
      <w:r w:rsidR="00DC780A" w:rsidRPr="003C0226">
        <w:rPr>
          <w:color w:val="0D0D0D"/>
        </w:rPr>
        <w:t xml:space="preserve"> Совета</w:t>
      </w:r>
      <w:r w:rsidR="002A25C1" w:rsidRPr="003C0226">
        <w:rPr>
          <w:color w:val="0D0D0D"/>
        </w:rPr>
        <w:t>).</w:t>
      </w:r>
    </w:p>
    <w:p w:rsidR="00D0738E" w:rsidRPr="003C0226" w:rsidRDefault="00D0738E" w:rsidP="003C0226">
      <w:pPr>
        <w:autoSpaceDE w:val="0"/>
        <w:autoSpaceDN w:val="0"/>
        <w:adjustRightInd w:val="0"/>
        <w:spacing w:after="0"/>
        <w:ind w:firstLine="709"/>
        <w:jc w:val="both"/>
        <w:rPr>
          <w:rFonts w:ascii="Times New Roman" w:hAnsi="Times New Roman" w:cs="Times New Roman"/>
          <w:sz w:val="24"/>
          <w:szCs w:val="24"/>
        </w:rPr>
      </w:pPr>
      <w:r w:rsidRPr="003C0226">
        <w:rPr>
          <w:rFonts w:ascii="Times New Roman" w:hAnsi="Times New Roman" w:cs="Times New Roman"/>
          <w:sz w:val="24"/>
          <w:szCs w:val="24"/>
        </w:rPr>
        <w:t xml:space="preserve">В состав бюджетной отчётности  в соответствии с п. 11.2  Инструкции № 191н включены следующие формы отчетов: </w:t>
      </w:r>
    </w:p>
    <w:p w:rsidR="00D0738E" w:rsidRPr="003C0226" w:rsidRDefault="00D0738E" w:rsidP="003C0226">
      <w:pPr>
        <w:autoSpaceDE w:val="0"/>
        <w:autoSpaceDN w:val="0"/>
        <w:adjustRightInd w:val="0"/>
        <w:spacing w:after="0"/>
        <w:ind w:firstLine="540"/>
        <w:jc w:val="both"/>
        <w:rPr>
          <w:rFonts w:ascii="Times New Roman" w:hAnsi="Times New Roman" w:cs="Times New Roman"/>
          <w:sz w:val="24"/>
          <w:szCs w:val="24"/>
        </w:rPr>
      </w:pPr>
      <w:r w:rsidRPr="003C0226">
        <w:rPr>
          <w:rFonts w:ascii="Times New Roman" w:hAnsi="Times New Roman" w:cs="Times New Roman"/>
          <w:sz w:val="24"/>
          <w:szCs w:val="24"/>
        </w:rPr>
        <w:t xml:space="preserve">- Баланс по поступлениям и выбытиям бюджетных средств </w:t>
      </w:r>
      <w:hyperlink r:id="rId9" w:history="1">
        <w:r w:rsidRPr="003C0226">
          <w:rPr>
            <w:rFonts w:ascii="Times New Roman" w:hAnsi="Times New Roman" w:cs="Times New Roman"/>
            <w:sz w:val="24"/>
            <w:szCs w:val="24"/>
          </w:rPr>
          <w:t>(ф. 0503140)</w:t>
        </w:r>
      </w:hyperlink>
      <w:r w:rsidRPr="003C0226">
        <w:rPr>
          <w:rFonts w:ascii="Times New Roman" w:hAnsi="Times New Roman" w:cs="Times New Roman"/>
          <w:sz w:val="24"/>
          <w:szCs w:val="24"/>
        </w:rPr>
        <w:t>;</w:t>
      </w:r>
    </w:p>
    <w:p w:rsidR="00D0738E" w:rsidRPr="003C0226" w:rsidRDefault="00D0738E" w:rsidP="003C0226">
      <w:pPr>
        <w:autoSpaceDE w:val="0"/>
        <w:autoSpaceDN w:val="0"/>
        <w:adjustRightInd w:val="0"/>
        <w:spacing w:after="0"/>
        <w:ind w:firstLine="540"/>
        <w:jc w:val="both"/>
        <w:rPr>
          <w:rFonts w:ascii="Times New Roman" w:hAnsi="Times New Roman" w:cs="Times New Roman"/>
          <w:sz w:val="24"/>
          <w:szCs w:val="24"/>
        </w:rPr>
      </w:pPr>
      <w:r w:rsidRPr="003C0226">
        <w:rPr>
          <w:rFonts w:ascii="Times New Roman" w:hAnsi="Times New Roman" w:cs="Times New Roman"/>
          <w:sz w:val="24"/>
          <w:szCs w:val="24"/>
        </w:rPr>
        <w:t xml:space="preserve">- Баланс исполнения бюджета </w:t>
      </w:r>
      <w:hyperlink r:id="rId10" w:history="1">
        <w:r w:rsidRPr="003C0226">
          <w:rPr>
            <w:rFonts w:ascii="Times New Roman" w:hAnsi="Times New Roman" w:cs="Times New Roman"/>
            <w:sz w:val="24"/>
            <w:szCs w:val="24"/>
          </w:rPr>
          <w:t>(ф. 0503120)</w:t>
        </w:r>
      </w:hyperlink>
      <w:r w:rsidRPr="003C0226">
        <w:rPr>
          <w:rFonts w:ascii="Times New Roman" w:hAnsi="Times New Roman" w:cs="Times New Roman"/>
          <w:sz w:val="24"/>
          <w:szCs w:val="24"/>
        </w:rPr>
        <w:t>;</w:t>
      </w:r>
    </w:p>
    <w:p w:rsidR="00D0738E" w:rsidRPr="003C0226" w:rsidRDefault="00D0738E" w:rsidP="003C0226">
      <w:pPr>
        <w:autoSpaceDE w:val="0"/>
        <w:autoSpaceDN w:val="0"/>
        <w:adjustRightInd w:val="0"/>
        <w:spacing w:after="0"/>
        <w:ind w:firstLine="540"/>
        <w:jc w:val="both"/>
        <w:rPr>
          <w:rFonts w:ascii="Times New Roman" w:hAnsi="Times New Roman" w:cs="Times New Roman"/>
          <w:sz w:val="24"/>
          <w:szCs w:val="24"/>
        </w:rPr>
      </w:pPr>
      <w:r w:rsidRPr="003C0226">
        <w:rPr>
          <w:rFonts w:ascii="Times New Roman" w:hAnsi="Times New Roman" w:cs="Times New Roman"/>
          <w:sz w:val="24"/>
          <w:szCs w:val="24"/>
        </w:rPr>
        <w:t xml:space="preserve">- Справка по консолидируемым расчетам </w:t>
      </w:r>
      <w:hyperlink r:id="rId11" w:history="1">
        <w:r w:rsidRPr="003C0226">
          <w:rPr>
            <w:rFonts w:ascii="Times New Roman" w:hAnsi="Times New Roman" w:cs="Times New Roman"/>
            <w:sz w:val="24"/>
            <w:szCs w:val="24"/>
          </w:rPr>
          <w:t>(ф. 0503125)</w:t>
        </w:r>
      </w:hyperlink>
      <w:r w:rsidRPr="003C0226">
        <w:rPr>
          <w:rFonts w:ascii="Times New Roman" w:hAnsi="Times New Roman" w:cs="Times New Roman"/>
          <w:sz w:val="24"/>
          <w:szCs w:val="24"/>
        </w:rPr>
        <w:t>;</w:t>
      </w:r>
    </w:p>
    <w:p w:rsidR="00D0738E" w:rsidRPr="00496482" w:rsidRDefault="00D0738E" w:rsidP="00496482">
      <w:pPr>
        <w:autoSpaceDE w:val="0"/>
        <w:autoSpaceDN w:val="0"/>
        <w:adjustRightInd w:val="0"/>
        <w:spacing w:after="0"/>
        <w:ind w:firstLine="540"/>
        <w:jc w:val="both"/>
        <w:rPr>
          <w:rFonts w:ascii="Times New Roman" w:hAnsi="Times New Roman" w:cs="Times New Roman"/>
          <w:sz w:val="24"/>
          <w:szCs w:val="24"/>
        </w:rPr>
      </w:pPr>
      <w:r w:rsidRPr="00496482">
        <w:rPr>
          <w:rFonts w:ascii="Times New Roman" w:hAnsi="Times New Roman" w:cs="Times New Roman"/>
          <w:sz w:val="24"/>
          <w:szCs w:val="24"/>
        </w:rPr>
        <w:t xml:space="preserve">- Справка по заключению счетов бюджетного учета отчетного финансового года </w:t>
      </w:r>
      <w:hyperlink r:id="rId12" w:history="1">
        <w:r w:rsidRPr="00496482">
          <w:rPr>
            <w:rFonts w:ascii="Times New Roman" w:hAnsi="Times New Roman" w:cs="Times New Roman"/>
            <w:sz w:val="24"/>
            <w:szCs w:val="24"/>
          </w:rPr>
          <w:t>(ф. 0503110)</w:t>
        </w:r>
      </w:hyperlink>
      <w:r w:rsidRPr="00496482">
        <w:rPr>
          <w:rFonts w:ascii="Times New Roman" w:hAnsi="Times New Roman" w:cs="Times New Roman"/>
          <w:sz w:val="24"/>
          <w:szCs w:val="24"/>
        </w:rPr>
        <w:t>;</w:t>
      </w:r>
    </w:p>
    <w:p w:rsidR="00D0738E" w:rsidRPr="00496482" w:rsidRDefault="00D0738E" w:rsidP="00496482">
      <w:pPr>
        <w:autoSpaceDE w:val="0"/>
        <w:autoSpaceDN w:val="0"/>
        <w:adjustRightInd w:val="0"/>
        <w:spacing w:after="0"/>
        <w:ind w:firstLine="540"/>
        <w:jc w:val="both"/>
        <w:rPr>
          <w:rFonts w:ascii="Times New Roman" w:hAnsi="Times New Roman" w:cs="Times New Roman"/>
          <w:sz w:val="24"/>
          <w:szCs w:val="24"/>
        </w:rPr>
      </w:pPr>
      <w:r w:rsidRPr="00496482">
        <w:rPr>
          <w:rFonts w:ascii="Times New Roman" w:hAnsi="Times New Roman" w:cs="Times New Roman"/>
          <w:sz w:val="24"/>
          <w:szCs w:val="24"/>
        </w:rPr>
        <w:t xml:space="preserve">- Отчет о кассовом поступлении и выбытии бюджетных средств </w:t>
      </w:r>
      <w:hyperlink r:id="rId13" w:history="1">
        <w:r w:rsidRPr="00496482">
          <w:rPr>
            <w:rFonts w:ascii="Times New Roman" w:hAnsi="Times New Roman" w:cs="Times New Roman"/>
            <w:sz w:val="24"/>
            <w:szCs w:val="24"/>
          </w:rPr>
          <w:t>(ф. 0503124)</w:t>
        </w:r>
      </w:hyperlink>
      <w:r w:rsidRPr="00496482">
        <w:rPr>
          <w:rFonts w:ascii="Times New Roman" w:hAnsi="Times New Roman" w:cs="Times New Roman"/>
          <w:sz w:val="24"/>
          <w:szCs w:val="24"/>
        </w:rPr>
        <w:t>;</w:t>
      </w:r>
    </w:p>
    <w:p w:rsidR="00D0738E" w:rsidRPr="00496482" w:rsidRDefault="00D0738E" w:rsidP="00496482">
      <w:pPr>
        <w:autoSpaceDE w:val="0"/>
        <w:autoSpaceDN w:val="0"/>
        <w:adjustRightInd w:val="0"/>
        <w:spacing w:after="0"/>
        <w:ind w:firstLine="540"/>
        <w:jc w:val="both"/>
        <w:rPr>
          <w:rFonts w:ascii="Times New Roman" w:hAnsi="Times New Roman" w:cs="Times New Roman"/>
          <w:sz w:val="24"/>
          <w:szCs w:val="24"/>
        </w:rPr>
      </w:pPr>
      <w:r w:rsidRPr="00496482">
        <w:rPr>
          <w:rFonts w:ascii="Times New Roman" w:hAnsi="Times New Roman" w:cs="Times New Roman"/>
          <w:sz w:val="24"/>
          <w:szCs w:val="24"/>
        </w:rPr>
        <w:t xml:space="preserve">- Отчет об исполнении бюджета </w:t>
      </w:r>
      <w:hyperlink r:id="rId14" w:history="1">
        <w:r w:rsidRPr="00496482">
          <w:rPr>
            <w:rFonts w:ascii="Times New Roman" w:hAnsi="Times New Roman" w:cs="Times New Roman"/>
            <w:sz w:val="24"/>
            <w:szCs w:val="24"/>
          </w:rPr>
          <w:t>(ф. 0503117)</w:t>
        </w:r>
      </w:hyperlink>
      <w:r w:rsidRPr="00496482">
        <w:rPr>
          <w:rFonts w:ascii="Times New Roman" w:hAnsi="Times New Roman" w:cs="Times New Roman"/>
          <w:sz w:val="24"/>
          <w:szCs w:val="24"/>
        </w:rPr>
        <w:t>;</w:t>
      </w:r>
    </w:p>
    <w:p w:rsidR="00D0738E" w:rsidRPr="00496482" w:rsidRDefault="00D0738E" w:rsidP="00496482">
      <w:pPr>
        <w:autoSpaceDE w:val="0"/>
        <w:autoSpaceDN w:val="0"/>
        <w:adjustRightInd w:val="0"/>
        <w:spacing w:after="0"/>
        <w:ind w:firstLine="540"/>
        <w:jc w:val="both"/>
        <w:rPr>
          <w:rFonts w:ascii="Times New Roman" w:hAnsi="Times New Roman" w:cs="Times New Roman"/>
          <w:sz w:val="24"/>
          <w:szCs w:val="24"/>
        </w:rPr>
      </w:pPr>
      <w:r w:rsidRPr="00496482">
        <w:rPr>
          <w:rFonts w:ascii="Times New Roman" w:hAnsi="Times New Roman" w:cs="Times New Roman"/>
          <w:sz w:val="24"/>
          <w:szCs w:val="24"/>
        </w:rPr>
        <w:t xml:space="preserve">- Отчет о движении денежных средств </w:t>
      </w:r>
      <w:hyperlink r:id="rId15" w:history="1">
        <w:r w:rsidRPr="00496482">
          <w:rPr>
            <w:rFonts w:ascii="Times New Roman" w:hAnsi="Times New Roman" w:cs="Times New Roman"/>
            <w:sz w:val="24"/>
            <w:szCs w:val="24"/>
          </w:rPr>
          <w:t>(ф. 0503123)</w:t>
        </w:r>
      </w:hyperlink>
      <w:r w:rsidRPr="00496482">
        <w:rPr>
          <w:rFonts w:ascii="Times New Roman" w:hAnsi="Times New Roman" w:cs="Times New Roman"/>
          <w:sz w:val="24"/>
          <w:szCs w:val="24"/>
        </w:rPr>
        <w:t>;</w:t>
      </w:r>
    </w:p>
    <w:p w:rsidR="00D0738E" w:rsidRPr="00496482" w:rsidRDefault="00D0738E" w:rsidP="00496482">
      <w:pPr>
        <w:autoSpaceDE w:val="0"/>
        <w:autoSpaceDN w:val="0"/>
        <w:adjustRightInd w:val="0"/>
        <w:spacing w:after="0"/>
        <w:ind w:firstLine="540"/>
        <w:jc w:val="both"/>
        <w:rPr>
          <w:rFonts w:ascii="Times New Roman" w:hAnsi="Times New Roman" w:cs="Times New Roman"/>
          <w:sz w:val="24"/>
          <w:szCs w:val="24"/>
        </w:rPr>
      </w:pPr>
      <w:r w:rsidRPr="00496482">
        <w:rPr>
          <w:rFonts w:ascii="Times New Roman" w:hAnsi="Times New Roman" w:cs="Times New Roman"/>
          <w:sz w:val="24"/>
          <w:szCs w:val="24"/>
        </w:rPr>
        <w:t xml:space="preserve">- Отчет о финансовых результатах деятельности </w:t>
      </w:r>
      <w:hyperlink r:id="rId16" w:history="1">
        <w:r w:rsidRPr="00496482">
          <w:rPr>
            <w:rFonts w:ascii="Times New Roman" w:hAnsi="Times New Roman" w:cs="Times New Roman"/>
            <w:sz w:val="24"/>
            <w:szCs w:val="24"/>
          </w:rPr>
          <w:t>(ф. 0503121)</w:t>
        </w:r>
      </w:hyperlink>
      <w:r w:rsidRPr="00496482">
        <w:rPr>
          <w:rFonts w:ascii="Times New Roman" w:hAnsi="Times New Roman" w:cs="Times New Roman"/>
          <w:sz w:val="24"/>
          <w:szCs w:val="24"/>
        </w:rPr>
        <w:t>;</w:t>
      </w:r>
    </w:p>
    <w:p w:rsidR="00D0738E" w:rsidRPr="00496482" w:rsidRDefault="00D0738E" w:rsidP="00496482">
      <w:pPr>
        <w:autoSpaceDE w:val="0"/>
        <w:autoSpaceDN w:val="0"/>
        <w:adjustRightInd w:val="0"/>
        <w:spacing w:after="0"/>
        <w:ind w:firstLine="540"/>
        <w:jc w:val="both"/>
        <w:rPr>
          <w:rFonts w:ascii="Times New Roman" w:hAnsi="Times New Roman" w:cs="Times New Roman"/>
          <w:sz w:val="24"/>
          <w:szCs w:val="24"/>
        </w:rPr>
      </w:pPr>
      <w:r w:rsidRPr="00496482">
        <w:rPr>
          <w:rFonts w:ascii="Times New Roman" w:hAnsi="Times New Roman" w:cs="Times New Roman"/>
          <w:sz w:val="24"/>
          <w:szCs w:val="24"/>
        </w:rPr>
        <w:t xml:space="preserve">- Пояснительная записка </w:t>
      </w:r>
      <w:hyperlink r:id="rId17" w:history="1">
        <w:r w:rsidRPr="00496482">
          <w:rPr>
            <w:rFonts w:ascii="Times New Roman" w:hAnsi="Times New Roman" w:cs="Times New Roman"/>
            <w:sz w:val="24"/>
            <w:szCs w:val="24"/>
          </w:rPr>
          <w:t>(ф. 0503160)</w:t>
        </w:r>
      </w:hyperlink>
      <w:r w:rsidRPr="00496482">
        <w:rPr>
          <w:rFonts w:ascii="Times New Roman" w:hAnsi="Times New Roman" w:cs="Times New Roman"/>
          <w:sz w:val="24"/>
          <w:szCs w:val="24"/>
        </w:rPr>
        <w:t>.</w:t>
      </w:r>
    </w:p>
    <w:p w:rsidR="00DB4AB1" w:rsidRPr="00496482" w:rsidRDefault="00DB4AB1" w:rsidP="00496482">
      <w:pPr>
        <w:pStyle w:val="a6"/>
        <w:spacing w:before="0" w:beforeAutospacing="0" w:after="0" w:afterAutospacing="0" w:line="276" w:lineRule="auto"/>
        <w:jc w:val="both"/>
      </w:pPr>
      <w:r w:rsidRPr="00496482">
        <w:rPr>
          <w:color w:val="0D0D0D"/>
        </w:rPr>
        <w:lastRenderedPageBreak/>
        <w:t xml:space="preserve">         В результате внешней проверки годовой бюджетной отчетности, было установлено, что требования Инструкции  № 191н, в целом соблюдались, а показатели годовой бюджетной отчетности достоверны. </w:t>
      </w:r>
      <w:r w:rsidRPr="00496482">
        <w:t xml:space="preserve">Необходимо отметить, что отдельные представленные формы заполнены с нарушением требований Инструкции № 191н. </w:t>
      </w:r>
    </w:p>
    <w:p w:rsidR="00143751" w:rsidRDefault="00143751" w:rsidP="00496482">
      <w:pPr>
        <w:pStyle w:val="a5"/>
        <w:spacing w:after="0"/>
        <w:ind w:left="0" w:firstLine="709"/>
        <w:jc w:val="both"/>
        <w:rPr>
          <w:rFonts w:ascii="Times New Roman" w:hAnsi="Times New Roman" w:cs="Times New Roman"/>
          <w:sz w:val="24"/>
          <w:szCs w:val="24"/>
        </w:rPr>
      </w:pPr>
      <w:r w:rsidRPr="00496482">
        <w:rPr>
          <w:rFonts w:ascii="Times New Roman" w:hAnsi="Times New Roman" w:cs="Times New Roman"/>
          <w:sz w:val="24"/>
          <w:szCs w:val="24"/>
        </w:rPr>
        <w:t>В ходе внешней проверки   бюджетной отчетности  за 201</w:t>
      </w:r>
      <w:r w:rsidR="009066D4">
        <w:rPr>
          <w:rFonts w:ascii="Times New Roman" w:hAnsi="Times New Roman" w:cs="Times New Roman"/>
          <w:sz w:val="24"/>
          <w:szCs w:val="24"/>
        </w:rPr>
        <w:t>3</w:t>
      </w:r>
      <w:r w:rsidRPr="00496482">
        <w:rPr>
          <w:rFonts w:ascii="Times New Roman" w:hAnsi="Times New Roman" w:cs="Times New Roman"/>
          <w:sz w:val="24"/>
          <w:szCs w:val="24"/>
        </w:rPr>
        <w:t xml:space="preserve"> год  выявлены следующие нарушения:</w:t>
      </w:r>
    </w:p>
    <w:p w:rsidR="00595D1C" w:rsidRPr="00595D1C" w:rsidRDefault="00595D1C" w:rsidP="00595D1C">
      <w:pPr>
        <w:spacing w:after="0"/>
        <w:jc w:val="both"/>
        <w:rPr>
          <w:rFonts w:ascii="Times New Roman" w:hAnsi="Times New Roman" w:cs="Times New Roman"/>
          <w:sz w:val="24"/>
          <w:szCs w:val="24"/>
        </w:rPr>
      </w:pPr>
      <w:r>
        <w:rPr>
          <w:rFonts w:ascii="Times New Roman" w:hAnsi="Times New Roman" w:cs="Times New Roman"/>
          <w:sz w:val="24"/>
          <w:szCs w:val="24"/>
        </w:rPr>
        <w:tab/>
      </w:r>
      <w:r w:rsidRPr="00595D1C">
        <w:rPr>
          <w:rFonts w:ascii="Times New Roman" w:hAnsi="Times New Roman" w:cs="Times New Roman"/>
          <w:sz w:val="24"/>
          <w:szCs w:val="24"/>
        </w:rPr>
        <w:t>1. В составе Баланса исполнения бюджета (ф.0503120) не представлена   Справка о наличии имущества и обязательства на забалансовых счетах, при этом в</w:t>
      </w:r>
      <w:r w:rsidRPr="00595D1C">
        <w:rPr>
          <w:rFonts w:ascii="Times New Roman" w:eastAsia="Calibri" w:hAnsi="Times New Roman" w:cs="Times New Roman"/>
          <w:sz w:val="24"/>
          <w:szCs w:val="24"/>
        </w:rPr>
        <w:t xml:space="preserve"> текстовой части Пояснительной записки  не содержит информации о причинах отсутствия указанной Справки.</w:t>
      </w:r>
    </w:p>
    <w:p w:rsidR="003B5747" w:rsidRPr="00595D1C" w:rsidRDefault="00595D1C" w:rsidP="00595D1C">
      <w:pPr>
        <w:spacing w:after="0"/>
        <w:ind w:firstLine="540"/>
        <w:jc w:val="both"/>
        <w:rPr>
          <w:rFonts w:ascii="Times New Roman" w:hAnsi="Times New Roman" w:cs="Times New Roman"/>
          <w:sz w:val="24"/>
          <w:szCs w:val="24"/>
        </w:rPr>
      </w:pPr>
      <w:r w:rsidRPr="00595D1C">
        <w:rPr>
          <w:rFonts w:ascii="Times New Roman" w:hAnsi="Times New Roman" w:cs="Times New Roman"/>
          <w:sz w:val="24"/>
          <w:szCs w:val="24"/>
        </w:rPr>
        <w:t>2</w:t>
      </w:r>
      <w:r w:rsidR="009B459F" w:rsidRPr="00595D1C">
        <w:rPr>
          <w:rFonts w:ascii="Times New Roman" w:hAnsi="Times New Roman" w:cs="Times New Roman"/>
          <w:sz w:val="24"/>
          <w:szCs w:val="24"/>
        </w:rPr>
        <w:t>. В нарушение требований п. 134 Инструкции № 191н в Отчете об исполнении бюджета (ф. 0503117)</w:t>
      </w:r>
      <w:r w:rsidR="00CF6D20" w:rsidRPr="00595D1C">
        <w:rPr>
          <w:rFonts w:ascii="Times New Roman" w:hAnsi="Times New Roman" w:cs="Times New Roman"/>
          <w:sz w:val="24"/>
          <w:szCs w:val="24"/>
        </w:rPr>
        <w:t xml:space="preserve"> в графе 1</w:t>
      </w:r>
      <w:r w:rsidR="009B459F" w:rsidRPr="00595D1C">
        <w:rPr>
          <w:rFonts w:ascii="Times New Roman" w:hAnsi="Times New Roman" w:cs="Times New Roman"/>
          <w:sz w:val="24"/>
          <w:szCs w:val="24"/>
        </w:rPr>
        <w:t xml:space="preserve">   раздел</w:t>
      </w:r>
      <w:r w:rsidR="00CF6D20" w:rsidRPr="00595D1C">
        <w:rPr>
          <w:rFonts w:ascii="Times New Roman" w:hAnsi="Times New Roman" w:cs="Times New Roman"/>
          <w:sz w:val="24"/>
          <w:szCs w:val="24"/>
        </w:rPr>
        <w:t>а</w:t>
      </w:r>
      <w:r w:rsidR="009B459F" w:rsidRPr="00595D1C">
        <w:rPr>
          <w:rFonts w:ascii="Times New Roman" w:hAnsi="Times New Roman" w:cs="Times New Roman"/>
          <w:sz w:val="24"/>
          <w:szCs w:val="24"/>
        </w:rPr>
        <w:t xml:space="preserve"> 1 «Доходы бюджета»   не указаны наименования показателей</w:t>
      </w:r>
      <w:r w:rsidR="00CF6D20" w:rsidRPr="00595D1C">
        <w:rPr>
          <w:rFonts w:ascii="Times New Roman" w:hAnsi="Times New Roman" w:cs="Times New Roman"/>
          <w:sz w:val="24"/>
          <w:szCs w:val="24"/>
        </w:rPr>
        <w:t>.</w:t>
      </w:r>
      <w:r w:rsidR="009B459F" w:rsidRPr="00595D1C">
        <w:rPr>
          <w:rFonts w:ascii="Times New Roman" w:hAnsi="Times New Roman" w:cs="Times New Roman"/>
          <w:sz w:val="24"/>
          <w:szCs w:val="24"/>
        </w:rPr>
        <w:t xml:space="preserve"> </w:t>
      </w:r>
    </w:p>
    <w:p w:rsidR="00CA1021" w:rsidRPr="00595D1C" w:rsidRDefault="00595D1C" w:rsidP="00CF6B4A">
      <w:pPr>
        <w:spacing w:after="0"/>
        <w:ind w:firstLine="540"/>
        <w:jc w:val="both"/>
        <w:rPr>
          <w:rFonts w:ascii="Times New Roman" w:eastAsia="Calibri" w:hAnsi="Times New Roman" w:cs="Times New Roman"/>
          <w:sz w:val="24"/>
          <w:szCs w:val="24"/>
        </w:rPr>
      </w:pPr>
      <w:r w:rsidRPr="00595D1C">
        <w:rPr>
          <w:rFonts w:ascii="Times New Roman" w:eastAsia="Calibri" w:hAnsi="Times New Roman" w:cs="Times New Roman"/>
          <w:sz w:val="24"/>
          <w:szCs w:val="24"/>
        </w:rPr>
        <w:t>3</w:t>
      </w:r>
      <w:r w:rsidR="00CA1021" w:rsidRPr="00595D1C">
        <w:rPr>
          <w:rFonts w:ascii="Times New Roman" w:eastAsia="Calibri" w:hAnsi="Times New Roman" w:cs="Times New Roman"/>
          <w:sz w:val="24"/>
          <w:szCs w:val="24"/>
        </w:rPr>
        <w:t xml:space="preserve">. В текстовой части Пояснительной записки указано, что «Сведения об исполнении мероприятий в рамках целевых программ» (ф.0503166) не представлены  в связи с отсутствием числовых значений, что не соответствует показателям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согласно которому  Администрация </w:t>
      </w:r>
      <w:r w:rsidR="00CA1021" w:rsidRPr="00595D1C">
        <w:rPr>
          <w:rFonts w:ascii="Times New Roman" w:hAnsi="Times New Roman" w:cs="Times New Roman"/>
          <w:sz w:val="24"/>
          <w:szCs w:val="24"/>
        </w:rPr>
        <w:t xml:space="preserve"> Сергеевского </w:t>
      </w:r>
      <w:r w:rsidR="00CA1021" w:rsidRPr="00595D1C">
        <w:rPr>
          <w:rFonts w:ascii="Times New Roman" w:eastAsia="Calibri" w:hAnsi="Times New Roman" w:cs="Times New Roman"/>
          <w:sz w:val="24"/>
          <w:szCs w:val="24"/>
        </w:rPr>
        <w:t xml:space="preserve">сельского поселения являлась исполнителем  мероприятий </w:t>
      </w:r>
      <w:r w:rsidR="00CF6B4A" w:rsidRPr="00595D1C">
        <w:rPr>
          <w:rFonts w:ascii="Times New Roman" w:eastAsia="Calibri" w:hAnsi="Times New Roman" w:cs="Times New Roman"/>
          <w:sz w:val="24"/>
          <w:szCs w:val="24"/>
        </w:rPr>
        <w:t>3</w:t>
      </w:r>
      <w:r w:rsidR="00CA1021" w:rsidRPr="00595D1C">
        <w:rPr>
          <w:rFonts w:ascii="Times New Roman" w:eastAsia="Calibri" w:hAnsi="Times New Roman" w:cs="Times New Roman"/>
          <w:sz w:val="24"/>
          <w:szCs w:val="24"/>
        </w:rPr>
        <w:t xml:space="preserve">  целевых программ:</w:t>
      </w:r>
    </w:p>
    <w:p w:rsidR="00CF6B4A" w:rsidRPr="00595D1C" w:rsidRDefault="00CF6B4A" w:rsidP="00CF6B4A">
      <w:pPr>
        <w:spacing w:after="0"/>
        <w:ind w:firstLine="540"/>
        <w:jc w:val="both"/>
        <w:rPr>
          <w:rFonts w:ascii="Times New Roman" w:eastAsia="Calibri" w:hAnsi="Times New Roman" w:cs="Times New Roman"/>
          <w:sz w:val="24"/>
          <w:szCs w:val="24"/>
        </w:rPr>
      </w:pPr>
      <w:r w:rsidRPr="00595D1C">
        <w:rPr>
          <w:rFonts w:ascii="Times New Roman" w:eastAsia="Calibri" w:hAnsi="Times New Roman" w:cs="Times New Roman"/>
          <w:sz w:val="24"/>
          <w:szCs w:val="24"/>
        </w:rPr>
        <w:t>-ДЦП « Развитие сельскохозяйственного производства в Томской области на 2013-2020 годы» - 70,0 тыс. руб.;</w:t>
      </w:r>
    </w:p>
    <w:p w:rsidR="00CA1021" w:rsidRPr="00595D1C" w:rsidRDefault="00CA1021" w:rsidP="00CF6B4A">
      <w:pPr>
        <w:spacing w:after="0"/>
        <w:ind w:firstLine="540"/>
        <w:jc w:val="both"/>
        <w:rPr>
          <w:rFonts w:ascii="Times New Roman" w:eastAsia="Calibri" w:hAnsi="Times New Roman" w:cs="Times New Roman"/>
          <w:sz w:val="24"/>
          <w:szCs w:val="24"/>
        </w:rPr>
      </w:pPr>
      <w:r w:rsidRPr="00595D1C">
        <w:rPr>
          <w:rFonts w:ascii="Times New Roman" w:eastAsia="Calibri" w:hAnsi="Times New Roman" w:cs="Times New Roman"/>
          <w:sz w:val="24"/>
          <w:szCs w:val="24"/>
        </w:rPr>
        <w:t xml:space="preserve">- ДЦП «Обеспечение безопасности жизнедеятельности населения на территории Томской области на 2013-2015 годы» (код ЦСР 5222300)  - </w:t>
      </w:r>
      <w:r w:rsidRPr="00595D1C">
        <w:rPr>
          <w:rFonts w:ascii="Times New Roman" w:hAnsi="Times New Roman" w:cs="Times New Roman"/>
          <w:sz w:val="24"/>
          <w:szCs w:val="24"/>
        </w:rPr>
        <w:t>145,9</w:t>
      </w:r>
      <w:r w:rsidRPr="00595D1C">
        <w:rPr>
          <w:rFonts w:ascii="Times New Roman" w:eastAsia="Calibri" w:hAnsi="Times New Roman" w:cs="Times New Roman"/>
          <w:sz w:val="24"/>
          <w:szCs w:val="24"/>
        </w:rPr>
        <w:t xml:space="preserve"> тыс. руб.;</w:t>
      </w:r>
    </w:p>
    <w:p w:rsidR="00CA1021" w:rsidRPr="00595D1C" w:rsidRDefault="00CA1021" w:rsidP="00CF6B4A">
      <w:pPr>
        <w:spacing w:after="0"/>
        <w:ind w:firstLine="540"/>
        <w:jc w:val="both"/>
        <w:rPr>
          <w:rFonts w:ascii="Times New Roman" w:eastAsia="Calibri" w:hAnsi="Times New Roman" w:cs="Times New Roman"/>
          <w:sz w:val="24"/>
          <w:szCs w:val="24"/>
        </w:rPr>
      </w:pPr>
      <w:r w:rsidRPr="00595D1C">
        <w:rPr>
          <w:rFonts w:ascii="Times New Roman" w:eastAsia="Calibri" w:hAnsi="Times New Roman" w:cs="Times New Roman"/>
          <w:sz w:val="24"/>
          <w:szCs w:val="24"/>
        </w:rPr>
        <w:t>-  ВЦП « Создание условий для развития массового спорта» (код  ЦСР 6222641) -</w:t>
      </w:r>
      <w:r w:rsidRPr="00595D1C">
        <w:rPr>
          <w:rFonts w:ascii="Times New Roman" w:hAnsi="Times New Roman" w:cs="Times New Roman"/>
          <w:sz w:val="24"/>
          <w:szCs w:val="24"/>
        </w:rPr>
        <w:t xml:space="preserve">235,7 </w:t>
      </w:r>
      <w:r w:rsidRPr="00595D1C">
        <w:rPr>
          <w:rFonts w:ascii="Times New Roman" w:eastAsia="Calibri" w:hAnsi="Times New Roman" w:cs="Times New Roman"/>
          <w:sz w:val="24"/>
          <w:szCs w:val="24"/>
        </w:rPr>
        <w:t xml:space="preserve"> тыс. руб.</w:t>
      </w:r>
    </w:p>
    <w:p w:rsidR="00595D1C" w:rsidRPr="00FD2B55" w:rsidRDefault="00565D66" w:rsidP="00595D1C">
      <w:pPr>
        <w:ind w:firstLine="567"/>
        <w:jc w:val="both"/>
        <w:rPr>
          <w:rFonts w:ascii="Times New Roman" w:hAnsi="Times New Roman" w:cs="Times New Roman"/>
          <w:sz w:val="24"/>
          <w:szCs w:val="24"/>
        </w:rPr>
      </w:pPr>
      <w:r w:rsidRPr="00595D1C">
        <w:rPr>
          <w:rFonts w:ascii="Times New Roman" w:hAnsi="Times New Roman" w:cs="Times New Roman"/>
          <w:sz w:val="24"/>
          <w:szCs w:val="24"/>
        </w:rPr>
        <w:tab/>
      </w:r>
      <w:r w:rsidR="00595D1C" w:rsidRPr="00FD2B55">
        <w:rPr>
          <w:rFonts w:ascii="Times New Roman" w:hAnsi="Times New Roman" w:cs="Times New Roman"/>
          <w:sz w:val="24"/>
          <w:szCs w:val="24"/>
        </w:rPr>
        <w:t>4</w:t>
      </w:r>
      <w:r w:rsidRPr="00FD2B55">
        <w:rPr>
          <w:rFonts w:ascii="Times New Roman" w:hAnsi="Times New Roman" w:cs="Times New Roman"/>
          <w:sz w:val="24"/>
          <w:szCs w:val="24"/>
        </w:rPr>
        <w:t xml:space="preserve">. </w:t>
      </w:r>
      <w:r w:rsidR="00595D1C" w:rsidRPr="00FD2B55">
        <w:rPr>
          <w:rFonts w:ascii="Times New Roman" w:hAnsi="Times New Roman" w:cs="Times New Roman"/>
          <w:sz w:val="24"/>
          <w:szCs w:val="24"/>
        </w:rPr>
        <w:t>В ф.0503177 «Сведения об использовании информационно-коммуникационных технологий» расходы отражены в сумме 191119,62рубля , что не соответствует показателям</w:t>
      </w:r>
      <w:r w:rsidR="00FD2B55" w:rsidRPr="00FD2B55">
        <w:rPr>
          <w:rFonts w:ascii="Times New Roman" w:hAnsi="Times New Roman" w:cs="Times New Roman"/>
          <w:sz w:val="24"/>
          <w:szCs w:val="24"/>
        </w:rPr>
        <w:t xml:space="preserve"> </w:t>
      </w:r>
      <w:r w:rsidR="00FD2B55">
        <w:rPr>
          <w:rFonts w:ascii="Times New Roman" w:hAnsi="Times New Roman" w:cs="Times New Roman"/>
          <w:sz w:val="24"/>
          <w:szCs w:val="24"/>
        </w:rPr>
        <w:t>по коду вида расходов 242</w:t>
      </w:r>
      <w:r w:rsidR="00595D1C" w:rsidRPr="00FD2B55">
        <w:rPr>
          <w:rFonts w:ascii="Times New Roman" w:hAnsi="Times New Roman" w:cs="Times New Roman"/>
          <w:sz w:val="24"/>
          <w:szCs w:val="24"/>
        </w:rPr>
        <w:t xml:space="preserve"> гр.</w:t>
      </w:r>
      <w:r w:rsidR="00FD2B55" w:rsidRPr="00FD2B55">
        <w:rPr>
          <w:rFonts w:ascii="Times New Roman" w:hAnsi="Times New Roman" w:cs="Times New Roman"/>
          <w:sz w:val="24"/>
          <w:szCs w:val="24"/>
        </w:rPr>
        <w:t>9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595D1C" w:rsidRPr="00FD2B55">
        <w:rPr>
          <w:rFonts w:ascii="Times New Roman" w:hAnsi="Times New Roman" w:cs="Times New Roman"/>
          <w:sz w:val="24"/>
          <w:szCs w:val="24"/>
        </w:rPr>
        <w:t>ф. 050312</w:t>
      </w:r>
      <w:r w:rsidR="00FD2B55" w:rsidRPr="00FD2B55">
        <w:rPr>
          <w:rFonts w:ascii="Times New Roman" w:hAnsi="Times New Roman" w:cs="Times New Roman"/>
          <w:sz w:val="24"/>
          <w:szCs w:val="24"/>
        </w:rPr>
        <w:t>7)</w:t>
      </w:r>
      <w:r w:rsidR="00FD2B55">
        <w:rPr>
          <w:rFonts w:ascii="Times New Roman" w:hAnsi="Times New Roman" w:cs="Times New Roman"/>
          <w:sz w:val="24"/>
          <w:szCs w:val="24"/>
        </w:rPr>
        <w:t>.</w:t>
      </w:r>
    </w:p>
    <w:p w:rsidR="00806EA9" w:rsidRDefault="00806EA9" w:rsidP="00F71123">
      <w:pPr>
        <w:pStyle w:val="a6"/>
        <w:spacing w:before="0" w:beforeAutospacing="0" w:after="0" w:afterAutospacing="0"/>
        <w:jc w:val="center"/>
        <w:rPr>
          <w:rStyle w:val="a7"/>
          <w:color w:val="0D0D0D"/>
        </w:rPr>
      </w:pPr>
    </w:p>
    <w:p w:rsidR="00F71123" w:rsidRDefault="00143751" w:rsidP="00F71123">
      <w:pPr>
        <w:pStyle w:val="a6"/>
        <w:spacing w:before="0" w:beforeAutospacing="0" w:after="0" w:afterAutospacing="0"/>
        <w:jc w:val="center"/>
        <w:rPr>
          <w:rStyle w:val="a7"/>
          <w:color w:val="0D0D0D"/>
        </w:rPr>
      </w:pPr>
      <w:r>
        <w:rPr>
          <w:rStyle w:val="a7"/>
          <w:color w:val="0D0D0D"/>
        </w:rPr>
        <w:t xml:space="preserve"> Анализ и</w:t>
      </w:r>
      <w:r w:rsidR="00752957" w:rsidRPr="00E0480B">
        <w:rPr>
          <w:rStyle w:val="a7"/>
          <w:color w:val="0D0D0D"/>
        </w:rPr>
        <w:t>сполнение</w:t>
      </w:r>
      <w:r>
        <w:rPr>
          <w:rStyle w:val="a7"/>
          <w:color w:val="0D0D0D"/>
        </w:rPr>
        <w:t xml:space="preserve"> доходной части </w:t>
      </w:r>
      <w:r w:rsidR="00752957" w:rsidRPr="00E0480B">
        <w:rPr>
          <w:rStyle w:val="a7"/>
          <w:color w:val="0D0D0D"/>
        </w:rPr>
        <w:t xml:space="preserve"> бюджета</w:t>
      </w:r>
      <w:r w:rsidR="00771C11">
        <w:rPr>
          <w:rStyle w:val="a7"/>
          <w:color w:val="0D0D0D"/>
        </w:rPr>
        <w:t xml:space="preserve">  </w:t>
      </w:r>
      <w:r w:rsidR="00E36FD0">
        <w:rPr>
          <w:rStyle w:val="a7"/>
          <w:color w:val="0D0D0D"/>
        </w:rPr>
        <w:t>Сергеевского</w:t>
      </w:r>
      <w:r w:rsidR="00771C11">
        <w:rPr>
          <w:rStyle w:val="a7"/>
          <w:color w:val="0D0D0D"/>
        </w:rPr>
        <w:t xml:space="preserve"> сельско</w:t>
      </w:r>
      <w:r w:rsidR="00F71123">
        <w:rPr>
          <w:rStyle w:val="a7"/>
          <w:color w:val="0D0D0D"/>
        </w:rPr>
        <w:t>го</w:t>
      </w:r>
    </w:p>
    <w:p w:rsidR="00752957" w:rsidRDefault="00771C11" w:rsidP="00F71123">
      <w:pPr>
        <w:pStyle w:val="a6"/>
        <w:spacing w:before="0" w:beforeAutospacing="0" w:after="0" w:afterAutospacing="0"/>
        <w:jc w:val="center"/>
        <w:rPr>
          <w:rStyle w:val="a7"/>
          <w:color w:val="0D0D0D"/>
        </w:rPr>
      </w:pPr>
      <w:r>
        <w:rPr>
          <w:rStyle w:val="a7"/>
          <w:color w:val="0D0D0D"/>
        </w:rPr>
        <w:t xml:space="preserve"> поселени</w:t>
      </w:r>
      <w:r w:rsidR="00F71123">
        <w:rPr>
          <w:rStyle w:val="a7"/>
          <w:color w:val="0D0D0D"/>
        </w:rPr>
        <w:t>я</w:t>
      </w:r>
      <w:r>
        <w:rPr>
          <w:rStyle w:val="a7"/>
          <w:color w:val="0D0D0D"/>
        </w:rPr>
        <w:t xml:space="preserve"> за 201</w:t>
      </w:r>
      <w:r w:rsidR="003130BC">
        <w:rPr>
          <w:rStyle w:val="a7"/>
          <w:color w:val="0D0D0D"/>
        </w:rPr>
        <w:t>3</w:t>
      </w:r>
      <w:r>
        <w:rPr>
          <w:rStyle w:val="a7"/>
          <w:color w:val="0D0D0D"/>
        </w:rPr>
        <w:t xml:space="preserve"> год  </w:t>
      </w:r>
    </w:p>
    <w:p w:rsidR="008809F4" w:rsidRDefault="008809F4" w:rsidP="00F71123">
      <w:pPr>
        <w:pStyle w:val="a6"/>
        <w:spacing w:before="0" w:beforeAutospacing="0" w:after="0" w:afterAutospacing="0"/>
        <w:jc w:val="center"/>
        <w:rPr>
          <w:color w:val="0D0D0D"/>
        </w:rPr>
      </w:pPr>
    </w:p>
    <w:p w:rsidR="003C0226" w:rsidRDefault="00752957" w:rsidP="003C0226">
      <w:pPr>
        <w:pStyle w:val="a6"/>
        <w:spacing w:before="0" w:beforeAutospacing="0" w:after="0" w:afterAutospacing="0" w:line="276" w:lineRule="auto"/>
        <w:ind w:firstLine="709"/>
        <w:jc w:val="both"/>
        <w:rPr>
          <w:color w:val="0D0D0D"/>
        </w:rPr>
      </w:pPr>
      <w:r w:rsidRPr="00921643">
        <w:rPr>
          <w:color w:val="0D0D0D"/>
        </w:rPr>
        <w:t xml:space="preserve"> 1. </w:t>
      </w:r>
      <w:r w:rsidR="00921643" w:rsidRPr="00921643">
        <w:rPr>
          <w:color w:val="000000"/>
        </w:rPr>
        <w:t>Решением</w:t>
      </w:r>
      <w:r w:rsidR="00921643" w:rsidRPr="00921643">
        <w:rPr>
          <w:color w:val="0D0D0D"/>
        </w:rPr>
        <w:t xml:space="preserve">  Совета</w:t>
      </w:r>
      <w:r w:rsidR="007C0AD6">
        <w:rPr>
          <w:color w:val="0D0D0D"/>
        </w:rPr>
        <w:t xml:space="preserve"> Сергеевского сельского поселения от 2</w:t>
      </w:r>
      <w:r w:rsidR="003130BC">
        <w:rPr>
          <w:color w:val="0D0D0D"/>
        </w:rPr>
        <w:t>9</w:t>
      </w:r>
      <w:r w:rsidR="007C0AD6">
        <w:rPr>
          <w:color w:val="0D0D0D"/>
        </w:rPr>
        <w:t>.12.201</w:t>
      </w:r>
      <w:r w:rsidR="003130BC">
        <w:rPr>
          <w:color w:val="0D0D0D"/>
        </w:rPr>
        <w:t>2</w:t>
      </w:r>
      <w:r w:rsidR="007C0AD6">
        <w:rPr>
          <w:color w:val="0D0D0D"/>
        </w:rPr>
        <w:t xml:space="preserve"> № </w:t>
      </w:r>
      <w:r w:rsidR="003130BC">
        <w:rPr>
          <w:color w:val="0D0D0D"/>
        </w:rPr>
        <w:t>6</w:t>
      </w:r>
      <w:r w:rsidR="00921643" w:rsidRPr="00921643">
        <w:rPr>
          <w:color w:val="0D0D0D"/>
        </w:rPr>
        <w:t xml:space="preserve">  «О  бюджете  муниципального образования </w:t>
      </w:r>
      <w:r w:rsidR="00806EA9">
        <w:rPr>
          <w:color w:val="0D0D0D"/>
        </w:rPr>
        <w:t>«</w:t>
      </w:r>
      <w:r w:rsidR="007C0AD6">
        <w:rPr>
          <w:color w:val="0D0D0D"/>
        </w:rPr>
        <w:t>Сергеевско</w:t>
      </w:r>
      <w:r w:rsidR="003130BC">
        <w:rPr>
          <w:color w:val="0D0D0D"/>
        </w:rPr>
        <w:t>е</w:t>
      </w:r>
      <w:r w:rsidR="007C0AD6">
        <w:rPr>
          <w:color w:val="0D0D0D"/>
        </w:rPr>
        <w:t xml:space="preserve"> сельско</w:t>
      </w:r>
      <w:r w:rsidR="003130BC">
        <w:rPr>
          <w:color w:val="0D0D0D"/>
        </w:rPr>
        <w:t>е</w:t>
      </w:r>
      <w:r w:rsidR="007C0AD6">
        <w:rPr>
          <w:color w:val="0D0D0D"/>
        </w:rPr>
        <w:t xml:space="preserve"> поселени</w:t>
      </w:r>
      <w:r w:rsidR="003130BC">
        <w:rPr>
          <w:color w:val="0D0D0D"/>
        </w:rPr>
        <w:t>е</w:t>
      </w:r>
      <w:r w:rsidR="00806EA9">
        <w:rPr>
          <w:color w:val="0D0D0D"/>
        </w:rPr>
        <w:t>»</w:t>
      </w:r>
      <w:r w:rsidR="007C0AD6">
        <w:rPr>
          <w:color w:val="0D0D0D"/>
        </w:rPr>
        <w:t xml:space="preserve"> </w:t>
      </w:r>
      <w:r w:rsidR="00921643" w:rsidRPr="00921643">
        <w:rPr>
          <w:color w:val="0D0D0D"/>
        </w:rPr>
        <w:t>на 201</w:t>
      </w:r>
      <w:r w:rsidR="003130BC">
        <w:rPr>
          <w:color w:val="0D0D0D"/>
        </w:rPr>
        <w:t>3</w:t>
      </w:r>
      <w:r w:rsidR="00921643" w:rsidRPr="00921643">
        <w:rPr>
          <w:color w:val="0D0D0D"/>
        </w:rPr>
        <w:t xml:space="preserve"> год»  (с изменениями и дополнениями)</w:t>
      </w:r>
      <w:r w:rsidR="006E522E" w:rsidRPr="00921643">
        <w:rPr>
          <w:color w:val="0D0D0D"/>
        </w:rPr>
        <w:t xml:space="preserve">, </w:t>
      </w:r>
      <w:r w:rsidRPr="00921643">
        <w:rPr>
          <w:color w:val="0D0D0D"/>
        </w:rPr>
        <w:t xml:space="preserve"> </w:t>
      </w:r>
      <w:r w:rsidRPr="00921643">
        <w:rPr>
          <w:rStyle w:val="a7"/>
          <w:b w:val="0"/>
          <w:color w:val="0D0D0D"/>
        </w:rPr>
        <w:t>доходы бюджета</w:t>
      </w:r>
      <w:r w:rsidR="00921643" w:rsidRPr="00921643">
        <w:rPr>
          <w:rStyle w:val="a7"/>
          <w:b w:val="0"/>
          <w:color w:val="0D0D0D"/>
        </w:rPr>
        <w:t xml:space="preserve"> поселения </w:t>
      </w:r>
      <w:r w:rsidRPr="00921643">
        <w:rPr>
          <w:color w:val="0D0D0D"/>
        </w:rPr>
        <w:t xml:space="preserve"> установлены в сумме </w:t>
      </w:r>
      <w:r w:rsidR="003130BC">
        <w:rPr>
          <w:color w:val="0D0D0D"/>
        </w:rPr>
        <w:t>11233,816</w:t>
      </w:r>
      <w:r w:rsidR="00143751" w:rsidRPr="00921643">
        <w:rPr>
          <w:color w:val="0D0D0D"/>
        </w:rPr>
        <w:t xml:space="preserve"> </w:t>
      </w:r>
      <w:r w:rsidRPr="00921643">
        <w:rPr>
          <w:color w:val="0D0D0D"/>
        </w:rPr>
        <w:t>тыс. рублей. Исполнение доходной части бюджета</w:t>
      </w:r>
      <w:r w:rsidR="00B9055C" w:rsidRPr="00921643">
        <w:rPr>
          <w:color w:val="0D0D0D"/>
        </w:rPr>
        <w:t xml:space="preserve"> поселения </w:t>
      </w:r>
      <w:r w:rsidRPr="00921643">
        <w:rPr>
          <w:color w:val="0D0D0D"/>
        </w:rPr>
        <w:t xml:space="preserve"> за 201</w:t>
      </w:r>
      <w:r w:rsidR="003130BC">
        <w:rPr>
          <w:color w:val="0D0D0D"/>
        </w:rPr>
        <w:t>3</w:t>
      </w:r>
      <w:r w:rsidRPr="00921643">
        <w:rPr>
          <w:color w:val="0D0D0D"/>
        </w:rPr>
        <w:t xml:space="preserve"> год составило </w:t>
      </w:r>
      <w:r w:rsidR="003130BC">
        <w:rPr>
          <w:color w:val="0D0D0D"/>
        </w:rPr>
        <w:t>11</w:t>
      </w:r>
      <w:r w:rsidR="000B6A49">
        <w:rPr>
          <w:color w:val="0D0D0D"/>
        </w:rPr>
        <w:t>226,9</w:t>
      </w:r>
      <w:r w:rsidR="007C0AD6">
        <w:rPr>
          <w:color w:val="0D0D0D"/>
        </w:rPr>
        <w:t xml:space="preserve"> </w:t>
      </w:r>
      <w:r w:rsidRPr="00921643">
        <w:rPr>
          <w:color w:val="0D0D0D"/>
        </w:rPr>
        <w:t xml:space="preserve"> тыс. рублей или </w:t>
      </w:r>
      <w:r w:rsidR="000B6A49">
        <w:rPr>
          <w:color w:val="0D0D0D"/>
        </w:rPr>
        <w:t>99,9</w:t>
      </w:r>
      <w:r w:rsidR="003130BC">
        <w:rPr>
          <w:color w:val="0D0D0D"/>
        </w:rPr>
        <w:t xml:space="preserve"> </w:t>
      </w:r>
      <w:r w:rsidRPr="00921643">
        <w:rPr>
          <w:color w:val="0D0D0D"/>
        </w:rPr>
        <w:t xml:space="preserve">% </w:t>
      </w:r>
      <w:r w:rsidR="00B5144F" w:rsidRPr="00921643">
        <w:rPr>
          <w:color w:val="0D0D0D"/>
        </w:rPr>
        <w:t xml:space="preserve"> от утвержденного плана</w:t>
      </w:r>
      <w:r w:rsidRPr="00921643">
        <w:rPr>
          <w:color w:val="0D0D0D"/>
        </w:rPr>
        <w:t>.</w:t>
      </w:r>
      <w:r w:rsidR="000B6A49" w:rsidRPr="000B6A49">
        <w:rPr>
          <w:color w:val="0D0D0D"/>
        </w:rPr>
        <w:t xml:space="preserve"> </w:t>
      </w:r>
      <w:r w:rsidR="000B6A49">
        <w:rPr>
          <w:color w:val="0D0D0D"/>
        </w:rPr>
        <w:t xml:space="preserve"> П</w:t>
      </w:r>
      <w:r w:rsidR="000B6A49" w:rsidRPr="002F424F">
        <w:rPr>
          <w:color w:val="0D0D0D"/>
        </w:rPr>
        <w:t>роект</w:t>
      </w:r>
      <w:r w:rsidR="000B6A49">
        <w:rPr>
          <w:color w:val="0D0D0D"/>
        </w:rPr>
        <w:t xml:space="preserve">ом </w:t>
      </w:r>
      <w:r w:rsidR="000B6A49" w:rsidRPr="002F424F">
        <w:rPr>
          <w:color w:val="0D0D0D"/>
        </w:rPr>
        <w:t xml:space="preserve"> решения Совета </w:t>
      </w:r>
      <w:r w:rsidR="000B6A49">
        <w:rPr>
          <w:color w:val="0D0D0D"/>
        </w:rPr>
        <w:t>предлагается утвердить</w:t>
      </w:r>
      <w:r w:rsidR="0030224E">
        <w:rPr>
          <w:color w:val="0D0D0D"/>
        </w:rPr>
        <w:t xml:space="preserve"> отчет об исполнении бюджета за 2013 год с </w:t>
      </w:r>
      <w:r w:rsidR="000B6A49">
        <w:rPr>
          <w:color w:val="0D0D0D"/>
        </w:rPr>
        <w:t>общи</w:t>
      </w:r>
      <w:r w:rsidR="0030224E">
        <w:rPr>
          <w:color w:val="0D0D0D"/>
        </w:rPr>
        <w:t>м</w:t>
      </w:r>
      <w:r w:rsidR="000B6A49">
        <w:rPr>
          <w:color w:val="0D0D0D"/>
        </w:rPr>
        <w:t xml:space="preserve"> объем</w:t>
      </w:r>
      <w:r w:rsidR="0030224E">
        <w:rPr>
          <w:color w:val="0D0D0D"/>
        </w:rPr>
        <w:t xml:space="preserve">ом </w:t>
      </w:r>
      <w:r w:rsidR="000B6A49">
        <w:rPr>
          <w:color w:val="0D0D0D"/>
        </w:rPr>
        <w:t xml:space="preserve"> доходов 11354,7 тыс. рублей, что не соответствует</w:t>
      </w:r>
      <w:r w:rsidR="0030224E">
        <w:rPr>
          <w:color w:val="0D0D0D"/>
        </w:rPr>
        <w:t xml:space="preserve"> показателям Отчета об исполнении бюджета (ф.0503117)</w:t>
      </w:r>
      <w:r w:rsidR="000B6A49">
        <w:rPr>
          <w:color w:val="0D0D0D"/>
        </w:rPr>
        <w:t>.</w:t>
      </w:r>
      <w:r w:rsidR="000B6A49" w:rsidRPr="002F424F">
        <w:rPr>
          <w:color w:val="0D0D0D"/>
        </w:rPr>
        <w:t xml:space="preserve"> </w:t>
      </w:r>
      <w:r w:rsidR="000B6A49">
        <w:rPr>
          <w:color w:val="0D0D0D"/>
        </w:rPr>
        <w:t xml:space="preserve"> </w:t>
      </w:r>
    </w:p>
    <w:p w:rsidR="00D86484" w:rsidRDefault="00752957" w:rsidP="003C0226">
      <w:pPr>
        <w:pStyle w:val="a6"/>
        <w:spacing w:before="0" w:beforeAutospacing="0" w:after="0" w:afterAutospacing="0" w:line="276" w:lineRule="auto"/>
        <w:ind w:firstLine="709"/>
        <w:jc w:val="both"/>
        <w:rPr>
          <w:color w:val="0D0D0D"/>
        </w:rPr>
      </w:pPr>
      <w:r w:rsidRPr="00E0480B">
        <w:rPr>
          <w:color w:val="0D0D0D"/>
        </w:rPr>
        <w:t xml:space="preserve">Динамика </w:t>
      </w:r>
      <w:r w:rsidR="00415405">
        <w:rPr>
          <w:color w:val="0D0D0D"/>
        </w:rPr>
        <w:t xml:space="preserve"> и структура доходной части </w:t>
      </w:r>
      <w:r w:rsidRPr="00E0480B">
        <w:rPr>
          <w:color w:val="0D0D0D"/>
        </w:rPr>
        <w:t xml:space="preserve"> бюджета  поселения в 201</w:t>
      </w:r>
      <w:r w:rsidR="003130BC">
        <w:rPr>
          <w:color w:val="0D0D0D"/>
        </w:rPr>
        <w:t>2</w:t>
      </w:r>
      <w:r w:rsidRPr="00E0480B">
        <w:rPr>
          <w:color w:val="0D0D0D"/>
        </w:rPr>
        <w:t xml:space="preserve"> – 201</w:t>
      </w:r>
      <w:r w:rsidR="003130BC">
        <w:rPr>
          <w:color w:val="0D0D0D"/>
        </w:rPr>
        <w:t>3</w:t>
      </w:r>
      <w:r w:rsidRPr="00E0480B">
        <w:rPr>
          <w:color w:val="0D0D0D"/>
        </w:rPr>
        <w:t xml:space="preserve"> годах </w:t>
      </w:r>
      <w:r w:rsidR="00415405">
        <w:rPr>
          <w:color w:val="0D0D0D"/>
        </w:rPr>
        <w:t>представлена в таблице № 1</w:t>
      </w:r>
      <w:r w:rsidRPr="00E0480B">
        <w:rPr>
          <w:color w:val="0D0D0D"/>
        </w:rPr>
        <w:t>:</w:t>
      </w:r>
    </w:p>
    <w:p w:rsidR="00752957" w:rsidRPr="00E0480B" w:rsidRDefault="00415405" w:rsidP="00415405">
      <w:pPr>
        <w:pStyle w:val="a6"/>
        <w:spacing w:line="276" w:lineRule="auto"/>
        <w:jc w:val="right"/>
        <w:rPr>
          <w:color w:val="0D0D0D"/>
        </w:rPr>
      </w:pPr>
      <w:r>
        <w:rPr>
          <w:color w:val="0D0D0D"/>
        </w:rPr>
        <w:lastRenderedPageBreak/>
        <w:t>Т</w:t>
      </w:r>
      <w:r w:rsidR="00752957" w:rsidRPr="00E0480B">
        <w:rPr>
          <w:color w:val="0D0D0D"/>
        </w:rPr>
        <w:t>аблица № 1</w:t>
      </w:r>
      <w:r w:rsidR="00752957" w:rsidRPr="00E0480B">
        <w:rPr>
          <w:color w:val="0D0D0D"/>
        </w:rPr>
        <w:br/>
        <w:t>(тыс. рублей)</w:t>
      </w:r>
    </w:p>
    <w:tbl>
      <w:tblPr>
        <w:tblW w:w="9782"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959"/>
        <w:gridCol w:w="1312"/>
        <w:gridCol w:w="960"/>
        <w:gridCol w:w="1487"/>
        <w:gridCol w:w="1312"/>
        <w:gridCol w:w="1312"/>
        <w:gridCol w:w="720"/>
        <w:gridCol w:w="720"/>
      </w:tblGrid>
      <w:tr w:rsidR="00752957" w:rsidRPr="00E0480B" w:rsidTr="00CC3421">
        <w:trPr>
          <w:trHeight w:val="210"/>
          <w:tblCellSpacing w:w="0" w:type="dxa"/>
          <w:jc w:val="center"/>
        </w:trPr>
        <w:tc>
          <w:tcPr>
            <w:tcW w:w="9782" w:type="dxa"/>
            <w:gridSpan w:val="8"/>
            <w:tcBorders>
              <w:top w:val="outset" w:sz="6" w:space="0" w:color="auto"/>
              <w:left w:val="outset" w:sz="6" w:space="0" w:color="auto"/>
              <w:bottom w:val="outset" w:sz="6" w:space="0" w:color="auto"/>
              <w:right w:val="outset" w:sz="6" w:space="0" w:color="auto"/>
            </w:tcBorders>
            <w:vAlign w:val="center"/>
          </w:tcPr>
          <w:p w:rsidR="00752957" w:rsidRPr="00C2688C" w:rsidRDefault="00752957" w:rsidP="003130BC">
            <w:pPr>
              <w:pStyle w:val="a6"/>
              <w:spacing w:line="210" w:lineRule="atLeast"/>
              <w:jc w:val="center"/>
              <w:rPr>
                <w:color w:val="0D0D0D"/>
                <w:sz w:val="22"/>
                <w:szCs w:val="22"/>
              </w:rPr>
            </w:pPr>
            <w:r w:rsidRPr="00C2688C">
              <w:rPr>
                <w:color w:val="0D0D0D"/>
                <w:sz w:val="22"/>
                <w:szCs w:val="22"/>
              </w:rPr>
              <w:t xml:space="preserve">Анализ исполнения бюджета </w:t>
            </w:r>
            <w:r w:rsidR="00B9055C">
              <w:rPr>
                <w:color w:val="0D0D0D"/>
                <w:sz w:val="22"/>
                <w:szCs w:val="22"/>
              </w:rPr>
              <w:t xml:space="preserve"> поселения </w:t>
            </w:r>
            <w:r w:rsidRPr="00C2688C">
              <w:rPr>
                <w:color w:val="0D0D0D"/>
                <w:sz w:val="22"/>
                <w:szCs w:val="22"/>
              </w:rPr>
              <w:t>за 201</w:t>
            </w:r>
            <w:r w:rsidR="003130BC">
              <w:rPr>
                <w:color w:val="0D0D0D"/>
                <w:sz w:val="22"/>
                <w:szCs w:val="22"/>
              </w:rPr>
              <w:t>2</w:t>
            </w:r>
            <w:r w:rsidRPr="00C2688C">
              <w:rPr>
                <w:color w:val="0D0D0D"/>
                <w:sz w:val="22"/>
                <w:szCs w:val="22"/>
              </w:rPr>
              <w:t>- 201</w:t>
            </w:r>
            <w:r w:rsidR="003130BC">
              <w:rPr>
                <w:color w:val="0D0D0D"/>
                <w:sz w:val="22"/>
                <w:szCs w:val="22"/>
              </w:rPr>
              <w:t>3</w:t>
            </w:r>
            <w:r w:rsidRPr="00C2688C">
              <w:rPr>
                <w:color w:val="0D0D0D"/>
                <w:sz w:val="22"/>
                <w:szCs w:val="22"/>
              </w:rPr>
              <w:t xml:space="preserve"> финансовые  года по доходам</w:t>
            </w:r>
          </w:p>
        </w:tc>
      </w:tr>
      <w:tr w:rsidR="00752957" w:rsidRPr="00E0480B" w:rsidTr="00CC3421">
        <w:trPr>
          <w:trHeight w:val="225"/>
          <w:tblCellSpacing w:w="0" w:type="dxa"/>
          <w:jc w:val="center"/>
        </w:trPr>
        <w:tc>
          <w:tcPr>
            <w:tcW w:w="1959" w:type="dxa"/>
            <w:vMerge w:val="restart"/>
            <w:tcBorders>
              <w:top w:val="outset" w:sz="6" w:space="0" w:color="auto"/>
              <w:left w:val="outset" w:sz="6" w:space="0" w:color="auto"/>
              <w:bottom w:val="outset" w:sz="6" w:space="0" w:color="auto"/>
              <w:right w:val="outset" w:sz="6" w:space="0" w:color="auto"/>
            </w:tcBorders>
            <w:vAlign w:val="center"/>
          </w:tcPr>
          <w:p w:rsidR="00752957" w:rsidRPr="00C2688C" w:rsidRDefault="00752957" w:rsidP="00CC3421">
            <w:pPr>
              <w:pStyle w:val="a6"/>
              <w:jc w:val="center"/>
              <w:rPr>
                <w:color w:val="0D0D0D"/>
                <w:sz w:val="22"/>
                <w:szCs w:val="22"/>
              </w:rPr>
            </w:pPr>
            <w:r w:rsidRPr="00C2688C">
              <w:rPr>
                <w:color w:val="0D0D0D"/>
                <w:sz w:val="22"/>
                <w:szCs w:val="22"/>
              </w:rPr>
              <w:t>Наименование доходов</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752957" w:rsidRPr="00C2688C" w:rsidRDefault="00752957" w:rsidP="003130BC">
            <w:pPr>
              <w:pStyle w:val="a6"/>
              <w:jc w:val="center"/>
              <w:rPr>
                <w:color w:val="0D0D0D"/>
                <w:sz w:val="22"/>
                <w:szCs w:val="22"/>
              </w:rPr>
            </w:pPr>
            <w:r w:rsidRPr="00C2688C">
              <w:rPr>
                <w:color w:val="0D0D0D"/>
                <w:sz w:val="22"/>
                <w:szCs w:val="22"/>
              </w:rPr>
              <w:t>Исполнено в 201</w:t>
            </w:r>
            <w:r w:rsidR="003130BC">
              <w:rPr>
                <w:color w:val="0D0D0D"/>
                <w:sz w:val="22"/>
                <w:szCs w:val="22"/>
              </w:rPr>
              <w:t>2</w:t>
            </w:r>
            <w:r w:rsidRPr="00C2688C">
              <w:rPr>
                <w:color w:val="0D0D0D"/>
                <w:sz w:val="22"/>
                <w:szCs w:val="22"/>
              </w:rPr>
              <w:t xml:space="preserve"> году</w:t>
            </w:r>
          </w:p>
        </w:tc>
        <w:tc>
          <w:tcPr>
            <w:tcW w:w="960" w:type="dxa"/>
            <w:vMerge w:val="restart"/>
            <w:tcBorders>
              <w:top w:val="outset" w:sz="6" w:space="0" w:color="auto"/>
              <w:left w:val="outset" w:sz="6" w:space="0" w:color="auto"/>
              <w:bottom w:val="outset" w:sz="6" w:space="0" w:color="auto"/>
              <w:right w:val="outset" w:sz="6" w:space="0" w:color="auto"/>
            </w:tcBorders>
            <w:vAlign w:val="center"/>
          </w:tcPr>
          <w:p w:rsidR="00752957" w:rsidRPr="00C2688C" w:rsidRDefault="00752957" w:rsidP="003130BC">
            <w:pPr>
              <w:pStyle w:val="a6"/>
              <w:jc w:val="center"/>
              <w:rPr>
                <w:color w:val="0D0D0D"/>
                <w:sz w:val="22"/>
                <w:szCs w:val="22"/>
              </w:rPr>
            </w:pPr>
            <w:r w:rsidRPr="00C2688C">
              <w:rPr>
                <w:color w:val="0D0D0D"/>
                <w:sz w:val="22"/>
                <w:szCs w:val="22"/>
              </w:rPr>
              <w:t>План 201</w:t>
            </w:r>
            <w:r w:rsidR="003130BC">
              <w:rPr>
                <w:color w:val="0D0D0D"/>
                <w:sz w:val="22"/>
                <w:szCs w:val="22"/>
              </w:rPr>
              <w:t>3</w:t>
            </w:r>
            <w:r w:rsidRPr="00C2688C">
              <w:rPr>
                <w:color w:val="0D0D0D"/>
                <w:sz w:val="22"/>
                <w:szCs w:val="22"/>
              </w:rPr>
              <w:t xml:space="preserve"> года</w:t>
            </w:r>
          </w:p>
        </w:tc>
        <w:tc>
          <w:tcPr>
            <w:tcW w:w="1487" w:type="dxa"/>
            <w:vMerge w:val="restart"/>
            <w:tcBorders>
              <w:top w:val="outset" w:sz="6" w:space="0" w:color="auto"/>
              <w:left w:val="outset" w:sz="6" w:space="0" w:color="auto"/>
              <w:bottom w:val="outset" w:sz="6" w:space="0" w:color="auto"/>
              <w:right w:val="outset" w:sz="6" w:space="0" w:color="auto"/>
            </w:tcBorders>
            <w:vAlign w:val="center"/>
          </w:tcPr>
          <w:p w:rsidR="00752957" w:rsidRPr="00C2688C" w:rsidRDefault="00752957" w:rsidP="003130BC">
            <w:pPr>
              <w:pStyle w:val="a6"/>
              <w:jc w:val="center"/>
              <w:rPr>
                <w:color w:val="0D0D0D"/>
                <w:sz w:val="22"/>
                <w:szCs w:val="22"/>
              </w:rPr>
            </w:pPr>
            <w:r w:rsidRPr="00C2688C">
              <w:rPr>
                <w:color w:val="0D0D0D"/>
                <w:sz w:val="22"/>
                <w:szCs w:val="22"/>
              </w:rPr>
              <w:t> Исполнение в 201</w:t>
            </w:r>
            <w:r w:rsidR="003130BC">
              <w:rPr>
                <w:color w:val="0D0D0D"/>
                <w:sz w:val="22"/>
                <w:szCs w:val="22"/>
              </w:rPr>
              <w:t>3</w:t>
            </w:r>
            <w:r w:rsidRPr="00C2688C">
              <w:rPr>
                <w:color w:val="0D0D0D"/>
                <w:sz w:val="22"/>
                <w:szCs w:val="22"/>
              </w:rPr>
              <w:t xml:space="preserve"> году</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752957" w:rsidRPr="00C2688C" w:rsidRDefault="00752957" w:rsidP="003130BC">
            <w:pPr>
              <w:pStyle w:val="a6"/>
              <w:jc w:val="center"/>
              <w:rPr>
                <w:color w:val="0D0D0D"/>
                <w:sz w:val="22"/>
                <w:szCs w:val="22"/>
              </w:rPr>
            </w:pPr>
            <w:r w:rsidRPr="00C2688C">
              <w:rPr>
                <w:color w:val="0D0D0D"/>
                <w:sz w:val="22"/>
                <w:szCs w:val="22"/>
              </w:rPr>
              <w:t>Исполнено в % к факту 201</w:t>
            </w:r>
            <w:r w:rsidR="003130BC">
              <w:rPr>
                <w:color w:val="0D0D0D"/>
                <w:sz w:val="22"/>
                <w:szCs w:val="22"/>
              </w:rPr>
              <w:t>2</w:t>
            </w:r>
            <w:r w:rsidRPr="00C2688C">
              <w:rPr>
                <w:color w:val="0D0D0D"/>
                <w:sz w:val="22"/>
                <w:szCs w:val="22"/>
              </w:rPr>
              <w:t xml:space="preserve"> года</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752957" w:rsidRPr="00C2688C" w:rsidRDefault="00752957" w:rsidP="00CC3421">
            <w:pPr>
              <w:pStyle w:val="a6"/>
              <w:jc w:val="center"/>
              <w:rPr>
                <w:color w:val="0D0D0D"/>
                <w:sz w:val="22"/>
                <w:szCs w:val="22"/>
              </w:rPr>
            </w:pPr>
            <w:r w:rsidRPr="00C2688C">
              <w:rPr>
                <w:color w:val="0D0D0D"/>
                <w:sz w:val="22"/>
                <w:szCs w:val="22"/>
              </w:rPr>
              <w:t>Исполнено</w:t>
            </w:r>
          </w:p>
          <w:p w:rsidR="00752957" w:rsidRPr="00C2688C" w:rsidRDefault="00752957" w:rsidP="003130BC">
            <w:pPr>
              <w:pStyle w:val="a6"/>
              <w:jc w:val="center"/>
              <w:rPr>
                <w:color w:val="0D0D0D"/>
                <w:sz w:val="22"/>
                <w:szCs w:val="22"/>
              </w:rPr>
            </w:pPr>
            <w:r w:rsidRPr="00C2688C">
              <w:rPr>
                <w:color w:val="0D0D0D"/>
                <w:sz w:val="22"/>
                <w:szCs w:val="22"/>
              </w:rPr>
              <w:t>в % к плану 201</w:t>
            </w:r>
            <w:r w:rsidR="003130BC">
              <w:rPr>
                <w:color w:val="0D0D0D"/>
                <w:sz w:val="22"/>
                <w:szCs w:val="22"/>
              </w:rPr>
              <w:t>3</w:t>
            </w:r>
            <w:r w:rsidRPr="00C2688C">
              <w:rPr>
                <w:color w:val="0D0D0D"/>
                <w:sz w:val="22"/>
                <w:szCs w:val="22"/>
              </w:rPr>
              <w:t xml:space="preserve"> года</w:t>
            </w:r>
          </w:p>
        </w:tc>
        <w:tc>
          <w:tcPr>
            <w:tcW w:w="1440" w:type="dxa"/>
            <w:gridSpan w:val="2"/>
            <w:tcBorders>
              <w:top w:val="outset" w:sz="6" w:space="0" w:color="auto"/>
              <w:left w:val="outset" w:sz="6" w:space="0" w:color="auto"/>
              <w:bottom w:val="outset" w:sz="6" w:space="0" w:color="auto"/>
              <w:right w:val="outset" w:sz="6" w:space="0" w:color="auto"/>
            </w:tcBorders>
            <w:vAlign w:val="center"/>
          </w:tcPr>
          <w:p w:rsidR="00752957" w:rsidRPr="00C2688C" w:rsidRDefault="00752957" w:rsidP="00CC3421">
            <w:pPr>
              <w:pStyle w:val="a6"/>
              <w:spacing w:line="225" w:lineRule="atLeast"/>
              <w:jc w:val="center"/>
              <w:rPr>
                <w:color w:val="0D0D0D"/>
                <w:sz w:val="22"/>
                <w:szCs w:val="22"/>
              </w:rPr>
            </w:pPr>
            <w:r w:rsidRPr="00C2688C">
              <w:rPr>
                <w:color w:val="0D0D0D"/>
                <w:sz w:val="22"/>
                <w:szCs w:val="22"/>
              </w:rPr>
              <w:t>Структура, в %</w:t>
            </w:r>
          </w:p>
        </w:tc>
      </w:tr>
      <w:tr w:rsidR="00752957" w:rsidRPr="00E0480B" w:rsidTr="00CC3421">
        <w:trPr>
          <w:trHeight w:val="4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52957" w:rsidRPr="00C2688C" w:rsidRDefault="00752957" w:rsidP="00CC3421">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2957" w:rsidRPr="00C2688C" w:rsidRDefault="00752957" w:rsidP="00CC3421">
            <w:pPr>
              <w:rPr>
                <w:color w:val="0D0D0D"/>
              </w:rPr>
            </w:pPr>
          </w:p>
        </w:tc>
        <w:tc>
          <w:tcPr>
            <w:tcW w:w="960" w:type="dxa"/>
            <w:vMerge/>
            <w:tcBorders>
              <w:top w:val="outset" w:sz="6" w:space="0" w:color="auto"/>
              <w:left w:val="outset" w:sz="6" w:space="0" w:color="auto"/>
              <w:bottom w:val="outset" w:sz="6" w:space="0" w:color="auto"/>
              <w:right w:val="outset" w:sz="6" w:space="0" w:color="auto"/>
            </w:tcBorders>
            <w:vAlign w:val="center"/>
          </w:tcPr>
          <w:p w:rsidR="00752957" w:rsidRPr="00C2688C" w:rsidRDefault="00752957" w:rsidP="00CC3421">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2957" w:rsidRPr="00C2688C" w:rsidRDefault="00752957" w:rsidP="00CC3421">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2957" w:rsidRPr="00C2688C" w:rsidRDefault="00752957" w:rsidP="00CC3421">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2957" w:rsidRPr="00C2688C" w:rsidRDefault="00752957" w:rsidP="00CC3421">
            <w:pPr>
              <w:rPr>
                <w:color w:val="0D0D0D"/>
              </w:rPr>
            </w:pPr>
          </w:p>
        </w:tc>
        <w:tc>
          <w:tcPr>
            <w:tcW w:w="720" w:type="dxa"/>
            <w:tcBorders>
              <w:top w:val="outset" w:sz="6" w:space="0" w:color="auto"/>
              <w:left w:val="outset" w:sz="6" w:space="0" w:color="auto"/>
              <w:bottom w:val="outset" w:sz="6" w:space="0" w:color="auto"/>
              <w:right w:val="outset" w:sz="6" w:space="0" w:color="auto"/>
            </w:tcBorders>
            <w:vAlign w:val="center"/>
          </w:tcPr>
          <w:p w:rsidR="00752957" w:rsidRPr="00C2688C" w:rsidRDefault="00752957" w:rsidP="003130BC">
            <w:pPr>
              <w:pStyle w:val="a6"/>
              <w:ind w:left="-17"/>
              <w:jc w:val="center"/>
              <w:rPr>
                <w:color w:val="0D0D0D"/>
                <w:sz w:val="22"/>
                <w:szCs w:val="22"/>
              </w:rPr>
            </w:pPr>
            <w:r w:rsidRPr="00C2688C">
              <w:rPr>
                <w:color w:val="0D0D0D"/>
                <w:sz w:val="22"/>
                <w:szCs w:val="22"/>
              </w:rPr>
              <w:t>201</w:t>
            </w:r>
            <w:r w:rsidR="003130BC">
              <w:rPr>
                <w:color w:val="0D0D0D"/>
                <w:sz w:val="22"/>
                <w:szCs w:val="22"/>
              </w:rPr>
              <w:t>2</w:t>
            </w:r>
            <w:r w:rsidRPr="00C2688C">
              <w:rPr>
                <w:color w:val="0D0D0D"/>
                <w:sz w:val="22"/>
                <w:szCs w:val="22"/>
              </w:rPr>
              <w:t xml:space="preserve"> год</w:t>
            </w:r>
          </w:p>
        </w:tc>
        <w:tc>
          <w:tcPr>
            <w:tcW w:w="720" w:type="dxa"/>
            <w:tcBorders>
              <w:top w:val="outset" w:sz="6" w:space="0" w:color="auto"/>
              <w:left w:val="outset" w:sz="6" w:space="0" w:color="auto"/>
              <w:bottom w:val="outset" w:sz="6" w:space="0" w:color="auto"/>
              <w:right w:val="outset" w:sz="6" w:space="0" w:color="auto"/>
            </w:tcBorders>
            <w:vAlign w:val="center"/>
          </w:tcPr>
          <w:p w:rsidR="00752957" w:rsidRPr="00C2688C" w:rsidRDefault="00752957" w:rsidP="003130BC">
            <w:pPr>
              <w:pStyle w:val="a6"/>
              <w:jc w:val="center"/>
              <w:rPr>
                <w:color w:val="0D0D0D"/>
                <w:sz w:val="22"/>
                <w:szCs w:val="22"/>
              </w:rPr>
            </w:pPr>
            <w:r w:rsidRPr="00C2688C">
              <w:rPr>
                <w:color w:val="0D0D0D"/>
                <w:sz w:val="22"/>
                <w:szCs w:val="22"/>
              </w:rPr>
              <w:t>201</w:t>
            </w:r>
            <w:r w:rsidR="003130BC">
              <w:rPr>
                <w:color w:val="0D0D0D"/>
                <w:sz w:val="22"/>
                <w:szCs w:val="22"/>
              </w:rPr>
              <w:t>3</w:t>
            </w:r>
            <w:r w:rsidRPr="00C2688C">
              <w:rPr>
                <w:color w:val="0D0D0D"/>
                <w:sz w:val="22"/>
                <w:szCs w:val="22"/>
              </w:rPr>
              <w:t xml:space="preserve"> год</w:t>
            </w:r>
          </w:p>
        </w:tc>
      </w:tr>
      <w:tr w:rsidR="003130BC" w:rsidRPr="00E0480B"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3130BC" w:rsidRPr="00C2688C" w:rsidRDefault="003130BC" w:rsidP="00CC3421">
            <w:pPr>
              <w:pStyle w:val="a6"/>
              <w:rPr>
                <w:color w:val="0D0D0D"/>
                <w:sz w:val="22"/>
                <w:szCs w:val="22"/>
              </w:rPr>
            </w:pPr>
            <w:r w:rsidRPr="00C2688C">
              <w:rPr>
                <w:color w:val="0D0D0D"/>
                <w:sz w:val="22"/>
                <w:szCs w:val="22"/>
              </w:rPr>
              <w:t>1.Налоговые доходы</w:t>
            </w:r>
          </w:p>
        </w:tc>
        <w:tc>
          <w:tcPr>
            <w:tcW w:w="1312" w:type="dxa"/>
            <w:tcBorders>
              <w:top w:val="outset" w:sz="6" w:space="0" w:color="auto"/>
              <w:left w:val="outset" w:sz="6" w:space="0" w:color="auto"/>
              <w:bottom w:val="outset" w:sz="6" w:space="0" w:color="auto"/>
              <w:right w:val="outset" w:sz="6" w:space="0" w:color="auto"/>
            </w:tcBorders>
            <w:vAlign w:val="center"/>
          </w:tcPr>
          <w:p w:rsidR="003130BC" w:rsidRPr="00E0480B" w:rsidRDefault="003130BC" w:rsidP="00A74673">
            <w:pPr>
              <w:pStyle w:val="a6"/>
              <w:jc w:val="center"/>
              <w:rPr>
                <w:color w:val="0D0D0D"/>
              </w:rPr>
            </w:pPr>
            <w:r>
              <w:rPr>
                <w:color w:val="0D0D0D"/>
              </w:rPr>
              <w:t>651,0</w:t>
            </w:r>
          </w:p>
        </w:tc>
        <w:tc>
          <w:tcPr>
            <w:tcW w:w="960" w:type="dxa"/>
            <w:tcBorders>
              <w:top w:val="outset" w:sz="6" w:space="0" w:color="auto"/>
              <w:left w:val="outset" w:sz="6" w:space="0" w:color="auto"/>
              <w:bottom w:val="outset" w:sz="6" w:space="0" w:color="auto"/>
              <w:right w:val="outset" w:sz="6" w:space="0" w:color="auto"/>
            </w:tcBorders>
            <w:vAlign w:val="center"/>
          </w:tcPr>
          <w:p w:rsidR="003130BC" w:rsidRPr="00E0480B" w:rsidRDefault="008B659B" w:rsidP="00CC3421">
            <w:pPr>
              <w:pStyle w:val="a6"/>
              <w:jc w:val="center"/>
              <w:rPr>
                <w:color w:val="0D0D0D"/>
              </w:rPr>
            </w:pPr>
            <w:r>
              <w:rPr>
                <w:color w:val="0D0D0D"/>
              </w:rPr>
              <w:t>624,9</w:t>
            </w:r>
          </w:p>
        </w:tc>
        <w:tc>
          <w:tcPr>
            <w:tcW w:w="1487" w:type="dxa"/>
            <w:tcBorders>
              <w:top w:val="outset" w:sz="6" w:space="0" w:color="auto"/>
              <w:left w:val="outset" w:sz="6" w:space="0" w:color="auto"/>
              <w:bottom w:val="outset" w:sz="6" w:space="0" w:color="auto"/>
              <w:right w:val="outset" w:sz="6" w:space="0" w:color="auto"/>
            </w:tcBorders>
            <w:vAlign w:val="center"/>
          </w:tcPr>
          <w:p w:rsidR="003130BC" w:rsidRPr="00E0480B" w:rsidRDefault="008B659B" w:rsidP="00CC3421">
            <w:pPr>
              <w:pStyle w:val="a6"/>
              <w:jc w:val="center"/>
              <w:rPr>
                <w:color w:val="0D0D0D"/>
              </w:rPr>
            </w:pPr>
            <w:r>
              <w:rPr>
                <w:color w:val="0D0D0D"/>
              </w:rPr>
              <w:t>625,1</w:t>
            </w:r>
          </w:p>
        </w:tc>
        <w:tc>
          <w:tcPr>
            <w:tcW w:w="1312" w:type="dxa"/>
            <w:tcBorders>
              <w:top w:val="outset" w:sz="6" w:space="0" w:color="auto"/>
              <w:left w:val="outset" w:sz="6" w:space="0" w:color="auto"/>
              <w:bottom w:val="outset" w:sz="6" w:space="0" w:color="auto"/>
              <w:right w:val="outset" w:sz="6" w:space="0" w:color="auto"/>
            </w:tcBorders>
            <w:vAlign w:val="center"/>
          </w:tcPr>
          <w:p w:rsidR="003130BC" w:rsidRPr="005B6927" w:rsidRDefault="00A74673" w:rsidP="00806EA9">
            <w:pPr>
              <w:pStyle w:val="a6"/>
              <w:jc w:val="center"/>
              <w:rPr>
                <w:color w:val="0D0D0D"/>
              </w:rPr>
            </w:pPr>
            <w:r>
              <w:rPr>
                <w:color w:val="0D0D0D"/>
              </w:rPr>
              <w:t>96,0</w:t>
            </w:r>
          </w:p>
        </w:tc>
        <w:tc>
          <w:tcPr>
            <w:tcW w:w="1312" w:type="dxa"/>
            <w:tcBorders>
              <w:top w:val="outset" w:sz="6" w:space="0" w:color="auto"/>
              <w:left w:val="outset" w:sz="6" w:space="0" w:color="auto"/>
              <w:bottom w:val="outset" w:sz="6" w:space="0" w:color="auto"/>
              <w:right w:val="outset" w:sz="6" w:space="0" w:color="auto"/>
            </w:tcBorders>
            <w:vAlign w:val="center"/>
          </w:tcPr>
          <w:p w:rsidR="003130BC" w:rsidRPr="005B6927" w:rsidRDefault="008B659B" w:rsidP="00CD7FF8">
            <w:pPr>
              <w:pStyle w:val="a6"/>
              <w:jc w:val="center"/>
              <w:rPr>
                <w:color w:val="0D0D0D"/>
              </w:rPr>
            </w:pPr>
            <w:r>
              <w:rPr>
                <w:color w:val="0D0D0D"/>
              </w:rPr>
              <w:t>100,0</w:t>
            </w:r>
          </w:p>
        </w:tc>
        <w:tc>
          <w:tcPr>
            <w:tcW w:w="720" w:type="dxa"/>
            <w:tcBorders>
              <w:top w:val="outset" w:sz="6" w:space="0" w:color="auto"/>
              <w:left w:val="outset" w:sz="6" w:space="0" w:color="auto"/>
              <w:bottom w:val="outset" w:sz="6" w:space="0" w:color="auto"/>
              <w:right w:val="outset" w:sz="6" w:space="0" w:color="auto"/>
            </w:tcBorders>
            <w:vAlign w:val="center"/>
          </w:tcPr>
          <w:p w:rsidR="003130BC" w:rsidRPr="00E0480B" w:rsidRDefault="003130BC" w:rsidP="00A74673">
            <w:pPr>
              <w:pStyle w:val="a6"/>
              <w:jc w:val="center"/>
              <w:rPr>
                <w:color w:val="0D0D0D"/>
              </w:rPr>
            </w:pPr>
            <w:r>
              <w:rPr>
                <w:color w:val="0D0D0D"/>
              </w:rPr>
              <w:t>7,4</w:t>
            </w:r>
          </w:p>
        </w:tc>
        <w:tc>
          <w:tcPr>
            <w:tcW w:w="720" w:type="dxa"/>
            <w:tcBorders>
              <w:top w:val="outset" w:sz="6" w:space="0" w:color="auto"/>
              <w:left w:val="outset" w:sz="6" w:space="0" w:color="auto"/>
              <w:bottom w:val="outset" w:sz="6" w:space="0" w:color="auto"/>
              <w:right w:val="outset" w:sz="6" w:space="0" w:color="auto"/>
            </w:tcBorders>
            <w:vAlign w:val="center"/>
          </w:tcPr>
          <w:p w:rsidR="003130BC" w:rsidRPr="00E0480B" w:rsidRDefault="00A74673" w:rsidP="003C0C05">
            <w:pPr>
              <w:pStyle w:val="a6"/>
              <w:jc w:val="center"/>
              <w:rPr>
                <w:color w:val="0D0D0D"/>
              </w:rPr>
            </w:pPr>
            <w:r>
              <w:rPr>
                <w:color w:val="0D0D0D"/>
              </w:rPr>
              <w:t>5,</w:t>
            </w:r>
            <w:r w:rsidR="003C0C05">
              <w:rPr>
                <w:color w:val="0D0D0D"/>
              </w:rPr>
              <w:t>5</w:t>
            </w:r>
          </w:p>
        </w:tc>
      </w:tr>
      <w:tr w:rsidR="003130BC" w:rsidRPr="00E0480B"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3130BC" w:rsidRPr="00C2688C" w:rsidRDefault="003130BC" w:rsidP="00CC3421">
            <w:pPr>
              <w:pStyle w:val="a6"/>
              <w:rPr>
                <w:color w:val="0D0D0D"/>
                <w:sz w:val="22"/>
                <w:szCs w:val="22"/>
              </w:rPr>
            </w:pPr>
            <w:r w:rsidRPr="00C2688C">
              <w:rPr>
                <w:color w:val="0D0D0D"/>
                <w:sz w:val="22"/>
                <w:szCs w:val="22"/>
              </w:rPr>
              <w:t>2.Неналоговые доходы</w:t>
            </w:r>
          </w:p>
        </w:tc>
        <w:tc>
          <w:tcPr>
            <w:tcW w:w="1312" w:type="dxa"/>
            <w:tcBorders>
              <w:top w:val="outset" w:sz="6" w:space="0" w:color="auto"/>
              <w:left w:val="outset" w:sz="6" w:space="0" w:color="auto"/>
              <w:bottom w:val="outset" w:sz="6" w:space="0" w:color="auto"/>
              <w:right w:val="outset" w:sz="6" w:space="0" w:color="auto"/>
            </w:tcBorders>
            <w:vAlign w:val="center"/>
          </w:tcPr>
          <w:p w:rsidR="003130BC" w:rsidRPr="00E0480B" w:rsidRDefault="003130BC" w:rsidP="00A74673">
            <w:pPr>
              <w:pStyle w:val="a6"/>
              <w:jc w:val="center"/>
              <w:rPr>
                <w:color w:val="0D0D0D"/>
              </w:rPr>
            </w:pPr>
            <w:r>
              <w:rPr>
                <w:color w:val="0D0D0D"/>
              </w:rPr>
              <w:t>370,0</w:t>
            </w:r>
          </w:p>
        </w:tc>
        <w:tc>
          <w:tcPr>
            <w:tcW w:w="960" w:type="dxa"/>
            <w:tcBorders>
              <w:top w:val="outset" w:sz="6" w:space="0" w:color="auto"/>
              <w:left w:val="outset" w:sz="6" w:space="0" w:color="auto"/>
              <w:bottom w:val="outset" w:sz="6" w:space="0" w:color="auto"/>
              <w:right w:val="outset" w:sz="6" w:space="0" w:color="auto"/>
            </w:tcBorders>
            <w:vAlign w:val="center"/>
          </w:tcPr>
          <w:p w:rsidR="003130BC" w:rsidRPr="00E0480B" w:rsidRDefault="008B659B" w:rsidP="008B659B">
            <w:pPr>
              <w:pStyle w:val="a6"/>
              <w:jc w:val="center"/>
              <w:rPr>
                <w:color w:val="0D0D0D"/>
              </w:rPr>
            </w:pPr>
            <w:r>
              <w:rPr>
                <w:color w:val="0D0D0D"/>
              </w:rPr>
              <w:t>491,4</w:t>
            </w:r>
          </w:p>
        </w:tc>
        <w:tc>
          <w:tcPr>
            <w:tcW w:w="1487" w:type="dxa"/>
            <w:tcBorders>
              <w:top w:val="outset" w:sz="6" w:space="0" w:color="auto"/>
              <w:left w:val="outset" w:sz="6" w:space="0" w:color="auto"/>
              <w:bottom w:val="outset" w:sz="6" w:space="0" w:color="auto"/>
              <w:right w:val="outset" w:sz="6" w:space="0" w:color="auto"/>
            </w:tcBorders>
            <w:vAlign w:val="center"/>
          </w:tcPr>
          <w:p w:rsidR="003130BC" w:rsidRPr="00E0480B" w:rsidRDefault="00890E75" w:rsidP="00890E75">
            <w:pPr>
              <w:pStyle w:val="a6"/>
              <w:jc w:val="center"/>
              <w:rPr>
                <w:color w:val="0D0D0D"/>
              </w:rPr>
            </w:pPr>
            <w:r>
              <w:rPr>
                <w:color w:val="0D0D0D"/>
              </w:rPr>
              <w:t>491,1</w:t>
            </w:r>
          </w:p>
        </w:tc>
        <w:tc>
          <w:tcPr>
            <w:tcW w:w="1312" w:type="dxa"/>
            <w:tcBorders>
              <w:top w:val="outset" w:sz="6" w:space="0" w:color="auto"/>
              <w:left w:val="outset" w:sz="6" w:space="0" w:color="auto"/>
              <w:bottom w:val="outset" w:sz="6" w:space="0" w:color="auto"/>
              <w:right w:val="outset" w:sz="6" w:space="0" w:color="auto"/>
            </w:tcBorders>
            <w:vAlign w:val="center"/>
          </w:tcPr>
          <w:p w:rsidR="003130BC" w:rsidRPr="005B6927" w:rsidRDefault="00A74673" w:rsidP="00890E75">
            <w:pPr>
              <w:pStyle w:val="a6"/>
              <w:jc w:val="center"/>
              <w:rPr>
                <w:color w:val="0D0D0D"/>
              </w:rPr>
            </w:pPr>
            <w:r>
              <w:rPr>
                <w:color w:val="0D0D0D"/>
              </w:rPr>
              <w:t>1</w:t>
            </w:r>
            <w:r w:rsidR="00890E75">
              <w:rPr>
                <w:color w:val="0D0D0D"/>
              </w:rPr>
              <w:t>32,7</w:t>
            </w:r>
          </w:p>
        </w:tc>
        <w:tc>
          <w:tcPr>
            <w:tcW w:w="1312" w:type="dxa"/>
            <w:tcBorders>
              <w:top w:val="outset" w:sz="6" w:space="0" w:color="auto"/>
              <w:left w:val="outset" w:sz="6" w:space="0" w:color="auto"/>
              <w:bottom w:val="outset" w:sz="6" w:space="0" w:color="auto"/>
              <w:right w:val="outset" w:sz="6" w:space="0" w:color="auto"/>
            </w:tcBorders>
            <w:vAlign w:val="center"/>
          </w:tcPr>
          <w:p w:rsidR="003130BC" w:rsidRPr="005B6927" w:rsidRDefault="00890E75" w:rsidP="00CD7FF8">
            <w:pPr>
              <w:pStyle w:val="a6"/>
              <w:jc w:val="center"/>
              <w:rPr>
                <w:color w:val="0D0D0D"/>
              </w:rPr>
            </w:pPr>
            <w:r>
              <w:rPr>
                <w:color w:val="0D0D0D"/>
              </w:rPr>
              <w:t>100,0</w:t>
            </w:r>
          </w:p>
        </w:tc>
        <w:tc>
          <w:tcPr>
            <w:tcW w:w="720" w:type="dxa"/>
            <w:tcBorders>
              <w:top w:val="outset" w:sz="6" w:space="0" w:color="auto"/>
              <w:left w:val="outset" w:sz="6" w:space="0" w:color="auto"/>
              <w:bottom w:val="outset" w:sz="6" w:space="0" w:color="auto"/>
              <w:right w:val="outset" w:sz="6" w:space="0" w:color="auto"/>
            </w:tcBorders>
            <w:vAlign w:val="center"/>
          </w:tcPr>
          <w:p w:rsidR="003130BC" w:rsidRPr="00E0480B" w:rsidRDefault="003130BC" w:rsidP="00A74673">
            <w:pPr>
              <w:pStyle w:val="a6"/>
              <w:jc w:val="center"/>
              <w:rPr>
                <w:color w:val="0D0D0D"/>
              </w:rPr>
            </w:pPr>
            <w:r>
              <w:rPr>
                <w:color w:val="0D0D0D"/>
              </w:rPr>
              <w:t>4,2</w:t>
            </w:r>
          </w:p>
        </w:tc>
        <w:tc>
          <w:tcPr>
            <w:tcW w:w="720" w:type="dxa"/>
            <w:tcBorders>
              <w:top w:val="outset" w:sz="6" w:space="0" w:color="auto"/>
              <w:left w:val="outset" w:sz="6" w:space="0" w:color="auto"/>
              <w:bottom w:val="outset" w:sz="6" w:space="0" w:color="auto"/>
              <w:right w:val="outset" w:sz="6" w:space="0" w:color="auto"/>
            </w:tcBorders>
            <w:vAlign w:val="center"/>
          </w:tcPr>
          <w:p w:rsidR="003130BC" w:rsidRPr="00E0480B" w:rsidRDefault="00890E75" w:rsidP="00A74673">
            <w:pPr>
              <w:pStyle w:val="a6"/>
              <w:jc w:val="center"/>
              <w:rPr>
                <w:color w:val="0D0D0D"/>
              </w:rPr>
            </w:pPr>
            <w:r>
              <w:rPr>
                <w:color w:val="0D0D0D"/>
              </w:rPr>
              <w:t>4</w:t>
            </w:r>
            <w:r w:rsidR="00A74673">
              <w:rPr>
                <w:color w:val="0D0D0D"/>
              </w:rPr>
              <w:t>,4</w:t>
            </w:r>
          </w:p>
        </w:tc>
      </w:tr>
      <w:tr w:rsidR="003130BC" w:rsidRPr="00E0480B"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3130BC" w:rsidRPr="00C2688C" w:rsidRDefault="003130BC" w:rsidP="00CC3421">
            <w:pPr>
              <w:pStyle w:val="a6"/>
              <w:rPr>
                <w:color w:val="0D0D0D"/>
                <w:sz w:val="22"/>
                <w:szCs w:val="22"/>
              </w:rPr>
            </w:pPr>
            <w:r w:rsidRPr="00FE2CE9">
              <w:rPr>
                <w:rStyle w:val="a7"/>
                <w:color w:val="0D0D0D"/>
                <w:sz w:val="20"/>
                <w:szCs w:val="20"/>
              </w:rPr>
              <w:t>Итого собственных</w:t>
            </w:r>
            <w:r w:rsidRPr="00C2688C">
              <w:rPr>
                <w:rStyle w:val="a7"/>
                <w:color w:val="0D0D0D"/>
                <w:sz w:val="22"/>
                <w:szCs w:val="22"/>
              </w:rPr>
              <w:t xml:space="preserve"> </w:t>
            </w:r>
            <w:r w:rsidRPr="00FE2CE9">
              <w:rPr>
                <w:rStyle w:val="a7"/>
                <w:color w:val="0D0D0D"/>
                <w:sz w:val="20"/>
                <w:szCs w:val="20"/>
              </w:rPr>
              <w:t xml:space="preserve">доходов </w:t>
            </w:r>
            <w:r>
              <w:rPr>
                <w:rStyle w:val="a7"/>
                <w:color w:val="0D0D0D"/>
                <w:sz w:val="20"/>
                <w:szCs w:val="20"/>
              </w:rPr>
              <w:t>(1+2)</w:t>
            </w:r>
          </w:p>
        </w:tc>
        <w:tc>
          <w:tcPr>
            <w:tcW w:w="1312" w:type="dxa"/>
            <w:tcBorders>
              <w:top w:val="outset" w:sz="6" w:space="0" w:color="auto"/>
              <w:left w:val="outset" w:sz="6" w:space="0" w:color="auto"/>
              <w:bottom w:val="outset" w:sz="6" w:space="0" w:color="auto"/>
              <w:right w:val="outset" w:sz="6" w:space="0" w:color="auto"/>
            </w:tcBorders>
            <w:vAlign w:val="center"/>
          </w:tcPr>
          <w:p w:rsidR="003130BC" w:rsidRPr="00E0480B" w:rsidRDefault="003130BC" w:rsidP="00A74673">
            <w:pPr>
              <w:pStyle w:val="a6"/>
              <w:jc w:val="center"/>
              <w:rPr>
                <w:b/>
                <w:color w:val="0D0D0D"/>
              </w:rPr>
            </w:pPr>
            <w:r>
              <w:rPr>
                <w:b/>
                <w:color w:val="0D0D0D"/>
              </w:rPr>
              <w:t>1021,0</w:t>
            </w:r>
          </w:p>
        </w:tc>
        <w:tc>
          <w:tcPr>
            <w:tcW w:w="960" w:type="dxa"/>
            <w:tcBorders>
              <w:top w:val="outset" w:sz="6" w:space="0" w:color="auto"/>
              <w:left w:val="outset" w:sz="6" w:space="0" w:color="auto"/>
              <w:bottom w:val="outset" w:sz="6" w:space="0" w:color="auto"/>
              <w:right w:val="outset" w:sz="6" w:space="0" w:color="auto"/>
            </w:tcBorders>
            <w:vAlign w:val="center"/>
          </w:tcPr>
          <w:p w:rsidR="003130BC" w:rsidRPr="00E0480B" w:rsidRDefault="008B659B" w:rsidP="000214E2">
            <w:pPr>
              <w:pStyle w:val="a6"/>
              <w:jc w:val="center"/>
              <w:rPr>
                <w:b/>
                <w:color w:val="0D0D0D"/>
              </w:rPr>
            </w:pPr>
            <w:r>
              <w:rPr>
                <w:b/>
                <w:color w:val="0D0D0D"/>
              </w:rPr>
              <w:t>1116,3</w:t>
            </w:r>
          </w:p>
        </w:tc>
        <w:tc>
          <w:tcPr>
            <w:tcW w:w="1487" w:type="dxa"/>
            <w:tcBorders>
              <w:top w:val="outset" w:sz="6" w:space="0" w:color="auto"/>
              <w:left w:val="outset" w:sz="6" w:space="0" w:color="auto"/>
              <w:bottom w:val="outset" w:sz="6" w:space="0" w:color="auto"/>
              <w:right w:val="outset" w:sz="6" w:space="0" w:color="auto"/>
            </w:tcBorders>
            <w:vAlign w:val="center"/>
          </w:tcPr>
          <w:p w:rsidR="003130BC" w:rsidRPr="00E0480B" w:rsidRDefault="008B659B" w:rsidP="00890E75">
            <w:pPr>
              <w:pStyle w:val="a6"/>
              <w:jc w:val="center"/>
              <w:rPr>
                <w:b/>
                <w:color w:val="0D0D0D"/>
              </w:rPr>
            </w:pPr>
            <w:r>
              <w:rPr>
                <w:b/>
                <w:color w:val="0D0D0D"/>
              </w:rPr>
              <w:t>1</w:t>
            </w:r>
            <w:r w:rsidR="00890E75">
              <w:rPr>
                <w:b/>
                <w:color w:val="0D0D0D"/>
              </w:rPr>
              <w:t>116,2</w:t>
            </w:r>
          </w:p>
        </w:tc>
        <w:tc>
          <w:tcPr>
            <w:tcW w:w="1312" w:type="dxa"/>
            <w:tcBorders>
              <w:top w:val="outset" w:sz="6" w:space="0" w:color="auto"/>
              <w:left w:val="outset" w:sz="6" w:space="0" w:color="auto"/>
              <w:bottom w:val="outset" w:sz="6" w:space="0" w:color="auto"/>
              <w:right w:val="outset" w:sz="6" w:space="0" w:color="auto"/>
            </w:tcBorders>
            <w:vAlign w:val="center"/>
          </w:tcPr>
          <w:p w:rsidR="003130BC" w:rsidRPr="005B6927" w:rsidRDefault="00A74673" w:rsidP="00890E75">
            <w:pPr>
              <w:pStyle w:val="a6"/>
              <w:jc w:val="center"/>
              <w:rPr>
                <w:b/>
                <w:color w:val="0D0D0D"/>
              </w:rPr>
            </w:pPr>
            <w:r>
              <w:rPr>
                <w:b/>
                <w:color w:val="0D0D0D"/>
              </w:rPr>
              <w:t>1</w:t>
            </w:r>
            <w:r w:rsidR="00890E75">
              <w:rPr>
                <w:b/>
                <w:color w:val="0D0D0D"/>
              </w:rPr>
              <w:t>9,3</w:t>
            </w:r>
          </w:p>
        </w:tc>
        <w:tc>
          <w:tcPr>
            <w:tcW w:w="1312" w:type="dxa"/>
            <w:tcBorders>
              <w:top w:val="outset" w:sz="6" w:space="0" w:color="auto"/>
              <w:left w:val="outset" w:sz="6" w:space="0" w:color="auto"/>
              <w:bottom w:val="outset" w:sz="6" w:space="0" w:color="auto"/>
              <w:right w:val="outset" w:sz="6" w:space="0" w:color="auto"/>
            </w:tcBorders>
            <w:vAlign w:val="center"/>
          </w:tcPr>
          <w:p w:rsidR="003130BC" w:rsidRPr="005B6927" w:rsidRDefault="00890E75" w:rsidP="00CC3421">
            <w:pPr>
              <w:pStyle w:val="a6"/>
              <w:jc w:val="center"/>
              <w:rPr>
                <w:b/>
                <w:color w:val="0D0D0D"/>
              </w:rPr>
            </w:pPr>
            <w:r>
              <w:rPr>
                <w:b/>
                <w:color w:val="0D0D0D"/>
              </w:rPr>
              <w:t>100,0</w:t>
            </w:r>
          </w:p>
        </w:tc>
        <w:tc>
          <w:tcPr>
            <w:tcW w:w="720" w:type="dxa"/>
            <w:tcBorders>
              <w:top w:val="outset" w:sz="6" w:space="0" w:color="auto"/>
              <w:left w:val="outset" w:sz="6" w:space="0" w:color="auto"/>
              <w:bottom w:val="outset" w:sz="6" w:space="0" w:color="auto"/>
              <w:right w:val="outset" w:sz="6" w:space="0" w:color="auto"/>
            </w:tcBorders>
            <w:vAlign w:val="center"/>
          </w:tcPr>
          <w:p w:rsidR="003130BC" w:rsidRPr="00E0480B" w:rsidRDefault="003130BC" w:rsidP="00A74673">
            <w:pPr>
              <w:pStyle w:val="a6"/>
              <w:jc w:val="center"/>
              <w:rPr>
                <w:b/>
                <w:color w:val="0D0D0D"/>
              </w:rPr>
            </w:pPr>
            <w:r>
              <w:rPr>
                <w:b/>
                <w:color w:val="0D0D0D"/>
              </w:rPr>
              <w:t>11,6</w:t>
            </w:r>
          </w:p>
        </w:tc>
        <w:tc>
          <w:tcPr>
            <w:tcW w:w="720" w:type="dxa"/>
            <w:tcBorders>
              <w:top w:val="outset" w:sz="6" w:space="0" w:color="auto"/>
              <w:left w:val="outset" w:sz="6" w:space="0" w:color="auto"/>
              <w:bottom w:val="outset" w:sz="6" w:space="0" w:color="auto"/>
              <w:right w:val="outset" w:sz="6" w:space="0" w:color="auto"/>
            </w:tcBorders>
            <w:vAlign w:val="center"/>
          </w:tcPr>
          <w:p w:rsidR="003130BC" w:rsidRPr="00E0480B" w:rsidRDefault="00890E75" w:rsidP="00A74673">
            <w:pPr>
              <w:pStyle w:val="a6"/>
              <w:jc w:val="center"/>
              <w:rPr>
                <w:b/>
                <w:color w:val="0D0D0D"/>
              </w:rPr>
            </w:pPr>
            <w:r>
              <w:rPr>
                <w:b/>
                <w:color w:val="0D0D0D"/>
              </w:rPr>
              <w:t>9,9</w:t>
            </w:r>
          </w:p>
        </w:tc>
      </w:tr>
      <w:tr w:rsidR="003130BC" w:rsidRPr="00E0480B"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3130BC" w:rsidRPr="00C2688C" w:rsidRDefault="003130BC" w:rsidP="00CC3421">
            <w:pPr>
              <w:pStyle w:val="a6"/>
              <w:rPr>
                <w:color w:val="0D0D0D"/>
                <w:sz w:val="22"/>
                <w:szCs w:val="22"/>
              </w:rPr>
            </w:pPr>
            <w:r w:rsidRPr="00C2688C">
              <w:rPr>
                <w:color w:val="0D0D0D"/>
                <w:sz w:val="22"/>
                <w:szCs w:val="22"/>
              </w:rPr>
              <w:t>3.Безвозмездные  поступления</w:t>
            </w:r>
          </w:p>
        </w:tc>
        <w:tc>
          <w:tcPr>
            <w:tcW w:w="1312" w:type="dxa"/>
            <w:tcBorders>
              <w:top w:val="outset" w:sz="6" w:space="0" w:color="auto"/>
              <w:left w:val="outset" w:sz="6" w:space="0" w:color="auto"/>
              <w:bottom w:val="outset" w:sz="6" w:space="0" w:color="auto"/>
              <w:right w:val="outset" w:sz="6" w:space="0" w:color="auto"/>
            </w:tcBorders>
            <w:vAlign w:val="center"/>
          </w:tcPr>
          <w:p w:rsidR="003130BC" w:rsidRPr="00E0480B" w:rsidRDefault="003130BC" w:rsidP="00A74673">
            <w:pPr>
              <w:pStyle w:val="a6"/>
              <w:jc w:val="center"/>
              <w:rPr>
                <w:color w:val="0D0D0D"/>
              </w:rPr>
            </w:pPr>
            <w:r>
              <w:rPr>
                <w:color w:val="0D0D0D"/>
              </w:rPr>
              <w:t>7760,7</w:t>
            </w:r>
          </w:p>
        </w:tc>
        <w:tc>
          <w:tcPr>
            <w:tcW w:w="960" w:type="dxa"/>
            <w:tcBorders>
              <w:top w:val="outset" w:sz="6" w:space="0" w:color="auto"/>
              <w:left w:val="outset" w:sz="6" w:space="0" w:color="auto"/>
              <w:bottom w:val="outset" w:sz="6" w:space="0" w:color="auto"/>
              <w:right w:val="outset" w:sz="6" w:space="0" w:color="auto"/>
            </w:tcBorders>
            <w:vAlign w:val="center"/>
          </w:tcPr>
          <w:p w:rsidR="003130BC" w:rsidRPr="00E0480B" w:rsidRDefault="008B659B" w:rsidP="00CC3421">
            <w:pPr>
              <w:pStyle w:val="a6"/>
              <w:jc w:val="center"/>
              <w:rPr>
                <w:color w:val="0D0D0D"/>
              </w:rPr>
            </w:pPr>
            <w:r>
              <w:rPr>
                <w:color w:val="0D0D0D"/>
              </w:rPr>
              <w:t>10117,5</w:t>
            </w:r>
          </w:p>
        </w:tc>
        <w:tc>
          <w:tcPr>
            <w:tcW w:w="1487" w:type="dxa"/>
            <w:tcBorders>
              <w:top w:val="outset" w:sz="6" w:space="0" w:color="auto"/>
              <w:left w:val="outset" w:sz="6" w:space="0" w:color="auto"/>
              <w:bottom w:val="outset" w:sz="6" w:space="0" w:color="auto"/>
              <w:right w:val="outset" w:sz="6" w:space="0" w:color="auto"/>
            </w:tcBorders>
            <w:vAlign w:val="center"/>
          </w:tcPr>
          <w:p w:rsidR="003130BC" w:rsidRPr="00E0480B" w:rsidRDefault="008B659B" w:rsidP="00CC3421">
            <w:pPr>
              <w:pStyle w:val="a6"/>
              <w:jc w:val="center"/>
              <w:rPr>
                <w:color w:val="0D0D0D"/>
              </w:rPr>
            </w:pPr>
            <w:r>
              <w:rPr>
                <w:color w:val="0D0D0D"/>
              </w:rPr>
              <w:t>10110,7</w:t>
            </w:r>
          </w:p>
        </w:tc>
        <w:tc>
          <w:tcPr>
            <w:tcW w:w="1312" w:type="dxa"/>
            <w:tcBorders>
              <w:top w:val="outset" w:sz="6" w:space="0" w:color="auto"/>
              <w:left w:val="outset" w:sz="6" w:space="0" w:color="auto"/>
              <w:bottom w:val="outset" w:sz="6" w:space="0" w:color="auto"/>
              <w:right w:val="outset" w:sz="6" w:space="0" w:color="auto"/>
            </w:tcBorders>
            <w:vAlign w:val="center"/>
          </w:tcPr>
          <w:p w:rsidR="003130BC" w:rsidRPr="005B6927" w:rsidRDefault="00A74673" w:rsidP="00CC3421">
            <w:pPr>
              <w:pStyle w:val="a6"/>
              <w:jc w:val="center"/>
              <w:rPr>
                <w:color w:val="0D0D0D"/>
              </w:rPr>
            </w:pPr>
            <w:r>
              <w:rPr>
                <w:color w:val="0D0D0D"/>
              </w:rPr>
              <w:t>130,3</w:t>
            </w:r>
          </w:p>
        </w:tc>
        <w:tc>
          <w:tcPr>
            <w:tcW w:w="1312" w:type="dxa"/>
            <w:tcBorders>
              <w:top w:val="outset" w:sz="6" w:space="0" w:color="auto"/>
              <w:left w:val="outset" w:sz="6" w:space="0" w:color="auto"/>
              <w:bottom w:val="outset" w:sz="6" w:space="0" w:color="auto"/>
              <w:right w:val="outset" w:sz="6" w:space="0" w:color="auto"/>
            </w:tcBorders>
            <w:vAlign w:val="center"/>
          </w:tcPr>
          <w:p w:rsidR="003130BC" w:rsidRPr="005B6927" w:rsidRDefault="008B659B" w:rsidP="00CC3421">
            <w:pPr>
              <w:pStyle w:val="a6"/>
              <w:jc w:val="center"/>
              <w:rPr>
                <w:color w:val="0D0D0D"/>
              </w:rPr>
            </w:pPr>
            <w:r>
              <w:rPr>
                <w:color w:val="0D0D0D"/>
              </w:rPr>
              <w:t>99,9</w:t>
            </w:r>
          </w:p>
        </w:tc>
        <w:tc>
          <w:tcPr>
            <w:tcW w:w="720" w:type="dxa"/>
            <w:tcBorders>
              <w:top w:val="outset" w:sz="6" w:space="0" w:color="auto"/>
              <w:left w:val="outset" w:sz="6" w:space="0" w:color="auto"/>
              <w:bottom w:val="outset" w:sz="6" w:space="0" w:color="auto"/>
              <w:right w:val="outset" w:sz="6" w:space="0" w:color="auto"/>
            </w:tcBorders>
            <w:vAlign w:val="center"/>
          </w:tcPr>
          <w:p w:rsidR="003130BC" w:rsidRPr="00E0480B" w:rsidRDefault="003130BC" w:rsidP="00A74673">
            <w:pPr>
              <w:pStyle w:val="a6"/>
              <w:jc w:val="center"/>
              <w:rPr>
                <w:color w:val="0D0D0D"/>
              </w:rPr>
            </w:pPr>
            <w:r>
              <w:rPr>
                <w:color w:val="0D0D0D"/>
              </w:rPr>
              <w:t>88,4</w:t>
            </w:r>
          </w:p>
        </w:tc>
        <w:tc>
          <w:tcPr>
            <w:tcW w:w="720" w:type="dxa"/>
            <w:tcBorders>
              <w:top w:val="outset" w:sz="6" w:space="0" w:color="auto"/>
              <w:left w:val="outset" w:sz="6" w:space="0" w:color="auto"/>
              <w:bottom w:val="outset" w:sz="6" w:space="0" w:color="auto"/>
              <w:right w:val="outset" w:sz="6" w:space="0" w:color="auto"/>
            </w:tcBorders>
            <w:vAlign w:val="center"/>
          </w:tcPr>
          <w:p w:rsidR="003130BC" w:rsidRPr="00E0480B" w:rsidRDefault="00890E75" w:rsidP="00A74673">
            <w:pPr>
              <w:pStyle w:val="a6"/>
              <w:jc w:val="center"/>
              <w:rPr>
                <w:color w:val="0D0D0D"/>
              </w:rPr>
            </w:pPr>
            <w:r>
              <w:rPr>
                <w:color w:val="0D0D0D"/>
              </w:rPr>
              <w:t>90,1</w:t>
            </w:r>
          </w:p>
        </w:tc>
      </w:tr>
      <w:tr w:rsidR="003130BC" w:rsidRPr="00E0480B"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3130BC" w:rsidRPr="00C2688C" w:rsidRDefault="003130BC" w:rsidP="00CC3421">
            <w:pPr>
              <w:pStyle w:val="a6"/>
              <w:rPr>
                <w:color w:val="0D0D0D"/>
                <w:sz w:val="22"/>
                <w:szCs w:val="22"/>
              </w:rPr>
            </w:pPr>
            <w:r w:rsidRPr="00C2688C">
              <w:rPr>
                <w:rStyle w:val="a7"/>
                <w:color w:val="0D0D0D"/>
                <w:sz w:val="22"/>
                <w:szCs w:val="22"/>
              </w:rPr>
              <w:t>Всего доходов</w:t>
            </w:r>
          </w:p>
        </w:tc>
        <w:tc>
          <w:tcPr>
            <w:tcW w:w="1312" w:type="dxa"/>
            <w:tcBorders>
              <w:top w:val="outset" w:sz="6" w:space="0" w:color="auto"/>
              <w:left w:val="outset" w:sz="6" w:space="0" w:color="auto"/>
              <w:bottom w:val="outset" w:sz="6" w:space="0" w:color="auto"/>
              <w:right w:val="outset" w:sz="6" w:space="0" w:color="auto"/>
            </w:tcBorders>
            <w:vAlign w:val="center"/>
          </w:tcPr>
          <w:p w:rsidR="003130BC" w:rsidRPr="00E0480B" w:rsidRDefault="003130BC" w:rsidP="00A74673">
            <w:pPr>
              <w:pStyle w:val="a6"/>
              <w:jc w:val="center"/>
              <w:rPr>
                <w:b/>
                <w:color w:val="0D0D0D"/>
              </w:rPr>
            </w:pPr>
            <w:r>
              <w:rPr>
                <w:b/>
                <w:color w:val="0D0D0D"/>
              </w:rPr>
              <w:t>8781,7</w:t>
            </w:r>
          </w:p>
        </w:tc>
        <w:tc>
          <w:tcPr>
            <w:tcW w:w="960" w:type="dxa"/>
            <w:tcBorders>
              <w:top w:val="outset" w:sz="6" w:space="0" w:color="auto"/>
              <w:left w:val="outset" w:sz="6" w:space="0" w:color="auto"/>
              <w:bottom w:val="outset" w:sz="6" w:space="0" w:color="auto"/>
              <w:right w:val="outset" w:sz="6" w:space="0" w:color="auto"/>
            </w:tcBorders>
            <w:vAlign w:val="center"/>
          </w:tcPr>
          <w:p w:rsidR="003130BC" w:rsidRPr="00E0480B" w:rsidRDefault="008B659B" w:rsidP="00CC3421">
            <w:pPr>
              <w:pStyle w:val="a6"/>
              <w:jc w:val="center"/>
              <w:rPr>
                <w:b/>
                <w:color w:val="0D0D0D"/>
              </w:rPr>
            </w:pPr>
            <w:r>
              <w:rPr>
                <w:b/>
                <w:color w:val="0D0D0D"/>
              </w:rPr>
              <w:t>11233,8</w:t>
            </w:r>
          </w:p>
        </w:tc>
        <w:tc>
          <w:tcPr>
            <w:tcW w:w="1487" w:type="dxa"/>
            <w:tcBorders>
              <w:top w:val="outset" w:sz="6" w:space="0" w:color="auto"/>
              <w:left w:val="outset" w:sz="6" w:space="0" w:color="auto"/>
              <w:bottom w:val="outset" w:sz="6" w:space="0" w:color="auto"/>
              <w:right w:val="outset" w:sz="6" w:space="0" w:color="auto"/>
            </w:tcBorders>
            <w:vAlign w:val="center"/>
          </w:tcPr>
          <w:p w:rsidR="003130BC" w:rsidRPr="00E0480B" w:rsidRDefault="008B659B" w:rsidP="00890E75">
            <w:pPr>
              <w:pStyle w:val="a6"/>
              <w:jc w:val="center"/>
              <w:rPr>
                <w:b/>
                <w:color w:val="0D0D0D"/>
              </w:rPr>
            </w:pPr>
            <w:r>
              <w:rPr>
                <w:b/>
                <w:color w:val="0D0D0D"/>
              </w:rPr>
              <w:t>11</w:t>
            </w:r>
            <w:r w:rsidR="00890E75">
              <w:rPr>
                <w:b/>
                <w:color w:val="0D0D0D"/>
              </w:rPr>
              <w:t>226,9</w:t>
            </w:r>
          </w:p>
        </w:tc>
        <w:tc>
          <w:tcPr>
            <w:tcW w:w="1312" w:type="dxa"/>
            <w:tcBorders>
              <w:top w:val="outset" w:sz="6" w:space="0" w:color="auto"/>
              <w:left w:val="outset" w:sz="6" w:space="0" w:color="auto"/>
              <w:bottom w:val="outset" w:sz="6" w:space="0" w:color="auto"/>
              <w:right w:val="outset" w:sz="6" w:space="0" w:color="auto"/>
            </w:tcBorders>
            <w:vAlign w:val="center"/>
          </w:tcPr>
          <w:p w:rsidR="003130BC" w:rsidRPr="005B6927" w:rsidRDefault="00890E75" w:rsidP="00A74673">
            <w:pPr>
              <w:pStyle w:val="a6"/>
              <w:jc w:val="center"/>
              <w:rPr>
                <w:b/>
                <w:color w:val="0D0D0D"/>
              </w:rPr>
            </w:pPr>
            <w:r>
              <w:rPr>
                <w:b/>
                <w:color w:val="0D0D0D"/>
              </w:rPr>
              <w:t>127,8</w:t>
            </w:r>
          </w:p>
        </w:tc>
        <w:tc>
          <w:tcPr>
            <w:tcW w:w="1312" w:type="dxa"/>
            <w:tcBorders>
              <w:top w:val="outset" w:sz="6" w:space="0" w:color="auto"/>
              <w:left w:val="outset" w:sz="6" w:space="0" w:color="auto"/>
              <w:bottom w:val="outset" w:sz="6" w:space="0" w:color="auto"/>
              <w:right w:val="outset" w:sz="6" w:space="0" w:color="auto"/>
            </w:tcBorders>
            <w:vAlign w:val="center"/>
          </w:tcPr>
          <w:p w:rsidR="003130BC" w:rsidRPr="005B6927" w:rsidRDefault="00890E75" w:rsidP="00484951">
            <w:pPr>
              <w:pStyle w:val="a6"/>
              <w:jc w:val="center"/>
              <w:rPr>
                <w:b/>
                <w:color w:val="0D0D0D"/>
              </w:rPr>
            </w:pPr>
            <w:r>
              <w:rPr>
                <w:b/>
                <w:color w:val="0D0D0D"/>
              </w:rPr>
              <w:t>99,9</w:t>
            </w:r>
          </w:p>
        </w:tc>
        <w:tc>
          <w:tcPr>
            <w:tcW w:w="720" w:type="dxa"/>
            <w:tcBorders>
              <w:top w:val="outset" w:sz="6" w:space="0" w:color="auto"/>
              <w:left w:val="outset" w:sz="6" w:space="0" w:color="auto"/>
              <w:bottom w:val="outset" w:sz="6" w:space="0" w:color="auto"/>
              <w:right w:val="outset" w:sz="6" w:space="0" w:color="auto"/>
            </w:tcBorders>
            <w:vAlign w:val="center"/>
          </w:tcPr>
          <w:p w:rsidR="003130BC" w:rsidRPr="00E0480B" w:rsidRDefault="003130BC" w:rsidP="00A74673">
            <w:pPr>
              <w:pStyle w:val="a6"/>
              <w:jc w:val="center"/>
              <w:rPr>
                <w:color w:val="0D0D0D"/>
              </w:rPr>
            </w:pPr>
            <w:r w:rsidRPr="00E0480B">
              <w:rPr>
                <w:rStyle w:val="a7"/>
                <w:color w:val="0D0D0D"/>
              </w:rPr>
              <w:t>100,0</w:t>
            </w:r>
          </w:p>
        </w:tc>
        <w:tc>
          <w:tcPr>
            <w:tcW w:w="720" w:type="dxa"/>
            <w:tcBorders>
              <w:top w:val="outset" w:sz="6" w:space="0" w:color="auto"/>
              <w:left w:val="outset" w:sz="6" w:space="0" w:color="auto"/>
              <w:bottom w:val="outset" w:sz="6" w:space="0" w:color="auto"/>
              <w:right w:val="outset" w:sz="6" w:space="0" w:color="auto"/>
            </w:tcBorders>
            <w:vAlign w:val="center"/>
          </w:tcPr>
          <w:p w:rsidR="003130BC" w:rsidRPr="00E0480B" w:rsidRDefault="00A74673" w:rsidP="00CC3421">
            <w:pPr>
              <w:pStyle w:val="a6"/>
              <w:jc w:val="center"/>
              <w:rPr>
                <w:color w:val="0D0D0D"/>
              </w:rPr>
            </w:pPr>
            <w:r>
              <w:rPr>
                <w:color w:val="0D0D0D"/>
              </w:rPr>
              <w:t>100,0</w:t>
            </w:r>
          </w:p>
        </w:tc>
      </w:tr>
    </w:tbl>
    <w:p w:rsidR="00200D85" w:rsidRDefault="00200D85" w:rsidP="00200D85">
      <w:pPr>
        <w:pStyle w:val="a6"/>
        <w:spacing w:before="0" w:beforeAutospacing="0" w:after="0" w:afterAutospacing="0" w:line="276" w:lineRule="auto"/>
        <w:jc w:val="both"/>
        <w:rPr>
          <w:color w:val="0D0D0D"/>
        </w:rPr>
      </w:pPr>
    </w:p>
    <w:p w:rsidR="0090645A" w:rsidRDefault="0090645A" w:rsidP="0090645A">
      <w:pPr>
        <w:pStyle w:val="a6"/>
        <w:spacing w:before="0" w:beforeAutospacing="0" w:after="0" w:afterAutospacing="0" w:line="276" w:lineRule="auto"/>
        <w:ind w:firstLine="708"/>
        <w:jc w:val="both"/>
        <w:rPr>
          <w:color w:val="0D0D0D"/>
        </w:rPr>
      </w:pPr>
      <w:r>
        <w:rPr>
          <w:color w:val="0D0D0D"/>
        </w:rPr>
        <w:t>В</w:t>
      </w:r>
      <w:r w:rsidRPr="00934488">
        <w:rPr>
          <w:color w:val="0D0D0D"/>
        </w:rPr>
        <w:t xml:space="preserve"> 201</w:t>
      </w:r>
      <w:r>
        <w:rPr>
          <w:color w:val="0D0D0D"/>
        </w:rPr>
        <w:t>3</w:t>
      </w:r>
      <w:r w:rsidRPr="00934488">
        <w:rPr>
          <w:color w:val="0D0D0D"/>
        </w:rPr>
        <w:t xml:space="preserve"> году по сравнению с 201</w:t>
      </w:r>
      <w:r>
        <w:rPr>
          <w:color w:val="0D0D0D"/>
        </w:rPr>
        <w:t>2</w:t>
      </w:r>
      <w:r w:rsidRPr="00934488">
        <w:rPr>
          <w:color w:val="0D0D0D"/>
        </w:rPr>
        <w:t xml:space="preserve"> годом </w:t>
      </w:r>
      <w:r>
        <w:rPr>
          <w:color w:val="0D0D0D"/>
        </w:rPr>
        <w:t xml:space="preserve">в </w:t>
      </w:r>
      <w:r w:rsidRPr="00934488">
        <w:rPr>
          <w:color w:val="0D0D0D"/>
        </w:rPr>
        <w:t>структур</w:t>
      </w:r>
      <w:r>
        <w:rPr>
          <w:color w:val="0D0D0D"/>
        </w:rPr>
        <w:t>е</w:t>
      </w:r>
      <w:r w:rsidRPr="00934488">
        <w:rPr>
          <w:color w:val="0D0D0D"/>
        </w:rPr>
        <w:t xml:space="preserve"> доходной части бюджета</w:t>
      </w:r>
      <w:r>
        <w:rPr>
          <w:color w:val="0D0D0D"/>
        </w:rPr>
        <w:t xml:space="preserve"> Сергеевского сельского поселения на </w:t>
      </w:r>
      <w:r w:rsidR="003C0C05">
        <w:rPr>
          <w:color w:val="0D0D0D"/>
        </w:rPr>
        <w:t>1,7</w:t>
      </w:r>
      <w:r>
        <w:rPr>
          <w:color w:val="0D0D0D"/>
        </w:rPr>
        <w:t xml:space="preserve"> % снизилась  доля налоговых и неналоговых  доходов (с 11,6 % до </w:t>
      </w:r>
      <w:r w:rsidR="003C0C05">
        <w:rPr>
          <w:color w:val="0D0D0D"/>
        </w:rPr>
        <w:t xml:space="preserve">9,9 </w:t>
      </w:r>
      <w:r>
        <w:rPr>
          <w:color w:val="0D0D0D"/>
        </w:rPr>
        <w:t>%)</w:t>
      </w:r>
      <w:r w:rsidRPr="00934488">
        <w:rPr>
          <w:color w:val="0D0D0D"/>
        </w:rPr>
        <w:t xml:space="preserve">. </w:t>
      </w:r>
      <w:r>
        <w:rPr>
          <w:color w:val="0D0D0D"/>
        </w:rPr>
        <w:t xml:space="preserve">При этом, соответственно, увеличилась доля безвозмездных поступлений (с 88,4 % до </w:t>
      </w:r>
      <w:r w:rsidR="003C0C05">
        <w:rPr>
          <w:color w:val="0D0D0D"/>
        </w:rPr>
        <w:t>90,1</w:t>
      </w:r>
      <w:r>
        <w:rPr>
          <w:color w:val="0D0D0D"/>
        </w:rPr>
        <w:t xml:space="preserve"> %).</w:t>
      </w:r>
    </w:p>
    <w:p w:rsidR="0090645A" w:rsidRDefault="0090645A" w:rsidP="0090645A">
      <w:pPr>
        <w:pStyle w:val="a6"/>
        <w:spacing w:before="0" w:beforeAutospacing="0" w:after="0" w:afterAutospacing="0" w:line="276" w:lineRule="auto"/>
        <w:jc w:val="both"/>
        <w:rPr>
          <w:color w:val="0D0D0D"/>
        </w:rPr>
      </w:pPr>
      <w:r>
        <w:rPr>
          <w:color w:val="0D0D0D"/>
        </w:rPr>
        <w:t xml:space="preserve">         В сравнении с 2012 годом поступление налоговых доходов в 2013 году уменьшилось на 25,9 тыс. рублей или на 4,0 %.  </w:t>
      </w:r>
    </w:p>
    <w:p w:rsidR="00D86484" w:rsidRDefault="0090645A" w:rsidP="0090645A">
      <w:pPr>
        <w:pStyle w:val="a6"/>
        <w:spacing w:before="0" w:beforeAutospacing="0" w:after="0" w:afterAutospacing="0" w:line="276" w:lineRule="auto"/>
        <w:contextualSpacing/>
        <w:jc w:val="both"/>
        <w:rPr>
          <w:color w:val="0D0D0D"/>
        </w:rPr>
      </w:pPr>
      <w:r>
        <w:rPr>
          <w:color w:val="0D0D0D"/>
        </w:rPr>
        <w:t xml:space="preserve"> </w:t>
      </w:r>
      <w:r w:rsidRPr="00934488">
        <w:rPr>
          <w:color w:val="0D0D0D"/>
        </w:rPr>
        <w:t xml:space="preserve">  </w:t>
      </w:r>
      <w:r>
        <w:rPr>
          <w:color w:val="0D0D0D"/>
        </w:rPr>
        <w:t xml:space="preserve">      </w:t>
      </w:r>
      <w:r w:rsidRPr="00934488">
        <w:rPr>
          <w:color w:val="0D0D0D"/>
        </w:rPr>
        <w:t xml:space="preserve">Структурный анализ и динамика поступления налоговых доходов  в бюджет  </w:t>
      </w:r>
      <w:r>
        <w:rPr>
          <w:color w:val="0D0D0D"/>
        </w:rPr>
        <w:t xml:space="preserve">Сергеевского </w:t>
      </w:r>
      <w:r w:rsidRPr="00934488">
        <w:rPr>
          <w:color w:val="0D0D0D"/>
        </w:rPr>
        <w:t xml:space="preserve">  сельского поселения  в 201</w:t>
      </w:r>
      <w:r>
        <w:rPr>
          <w:color w:val="0D0D0D"/>
        </w:rPr>
        <w:t>2</w:t>
      </w:r>
      <w:r w:rsidRPr="00934488">
        <w:rPr>
          <w:color w:val="0D0D0D"/>
        </w:rPr>
        <w:t xml:space="preserve"> – 201</w:t>
      </w:r>
      <w:r>
        <w:rPr>
          <w:color w:val="0D0D0D"/>
        </w:rPr>
        <w:t>3</w:t>
      </w:r>
      <w:r w:rsidRPr="00934488">
        <w:rPr>
          <w:color w:val="0D0D0D"/>
        </w:rPr>
        <w:t xml:space="preserve"> годах </w:t>
      </w:r>
      <w:r w:rsidR="0030224E" w:rsidRPr="00934488">
        <w:rPr>
          <w:color w:val="0D0D0D"/>
        </w:rPr>
        <w:t>представлены следующими показателями:</w:t>
      </w:r>
    </w:p>
    <w:p w:rsidR="0034588D" w:rsidRDefault="00D86484" w:rsidP="00FE2CE9">
      <w:pPr>
        <w:pStyle w:val="a6"/>
        <w:spacing w:before="0" w:beforeAutospacing="0" w:after="0" w:afterAutospacing="0" w:line="276" w:lineRule="auto"/>
        <w:contextualSpacing/>
        <w:jc w:val="both"/>
        <w:rPr>
          <w:color w:val="0D0D0D"/>
        </w:rPr>
      </w:pPr>
      <w:r>
        <w:rPr>
          <w:color w:val="0D0D0D"/>
        </w:rPr>
        <w:t xml:space="preserve">                                                                                                                                      </w:t>
      </w:r>
    </w:p>
    <w:p w:rsidR="00FE2CE9" w:rsidRDefault="0034588D" w:rsidP="00FE2CE9">
      <w:pPr>
        <w:pStyle w:val="a6"/>
        <w:spacing w:before="0" w:beforeAutospacing="0" w:after="0" w:afterAutospacing="0" w:line="276" w:lineRule="auto"/>
        <w:contextualSpacing/>
        <w:jc w:val="both"/>
        <w:rPr>
          <w:color w:val="0D0D0D"/>
        </w:rPr>
      </w:pPr>
      <w:r>
        <w:rPr>
          <w:color w:val="0D0D0D"/>
        </w:rPr>
        <w:t xml:space="preserve">                                                                                                                                       </w:t>
      </w:r>
      <w:r w:rsidR="00D86484">
        <w:rPr>
          <w:color w:val="0D0D0D"/>
        </w:rPr>
        <w:t xml:space="preserve">   </w:t>
      </w:r>
      <w:r w:rsidR="00392B25">
        <w:rPr>
          <w:color w:val="0D0D0D"/>
        </w:rPr>
        <w:t>Т</w:t>
      </w:r>
      <w:r w:rsidR="00752957" w:rsidRPr="00E0480B">
        <w:rPr>
          <w:color w:val="0D0D0D"/>
        </w:rPr>
        <w:t>аблица</w:t>
      </w:r>
      <w:r w:rsidR="00392B25">
        <w:rPr>
          <w:color w:val="0D0D0D"/>
        </w:rPr>
        <w:t xml:space="preserve"> №  </w:t>
      </w:r>
      <w:r w:rsidR="00752957" w:rsidRPr="00E0480B">
        <w:rPr>
          <w:color w:val="0D0D0D"/>
        </w:rPr>
        <w:t>2</w:t>
      </w:r>
      <w:r w:rsidR="00752957">
        <w:rPr>
          <w:color w:val="0D0D0D"/>
        </w:rPr>
        <w:t xml:space="preserve">                                                                                                                                    </w:t>
      </w:r>
      <w:r w:rsidR="00392B25">
        <w:rPr>
          <w:color w:val="0D0D0D"/>
        </w:rPr>
        <w:t xml:space="preserve">      </w:t>
      </w:r>
      <w:r w:rsidR="00FE2CE9">
        <w:rPr>
          <w:color w:val="0D0D0D"/>
        </w:rPr>
        <w:t xml:space="preserve">                       </w:t>
      </w:r>
    </w:p>
    <w:p w:rsidR="00752957" w:rsidRPr="00E0480B" w:rsidRDefault="00FE2CE9" w:rsidP="00FE2CE9">
      <w:pPr>
        <w:pStyle w:val="a6"/>
        <w:spacing w:before="0" w:beforeAutospacing="0" w:after="0" w:afterAutospacing="0" w:line="276" w:lineRule="auto"/>
        <w:contextualSpacing/>
        <w:jc w:val="both"/>
        <w:rPr>
          <w:color w:val="0D0D0D"/>
        </w:rPr>
      </w:pPr>
      <w:r>
        <w:rPr>
          <w:color w:val="0D0D0D"/>
        </w:rPr>
        <w:t xml:space="preserve">                                                                                                                                          </w:t>
      </w:r>
      <w:r w:rsidR="00752957" w:rsidRPr="00E0480B">
        <w:rPr>
          <w:color w:val="0D0D0D"/>
        </w:rPr>
        <w:t>(тыс. рублей)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445"/>
        <w:gridCol w:w="1260"/>
        <w:gridCol w:w="1228"/>
        <w:gridCol w:w="1292"/>
        <w:gridCol w:w="1080"/>
        <w:gridCol w:w="1260"/>
        <w:gridCol w:w="900"/>
      </w:tblGrid>
      <w:tr w:rsidR="00752957" w:rsidRPr="00E0480B" w:rsidTr="00CC3421">
        <w:trPr>
          <w:tblCellSpacing w:w="0" w:type="dxa"/>
          <w:jc w:val="center"/>
        </w:trPr>
        <w:tc>
          <w:tcPr>
            <w:tcW w:w="2445" w:type="dxa"/>
            <w:vMerge w:val="restart"/>
            <w:tcBorders>
              <w:top w:val="outset" w:sz="6" w:space="0" w:color="auto"/>
              <w:left w:val="outset" w:sz="6" w:space="0" w:color="auto"/>
              <w:bottom w:val="outset" w:sz="6" w:space="0" w:color="auto"/>
              <w:right w:val="outset" w:sz="6" w:space="0" w:color="auto"/>
            </w:tcBorders>
            <w:vAlign w:val="center"/>
          </w:tcPr>
          <w:p w:rsidR="00752957" w:rsidRPr="00E84448" w:rsidRDefault="00752957" w:rsidP="00CC3421">
            <w:pPr>
              <w:pStyle w:val="a6"/>
              <w:jc w:val="center"/>
              <w:rPr>
                <w:color w:val="0D0D0D"/>
                <w:sz w:val="20"/>
                <w:szCs w:val="20"/>
              </w:rPr>
            </w:pPr>
            <w:r w:rsidRPr="00E84448">
              <w:rPr>
                <w:color w:val="0D0D0D"/>
                <w:sz w:val="20"/>
                <w:szCs w:val="20"/>
              </w:rPr>
              <w:t> </w:t>
            </w:r>
          </w:p>
          <w:p w:rsidR="00752957" w:rsidRPr="00E84448" w:rsidRDefault="00752957" w:rsidP="00CC3421">
            <w:pPr>
              <w:pStyle w:val="a6"/>
              <w:jc w:val="center"/>
              <w:rPr>
                <w:color w:val="0D0D0D"/>
                <w:sz w:val="20"/>
                <w:szCs w:val="20"/>
              </w:rPr>
            </w:pPr>
            <w:r w:rsidRPr="00E84448">
              <w:rPr>
                <w:color w:val="0D0D0D"/>
                <w:sz w:val="20"/>
                <w:szCs w:val="20"/>
              </w:rPr>
              <w:t> </w:t>
            </w:r>
          </w:p>
          <w:p w:rsidR="00752957" w:rsidRPr="00E84448" w:rsidRDefault="00752957" w:rsidP="00CC3421">
            <w:pPr>
              <w:pStyle w:val="a6"/>
              <w:jc w:val="center"/>
              <w:rPr>
                <w:color w:val="0D0D0D"/>
                <w:sz w:val="20"/>
                <w:szCs w:val="20"/>
              </w:rPr>
            </w:pPr>
            <w:r w:rsidRPr="00E84448">
              <w:rPr>
                <w:rStyle w:val="a7"/>
                <w:color w:val="0D0D0D"/>
                <w:sz w:val="20"/>
                <w:szCs w:val="20"/>
              </w:rPr>
              <w:t>Показатели</w:t>
            </w:r>
          </w:p>
        </w:tc>
        <w:tc>
          <w:tcPr>
            <w:tcW w:w="2488" w:type="dxa"/>
            <w:gridSpan w:val="2"/>
            <w:tcBorders>
              <w:top w:val="outset" w:sz="6" w:space="0" w:color="auto"/>
              <w:left w:val="outset" w:sz="6" w:space="0" w:color="auto"/>
              <w:bottom w:val="outset" w:sz="6" w:space="0" w:color="auto"/>
              <w:right w:val="outset" w:sz="6" w:space="0" w:color="auto"/>
            </w:tcBorders>
            <w:vAlign w:val="center"/>
          </w:tcPr>
          <w:p w:rsidR="00752957" w:rsidRPr="00E84448" w:rsidRDefault="00752957" w:rsidP="008B659B">
            <w:pPr>
              <w:pStyle w:val="a6"/>
              <w:jc w:val="center"/>
              <w:rPr>
                <w:color w:val="0D0D0D"/>
                <w:sz w:val="20"/>
                <w:szCs w:val="20"/>
              </w:rPr>
            </w:pPr>
            <w:r w:rsidRPr="00E84448">
              <w:rPr>
                <w:rStyle w:val="a7"/>
                <w:color w:val="0D0D0D"/>
                <w:sz w:val="20"/>
                <w:szCs w:val="20"/>
              </w:rPr>
              <w:t>201</w:t>
            </w:r>
            <w:r w:rsidR="008B659B">
              <w:rPr>
                <w:rStyle w:val="a7"/>
                <w:color w:val="0D0D0D"/>
                <w:sz w:val="20"/>
                <w:szCs w:val="20"/>
              </w:rPr>
              <w:t>2</w:t>
            </w:r>
            <w:r w:rsidRPr="00E84448">
              <w:rPr>
                <w:rStyle w:val="a7"/>
                <w:color w:val="0D0D0D"/>
                <w:sz w:val="20"/>
                <w:szCs w:val="20"/>
              </w:rPr>
              <w:t xml:space="preserve"> год</w:t>
            </w:r>
          </w:p>
        </w:tc>
        <w:tc>
          <w:tcPr>
            <w:tcW w:w="2372" w:type="dxa"/>
            <w:gridSpan w:val="2"/>
            <w:tcBorders>
              <w:top w:val="outset" w:sz="6" w:space="0" w:color="auto"/>
              <w:left w:val="outset" w:sz="6" w:space="0" w:color="auto"/>
              <w:bottom w:val="outset" w:sz="6" w:space="0" w:color="auto"/>
              <w:right w:val="outset" w:sz="6" w:space="0" w:color="auto"/>
            </w:tcBorders>
            <w:vAlign w:val="center"/>
          </w:tcPr>
          <w:p w:rsidR="00752957" w:rsidRPr="00E84448" w:rsidRDefault="00752957" w:rsidP="008B659B">
            <w:pPr>
              <w:pStyle w:val="a6"/>
              <w:jc w:val="center"/>
              <w:rPr>
                <w:color w:val="0D0D0D"/>
                <w:sz w:val="20"/>
                <w:szCs w:val="20"/>
              </w:rPr>
            </w:pPr>
            <w:r w:rsidRPr="00E84448">
              <w:rPr>
                <w:rStyle w:val="a7"/>
                <w:color w:val="0D0D0D"/>
                <w:sz w:val="20"/>
                <w:szCs w:val="20"/>
              </w:rPr>
              <w:t>201</w:t>
            </w:r>
            <w:r w:rsidR="008B659B">
              <w:rPr>
                <w:rStyle w:val="a7"/>
                <w:color w:val="0D0D0D"/>
                <w:sz w:val="20"/>
                <w:szCs w:val="20"/>
              </w:rPr>
              <w:t>3</w:t>
            </w:r>
            <w:r w:rsidRPr="00E84448">
              <w:rPr>
                <w:rStyle w:val="a7"/>
                <w:color w:val="0D0D0D"/>
                <w:sz w:val="20"/>
                <w:szCs w:val="20"/>
              </w:rPr>
              <w:t xml:space="preserve"> год</w:t>
            </w:r>
          </w:p>
        </w:tc>
        <w:tc>
          <w:tcPr>
            <w:tcW w:w="2160" w:type="dxa"/>
            <w:gridSpan w:val="2"/>
            <w:tcBorders>
              <w:top w:val="outset" w:sz="6" w:space="0" w:color="auto"/>
              <w:left w:val="outset" w:sz="6" w:space="0" w:color="auto"/>
              <w:bottom w:val="outset" w:sz="6" w:space="0" w:color="auto"/>
              <w:right w:val="outset" w:sz="6" w:space="0" w:color="auto"/>
            </w:tcBorders>
            <w:vAlign w:val="center"/>
          </w:tcPr>
          <w:p w:rsidR="00752957" w:rsidRPr="00E84448" w:rsidRDefault="00752957" w:rsidP="00CC3421">
            <w:pPr>
              <w:pStyle w:val="a6"/>
              <w:jc w:val="center"/>
              <w:rPr>
                <w:color w:val="0D0D0D"/>
                <w:sz w:val="20"/>
                <w:szCs w:val="20"/>
              </w:rPr>
            </w:pPr>
            <w:r w:rsidRPr="00E84448">
              <w:rPr>
                <w:rStyle w:val="a7"/>
                <w:color w:val="0D0D0D"/>
                <w:sz w:val="20"/>
                <w:szCs w:val="20"/>
              </w:rPr>
              <w:t xml:space="preserve">Отклонения </w:t>
            </w:r>
          </w:p>
        </w:tc>
      </w:tr>
      <w:tr w:rsidR="00752957" w:rsidRPr="00E0480B" w:rsidTr="00CC3421">
        <w:trPr>
          <w:trHeight w:val="87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52957" w:rsidRPr="00E84448" w:rsidRDefault="00752957" w:rsidP="00CC3421">
            <w:pPr>
              <w:rPr>
                <w:color w:val="0D0D0D"/>
                <w:sz w:val="20"/>
                <w:szCs w:val="20"/>
              </w:rPr>
            </w:pPr>
          </w:p>
        </w:tc>
        <w:tc>
          <w:tcPr>
            <w:tcW w:w="1260" w:type="dxa"/>
            <w:tcBorders>
              <w:top w:val="outset" w:sz="6" w:space="0" w:color="auto"/>
              <w:left w:val="outset" w:sz="6" w:space="0" w:color="auto"/>
              <w:bottom w:val="outset" w:sz="6" w:space="0" w:color="auto"/>
              <w:right w:val="outset" w:sz="6" w:space="0" w:color="auto"/>
            </w:tcBorders>
            <w:vAlign w:val="center"/>
          </w:tcPr>
          <w:p w:rsidR="00752957" w:rsidRPr="00E84448" w:rsidRDefault="00752957" w:rsidP="00CC3421">
            <w:pPr>
              <w:pStyle w:val="a6"/>
              <w:ind w:left="-108"/>
              <w:jc w:val="center"/>
              <w:rPr>
                <w:color w:val="0D0D0D"/>
                <w:sz w:val="20"/>
                <w:szCs w:val="20"/>
              </w:rPr>
            </w:pPr>
            <w:r w:rsidRPr="00E84448">
              <w:rPr>
                <w:rStyle w:val="a7"/>
                <w:color w:val="0D0D0D"/>
                <w:sz w:val="20"/>
                <w:szCs w:val="20"/>
              </w:rPr>
              <w:t>Факт. поступило</w:t>
            </w:r>
          </w:p>
          <w:p w:rsidR="00752957" w:rsidRPr="00E84448" w:rsidRDefault="00752957" w:rsidP="00CC3421">
            <w:pPr>
              <w:pStyle w:val="a6"/>
              <w:jc w:val="center"/>
              <w:rPr>
                <w:color w:val="0D0D0D"/>
                <w:sz w:val="20"/>
                <w:szCs w:val="20"/>
              </w:rPr>
            </w:pPr>
            <w:r w:rsidRPr="00E84448">
              <w:rPr>
                <w:color w:val="0D0D0D"/>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752957" w:rsidRPr="00E84448" w:rsidRDefault="00752957" w:rsidP="00CC3421">
            <w:pPr>
              <w:pStyle w:val="a6"/>
              <w:ind w:left="-108"/>
              <w:jc w:val="center"/>
              <w:rPr>
                <w:color w:val="0D0D0D"/>
                <w:sz w:val="20"/>
                <w:szCs w:val="20"/>
              </w:rPr>
            </w:pPr>
            <w:r w:rsidRPr="00E84448">
              <w:rPr>
                <w:rStyle w:val="a7"/>
                <w:color w:val="0D0D0D"/>
                <w:sz w:val="20"/>
                <w:szCs w:val="20"/>
              </w:rPr>
              <w:t>Уд. вес в объеме доходов  в %</w:t>
            </w:r>
          </w:p>
        </w:tc>
        <w:tc>
          <w:tcPr>
            <w:tcW w:w="1292" w:type="dxa"/>
            <w:tcBorders>
              <w:top w:val="outset" w:sz="6" w:space="0" w:color="auto"/>
              <w:left w:val="outset" w:sz="6" w:space="0" w:color="auto"/>
              <w:bottom w:val="outset" w:sz="6" w:space="0" w:color="auto"/>
              <w:right w:val="outset" w:sz="6" w:space="0" w:color="auto"/>
            </w:tcBorders>
            <w:vAlign w:val="center"/>
          </w:tcPr>
          <w:p w:rsidR="00752957" w:rsidRPr="00E84448" w:rsidRDefault="00752957" w:rsidP="00CC3421">
            <w:pPr>
              <w:pStyle w:val="a6"/>
              <w:jc w:val="center"/>
              <w:rPr>
                <w:color w:val="0D0D0D"/>
                <w:sz w:val="20"/>
                <w:szCs w:val="20"/>
              </w:rPr>
            </w:pPr>
            <w:r w:rsidRPr="00E84448">
              <w:rPr>
                <w:rStyle w:val="a7"/>
                <w:color w:val="0D0D0D"/>
                <w:sz w:val="20"/>
                <w:szCs w:val="20"/>
              </w:rPr>
              <w:t xml:space="preserve">Факт. поступило </w:t>
            </w:r>
          </w:p>
          <w:p w:rsidR="00752957" w:rsidRPr="00E84448" w:rsidRDefault="00752957" w:rsidP="00CC3421">
            <w:pPr>
              <w:pStyle w:val="a6"/>
              <w:jc w:val="center"/>
              <w:rPr>
                <w:color w:val="0D0D0D"/>
                <w:sz w:val="20"/>
                <w:szCs w:val="20"/>
              </w:rPr>
            </w:pPr>
            <w:r w:rsidRPr="00E84448">
              <w:rPr>
                <w:color w:val="0D0D0D"/>
                <w:sz w:val="20"/>
                <w:szCs w:val="20"/>
              </w:rPr>
              <w:t> </w:t>
            </w:r>
          </w:p>
        </w:tc>
        <w:tc>
          <w:tcPr>
            <w:tcW w:w="1080" w:type="dxa"/>
            <w:tcBorders>
              <w:top w:val="outset" w:sz="6" w:space="0" w:color="auto"/>
              <w:left w:val="outset" w:sz="6" w:space="0" w:color="auto"/>
              <w:bottom w:val="outset" w:sz="6" w:space="0" w:color="auto"/>
              <w:right w:val="outset" w:sz="6" w:space="0" w:color="auto"/>
            </w:tcBorders>
            <w:vAlign w:val="center"/>
          </w:tcPr>
          <w:p w:rsidR="00752957" w:rsidRPr="00E84448" w:rsidRDefault="00752957" w:rsidP="00CC3421">
            <w:pPr>
              <w:pStyle w:val="a6"/>
              <w:ind w:left="-108"/>
              <w:jc w:val="center"/>
              <w:rPr>
                <w:color w:val="0D0D0D"/>
                <w:sz w:val="20"/>
                <w:szCs w:val="20"/>
              </w:rPr>
            </w:pPr>
            <w:r w:rsidRPr="00E84448">
              <w:rPr>
                <w:rStyle w:val="a7"/>
                <w:color w:val="0D0D0D"/>
                <w:sz w:val="20"/>
                <w:szCs w:val="20"/>
              </w:rPr>
              <w:t>Уд. вес в объеме доходов  в %</w:t>
            </w:r>
          </w:p>
        </w:tc>
        <w:tc>
          <w:tcPr>
            <w:tcW w:w="1260" w:type="dxa"/>
            <w:tcBorders>
              <w:top w:val="outset" w:sz="6" w:space="0" w:color="auto"/>
              <w:left w:val="outset" w:sz="6" w:space="0" w:color="auto"/>
              <w:bottom w:val="outset" w:sz="6" w:space="0" w:color="auto"/>
              <w:right w:val="outset" w:sz="6" w:space="0" w:color="auto"/>
            </w:tcBorders>
            <w:vAlign w:val="center"/>
          </w:tcPr>
          <w:p w:rsidR="00752957" w:rsidRDefault="00752957" w:rsidP="00CC3421">
            <w:pPr>
              <w:pStyle w:val="a6"/>
              <w:jc w:val="center"/>
              <w:rPr>
                <w:rStyle w:val="a7"/>
                <w:color w:val="0D0D0D"/>
                <w:sz w:val="20"/>
                <w:szCs w:val="20"/>
              </w:rPr>
            </w:pPr>
            <w:r w:rsidRPr="00E84448">
              <w:rPr>
                <w:rStyle w:val="a7"/>
                <w:color w:val="0D0D0D"/>
                <w:sz w:val="20"/>
                <w:szCs w:val="20"/>
              </w:rPr>
              <w:t>в абс. Цифрах</w:t>
            </w:r>
          </w:p>
          <w:p w:rsidR="00752957" w:rsidRPr="00E84448" w:rsidRDefault="00752957" w:rsidP="00CC3421">
            <w:pPr>
              <w:pStyle w:val="a6"/>
              <w:jc w:val="center"/>
              <w:rPr>
                <w:color w:val="0D0D0D"/>
                <w:sz w:val="20"/>
                <w:szCs w:val="20"/>
              </w:rPr>
            </w:pPr>
            <w:r w:rsidRPr="00E84448">
              <w:rPr>
                <w:rStyle w:val="a7"/>
                <w:color w:val="0D0D0D"/>
                <w:sz w:val="20"/>
                <w:szCs w:val="20"/>
              </w:rPr>
              <w:t xml:space="preserve"> (+, -)</w:t>
            </w:r>
          </w:p>
        </w:tc>
        <w:tc>
          <w:tcPr>
            <w:tcW w:w="900" w:type="dxa"/>
            <w:tcBorders>
              <w:top w:val="outset" w:sz="6" w:space="0" w:color="auto"/>
              <w:left w:val="outset" w:sz="6" w:space="0" w:color="auto"/>
              <w:bottom w:val="outset" w:sz="6" w:space="0" w:color="auto"/>
              <w:right w:val="outset" w:sz="6" w:space="0" w:color="auto"/>
            </w:tcBorders>
            <w:vAlign w:val="center"/>
          </w:tcPr>
          <w:p w:rsidR="00752957" w:rsidRPr="00E84448" w:rsidRDefault="00752957" w:rsidP="00CC3421">
            <w:pPr>
              <w:pStyle w:val="a6"/>
              <w:jc w:val="center"/>
              <w:rPr>
                <w:color w:val="0D0D0D"/>
                <w:sz w:val="20"/>
                <w:szCs w:val="20"/>
              </w:rPr>
            </w:pPr>
            <w:r w:rsidRPr="00E84448">
              <w:rPr>
                <w:color w:val="0D0D0D"/>
                <w:sz w:val="20"/>
                <w:szCs w:val="20"/>
              </w:rPr>
              <w:t> </w:t>
            </w:r>
          </w:p>
          <w:p w:rsidR="00752957" w:rsidRPr="00E84448" w:rsidRDefault="00752957" w:rsidP="00CC3421">
            <w:pPr>
              <w:pStyle w:val="a6"/>
              <w:jc w:val="center"/>
              <w:rPr>
                <w:color w:val="0D0D0D"/>
                <w:sz w:val="20"/>
                <w:szCs w:val="20"/>
              </w:rPr>
            </w:pPr>
            <w:r w:rsidRPr="00E84448">
              <w:rPr>
                <w:rStyle w:val="a7"/>
                <w:color w:val="0D0D0D"/>
                <w:sz w:val="20"/>
                <w:szCs w:val="20"/>
              </w:rPr>
              <w:t xml:space="preserve">в % </w:t>
            </w:r>
          </w:p>
        </w:tc>
      </w:tr>
      <w:tr w:rsidR="008B659B" w:rsidRPr="00E0480B"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CC3421">
            <w:pPr>
              <w:pStyle w:val="a6"/>
              <w:rPr>
                <w:color w:val="0D0D0D"/>
                <w:sz w:val="22"/>
                <w:szCs w:val="22"/>
              </w:rPr>
            </w:pPr>
            <w:r w:rsidRPr="00E84448">
              <w:rPr>
                <w:color w:val="0D0D0D"/>
                <w:sz w:val="22"/>
                <w:szCs w:val="22"/>
              </w:rPr>
              <w:t>1.Налог на доходы физических лиц</w:t>
            </w:r>
          </w:p>
        </w:tc>
        <w:tc>
          <w:tcPr>
            <w:tcW w:w="1260"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A74673">
            <w:pPr>
              <w:pStyle w:val="a6"/>
              <w:jc w:val="center"/>
              <w:rPr>
                <w:color w:val="0D0D0D"/>
                <w:sz w:val="22"/>
                <w:szCs w:val="22"/>
              </w:rPr>
            </w:pPr>
            <w:r>
              <w:rPr>
                <w:color w:val="0D0D0D"/>
                <w:sz w:val="22"/>
                <w:szCs w:val="22"/>
              </w:rPr>
              <w:t>338,5</w:t>
            </w:r>
          </w:p>
        </w:tc>
        <w:tc>
          <w:tcPr>
            <w:tcW w:w="1228"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A74673">
            <w:pPr>
              <w:pStyle w:val="a6"/>
              <w:jc w:val="center"/>
              <w:rPr>
                <w:color w:val="0D0D0D"/>
                <w:sz w:val="22"/>
                <w:szCs w:val="22"/>
              </w:rPr>
            </w:pPr>
            <w:r>
              <w:rPr>
                <w:color w:val="0D0D0D"/>
                <w:sz w:val="22"/>
                <w:szCs w:val="22"/>
              </w:rPr>
              <w:t>52,0</w:t>
            </w:r>
          </w:p>
        </w:tc>
        <w:tc>
          <w:tcPr>
            <w:tcW w:w="1292"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8B659B">
            <w:pPr>
              <w:pStyle w:val="a6"/>
              <w:jc w:val="center"/>
              <w:rPr>
                <w:color w:val="0D0D0D"/>
                <w:sz w:val="22"/>
                <w:szCs w:val="22"/>
              </w:rPr>
            </w:pPr>
            <w:r>
              <w:rPr>
                <w:color w:val="0D0D0D"/>
                <w:sz w:val="22"/>
                <w:szCs w:val="22"/>
              </w:rPr>
              <w:t>372,9</w:t>
            </w:r>
          </w:p>
        </w:tc>
        <w:tc>
          <w:tcPr>
            <w:tcW w:w="1080" w:type="dxa"/>
            <w:tcBorders>
              <w:top w:val="outset" w:sz="6" w:space="0" w:color="auto"/>
              <w:left w:val="outset" w:sz="6" w:space="0" w:color="auto"/>
              <w:bottom w:val="outset" w:sz="6" w:space="0" w:color="auto"/>
              <w:right w:val="outset" w:sz="6" w:space="0" w:color="auto"/>
            </w:tcBorders>
            <w:vAlign w:val="center"/>
          </w:tcPr>
          <w:p w:rsidR="008B659B" w:rsidRPr="00E84448" w:rsidRDefault="00791B69" w:rsidP="003166A0">
            <w:pPr>
              <w:pStyle w:val="a6"/>
              <w:jc w:val="center"/>
              <w:rPr>
                <w:color w:val="0D0D0D"/>
                <w:sz w:val="22"/>
                <w:szCs w:val="22"/>
              </w:rPr>
            </w:pPr>
            <w:r>
              <w:rPr>
                <w:color w:val="0D0D0D"/>
                <w:sz w:val="22"/>
                <w:szCs w:val="22"/>
              </w:rPr>
              <w:t>59,7</w:t>
            </w:r>
          </w:p>
        </w:tc>
        <w:tc>
          <w:tcPr>
            <w:tcW w:w="1260" w:type="dxa"/>
            <w:tcBorders>
              <w:top w:val="outset" w:sz="6" w:space="0" w:color="auto"/>
              <w:left w:val="outset" w:sz="6" w:space="0" w:color="auto"/>
              <w:bottom w:val="outset" w:sz="6" w:space="0" w:color="auto"/>
              <w:right w:val="outset" w:sz="6" w:space="0" w:color="auto"/>
            </w:tcBorders>
            <w:vAlign w:val="center"/>
          </w:tcPr>
          <w:p w:rsidR="008B659B" w:rsidRPr="00E84448" w:rsidRDefault="00791B69" w:rsidP="00CC3421">
            <w:pPr>
              <w:pStyle w:val="a6"/>
              <w:jc w:val="center"/>
              <w:rPr>
                <w:color w:val="0D0D0D"/>
                <w:sz w:val="22"/>
                <w:szCs w:val="22"/>
              </w:rPr>
            </w:pPr>
            <w:r>
              <w:rPr>
                <w:color w:val="0D0D0D"/>
                <w:sz w:val="22"/>
                <w:szCs w:val="22"/>
              </w:rPr>
              <w:t>+34,4</w:t>
            </w:r>
          </w:p>
        </w:tc>
        <w:tc>
          <w:tcPr>
            <w:tcW w:w="900" w:type="dxa"/>
            <w:tcBorders>
              <w:top w:val="outset" w:sz="6" w:space="0" w:color="auto"/>
              <w:left w:val="outset" w:sz="6" w:space="0" w:color="auto"/>
              <w:bottom w:val="outset" w:sz="6" w:space="0" w:color="auto"/>
              <w:right w:val="outset" w:sz="6" w:space="0" w:color="auto"/>
            </w:tcBorders>
            <w:vAlign w:val="center"/>
          </w:tcPr>
          <w:p w:rsidR="008B659B" w:rsidRPr="00E84448" w:rsidRDefault="00791B69" w:rsidP="00CC3421">
            <w:pPr>
              <w:pStyle w:val="a6"/>
              <w:jc w:val="center"/>
              <w:rPr>
                <w:color w:val="0D0D0D"/>
                <w:sz w:val="22"/>
                <w:szCs w:val="22"/>
              </w:rPr>
            </w:pPr>
            <w:r>
              <w:rPr>
                <w:color w:val="0D0D0D"/>
                <w:sz w:val="22"/>
                <w:szCs w:val="22"/>
              </w:rPr>
              <w:t>+7,7</w:t>
            </w:r>
          </w:p>
        </w:tc>
      </w:tr>
      <w:tr w:rsidR="008B659B" w:rsidRPr="00E0480B"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CC3421">
            <w:pPr>
              <w:pStyle w:val="a6"/>
              <w:rPr>
                <w:color w:val="0D0D0D"/>
                <w:sz w:val="22"/>
                <w:szCs w:val="22"/>
              </w:rPr>
            </w:pPr>
            <w:r>
              <w:rPr>
                <w:color w:val="0D0D0D"/>
                <w:sz w:val="22"/>
                <w:szCs w:val="22"/>
              </w:rPr>
              <w:t xml:space="preserve">2. Единый сельскохозяйственный налог </w:t>
            </w:r>
          </w:p>
        </w:tc>
        <w:tc>
          <w:tcPr>
            <w:tcW w:w="1260" w:type="dxa"/>
            <w:tcBorders>
              <w:top w:val="outset" w:sz="6" w:space="0" w:color="auto"/>
              <w:left w:val="outset" w:sz="6" w:space="0" w:color="auto"/>
              <w:bottom w:val="outset" w:sz="6" w:space="0" w:color="auto"/>
              <w:right w:val="outset" w:sz="6" w:space="0" w:color="auto"/>
            </w:tcBorders>
            <w:vAlign w:val="center"/>
          </w:tcPr>
          <w:p w:rsidR="008B659B" w:rsidRDefault="008B659B" w:rsidP="00A74673">
            <w:pPr>
              <w:pStyle w:val="a6"/>
              <w:jc w:val="center"/>
              <w:rPr>
                <w:color w:val="0D0D0D"/>
                <w:sz w:val="22"/>
                <w:szCs w:val="22"/>
              </w:rPr>
            </w:pPr>
            <w:r>
              <w:rPr>
                <w:color w:val="0D0D0D"/>
                <w:sz w:val="22"/>
                <w:szCs w:val="22"/>
              </w:rPr>
              <w:t>75,4</w:t>
            </w:r>
          </w:p>
        </w:tc>
        <w:tc>
          <w:tcPr>
            <w:tcW w:w="1228" w:type="dxa"/>
            <w:tcBorders>
              <w:top w:val="outset" w:sz="6" w:space="0" w:color="auto"/>
              <w:left w:val="outset" w:sz="6" w:space="0" w:color="auto"/>
              <w:bottom w:val="outset" w:sz="6" w:space="0" w:color="auto"/>
              <w:right w:val="outset" w:sz="6" w:space="0" w:color="auto"/>
            </w:tcBorders>
            <w:vAlign w:val="center"/>
          </w:tcPr>
          <w:p w:rsidR="008B659B" w:rsidRDefault="008B659B" w:rsidP="00A74673">
            <w:pPr>
              <w:pStyle w:val="a6"/>
              <w:jc w:val="center"/>
              <w:rPr>
                <w:color w:val="0D0D0D"/>
                <w:sz w:val="22"/>
                <w:szCs w:val="22"/>
              </w:rPr>
            </w:pPr>
            <w:r>
              <w:rPr>
                <w:color w:val="0D0D0D"/>
                <w:sz w:val="22"/>
                <w:szCs w:val="22"/>
              </w:rPr>
              <w:t>11,6</w:t>
            </w:r>
          </w:p>
        </w:tc>
        <w:tc>
          <w:tcPr>
            <w:tcW w:w="1292" w:type="dxa"/>
            <w:tcBorders>
              <w:top w:val="outset" w:sz="6" w:space="0" w:color="auto"/>
              <w:left w:val="outset" w:sz="6" w:space="0" w:color="auto"/>
              <w:bottom w:val="outset" w:sz="6" w:space="0" w:color="auto"/>
              <w:right w:val="outset" w:sz="6" w:space="0" w:color="auto"/>
            </w:tcBorders>
            <w:vAlign w:val="center"/>
          </w:tcPr>
          <w:p w:rsidR="008B659B" w:rsidRDefault="008B659B" w:rsidP="00CC3421">
            <w:pPr>
              <w:pStyle w:val="a6"/>
              <w:jc w:val="center"/>
              <w:rPr>
                <w:color w:val="0D0D0D"/>
                <w:sz w:val="22"/>
                <w:szCs w:val="22"/>
              </w:rPr>
            </w:pPr>
            <w:r>
              <w:rPr>
                <w:color w:val="0D0D0D"/>
                <w:sz w:val="22"/>
                <w:szCs w:val="22"/>
              </w:rPr>
              <w:t>37,5</w:t>
            </w:r>
          </w:p>
        </w:tc>
        <w:tc>
          <w:tcPr>
            <w:tcW w:w="1080" w:type="dxa"/>
            <w:tcBorders>
              <w:top w:val="outset" w:sz="6" w:space="0" w:color="auto"/>
              <w:left w:val="outset" w:sz="6" w:space="0" w:color="auto"/>
              <w:bottom w:val="outset" w:sz="6" w:space="0" w:color="auto"/>
              <w:right w:val="outset" w:sz="6" w:space="0" w:color="auto"/>
            </w:tcBorders>
            <w:vAlign w:val="center"/>
          </w:tcPr>
          <w:p w:rsidR="008B659B" w:rsidRDefault="003F69A4" w:rsidP="003166A0">
            <w:pPr>
              <w:pStyle w:val="a6"/>
              <w:jc w:val="center"/>
              <w:rPr>
                <w:color w:val="0D0D0D"/>
                <w:sz w:val="22"/>
                <w:szCs w:val="22"/>
              </w:rPr>
            </w:pPr>
            <w:r>
              <w:rPr>
                <w:color w:val="0D0D0D"/>
                <w:sz w:val="22"/>
                <w:szCs w:val="22"/>
              </w:rPr>
              <w:t>6,0</w:t>
            </w:r>
          </w:p>
        </w:tc>
        <w:tc>
          <w:tcPr>
            <w:tcW w:w="1260" w:type="dxa"/>
            <w:tcBorders>
              <w:top w:val="outset" w:sz="6" w:space="0" w:color="auto"/>
              <w:left w:val="outset" w:sz="6" w:space="0" w:color="auto"/>
              <w:bottom w:val="outset" w:sz="6" w:space="0" w:color="auto"/>
              <w:right w:val="outset" w:sz="6" w:space="0" w:color="auto"/>
            </w:tcBorders>
            <w:vAlign w:val="center"/>
          </w:tcPr>
          <w:p w:rsidR="008B659B" w:rsidRDefault="00791B69" w:rsidP="00CC3421">
            <w:pPr>
              <w:pStyle w:val="a6"/>
              <w:jc w:val="center"/>
              <w:rPr>
                <w:color w:val="0D0D0D"/>
                <w:sz w:val="22"/>
                <w:szCs w:val="22"/>
              </w:rPr>
            </w:pPr>
            <w:r>
              <w:rPr>
                <w:color w:val="0D0D0D"/>
                <w:sz w:val="22"/>
                <w:szCs w:val="22"/>
              </w:rPr>
              <w:t>-37,9</w:t>
            </w:r>
          </w:p>
        </w:tc>
        <w:tc>
          <w:tcPr>
            <w:tcW w:w="900" w:type="dxa"/>
            <w:tcBorders>
              <w:top w:val="outset" w:sz="6" w:space="0" w:color="auto"/>
              <w:left w:val="outset" w:sz="6" w:space="0" w:color="auto"/>
              <w:bottom w:val="outset" w:sz="6" w:space="0" w:color="auto"/>
              <w:right w:val="outset" w:sz="6" w:space="0" w:color="auto"/>
            </w:tcBorders>
            <w:vAlign w:val="center"/>
          </w:tcPr>
          <w:p w:rsidR="008B659B" w:rsidRDefault="00791B69" w:rsidP="00CC3421">
            <w:pPr>
              <w:pStyle w:val="a6"/>
              <w:jc w:val="center"/>
              <w:rPr>
                <w:color w:val="0D0D0D"/>
                <w:sz w:val="22"/>
                <w:szCs w:val="22"/>
              </w:rPr>
            </w:pPr>
            <w:r>
              <w:rPr>
                <w:color w:val="0D0D0D"/>
                <w:sz w:val="22"/>
                <w:szCs w:val="22"/>
              </w:rPr>
              <w:t>-5,6</w:t>
            </w:r>
          </w:p>
        </w:tc>
      </w:tr>
      <w:tr w:rsidR="008B659B" w:rsidRPr="00E0480B"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CC3421">
            <w:pPr>
              <w:pStyle w:val="a6"/>
              <w:rPr>
                <w:color w:val="0D0D0D"/>
                <w:sz w:val="22"/>
                <w:szCs w:val="22"/>
              </w:rPr>
            </w:pPr>
            <w:r>
              <w:rPr>
                <w:color w:val="0D0D0D"/>
                <w:sz w:val="22"/>
                <w:szCs w:val="22"/>
              </w:rPr>
              <w:t>3</w:t>
            </w:r>
            <w:r w:rsidRPr="00E84448">
              <w:rPr>
                <w:color w:val="0D0D0D"/>
                <w:sz w:val="22"/>
                <w:szCs w:val="22"/>
              </w:rPr>
              <w:t>.Налог на имущество физических лиц</w:t>
            </w:r>
          </w:p>
        </w:tc>
        <w:tc>
          <w:tcPr>
            <w:tcW w:w="1260"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A74673">
            <w:pPr>
              <w:pStyle w:val="a6"/>
              <w:jc w:val="center"/>
              <w:rPr>
                <w:color w:val="0D0D0D"/>
                <w:sz w:val="22"/>
                <w:szCs w:val="22"/>
              </w:rPr>
            </w:pPr>
            <w:r>
              <w:rPr>
                <w:color w:val="0D0D0D"/>
                <w:sz w:val="22"/>
                <w:szCs w:val="22"/>
              </w:rPr>
              <w:t>82,8</w:t>
            </w:r>
          </w:p>
        </w:tc>
        <w:tc>
          <w:tcPr>
            <w:tcW w:w="1228"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A74673">
            <w:pPr>
              <w:pStyle w:val="a6"/>
              <w:jc w:val="center"/>
              <w:rPr>
                <w:color w:val="0D0D0D"/>
                <w:sz w:val="22"/>
                <w:szCs w:val="22"/>
              </w:rPr>
            </w:pPr>
            <w:r>
              <w:rPr>
                <w:color w:val="0D0D0D"/>
                <w:sz w:val="22"/>
                <w:szCs w:val="22"/>
              </w:rPr>
              <w:t>12,7</w:t>
            </w:r>
          </w:p>
        </w:tc>
        <w:tc>
          <w:tcPr>
            <w:tcW w:w="1292"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CC3421">
            <w:pPr>
              <w:pStyle w:val="a6"/>
              <w:jc w:val="center"/>
              <w:rPr>
                <w:color w:val="0D0D0D"/>
                <w:sz w:val="22"/>
                <w:szCs w:val="22"/>
              </w:rPr>
            </w:pPr>
            <w:r>
              <w:rPr>
                <w:color w:val="0D0D0D"/>
                <w:sz w:val="22"/>
                <w:szCs w:val="22"/>
              </w:rPr>
              <w:t>113,2</w:t>
            </w:r>
          </w:p>
        </w:tc>
        <w:tc>
          <w:tcPr>
            <w:tcW w:w="1080" w:type="dxa"/>
            <w:tcBorders>
              <w:top w:val="outset" w:sz="6" w:space="0" w:color="auto"/>
              <w:left w:val="outset" w:sz="6" w:space="0" w:color="auto"/>
              <w:bottom w:val="outset" w:sz="6" w:space="0" w:color="auto"/>
              <w:right w:val="outset" w:sz="6" w:space="0" w:color="auto"/>
            </w:tcBorders>
            <w:vAlign w:val="center"/>
          </w:tcPr>
          <w:p w:rsidR="008B659B" w:rsidRPr="00E84448" w:rsidRDefault="003F69A4" w:rsidP="00CC3421">
            <w:pPr>
              <w:pStyle w:val="a6"/>
              <w:jc w:val="center"/>
              <w:rPr>
                <w:color w:val="0D0D0D"/>
                <w:sz w:val="22"/>
                <w:szCs w:val="22"/>
              </w:rPr>
            </w:pPr>
            <w:r>
              <w:rPr>
                <w:color w:val="0D0D0D"/>
                <w:sz w:val="22"/>
                <w:szCs w:val="22"/>
              </w:rPr>
              <w:t>18,1</w:t>
            </w:r>
          </w:p>
        </w:tc>
        <w:tc>
          <w:tcPr>
            <w:tcW w:w="1260" w:type="dxa"/>
            <w:tcBorders>
              <w:top w:val="outset" w:sz="6" w:space="0" w:color="auto"/>
              <w:left w:val="outset" w:sz="6" w:space="0" w:color="auto"/>
              <w:bottom w:val="outset" w:sz="6" w:space="0" w:color="auto"/>
              <w:right w:val="outset" w:sz="6" w:space="0" w:color="auto"/>
            </w:tcBorders>
            <w:vAlign w:val="center"/>
          </w:tcPr>
          <w:p w:rsidR="008B659B" w:rsidRPr="00E84448" w:rsidRDefault="00791B69" w:rsidP="00CC3421">
            <w:pPr>
              <w:pStyle w:val="a6"/>
              <w:jc w:val="center"/>
              <w:rPr>
                <w:color w:val="0D0D0D"/>
                <w:sz w:val="22"/>
                <w:szCs w:val="22"/>
              </w:rPr>
            </w:pPr>
            <w:r>
              <w:rPr>
                <w:color w:val="0D0D0D"/>
                <w:sz w:val="22"/>
                <w:szCs w:val="22"/>
              </w:rPr>
              <w:t>+30,4</w:t>
            </w:r>
          </w:p>
        </w:tc>
        <w:tc>
          <w:tcPr>
            <w:tcW w:w="900" w:type="dxa"/>
            <w:tcBorders>
              <w:top w:val="outset" w:sz="6" w:space="0" w:color="auto"/>
              <w:left w:val="outset" w:sz="6" w:space="0" w:color="auto"/>
              <w:bottom w:val="outset" w:sz="6" w:space="0" w:color="auto"/>
              <w:right w:val="outset" w:sz="6" w:space="0" w:color="auto"/>
            </w:tcBorders>
            <w:vAlign w:val="center"/>
          </w:tcPr>
          <w:p w:rsidR="008B659B" w:rsidRPr="00E84448" w:rsidRDefault="00791B69" w:rsidP="00CC3421">
            <w:pPr>
              <w:pStyle w:val="a6"/>
              <w:jc w:val="center"/>
              <w:rPr>
                <w:color w:val="0D0D0D"/>
                <w:sz w:val="22"/>
                <w:szCs w:val="22"/>
              </w:rPr>
            </w:pPr>
            <w:r>
              <w:rPr>
                <w:color w:val="0D0D0D"/>
                <w:sz w:val="22"/>
                <w:szCs w:val="22"/>
              </w:rPr>
              <w:t>+5,4</w:t>
            </w:r>
          </w:p>
        </w:tc>
      </w:tr>
      <w:tr w:rsidR="008B659B" w:rsidRPr="00E0480B"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CC3421">
            <w:pPr>
              <w:pStyle w:val="a6"/>
              <w:rPr>
                <w:color w:val="0D0D0D"/>
                <w:sz w:val="22"/>
                <w:szCs w:val="22"/>
              </w:rPr>
            </w:pPr>
            <w:r>
              <w:rPr>
                <w:color w:val="0D0D0D"/>
                <w:sz w:val="22"/>
                <w:szCs w:val="22"/>
              </w:rPr>
              <w:t>4</w:t>
            </w:r>
            <w:r w:rsidRPr="00E84448">
              <w:rPr>
                <w:color w:val="0D0D0D"/>
                <w:sz w:val="22"/>
                <w:szCs w:val="22"/>
              </w:rPr>
              <w:t>.Земельный налог</w:t>
            </w:r>
          </w:p>
        </w:tc>
        <w:tc>
          <w:tcPr>
            <w:tcW w:w="1260"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A74673">
            <w:pPr>
              <w:pStyle w:val="a6"/>
              <w:jc w:val="center"/>
              <w:rPr>
                <w:color w:val="0D0D0D"/>
                <w:sz w:val="22"/>
                <w:szCs w:val="22"/>
              </w:rPr>
            </w:pPr>
            <w:r>
              <w:rPr>
                <w:color w:val="0D0D0D"/>
                <w:sz w:val="22"/>
                <w:szCs w:val="22"/>
              </w:rPr>
              <w:t>150,8</w:t>
            </w:r>
          </w:p>
        </w:tc>
        <w:tc>
          <w:tcPr>
            <w:tcW w:w="1228"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A74673">
            <w:pPr>
              <w:pStyle w:val="a6"/>
              <w:jc w:val="center"/>
              <w:rPr>
                <w:color w:val="0D0D0D"/>
                <w:sz w:val="22"/>
                <w:szCs w:val="22"/>
              </w:rPr>
            </w:pPr>
            <w:r>
              <w:rPr>
                <w:color w:val="0D0D0D"/>
                <w:sz w:val="22"/>
                <w:szCs w:val="22"/>
              </w:rPr>
              <w:t>23,2</w:t>
            </w:r>
          </w:p>
        </w:tc>
        <w:tc>
          <w:tcPr>
            <w:tcW w:w="1292"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CC3421">
            <w:pPr>
              <w:pStyle w:val="a6"/>
              <w:jc w:val="center"/>
              <w:rPr>
                <w:color w:val="0D0D0D"/>
                <w:sz w:val="22"/>
                <w:szCs w:val="22"/>
              </w:rPr>
            </w:pPr>
            <w:r>
              <w:rPr>
                <w:color w:val="0D0D0D"/>
                <w:sz w:val="22"/>
                <w:szCs w:val="22"/>
              </w:rPr>
              <w:t>96,6</w:t>
            </w:r>
          </w:p>
        </w:tc>
        <w:tc>
          <w:tcPr>
            <w:tcW w:w="1080" w:type="dxa"/>
            <w:tcBorders>
              <w:top w:val="outset" w:sz="6" w:space="0" w:color="auto"/>
              <w:left w:val="outset" w:sz="6" w:space="0" w:color="auto"/>
              <w:bottom w:val="outset" w:sz="6" w:space="0" w:color="auto"/>
              <w:right w:val="outset" w:sz="6" w:space="0" w:color="auto"/>
            </w:tcBorders>
            <w:vAlign w:val="center"/>
          </w:tcPr>
          <w:p w:rsidR="008B659B" w:rsidRPr="00E84448" w:rsidRDefault="003F69A4" w:rsidP="003F69A4">
            <w:pPr>
              <w:pStyle w:val="a6"/>
              <w:jc w:val="center"/>
              <w:rPr>
                <w:color w:val="0D0D0D"/>
                <w:sz w:val="22"/>
                <w:szCs w:val="22"/>
              </w:rPr>
            </w:pPr>
            <w:r>
              <w:rPr>
                <w:color w:val="0D0D0D"/>
                <w:sz w:val="22"/>
                <w:szCs w:val="22"/>
              </w:rPr>
              <w:t>15,4</w:t>
            </w:r>
          </w:p>
        </w:tc>
        <w:tc>
          <w:tcPr>
            <w:tcW w:w="1260" w:type="dxa"/>
            <w:tcBorders>
              <w:top w:val="outset" w:sz="6" w:space="0" w:color="auto"/>
              <w:left w:val="outset" w:sz="6" w:space="0" w:color="auto"/>
              <w:bottom w:val="outset" w:sz="6" w:space="0" w:color="auto"/>
              <w:right w:val="outset" w:sz="6" w:space="0" w:color="auto"/>
            </w:tcBorders>
            <w:vAlign w:val="center"/>
          </w:tcPr>
          <w:p w:rsidR="008B659B" w:rsidRPr="00E84448" w:rsidRDefault="00791B69" w:rsidP="00CC3421">
            <w:pPr>
              <w:pStyle w:val="a6"/>
              <w:jc w:val="center"/>
              <w:rPr>
                <w:color w:val="0D0D0D"/>
                <w:sz w:val="22"/>
                <w:szCs w:val="22"/>
              </w:rPr>
            </w:pPr>
            <w:r>
              <w:rPr>
                <w:color w:val="0D0D0D"/>
                <w:sz w:val="22"/>
                <w:szCs w:val="22"/>
              </w:rPr>
              <w:t>-54,2</w:t>
            </w:r>
          </w:p>
        </w:tc>
        <w:tc>
          <w:tcPr>
            <w:tcW w:w="900" w:type="dxa"/>
            <w:tcBorders>
              <w:top w:val="outset" w:sz="6" w:space="0" w:color="auto"/>
              <w:left w:val="outset" w:sz="6" w:space="0" w:color="auto"/>
              <w:bottom w:val="outset" w:sz="6" w:space="0" w:color="auto"/>
              <w:right w:val="outset" w:sz="6" w:space="0" w:color="auto"/>
            </w:tcBorders>
            <w:vAlign w:val="center"/>
          </w:tcPr>
          <w:p w:rsidR="008B659B" w:rsidRPr="00E84448" w:rsidRDefault="00791B69" w:rsidP="00CC3421">
            <w:pPr>
              <w:pStyle w:val="a6"/>
              <w:jc w:val="center"/>
              <w:rPr>
                <w:color w:val="0D0D0D"/>
                <w:sz w:val="22"/>
                <w:szCs w:val="22"/>
              </w:rPr>
            </w:pPr>
            <w:r>
              <w:rPr>
                <w:color w:val="0D0D0D"/>
                <w:sz w:val="22"/>
                <w:szCs w:val="22"/>
              </w:rPr>
              <w:t>-7,8</w:t>
            </w:r>
          </w:p>
        </w:tc>
      </w:tr>
      <w:tr w:rsidR="008B659B" w:rsidRPr="00E0480B"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7C16B9">
            <w:pPr>
              <w:pStyle w:val="a6"/>
              <w:rPr>
                <w:color w:val="0D0D0D"/>
                <w:sz w:val="22"/>
                <w:szCs w:val="22"/>
              </w:rPr>
            </w:pPr>
            <w:r>
              <w:rPr>
                <w:color w:val="0D0D0D"/>
                <w:sz w:val="22"/>
                <w:szCs w:val="22"/>
              </w:rPr>
              <w:t>5</w:t>
            </w:r>
            <w:r w:rsidRPr="00E84448">
              <w:rPr>
                <w:color w:val="0D0D0D"/>
                <w:sz w:val="22"/>
                <w:szCs w:val="22"/>
              </w:rPr>
              <w:t xml:space="preserve">.Государственная </w:t>
            </w:r>
            <w:r w:rsidRPr="00E84448">
              <w:rPr>
                <w:color w:val="0D0D0D"/>
                <w:sz w:val="22"/>
                <w:szCs w:val="22"/>
              </w:rPr>
              <w:lastRenderedPageBreak/>
              <w:t>пошлина</w:t>
            </w:r>
          </w:p>
        </w:tc>
        <w:tc>
          <w:tcPr>
            <w:tcW w:w="1260"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A74673">
            <w:pPr>
              <w:pStyle w:val="a6"/>
              <w:jc w:val="center"/>
              <w:rPr>
                <w:color w:val="0D0D0D"/>
                <w:sz w:val="22"/>
                <w:szCs w:val="22"/>
              </w:rPr>
            </w:pPr>
            <w:r>
              <w:rPr>
                <w:color w:val="0D0D0D"/>
                <w:sz w:val="22"/>
                <w:szCs w:val="22"/>
              </w:rPr>
              <w:lastRenderedPageBreak/>
              <w:t>3,5</w:t>
            </w:r>
          </w:p>
        </w:tc>
        <w:tc>
          <w:tcPr>
            <w:tcW w:w="1228"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A74673">
            <w:pPr>
              <w:pStyle w:val="a6"/>
              <w:jc w:val="center"/>
              <w:rPr>
                <w:color w:val="0D0D0D"/>
                <w:sz w:val="22"/>
                <w:szCs w:val="22"/>
              </w:rPr>
            </w:pPr>
            <w:r>
              <w:rPr>
                <w:color w:val="0D0D0D"/>
                <w:sz w:val="22"/>
                <w:szCs w:val="22"/>
              </w:rPr>
              <w:t>0,5</w:t>
            </w:r>
          </w:p>
        </w:tc>
        <w:tc>
          <w:tcPr>
            <w:tcW w:w="1292"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CC3421">
            <w:pPr>
              <w:pStyle w:val="a6"/>
              <w:jc w:val="center"/>
              <w:rPr>
                <w:color w:val="0D0D0D"/>
                <w:sz w:val="22"/>
                <w:szCs w:val="22"/>
              </w:rPr>
            </w:pPr>
            <w:r>
              <w:rPr>
                <w:color w:val="0D0D0D"/>
                <w:sz w:val="22"/>
                <w:szCs w:val="22"/>
              </w:rPr>
              <w:t>4,9</w:t>
            </w:r>
          </w:p>
        </w:tc>
        <w:tc>
          <w:tcPr>
            <w:tcW w:w="1080" w:type="dxa"/>
            <w:tcBorders>
              <w:top w:val="outset" w:sz="6" w:space="0" w:color="auto"/>
              <w:left w:val="outset" w:sz="6" w:space="0" w:color="auto"/>
              <w:bottom w:val="outset" w:sz="6" w:space="0" w:color="auto"/>
              <w:right w:val="outset" w:sz="6" w:space="0" w:color="auto"/>
            </w:tcBorders>
            <w:vAlign w:val="center"/>
          </w:tcPr>
          <w:p w:rsidR="008B659B" w:rsidRPr="00E84448" w:rsidRDefault="003F69A4" w:rsidP="00CC3421">
            <w:pPr>
              <w:pStyle w:val="a6"/>
              <w:jc w:val="center"/>
              <w:rPr>
                <w:color w:val="0D0D0D"/>
                <w:sz w:val="22"/>
                <w:szCs w:val="22"/>
              </w:rPr>
            </w:pPr>
            <w:r>
              <w:rPr>
                <w:color w:val="0D0D0D"/>
                <w:sz w:val="22"/>
                <w:szCs w:val="22"/>
              </w:rPr>
              <w:t>0,8</w:t>
            </w:r>
          </w:p>
        </w:tc>
        <w:tc>
          <w:tcPr>
            <w:tcW w:w="1260" w:type="dxa"/>
            <w:tcBorders>
              <w:top w:val="outset" w:sz="6" w:space="0" w:color="auto"/>
              <w:left w:val="outset" w:sz="6" w:space="0" w:color="auto"/>
              <w:bottom w:val="outset" w:sz="6" w:space="0" w:color="auto"/>
              <w:right w:val="outset" w:sz="6" w:space="0" w:color="auto"/>
            </w:tcBorders>
            <w:vAlign w:val="center"/>
          </w:tcPr>
          <w:p w:rsidR="008B659B" w:rsidRPr="00E84448" w:rsidRDefault="00791B69" w:rsidP="00CC3421">
            <w:pPr>
              <w:pStyle w:val="a6"/>
              <w:jc w:val="center"/>
              <w:rPr>
                <w:color w:val="0D0D0D"/>
                <w:sz w:val="22"/>
                <w:szCs w:val="22"/>
              </w:rPr>
            </w:pPr>
            <w:r>
              <w:rPr>
                <w:color w:val="0D0D0D"/>
                <w:sz w:val="22"/>
                <w:szCs w:val="22"/>
              </w:rPr>
              <w:t>+1,4</w:t>
            </w:r>
          </w:p>
        </w:tc>
        <w:tc>
          <w:tcPr>
            <w:tcW w:w="900" w:type="dxa"/>
            <w:tcBorders>
              <w:top w:val="outset" w:sz="6" w:space="0" w:color="auto"/>
              <w:left w:val="outset" w:sz="6" w:space="0" w:color="auto"/>
              <w:bottom w:val="outset" w:sz="6" w:space="0" w:color="auto"/>
              <w:right w:val="outset" w:sz="6" w:space="0" w:color="auto"/>
            </w:tcBorders>
            <w:vAlign w:val="center"/>
          </w:tcPr>
          <w:p w:rsidR="008B659B" w:rsidRPr="00E84448" w:rsidRDefault="00791B69" w:rsidP="00CC3421">
            <w:pPr>
              <w:pStyle w:val="a6"/>
              <w:jc w:val="center"/>
              <w:rPr>
                <w:color w:val="0D0D0D"/>
                <w:sz w:val="22"/>
                <w:szCs w:val="22"/>
              </w:rPr>
            </w:pPr>
            <w:r>
              <w:rPr>
                <w:color w:val="0D0D0D"/>
                <w:sz w:val="22"/>
                <w:szCs w:val="22"/>
              </w:rPr>
              <w:t>+0,3</w:t>
            </w:r>
          </w:p>
        </w:tc>
      </w:tr>
      <w:tr w:rsidR="008B659B" w:rsidRPr="00E0480B"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CC3421">
            <w:pPr>
              <w:pStyle w:val="a6"/>
              <w:rPr>
                <w:color w:val="0D0D0D"/>
                <w:sz w:val="22"/>
                <w:szCs w:val="22"/>
              </w:rPr>
            </w:pPr>
            <w:r w:rsidRPr="00E84448">
              <w:rPr>
                <w:rStyle w:val="a7"/>
                <w:color w:val="0D0D0D"/>
                <w:sz w:val="22"/>
                <w:szCs w:val="22"/>
              </w:rPr>
              <w:lastRenderedPageBreak/>
              <w:t>Всего налоговых доходов</w:t>
            </w:r>
          </w:p>
        </w:tc>
        <w:tc>
          <w:tcPr>
            <w:tcW w:w="1260"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A74673">
            <w:pPr>
              <w:pStyle w:val="a6"/>
              <w:jc w:val="center"/>
              <w:rPr>
                <w:b/>
                <w:color w:val="0D0D0D"/>
                <w:sz w:val="22"/>
                <w:szCs w:val="22"/>
              </w:rPr>
            </w:pPr>
            <w:r>
              <w:rPr>
                <w:b/>
                <w:color w:val="0D0D0D"/>
                <w:sz w:val="22"/>
                <w:szCs w:val="22"/>
              </w:rPr>
              <w:t>651,0</w:t>
            </w:r>
          </w:p>
        </w:tc>
        <w:tc>
          <w:tcPr>
            <w:tcW w:w="1228" w:type="dxa"/>
            <w:tcBorders>
              <w:top w:val="outset" w:sz="6" w:space="0" w:color="auto"/>
              <w:left w:val="outset" w:sz="6" w:space="0" w:color="auto"/>
              <w:bottom w:val="outset" w:sz="6" w:space="0" w:color="auto"/>
              <w:right w:val="outset" w:sz="6" w:space="0" w:color="auto"/>
            </w:tcBorders>
            <w:vAlign w:val="center"/>
          </w:tcPr>
          <w:p w:rsidR="008B659B" w:rsidRPr="005554D0" w:rsidRDefault="008B659B" w:rsidP="00A74673">
            <w:pPr>
              <w:pStyle w:val="a6"/>
              <w:jc w:val="center"/>
              <w:rPr>
                <w:b/>
                <w:color w:val="0D0D0D"/>
                <w:sz w:val="22"/>
                <w:szCs w:val="22"/>
              </w:rPr>
            </w:pPr>
            <w:r w:rsidRPr="005554D0">
              <w:rPr>
                <w:b/>
                <w:color w:val="0D0D0D"/>
                <w:sz w:val="22"/>
                <w:szCs w:val="22"/>
              </w:rPr>
              <w:t>100,0</w:t>
            </w:r>
          </w:p>
        </w:tc>
        <w:tc>
          <w:tcPr>
            <w:tcW w:w="1292" w:type="dxa"/>
            <w:tcBorders>
              <w:top w:val="outset" w:sz="6" w:space="0" w:color="auto"/>
              <w:left w:val="outset" w:sz="6" w:space="0" w:color="auto"/>
              <w:bottom w:val="outset" w:sz="6" w:space="0" w:color="auto"/>
              <w:right w:val="outset" w:sz="6" w:space="0" w:color="auto"/>
            </w:tcBorders>
            <w:vAlign w:val="center"/>
          </w:tcPr>
          <w:p w:rsidR="008B659B" w:rsidRPr="00E84448" w:rsidRDefault="008B659B" w:rsidP="00CC3421">
            <w:pPr>
              <w:pStyle w:val="a6"/>
              <w:jc w:val="center"/>
              <w:rPr>
                <w:b/>
                <w:color w:val="0D0D0D"/>
                <w:sz w:val="22"/>
                <w:szCs w:val="22"/>
              </w:rPr>
            </w:pPr>
            <w:r>
              <w:rPr>
                <w:b/>
                <w:color w:val="0D0D0D"/>
                <w:sz w:val="22"/>
                <w:szCs w:val="22"/>
              </w:rPr>
              <w:t>625,1</w:t>
            </w:r>
          </w:p>
        </w:tc>
        <w:tc>
          <w:tcPr>
            <w:tcW w:w="1080" w:type="dxa"/>
            <w:tcBorders>
              <w:top w:val="outset" w:sz="6" w:space="0" w:color="auto"/>
              <w:left w:val="outset" w:sz="6" w:space="0" w:color="auto"/>
              <w:bottom w:val="outset" w:sz="6" w:space="0" w:color="auto"/>
              <w:right w:val="outset" w:sz="6" w:space="0" w:color="auto"/>
            </w:tcBorders>
            <w:vAlign w:val="center"/>
          </w:tcPr>
          <w:p w:rsidR="008B659B" w:rsidRPr="005554D0" w:rsidRDefault="003F69A4" w:rsidP="00CC3421">
            <w:pPr>
              <w:pStyle w:val="a6"/>
              <w:jc w:val="center"/>
              <w:rPr>
                <w:b/>
                <w:color w:val="0D0D0D"/>
                <w:sz w:val="22"/>
                <w:szCs w:val="22"/>
              </w:rPr>
            </w:pPr>
            <w:r>
              <w:rPr>
                <w:b/>
                <w:color w:val="0D0D0D"/>
                <w:sz w:val="22"/>
                <w:szCs w:val="22"/>
              </w:rPr>
              <w:t>100,0</w:t>
            </w:r>
          </w:p>
        </w:tc>
        <w:tc>
          <w:tcPr>
            <w:tcW w:w="1260" w:type="dxa"/>
            <w:tcBorders>
              <w:top w:val="outset" w:sz="6" w:space="0" w:color="auto"/>
              <w:left w:val="outset" w:sz="6" w:space="0" w:color="auto"/>
              <w:bottom w:val="outset" w:sz="6" w:space="0" w:color="auto"/>
              <w:right w:val="outset" w:sz="6" w:space="0" w:color="auto"/>
            </w:tcBorders>
            <w:vAlign w:val="center"/>
          </w:tcPr>
          <w:p w:rsidR="008B659B" w:rsidRPr="00E84448" w:rsidRDefault="00791B69" w:rsidP="00CC3421">
            <w:pPr>
              <w:pStyle w:val="a6"/>
              <w:jc w:val="center"/>
              <w:rPr>
                <w:b/>
                <w:color w:val="0D0D0D"/>
                <w:sz w:val="22"/>
                <w:szCs w:val="22"/>
              </w:rPr>
            </w:pPr>
            <w:r>
              <w:rPr>
                <w:b/>
                <w:color w:val="0D0D0D"/>
                <w:sz w:val="22"/>
                <w:szCs w:val="22"/>
              </w:rPr>
              <w:t>-25,9</w:t>
            </w:r>
          </w:p>
        </w:tc>
        <w:tc>
          <w:tcPr>
            <w:tcW w:w="900" w:type="dxa"/>
            <w:tcBorders>
              <w:top w:val="outset" w:sz="6" w:space="0" w:color="auto"/>
              <w:left w:val="outset" w:sz="6" w:space="0" w:color="auto"/>
              <w:bottom w:val="outset" w:sz="6" w:space="0" w:color="auto"/>
              <w:right w:val="outset" w:sz="6" w:space="0" w:color="auto"/>
            </w:tcBorders>
            <w:vAlign w:val="center"/>
          </w:tcPr>
          <w:p w:rsidR="008B659B" w:rsidRPr="00E84448" w:rsidRDefault="00791B69" w:rsidP="00B80FE2">
            <w:pPr>
              <w:pStyle w:val="a6"/>
              <w:jc w:val="center"/>
              <w:rPr>
                <w:b/>
                <w:color w:val="0D0D0D"/>
                <w:sz w:val="22"/>
                <w:szCs w:val="22"/>
              </w:rPr>
            </w:pPr>
            <w:r>
              <w:rPr>
                <w:b/>
                <w:color w:val="0D0D0D"/>
                <w:sz w:val="22"/>
                <w:szCs w:val="22"/>
              </w:rPr>
              <w:t>-</w:t>
            </w:r>
          </w:p>
        </w:tc>
      </w:tr>
    </w:tbl>
    <w:p w:rsidR="001309D5" w:rsidRDefault="00752957" w:rsidP="006D0B83">
      <w:pPr>
        <w:pStyle w:val="a6"/>
        <w:spacing w:before="0" w:beforeAutospacing="0" w:after="0" w:afterAutospacing="0" w:line="276" w:lineRule="auto"/>
        <w:jc w:val="both"/>
        <w:rPr>
          <w:color w:val="0D0D0D"/>
        </w:rPr>
      </w:pPr>
      <w:r w:rsidRPr="00E0480B">
        <w:rPr>
          <w:color w:val="0D0D0D"/>
        </w:rPr>
        <w:t xml:space="preserve">   </w:t>
      </w:r>
      <w:r>
        <w:rPr>
          <w:color w:val="0D0D0D"/>
        </w:rPr>
        <w:t xml:space="preserve">  </w:t>
      </w:r>
    </w:p>
    <w:p w:rsidR="0090645A" w:rsidRPr="002F424F" w:rsidRDefault="0090645A" w:rsidP="00643775">
      <w:pPr>
        <w:pStyle w:val="a6"/>
        <w:spacing w:before="0" w:beforeAutospacing="0" w:after="0" w:afterAutospacing="0" w:line="276" w:lineRule="auto"/>
        <w:ind w:firstLine="708"/>
        <w:jc w:val="both"/>
        <w:rPr>
          <w:color w:val="0D0D0D"/>
        </w:rPr>
      </w:pPr>
      <w:r w:rsidRPr="002F424F">
        <w:rPr>
          <w:color w:val="0D0D0D"/>
        </w:rPr>
        <w:t xml:space="preserve">Приведенные показатели свидетельствуют, что в бюджет </w:t>
      </w:r>
      <w:r w:rsidR="00643775">
        <w:rPr>
          <w:color w:val="0D0D0D"/>
        </w:rPr>
        <w:t xml:space="preserve">Сергеевского </w:t>
      </w:r>
      <w:r w:rsidRPr="002F424F">
        <w:rPr>
          <w:rStyle w:val="a7"/>
          <w:b w:val="0"/>
          <w:color w:val="0D0D0D"/>
        </w:rPr>
        <w:t>сельского поселения</w:t>
      </w:r>
      <w:r w:rsidRPr="002F424F">
        <w:rPr>
          <w:color w:val="0D0D0D"/>
        </w:rPr>
        <w:t xml:space="preserve"> в 2013 году поступило налоговых доходов на </w:t>
      </w:r>
      <w:r w:rsidR="00643775">
        <w:rPr>
          <w:color w:val="0D0D0D"/>
        </w:rPr>
        <w:t xml:space="preserve">25,9 </w:t>
      </w:r>
      <w:r w:rsidRPr="002F424F">
        <w:rPr>
          <w:color w:val="0D0D0D"/>
        </w:rPr>
        <w:t xml:space="preserve">тыс. рублей или на </w:t>
      </w:r>
      <w:r w:rsidR="00643775">
        <w:rPr>
          <w:color w:val="0D0D0D"/>
        </w:rPr>
        <w:t>4,0</w:t>
      </w:r>
      <w:r w:rsidRPr="002F424F">
        <w:rPr>
          <w:color w:val="0D0D0D"/>
        </w:rPr>
        <w:t xml:space="preserve"> % меньше, чем за 2012 год.  </w:t>
      </w:r>
    </w:p>
    <w:p w:rsidR="0090645A" w:rsidRPr="002F424F" w:rsidRDefault="0090645A" w:rsidP="0090645A">
      <w:pPr>
        <w:pStyle w:val="a6"/>
        <w:spacing w:before="0" w:beforeAutospacing="0" w:after="0" w:afterAutospacing="0" w:line="276" w:lineRule="auto"/>
        <w:jc w:val="both"/>
        <w:rPr>
          <w:color w:val="0D0D0D"/>
        </w:rPr>
      </w:pPr>
      <w:r w:rsidRPr="002F424F">
        <w:rPr>
          <w:color w:val="0D0D0D"/>
        </w:rPr>
        <w:t xml:space="preserve">         В структуре </w:t>
      </w:r>
      <w:r w:rsidRPr="002F424F">
        <w:rPr>
          <w:rStyle w:val="a7"/>
          <w:b w:val="0"/>
          <w:color w:val="0D0D0D"/>
        </w:rPr>
        <w:t>налоговых доходов</w:t>
      </w:r>
      <w:r w:rsidRPr="002F424F">
        <w:rPr>
          <w:color w:val="0D0D0D"/>
        </w:rPr>
        <w:t xml:space="preserve">  бюджета поселения основную долю составлял  налог на доходы физических лиц -  </w:t>
      </w:r>
      <w:r w:rsidR="00643775">
        <w:rPr>
          <w:color w:val="0D0D0D"/>
        </w:rPr>
        <w:t>59,7</w:t>
      </w:r>
      <w:r w:rsidRPr="002F424F">
        <w:rPr>
          <w:color w:val="0D0D0D"/>
        </w:rPr>
        <w:t xml:space="preserve"> %. Сумма поступлений в местный бюджет налога на доходы физических лиц за 2013 год составила </w:t>
      </w:r>
      <w:r w:rsidR="00643775">
        <w:rPr>
          <w:color w:val="0D0D0D"/>
        </w:rPr>
        <w:t xml:space="preserve">372,9 </w:t>
      </w:r>
      <w:r w:rsidRPr="002F424F">
        <w:rPr>
          <w:color w:val="0D0D0D"/>
        </w:rPr>
        <w:t xml:space="preserve"> тыс. рублей или </w:t>
      </w:r>
      <w:r w:rsidR="00643775">
        <w:rPr>
          <w:color w:val="0D0D0D"/>
        </w:rPr>
        <w:t>110</w:t>
      </w:r>
      <w:r w:rsidRPr="002F424F">
        <w:rPr>
          <w:color w:val="0D0D0D"/>
        </w:rPr>
        <w:t xml:space="preserve">,2 % к уровню 2012 года.   При этом недоимка по налогу на доходы физических </w:t>
      </w:r>
      <w:r w:rsidRPr="00FD3788">
        <w:rPr>
          <w:color w:val="0D0D0D"/>
        </w:rPr>
        <w:t xml:space="preserve">лиц в течение 2013 года  возросла  на </w:t>
      </w:r>
      <w:r w:rsidR="00FD3788" w:rsidRPr="00FD3788">
        <w:rPr>
          <w:color w:val="0D0D0D"/>
        </w:rPr>
        <w:t>43,1</w:t>
      </w:r>
      <w:r w:rsidRPr="00FD3788">
        <w:rPr>
          <w:color w:val="0D0D0D"/>
        </w:rPr>
        <w:t xml:space="preserve"> тыс. рублей.</w:t>
      </w:r>
    </w:p>
    <w:p w:rsidR="0090645A" w:rsidRPr="002F424F" w:rsidRDefault="0090645A" w:rsidP="0090645A">
      <w:pPr>
        <w:pStyle w:val="a6"/>
        <w:spacing w:before="0" w:beforeAutospacing="0" w:after="0" w:afterAutospacing="0" w:line="276" w:lineRule="auto"/>
        <w:jc w:val="both"/>
        <w:rPr>
          <w:color w:val="0D0D0D"/>
        </w:rPr>
      </w:pPr>
      <w:r w:rsidRPr="002F424F">
        <w:rPr>
          <w:color w:val="0D0D0D"/>
        </w:rPr>
        <w:t xml:space="preserve">         Поступление по налогу на имущество физических лиц за 2013 год составило </w:t>
      </w:r>
      <w:r w:rsidR="0082168E">
        <w:rPr>
          <w:color w:val="0D0D0D"/>
        </w:rPr>
        <w:t>113,2</w:t>
      </w:r>
      <w:r w:rsidRPr="002F424F">
        <w:rPr>
          <w:color w:val="0D0D0D"/>
        </w:rPr>
        <w:t xml:space="preserve"> тыс. рублей  с исполнением плановых показателей  на </w:t>
      </w:r>
      <w:r w:rsidR="0082168E">
        <w:rPr>
          <w:color w:val="0D0D0D"/>
        </w:rPr>
        <w:t>100,2</w:t>
      </w:r>
      <w:r w:rsidRPr="002F424F">
        <w:rPr>
          <w:color w:val="0D0D0D"/>
        </w:rPr>
        <w:t xml:space="preserve"> %. Относительно уровня 2012 года объемы  доходов от уплаты налога на имущество физических лиц возросли на </w:t>
      </w:r>
      <w:r w:rsidR="0082168E">
        <w:rPr>
          <w:color w:val="0D0D0D"/>
        </w:rPr>
        <w:t>36,7</w:t>
      </w:r>
      <w:r w:rsidRPr="002F424F">
        <w:rPr>
          <w:color w:val="0D0D0D"/>
        </w:rPr>
        <w:t xml:space="preserve"> %. Недоимка по налогу на имущество физических лиц возросла в течение  2013 </w:t>
      </w:r>
      <w:r w:rsidRPr="00FD3788">
        <w:rPr>
          <w:color w:val="0D0D0D"/>
        </w:rPr>
        <w:t xml:space="preserve">года в </w:t>
      </w:r>
      <w:r w:rsidR="00FD3788" w:rsidRPr="00FD3788">
        <w:rPr>
          <w:color w:val="0D0D0D"/>
        </w:rPr>
        <w:t>2,1</w:t>
      </w:r>
      <w:r w:rsidRPr="00FD3788">
        <w:rPr>
          <w:color w:val="0D0D0D"/>
        </w:rPr>
        <w:t>5 раза.</w:t>
      </w:r>
    </w:p>
    <w:p w:rsidR="0090645A" w:rsidRPr="002F424F" w:rsidRDefault="0090645A" w:rsidP="0090645A">
      <w:pPr>
        <w:pStyle w:val="a6"/>
        <w:spacing w:before="0" w:beforeAutospacing="0" w:after="0" w:afterAutospacing="0" w:line="276" w:lineRule="auto"/>
        <w:jc w:val="both"/>
        <w:rPr>
          <w:color w:val="0D0D0D"/>
        </w:rPr>
      </w:pPr>
      <w:r w:rsidRPr="002F424F">
        <w:rPr>
          <w:color w:val="0D0D0D"/>
        </w:rPr>
        <w:t xml:space="preserve">        </w:t>
      </w:r>
      <w:r w:rsidR="0030224E">
        <w:rPr>
          <w:color w:val="0D0D0D"/>
        </w:rPr>
        <w:t xml:space="preserve"> </w:t>
      </w:r>
      <w:r w:rsidRPr="002F424F">
        <w:rPr>
          <w:color w:val="0D0D0D"/>
        </w:rPr>
        <w:t xml:space="preserve"> Сумма поступлений по земельному налогу составила </w:t>
      </w:r>
      <w:r w:rsidR="0082168E">
        <w:rPr>
          <w:color w:val="0D0D0D"/>
        </w:rPr>
        <w:t>96,6</w:t>
      </w:r>
      <w:r w:rsidRPr="002F424F">
        <w:rPr>
          <w:color w:val="0D0D0D"/>
        </w:rPr>
        <w:t xml:space="preserve"> тыс. рублей  с исполнением</w:t>
      </w:r>
      <w:r w:rsidR="0082168E" w:rsidRPr="0082168E">
        <w:rPr>
          <w:color w:val="0D0D0D"/>
        </w:rPr>
        <w:t xml:space="preserve"> </w:t>
      </w:r>
      <w:r w:rsidR="0082168E" w:rsidRPr="002F424F">
        <w:rPr>
          <w:color w:val="0D0D0D"/>
        </w:rPr>
        <w:t>плановых показателей</w:t>
      </w:r>
      <w:r w:rsidRPr="002F424F">
        <w:rPr>
          <w:color w:val="0D0D0D"/>
        </w:rPr>
        <w:t xml:space="preserve"> на 100,</w:t>
      </w:r>
      <w:r w:rsidR="0082168E">
        <w:rPr>
          <w:color w:val="0D0D0D"/>
        </w:rPr>
        <w:t>2</w:t>
      </w:r>
      <w:r w:rsidRPr="002F424F">
        <w:rPr>
          <w:color w:val="0D0D0D"/>
        </w:rPr>
        <w:t xml:space="preserve"> %. Недоимка по земельному  налогу  составила на 01.01.201</w:t>
      </w:r>
      <w:r>
        <w:rPr>
          <w:color w:val="0D0D0D"/>
        </w:rPr>
        <w:t>4</w:t>
      </w:r>
      <w:r w:rsidRPr="002F424F">
        <w:rPr>
          <w:color w:val="0D0D0D"/>
        </w:rPr>
        <w:t xml:space="preserve"> года </w:t>
      </w:r>
      <w:r w:rsidR="0082168E">
        <w:rPr>
          <w:color w:val="0D0D0D"/>
        </w:rPr>
        <w:t>330,3</w:t>
      </w:r>
      <w:r w:rsidRPr="002F424F">
        <w:rPr>
          <w:color w:val="0D0D0D"/>
        </w:rPr>
        <w:t xml:space="preserve"> тыс. рублей и возросла относительно </w:t>
      </w:r>
      <w:r w:rsidRPr="00FD3788">
        <w:rPr>
          <w:color w:val="0D0D0D"/>
        </w:rPr>
        <w:t xml:space="preserve">начала 2013 года  </w:t>
      </w:r>
      <w:r w:rsidR="00FD3788" w:rsidRPr="00FD3788">
        <w:rPr>
          <w:color w:val="0D0D0D"/>
        </w:rPr>
        <w:t>в 2,8 раза</w:t>
      </w:r>
      <w:r w:rsidRPr="00FD3788">
        <w:rPr>
          <w:color w:val="0D0D0D"/>
        </w:rPr>
        <w:t>.</w:t>
      </w:r>
    </w:p>
    <w:p w:rsidR="0090645A" w:rsidRPr="002F424F" w:rsidRDefault="0090645A" w:rsidP="0090645A">
      <w:pPr>
        <w:pStyle w:val="a6"/>
        <w:spacing w:before="0" w:beforeAutospacing="0" w:after="0" w:afterAutospacing="0" w:line="276" w:lineRule="auto"/>
        <w:jc w:val="both"/>
        <w:rPr>
          <w:color w:val="0D0D0D"/>
        </w:rPr>
      </w:pPr>
      <w:r w:rsidRPr="002F424F">
        <w:rPr>
          <w:color w:val="0D0D0D"/>
        </w:rPr>
        <w:t xml:space="preserve">        </w:t>
      </w:r>
      <w:r w:rsidR="0030224E">
        <w:rPr>
          <w:color w:val="0D0D0D"/>
        </w:rPr>
        <w:t xml:space="preserve"> </w:t>
      </w:r>
      <w:r w:rsidRPr="002F424F">
        <w:rPr>
          <w:color w:val="0D0D0D"/>
        </w:rPr>
        <w:t xml:space="preserve"> </w:t>
      </w:r>
      <w:r w:rsidRPr="00FD3788">
        <w:rPr>
          <w:color w:val="0D0D0D"/>
        </w:rPr>
        <w:t xml:space="preserve">Недоимка по налоговым платежам в бюджет </w:t>
      </w:r>
      <w:r w:rsidR="0082168E" w:rsidRPr="00FD3788">
        <w:rPr>
          <w:color w:val="0D0D0D"/>
        </w:rPr>
        <w:t xml:space="preserve">Сергеевского </w:t>
      </w:r>
      <w:r w:rsidRPr="00FD3788">
        <w:rPr>
          <w:color w:val="0D0D0D"/>
        </w:rPr>
        <w:t xml:space="preserve">сельского поселения по вышеуказанным  налогам по состоянию на 01.01.2014 года достигла </w:t>
      </w:r>
      <w:r w:rsidR="00FD3788" w:rsidRPr="00FD3788">
        <w:rPr>
          <w:color w:val="0D0D0D"/>
        </w:rPr>
        <w:t>562,5</w:t>
      </w:r>
      <w:r w:rsidRPr="00FD3788">
        <w:rPr>
          <w:color w:val="0D0D0D"/>
        </w:rPr>
        <w:t xml:space="preserve"> тыс. рублей, что составляет </w:t>
      </w:r>
      <w:r w:rsidR="00FD3788" w:rsidRPr="00FD3788">
        <w:rPr>
          <w:color w:val="0D0D0D"/>
        </w:rPr>
        <w:t>90,0</w:t>
      </w:r>
      <w:r w:rsidRPr="00FD3788">
        <w:rPr>
          <w:color w:val="0D0D0D"/>
        </w:rPr>
        <w:t xml:space="preserve"> % от общей суммы  поступивших налоговых доходов в бюджет </w:t>
      </w:r>
      <w:r w:rsidR="0082168E" w:rsidRPr="00FD3788">
        <w:rPr>
          <w:color w:val="0D0D0D"/>
        </w:rPr>
        <w:t>Сергеевского</w:t>
      </w:r>
      <w:r w:rsidRPr="00FD3788">
        <w:rPr>
          <w:color w:val="0D0D0D"/>
        </w:rPr>
        <w:t xml:space="preserve"> сельского поселения за 2013 год.</w:t>
      </w:r>
      <w:r w:rsidRPr="002F424F">
        <w:rPr>
          <w:color w:val="0D0D0D"/>
        </w:rPr>
        <w:t xml:space="preserve"> </w:t>
      </w:r>
    </w:p>
    <w:p w:rsidR="0090645A" w:rsidRPr="002F424F" w:rsidRDefault="0090645A" w:rsidP="0090645A">
      <w:pPr>
        <w:pStyle w:val="a6"/>
        <w:spacing w:before="0" w:beforeAutospacing="0" w:after="0" w:afterAutospacing="0" w:line="276" w:lineRule="auto"/>
        <w:jc w:val="both"/>
        <w:rPr>
          <w:color w:val="0D0D0D"/>
        </w:rPr>
      </w:pPr>
      <w:r w:rsidRPr="002F424F">
        <w:rPr>
          <w:color w:val="0D0D0D"/>
        </w:rPr>
        <w:t xml:space="preserve">         </w:t>
      </w:r>
      <w:r w:rsidR="00017B0A">
        <w:rPr>
          <w:color w:val="0D0D0D"/>
        </w:rPr>
        <w:t xml:space="preserve">  </w:t>
      </w:r>
      <w:r w:rsidRPr="002F424F">
        <w:rPr>
          <w:color w:val="0D0D0D"/>
        </w:rPr>
        <w:t xml:space="preserve">Поступление неналоговых доходов в бюджет </w:t>
      </w:r>
      <w:r w:rsidR="0082168E">
        <w:rPr>
          <w:color w:val="0D0D0D"/>
        </w:rPr>
        <w:t>Сергеевского</w:t>
      </w:r>
      <w:r w:rsidRPr="002F424F">
        <w:rPr>
          <w:color w:val="0D0D0D"/>
        </w:rPr>
        <w:t xml:space="preserve"> сельского поселения  в 2013 году составило  </w:t>
      </w:r>
      <w:r w:rsidR="003C0C05">
        <w:rPr>
          <w:color w:val="0D0D0D"/>
        </w:rPr>
        <w:t>491,1</w:t>
      </w:r>
      <w:r w:rsidR="00FD3788">
        <w:rPr>
          <w:color w:val="0D0D0D"/>
        </w:rPr>
        <w:t xml:space="preserve"> </w:t>
      </w:r>
      <w:r w:rsidRPr="002F424F">
        <w:rPr>
          <w:color w:val="0D0D0D"/>
        </w:rPr>
        <w:t>тыс. рублей или 1</w:t>
      </w:r>
      <w:r w:rsidR="003C0C05">
        <w:rPr>
          <w:color w:val="0D0D0D"/>
        </w:rPr>
        <w:t>00</w:t>
      </w:r>
      <w:r w:rsidRPr="002F424F">
        <w:rPr>
          <w:color w:val="0D0D0D"/>
        </w:rPr>
        <w:t xml:space="preserve"> % исполнения к уточненному годовому  плану. </w:t>
      </w:r>
    </w:p>
    <w:p w:rsidR="0090645A" w:rsidRPr="002F424F" w:rsidRDefault="0090645A" w:rsidP="0090645A">
      <w:pPr>
        <w:pStyle w:val="a6"/>
        <w:spacing w:before="0" w:beforeAutospacing="0" w:after="0" w:afterAutospacing="0" w:line="276" w:lineRule="auto"/>
        <w:jc w:val="both"/>
        <w:rPr>
          <w:color w:val="0D0D0D"/>
        </w:rPr>
      </w:pPr>
      <w:r w:rsidRPr="002F424F">
        <w:rPr>
          <w:color w:val="0D0D0D"/>
        </w:rPr>
        <w:t xml:space="preserve">        </w:t>
      </w:r>
      <w:r w:rsidR="00017B0A">
        <w:rPr>
          <w:color w:val="0D0D0D"/>
        </w:rPr>
        <w:t xml:space="preserve">   </w:t>
      </w:r>
      <w:r w:rsidRPr="002F424F">
        <w:rPr>
          <w:color w:val="0D0D0D"/>
        </w:rPr>
        <w:t xml:space="preserve">По  сравнению с 2012 годом  поступления неналоговых доходов в 2013 году возросли   на </w:t>
      </w:r>
      <w:r w:rsidR="003C0C05">
        <w:rPr>
          <w:color w:val="0D0D0D"/>
        </w:rPr>
        <w:t>121,1</w:t>
      </w:r>
      <w:r w:rsidRPr="002F424F">
        <w:rPr>
          <w:color w:val="0D0D0D"/>
        </w:rPr>
        <w:t xml:space="preserve"> тыс. рублей или на</w:t>
      </w:r>
      <w:r w:rsidR="00FD3788">
        <w:rPr>
          <w:color w:val="0D0D0D"/>
        </w:rPr>
        <w:t xml:space="preserve"> </w:t>
      </w:r>
      <w:r w:rsidR="003C0C05">
        <w:rPr>
          <w:color w:val="0D0D0D"/>
        </w:rPr>
        <w:t>32,7</w:t>
      </w:r>
      <w:r w:rsidRPr="002F424F">
        <w:rPr>
          <w:color w:val="0D0D0D"/>
        </w:rPr>
        <w:t xml:space="preserve"> %.</w:t>
      </w:r>
    </w:p>
    <w:p w:rsidR="0090645A" w:rsidRPr="002F424F" w:rsidRDefault="0030224E" w:rsidP="00017B0A">
      <w:pPr>
        <w:pStyle w:val="a6"/>
        <w:spacing w:before="0" w:beforeAutospacing="0" w:after="0" w:afterAutospacing="0" w:line="276" w:lineRule="auto"/>
        <w:ind w:firstLine="708"/>
        <w:jc w:val="both"/>
        <w:rPr>
          <w:color w:val="0D0D0D"/>
        </w:rPr>
      </w:pPr>
      <w:r>
        <w:rPr>
          <w:color w:val="0D0D0D"/>
        </w:rPr>
        <w:t>О</w:t>
      </w:r>
      <w:r w:rsidR="0090645A" w:rsidRPr="003C0C05">
        <w:rPr>
          <w:color w:val="0D0D0D"/>
        </w:rPr>
        <w:t xml:space="preserve">сновным  источником неналоговых доходов являются доходы от </w:t>
      </w:r>
      <w:r w:rsidR="003C0C05">
        <w:rPr>
          <w:color w:val="0D0D0D"/>
        </w:rPr>
        <w:t>использования имущества, находящегося в государственной  и м</w:t>
      </w:r>
      <w:r w:rsidR="0090645A" w:rsidRPr="003C0C05">
        <w:rPr>
          <w:color w:val="0D0D0D"/>
        </w:rPr>
        <w:t>униципально</w:t>
      </w:r>
      <w:r w:rsidR="003C0C05">
        <w:rPr>
          <w:color w:val="0D0D0D"/>
        </w:rPr>
        <w:t>й собственности</w:t>
      </w:r>
      <w:r w:rsidR="0090645A" w:rsidRPr="003C0C05">
        <w:rPr>
          <w:color w:val="0D0D0D"/>
        </w:rPr>
        <w:t>.</w:t>
      </w:r>
    </w:p>
    <w:p w:rsidR="0090645A" w:rsidRPr="002F424F" w:rsidRDefault="0090645A" w:rsidP="0090645A">
      <w:pPr>
        <w:pStyle w:val="a6"/>
        <w:spacing w:before="0" w:beforeAutospacing="0" w:after="0" w:afterAutospacing="0" w:line="276" w:lineRule="auto"/>
        <w:jc w:val="both"/>
        <w:rPr>
          <w:color w:val="0D0D0D"/>
        </w:rPr>
      </w:pPr>
      <w:r w:rsidRPr="002F424F">
        <w:rPr>
          <w:color w:val="0D0D0D"/>
        </w:rPr>
        <w:t xml:space="preserve">        </w:t>
      </w:r>
      <w:r w:rsidR="00017B0A">
        <w:rPr>
          <w:color w:val="0D0D0D"/>
        </w:rPr>
        <w:t xml:space="preserve">   </w:t>
      </w:r>
      <w:r w:rsidRPr="002F424F">
        <w:rPr>
          <w:color w:val="0D0D0D"/>
        </w:rPr>
        <w:t xml:space="preserve">Доходы от использования имущества, находящегося в </w:t>
      </w:r>
      <w:r w:rsidR="003C0C05">
        <w:rPr>
          <w:color w:val="0D0D0D"/>
        </w:rPr>
        <w:t>государственной</w:t>
      </w:r>
      <w:r w:rsidR="003C0C05" w:rsidRPr="002F424F">
        <w:rPr>
          <w:color w:val="0D0D0D"/>
        </w:rPr>
        <w:t xml:space="preserve"> </w:t>
      </w:r>
      <w:r w:rsidR="003C0C05">
        <w:rPr>
          <w:color w:val="0D0D0D"/>
        </w:rPr>
        <w:t xml:space="preserve">и </w:t>
      </w:r>
      <w:r w:rsidRPr="002F424F">
        <w:rPr>
          <w:color w:val="0D0D0D"/>
        </w:rPr>
        <w:t>муниципально</w:t>
      </w:r>
      <w:r w:rsidR="003C0C05">
        <w:rPr>
          <w:color w:val="0D0D0D"/>
        </w:rPr>
        <w:t>й собственности</w:t>
      </w:r>
      <w:r w:rsidRPr="002F424F">
        <w:rPr>
          <w:color w:val="0D0D0D"/>
        </w:rPr>
        <w:t xml:space="preserve">, за 2013 год поступили в бюджет поселения  в сумме </w:t>
      </w:r>
      <w:r w:rsidR="003C0C05">
        <w:rPr>
          <w:color w:val="0D0D0D"/>
        </w:rPr>
        <w:t>434,7</w:t>
      </w:r>
      <w:r w:rsidRPr="002F424F">
        <w:rPr>
          <w:color w:val="0D0D0D"/>
        </w:rPr>
        <w:t xml:space="preserve"> тыс. рублей (</w:t>
      </w:r>
      <w:r w:rsidR="003C0C05">
        <w:rPr>
          <w:color w:val="0D0D0D"/>
        </w:rPr>
        <w:t>99,9</w:t>
      </w:r>
      <w:r w:rsidRPr="002F424F">
        <w:rPr>
          <w:color w:val="0D0D0D"/>
        </w:rPr>
        <w:t xml:space="preserve"> % от утвержденного плана)</w:t>
      </w:r>
      <w:r w:rsidR="00017B0A">
        <w:rPr>
          <w:color w:val="0D0D0D"/>
        </w:rPr>
        <w:t>, что составляет 88,5 % от объема поступивших неналоговых доходов.</w:t>
      </w:r>
      <w:r w:rsidR="003C0C05">
        <w:rPr>
          <w:color w:val="0D0D0D"/>
        </w:rPr>
        <w:t xml:space="preserve"> </w:t>
      </w:r>
      <w:r w:rsidRPr="002F424F">
        <w:rPr>
          <w:color w:val="0D0D0D"/>
        </w:rPr>
        <w:t xml:space="preserve"> </w:t>
      </w:r>
    </w:p>
    <w:p w:rsidR="00017B0A" w:rsidRDefault="00017B0A" w:rsidP="0090645A">
      <w:pPr>
        <w:autoSpaceDE w:val="0"/>
        <w:autoSpaceDN w:val="0"/>
        <w:adjustRightInd w:val="0"/>
        <w:spacing w:after="0"/>
        <w:ind w:firstLine="540"/>
        <w:jc w:val="both"/>
        <w:rPr>
          <w:rFonts w:ascii="Times New Roman" w:hAnsi="Times New Roman" w:cs="Times New Roman"/>
          <w:color w:val="0D0D0D"/>
          <w:sz w:val="24"/>
          <w:szCs w:val="24"/>
        </w:rPr>
      </w:pPr>
      <w:r>
        <w:rPr>
          <w:color w:val="0D0D0D"/>
        </w:rPr>
        <w:t xml:space="preserve">   </w:t>
      </w:r>
      <w:r w:rsidR="0090645A" w:rsidRPr="002F424F">
        <w:rPr>
          <w:color w:val="0D0D0D"/>
        </w:rPr>
        <w:t xml:space="preserve"> </w:t>
      </w:r>
      <w:r w:rsidR="0090645A" w:rsidRPr="00017B0A">
        <w:rPr>
          <w:rFonts w:ascii="Times New Roman" w:hAnsi="Times New Roman" w:cs="Times New Roman"/>
          <w:color w:val="0D0D0D"/>
          <w:sz w:val="24"/>
          <w:szCs w:val="24"/>
        </w:rPr>
        <w:t xml:space="preserve">Доходы бюджета </w:t>
      </w:r>
      <w:r w:rsidRPr="00017B0A">
        <w:rPr>
          <w:rFonts w:ascii="Times New Roman" w:hAnsi="Times New Roman" w:cs="Times New Roman"/>
          <w:color w:val="0D0D0D"/>
          <w:sz w:val="24"/>
          <w:szCs w:val="24"/>
        </w:rPr>
        <w:t xml:space="preserve">Сергеевского </w:t>
      </w:r>
      <w:r w:rsidR="0090645A" w:rsidRPr="00017B0A">
        <w:rPr>
          <w:rFonts w:ascii="Times New Roman" w:hAnsi="Times New Roman" w:cs="Times New Roman"/>
          <w:color w:val="0D0D0D"/>
          <w:sz w:val="24"/>
          <w:szCs w:val="24"/>
        </w:rPr>
        <w:t xml:space="preserve">сельского поселения по </w:t>
      </w:r>
      <w:r w:rsidR="0090645A" w:rsidRPr="00017B0A">
        <w:rPr>
          <w:rStyle w:val="a7"/>
          <w:rFonts w:ascii="Times New Roman" w:hAnsi="Times New Roman" w:cs="Times New Roman"/>
          <w:b w:val="0"/>
          <w:color w:val="0D0D0D"/>
          <w:sz w:val="24"/>
          <w:szCs w:val="24"/>
        </w:rPr>
        <w:t>безвозмездным поступлениям</w:t>
      </w:r>
      <w:r w:rsidR="0090645A" w:rsidRPr="00017B0A">
        <w:rPr>
          <w:rFonts w:ascii="Times New Roman" w:hAnsi="Times New Roman" w:cs="Times New Roman"/>
          <w:color w:val="0D0D0D"/>
          <w:sz w:val="24"/>
          <w:szCs w:val="24"/>
        </w:rPr>
        <w:t xml:space="preserve"> от вышестоящих бюджетов бюджетной системы РФ в 2013 году составили  </w:t>
      </w:r>
      <w:r w:rsidRPr="00017B0A">
        <w:rPr>
          <w:rFonts w:ascii="Times New Roman" w:hAnsi="Times New Roman" w:cs="Times New Roman"/>
          <w:color w:val="0D0D0D"/>
          <w:sz w:val="24"/>
          <w:szCs w:val="24"/>
        </w:rPr>
        <w:t>10110,7</w:t>
      </w:r>
      <w:r w:rsidR="0090645A" w:rsidRPr="00017B0A">
        <w:rPr>
          <w:rFonts w:ascii="Times New Roman" w:hAnsi="Times New Roman" w:cs="Times New Roman"/>
          <w:color w:val="0D0D0D"/>
          <w:sz w:val="24"/>
          <w:szCs w:val="24"/>
        </w:rPr>
        <w:t xml:space="preserve"> тыс. рублей, или  99,9 % от предусмотренных бюджетом в отчетном периоде. Общая сумма безвозмездных поступлений по сравнению с 2012 годом  возросла на </w:t>
      </w:r>
      <w:r w:rsidRPr="00017B0A">
        <w:rPr>
          <w:rFonts w:ascii="Times New Roman" w:hAnsi="Times New Roman" w:cs="Times New Roman"/>
          <w:color w:val="0D0D0D"/>
          <w:sz w:val="24"/>
          <w:szCs w:val="24"/>
        </w:rPr>
        <w:t>30,3</w:t>
      </w:r>
      <w:r w:rsidR="0090645A" w:rsidRPr="00017B0A">
        <w:rPr>
          <w:rFonts w:ascii="Times New Roman" w:hAnsi="Times New Roman" w:cs="Times New Roman"/>
          <w:color w:val="0D0D0D"/>
          <w:sz w:val="24"/>
          <w:szCs w:val="24"/>
        </w:rPr>
        <w:t xml:space="preserve"> % в основном за счет прочих межбюджетных трансфертов, передаваемых бюджетам поселений</w:t>
      </w:r>
      <w:r w:rsidRPr="00017B0A">
        <w:rPr>
          <w:rFonts w:ascii="Times New Roman" w:hAnsi="Times New Roman" w:cs="Times New Roman"/>
          <w:color w:val="0D0D0D"/>
          <w:sz w:val="24"/>
          <w:szCs w:val="24"/>
        </w:rPr>
        <w:t>.</w:t>
      </w:r>
    </w:p>
    <w:p w:rsidR="00017B0A" w:rsidRDefault="00017B0A" w:rsidP="0090645A">
      <w:pPr>
        <w:autoSpaceDE w:val="0"/>
        <w:autoSpaceDN w:val="0"/>
        <w:adjustRightInd w:val="0"/>
        <w:spacing w:after="0"/>
        <w:ind w:firstLine="540"/>
        <w:jc w:val="both"/>
        <w:rPr>
          <w:rFonts w:ascii="Times New Roman" w:hAnsi="Times New Roman" w:cs="Times New Roman"/>
          <w:color w:val="0D0D0D"/>
          <w:sz w:val="24"/>
          <w:szCs w:val="24"/>
        </w:rPr>
      </w:pPr>
    </w:p>
    <w:p w:rsidR="00017B0A" w:rsidRPr="002F424F" w:rsidRDefault="00017B0A" w:rsidP="00017B0A">
      <w:pPr>
        <w:pStyle w:val="a6"/>
        <w:spacing w:before="0" w:beforeAutospacing="0" w:after="0" w:afterAutospacing="0" w:line="276" w:lineRule="auto"/>
        <w:jc w:val="both"/>
        <w:rPr>
          <w:color w:val="0D0D0D"/>
        </w:rPr>
      </w:pPr>
      <w:r w:rsidRPr="002F424F">
        <w:rPr>
          <w:color w:val="0D0D0D"/>
        </w:rPr>
        <w:t xml:space="preserve">         В ходе анализа показателей приложения 1 «</w:t>
      </w:r>
      <w:r>
        <w:rPr>
          <w:color w:val="0D0D0D"/>
        </w:rPr>
        <w:t xml:space="preserve">Отчет об исполнении доходной части </w:t>
      </w:r>
      <w:r w:rsidRPr="002F424F">
        <w:rPr>
          <w:color w:val="0D0D0D"/>
        </w:rPr>
        <w:t xml:space="preserve">местного бюджета </w:t>
      </w:r>
      <w:r>
        <w:rPr>
          <w:color w:val="0D0D0D"/>
        </w:rPr>
        <w:t xml:space="preserve">Сергеевского </w:t>
      </w:r>
      <w:r w:rsidRPr="002F424F">
        <w:rPr>
          <w:color w:val="0D0D0D"/>
        </w:rPr>
        <w:t xml:space="preserve">сельского поселения </w:t>
      </w:r>
      <w:r>
        <w:rPr>
          <w:color w:val="0D0D0D"/>
        </w:rPr>
        <w:t>з</w:t>
      </w:r>
      <w:r w:rsidRPr="002F424F">
        <w:rPr>
          <w:color w:val="0D0D0D"/>
        </w:rPr>
        <w:t>а 2013 год» к проекту решения Совета  установлено:</w:t>
      </w:r>
    </w:p>
    <w:p w:rsidR="00017B0A" w:rsidRDefault="00017B0A" w:rsidP="00017B0A">
      <w:pPr>
        <w:pStyle w:val="a6"/>
        <w:spacing w:before="0" w:beforeAutospacing="0" w:after="0" w:afterAutospacing="0" w:line="276" w:lineRule="auto"/>
        <w:jc w:val="both"/>
      </w:pPr>
      <w:r w:rsidRPr="002F424F">
        <w:t xml:space="preserve">        - </w:t>
      </w:r>
      <w:r w:rsidR="000B6A49">
        <w:t xml:space="preserve">в графе «Исполнено» </w:t>
      </w:r>
      <w:r w:rsidRPr="002F424F">
        <w:t>показатели доходов по код</w:t>
      </w:r>
      <w:r w:rsidR="000B6A49">
        <w:t>у</w:t>
      </w:r>
      <w:r w:rsidRPr="002F424F">
        <w:t xml:space="preserve"> бюджетной классификации 1 0</w:t>
      </w:r>
      <w:r w:rsidR="000B6A49">
        <w:t>0</w:t>
      </w:r>
      <w:r w:rsidRPr="002F424F">
        <w:t xml:space="preserve"> 00000 00 0000 000</w:t>
      </w:r>
      <w:r w:rsidR="000B6A49">
        <w:t>, а также по строкам «Неналоговые доходы» и « Всего доходов»</w:t>
      </w:r>
      <w:r w:rsidRPr="002F424F">
        <w:t xml:space="preserve"> не соответствуют  показателям Отчета об исполнении бюджета (ф.0503117)</w:t>
      </w:r>
      <w:r>
        <w:t>.</w:t>
      </w:r>
    </w:p>
    <w:p w:rsidR="00FD2B55" w:rsidRDefault="00FD2B55" w:rsidP="00017B0A">
      <w:pPr>
        <w:pStyle w:val="a6"/>
        <w:spacing w:before="0" w:beforeAutospacing="0" w:after="0" w:afterAutospacing="0" w:line="276" w:lineRule="auto"/>
        <w:jc w:val="both"/>
      </w:pPr>
    </w:p>
    <w:p w:rsidR="00FE2CE9" w:rsidRPr="00E0480B" w:rsidRDefault="00A62F19" w:rsidP="0030224E">
      <w:pPr>
        <w:pStyle w:val="a6"/>
        <w:jc w:val="center"/>
        <w:rPr>
          <w:color w:val="0D0D0D"/>
        </w:rPr>
      </w:pPr>
      <w:r>
        <w:rPr>
          <w:rStyle w:val="a7"/>
          <w:color w:val="0D0D0D"/>
        </w:rPr>
        <w:lastRenderedPageBreak/>
        <w:t xml:space="preserve">  </w:t>
      </w:r>
      <w:r w:rsidR="00FE2CE9">
        <w:rPr>
          <w:rStyle w:val="a7"/>
          <w:color w:val="0D0D0D"/>
        </w:rPr>
        <w:t>И</w:t>
      </w:r>
      <w:r w:rsidR="00752957" w:rsidRPr="00E0480B">
        <w:rPr>
          <w:rStyle w:val="a7"/>
          <w:color w:val="0D0D0D"/>
        </w:rPr>
        <w:t xml:space="preserve">сполнение </w:t>
      </w:r>
      <w:r w:rsidR="00771C11">
        <w:rPr>
          <w:rStyle w:val="a7"/>
          <w:color w:val="0D0D0D"/>
        </w:rPr>
        <w:t xml:space="preserve">бюджета  </w:t>
      </w:r>
      <w:r w:rsidR="00025A6D">
        <w:rPr>
          <w:rStyle w:val="a7"/>
          <w:color w:val="0D0D0D"/>
        </w:rPr>
        <w:t>Сергеевского</w:t>
      </w:r>
      <w:r w:rsidR="00771C11">
        <w:rPr>
          <w:rStyle w:val="a7"/>
          <w:color w:val="0D0D0D"/>
        </w:rPr>
        <w:t xml:space="preserve"> сельско</w:t>
      </w:r>
      <w:r w:rsidR="00630362">
        <w:rPr>
          <w:rStyle w:val="a7"/>
          <w:color w:val="0D0D0D"/>
        </w:rPr>
        <w:t>го поселения</w:t>
      </w:r>
      <w:r w:rsidR="00771C11">
        <w:rPr>
          <w:rStyle w:val="a7"/>
          <w:color w:val="0D0D0D"/>
        </w:rPr>
        <w:t xml:space="preserve"> за 201</w:t>
      </w:r>
      <w:r w:rsidR="000B6A49">
        <w:rPr>
          <w:rStyle w:val="a7"/>
          <w:color w:val="0D0D0D"/>
        </w:rPr>
        <w:t>3</w:t>
      </w:r>
      <w:r w:rsidR="00771C11">
        <w:rPr>
          <w:rStyle w:val="a7"/>
          <w:color w:val="0D0D0D"/>
        </w:rPr>
        <w:t xml:space="preserve"> год</w:t>
      </w:r>
      <w:r w:rsidR="00630362">
        <w:rPr>
          <w:rStyle w:val="a7"/>
          <w:color w:val="0D0D0D"/>
        </w:rPr>
        <w:t xml:space="preserve"> по расход</w:t>
      </w:r>
      <w:r>
        <w:rPr>
          <w:rStyle w:val="a7"/>
          <w:color w:val="0D0D0D"/>
        </w:rPr>
        <w:t>ам</w:t>
      </w:r>
      <w:r w:rsidR="00630362">
        <w:rPr>
          <w:rStyle w:val="a7"/>
          <w:color w:val="0D0D0D"/>
        </w:rPr>
        <w:t xml:space="preserve"> </w:t>
      </w:r>
    </w:p>
    <w:p w:rsidR="00752957" w:rsidRDefault="00752957" w:rsidP="003C0226">
      <w:pPr>
        <w:pStyle w:val="a6"/>
        <w:spacing w:before="0" w:beforeAutospacing="0" w:after="0" w:afterAutospacing="0" w:line="276" w:lineRule="auto"/>
        <w:ind w:firstLine="709"/>
        <w:jc w:val="both"/>
        <w:rPr>
          <w:color w:val="0D0D0D"/>
        </w:rPr>
      </w:pPr>
      <w:r w:rsidRPr="00E0480B">
        <w:rPr>
          <w:color w:val="0D0D0D"/>
        </w:rPr>
        <w:t>1.</w:t>
      </w:r>
      <w:r w:rsidR="00EB314D" w:rsidRPr="00EB314D">
        <w:rPr>
          <w:color w:val="000000"/>
        </w:rPr>
        <w:t xml:space="preserve"> </w:t>
      </w:r>
      <w:r w:rsidR="000B6A49" w:rsidRPr="00921643">
        <w:rPr>
          <w:color w:val="000000"/>
        </w:rPr>
        <w:t>Решением</w:t>
      </w:r>
      <w:r w:rsidR="000B6A49" w:rsidRPr="00921643">
        <w:rPr>
          <w:color w:val="0D0D0D"/>
        </w:rPr>
        <w:t xml:space="preserve">  Совета</w:t>
      </w:r>
      <w:r w:rsidR="000B6A49">
        <w:rPr>
          <w:color w:val="0D0D0D"/>
        </w:rPr>
        <w:t xml:space="preserve"> Сергеевского сельского поселения от 29.12.2012 № 6</w:t>
      </w:r>
      <w:r w:rsidR="000B6A49" w:rsidRPr="00921643">
        <w:rPr>
          <w:color w:val="0D0D0D"/>
        </w:rPr>
        <w:t xml:space="preserve">  «О  бюджете  муниципального образования </w:t>
      </w:r>
      <w:r w:rsidR="000B6A49">
        <w:rPr>
          <w:color w:val="0D0D0D"/>
        </w:rPr>
        <w:t xml:space="preserve">«Сергеевское сельское поселение» </w:t>
      </w:r>
      <w:r w:rsidR="000B6A49" w:rsidRPr="00921643">
        <w:rPr>
          <w:color w:val="0D0D0D"/>
        </w:rPr>
        <w:t>на 201</w:t>
      </w:r>
      <w:r w:rsidR="000B6A49">
        <w:rPr>
          <w:color w:val="0D0D0D"/>
        </w:rPr>
        <w:t>3</w:t>
      </w:r>
      <w:r w:rsidR="000B6A49" w:rsidRPr="00921643">
        <w:rPr>
          <w:color w:val="0D0D0D"/>
        </w:rPr>
        <w:t xml:space="preserve"> год»  (с изменениями и дополнениями)</w:t>
      </w:r>
      <w:r w:rsidR="001D11FC" w:rsidRPr="00921643">
        <w:rPr>
          <w:color w:val="0D0D0D"/>
        </w:rPr>
        <w:t xml:space="preserve">,  </w:t>
      </w:r>
      <w:r w:rsidR="00C3021E">
        <w:rPr>
          <w:color w:val="0D0D0D"/>
        </w:rPr>
        <w:t xml:space="preserve">расходы </w:t>
      </w:r>
      <w:r w:rsidR="001D11FC" w:rsidRPr="00921643">
        <w:rPr>
          <w:rStyle w:val="a7"/>
          <w:b w:val="0"/>
          <w:color w:val="0D0D0D"/>
        </w:rPr>
        <w:t xml:space="preserve">бюджета поселения </w:t>
      </w:r>
      <w:r w:rsidR="001D11FC" w:rsidRPr="00921643">
        <w:rPr>
          <w:color w:val="0D0D0D"/>
        </w:rPr>
        <w:t xml:space="preserve"> установлены в сумме </w:t>
      </w:r>
      <w:r w:rsidR="000B6A49">
        <w:rPr>
          <w:color w:val="0D0D0D"/>
        </w:rPr>
        <w:t>13066,591</w:t>
      </w:r>
      <w:r w:rsidR="001D11FC" w:rsidRPr="00921643">
        <w:rPr>
          <w:color w:val="0D0D0D"/>
        </w:rPr>
        <w:t xml:space="preserve"> тыс. рублей. </w:t>
      </w:r>
      <w:r w:rsidRPr="00E0480B">
        <w:rPr>
          <w:color w:val="0D0D0D"/>
        </w:rPr>
        <w:t>Расходы  бюджета   поселения в 201</w:t>
      </w:r>
      <w:r w:rsidR="000B6A49">
        <w:rPr>
          <w:color w:val="0D0D0D"/>
        </w:rPr>
        <w:t>3</w:t>
      </w:r>
      <w:r w:rsidRPr="00E0480B">
        <w:rPr>
          <w:color w:val="0D0D0D"/>
        </w:rPr>
        <w:t xml:space="preserve"> году исполнены в размере </w:t>
      </w:r>
      <w:r w:rsidR="000B6A49">
        <w:rPr>
          <w:color w:val="0D0D0D"/>
        </w:rPr>
        <w:t>9922,11</w:t>
      </w:r>
      <w:r w:rsidR="00863FF6">
        <w:rPr>
          <w:color w:val="0D0D0D"/>
        </w:rPr>
        <w:t xml:space="preserve"> </w:t>
      </w:r>
      <w:r w:rsidRPr="00E0480B">
        <w:rPr>
          <w:color w:val="0D0D0D"/>
        </w:rPr>
        <w:t xml:space="preserve">тыс. рублей или  на </w:t>
      </w:r>
      <w:r w:rsidR="00C3021E">
        <w:rPr>
          <w:color w:val="0D0D0D"/>
        </w:rPr>
        <w:t>7</w:t>
      </w:r>
      <w:r w:rsidR="000B6A49">
        <w:rPr>
          <w:color w:val="0D0D0D"/>
        </w:rPr>
        <w:t>5,9</w:t>
      </w:r>
      <w:r w:rsidR="00C3021E">
        <w:rPr>
          <w:color w:val="0D0D0D"/>
        </w:rPr>
        <w:t xml:space="preserve"> </w:t>
      </w:r>
      <w:r w:rsidR="00863FF6">
        <w:rPr>
          <w:color w:val="0D0D0D"/>
        </w:rPr>
        <w:t xml:space="preserve"> </w:t>
      </w:r>
      <w:r w:rsidRPr="00E0480B">
        <w:rPr>
          <w:color w:val="0D0D0D"/>
        </w:rPr>
        <w:t>% от показателей, установленных уточненным бюджетом</w:t>
      </w:r>
      <w:r w:rsidR="00F80A7F">
        <w:rPr>
          <w:color w:val="0D0D0D"/>
        </w:rPr>
        <w:t xml:space="preserve"> поселения</w:t>
      </w:r>
      <w:r w:rsidRPr="00E0480B">
        <w:rPr>
          <w:color w:val="0D0D0D"/>
        </w:rPr>
        <w:t>.</w:t>
      </w:r>
    </w:p>
    <w:p w:rsidR="00863FF6" w:rsidRPr="00E0480B" w:rsidRDefault="00863FF6" w:rsidP="0030224E">
      <w:pPr>
        <w:pStyle w:val="a6"/>
        <w:spacing w:before="0" w:beforeAutospacing="0" w:after="0" w:afterAutospacing="0" w:line="276" w:lineRule="auto"/>
        <w:ind w:firstLine="709"/>
        <w:jc w:val="both"/>
        <w:rPr>
          <w:color w:val="0D0D0D"/>
        </w:rPr>
      </w:pPr>
      <w:r>
        <w:rPr>
          <w:color w:val="0D0D0D"/>
        </w:rPr>
        <w:t xml:space="preserve">Динамика и структура расходной части бюджета  поселения </w:t>
      </w:r>
      <w:r w:rsidR="00202F55">
        <w:rPr>
          <w:color w:val="0D0D0D"/>
        </w:rPr>
        <w:t>характеризуется данными таблицы № 3.</w:t>
      </w:r>
    </w:p>
    <w:p w:rsidR="00752957" w:rsidRDefault="00202F55" w:rsidP="0030224E">
      <w:pPr>
        <w:pStyle w:val="a6"/>
        <w:spacing w:before="0" w:beforeAutospacing="0" w:after="0" w:afterAutospacing="0"/>
        <w:jc w:val="right"/>
        <w:rPr>
          <w:color w:val="0D0D0D"/>
        </w:rPr>
      </w:pPr>
      <w:r>
        <w:rPr>
          <w:color w:val="0D0D0D"/>
        </w:rPr>
        <w:t>Т</w:t>
      </w:r>
      <w:r w:rsidR="00752957" w:rsidRPr="00E0480B">
        <w:rPr>
          <w:color w:val="0D0D0D"/>
        </w:rPr>
        <w:t>аблица 3</w:t>
      </w:r>
      <w:r w:rsidR="00752957" w:rsidRPr="00E0480B">
        <w:rPr>
          <w:color w:val="0D0D0D"/>
        </w:rPr>
        <w:br/>
        <w:t>(тыс. рублей)</w:t>
      </w:r>
    </w:p>
    <w:tbl>
      <w:tblPr>
        <w:tblW w:w="9739"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335"/>
        <w:gridCol w:w="905"/>
        <w:gridCol w:w="1236"/>
        <w:gridCol w:w="1386"/>
        <w:gridCol w:w="1225"/>
        <w:gridCol w:w="1225"/>
        <w:gridCol w:w="740"/>
        <w:gridCol w:w="687"/>
      </w:tblGrid>
      <w:tr w:rsidR="00752957" w:rsidRPr="00E0480B" w:rsidTr="000B6A49">
        <w:trPr>
          <w:trHeight w:val="210"/>
          <w:tblCellSpacing w:w="0" w:type="dxa"/>
          <w:jc w:val="center"/>
        </w:trPr>
        <w:tc>
          <w:tcPr>
            <w:tcW w:w="9739" w:type="dxa"/>
            <w:gridSpan w:val="8"/>
            <w:tcBorders>
              <w:top w:val="outset" w:sz="6" w:space="0" w:color="auto"/>
              <w:left w:val="outset" w:sz="6" w:space="0" w:color="auto"/>
              <w:bottom w:val="outset" w:sz="6" w:space="0" w:color="auto"/>
              <w:right w:val="outset" w:sz="6" w:space="0" w:color="auto"/>
            </w:tcBorders>
            <w:vAlign w:val="center"/>
          </w:tcPr>
          <w:p w:rsidR="00752957" w:rsidRPr="00E0480B" w:rsidRDefault="00752957" w:rsidP="00CC3421">
            <w:pPr>
              <w:pStyle w:val="a6"/>
              <w:spacing w:line="210" w:lineRule="atLeast"/>
              <w:jc w:val="center"/>
              <w:rPr>
                <w:color w:val="0D0D0D"/>
              </w:rPr>
            </w:pPr>
            <w:r w:rsidRPr="00E0480B">
              <w:rPr>
                <w:color w:val="0D0D0D"/>
              </w:rPr>
              <w:t>Анализ исполнения бюджета</w:t>
            </w:r>
            <w:r w:rsidR="00374F54">
              <w:rPr>
                <w:color w:val="0D0D0D"/>
              </w:rPr>
              <w:t xml:space="preserve"> поселения </w:t>
            </w:r>
            <w:r w:rsidRPr="00E0480B">
              <w:rPr>
                <w:color w:val="0D0D0D"/>
              </w:rPr>
              <w:t xml:space="preserve"> по расходам</w:t>
            </w:r>
          </w:p>
        </w:tc>
      </w:tr>
      <w:tr w:rsidR="00752957" w:rsidRPr="00E0480B" w:rsidTr="000B6A49">
        <w:trPr>
          <w:trHeight w:val="225"/>
          <w:tblCellSpacing w:w="0" w:type="dxa"/>
          <w:jc w:val="center"/>
        </w:trPr>
        <w:tc>
          <w:tcPr>
            <w:tcW w:w="2335" w:type="dxa"/>
            <w:vMerge w:val="restart"/>
            <w:tcBorders>
              <w:top w:val="outset" w:sz="6" w:space="0" w:color="auto"/>
              <w:left w:val="outset" w:sz="6" w:space="0" w:color="auto"/>
              <w:bottom w:val="outset" w:sz="6" w:space="0" w:color="auto"/>
              <w:right w:val="outset" w:sz="6" w:space="0" w:color="auto"/>
            </w:tcBorders>
            <w:vAlign w:val="center"/>
          </w:tcPr>
          <w:p w:rsidR="00752957" w:rsidRPr="008D444A" w:rsidRDefault="00752957" w:rsidP="00B14224">
            <w:pPr>
              <w:pStyle w:val="a6"/>
              <w:jc w:val="center"/>
              <w:rPr>
                <w:color w:val="0D0D0D"/>
                <w:sz w:val="22"/>
                <w:szCs w:val="22"/>
              </w:rPr>
            </w:pPr>
            <w:r w:rsidRPr="008D444A">
              <w:rPr>
                <w:color w:val="0D0D0D"/>
                <w:sz w:val="22"/>
                <w:szCs w:val="22"/>
              </w:rPr>
              <w:t>Наименование  расходов</w:t>
            </w:r>
          </w:p>
        </w:tc>
        <w:tc>
          <w:tcPr>
            <w:tcW w:w="905" w:type="dxa"/>
            <w:vMerge w:val="restart"/>
            <w:tcBorders>
              <w:top w:val="outset" w:sz="6" w:space="0" w:color="auto"/>
              <w:left w:val="outset" w:sz="6" w:space="0" w:color="auto"/>
              <w:bottom w:val="outset" w:sz="6" w:space="0" w:color="auto"/>
              <w:right w:val="outset" w:sz="6" w:space="0" w:color="auto"/>
            </w:tcBorders>
            <w:vAlign w:val="center"/>
          </w:tcPr>
          <w:p w:rsidR="00752957" w:rsidRPr="008D444A" w:rsidRDefault="00752957" w:rsidP="000B6A49">
            <w:pPr>
              <w:pStyle w:val="a6"/>
              <w:jc w:val="center"/>
              <w:rPr>
                <w:color w:val="0D0D0D"/>
                <w:sz w:val="22"/>
                <w:szCs w:val="22"/>
              </w:rPr>
            </w:pPr>
            <w:r w:rsidRPr="008D444A">
              <w:rPr>
                <w:color w:val="0D0D0D"/>
                <w:sz w:val="22"/>
                <w:szCs w:val="22"/>
              </w:rPr>
              <w:t>Исполнено в 201</w:t>
            </w:r>
            <w:r w:rsidR="000B6A49">
              <w:rPr>
                <w:color w:val="0D0D0D"/>
                <w:sz w:val="22"/>
                <w:szCs w:val="22"/>
              </w:rPr>
              <w:t>2</w:t>
            </w:r>
            <w:r w:rsidRPr="008D444A">
              <w:rPr>
                <w:color w:val="0D0D0D"/>
                <w:sz w:val="22"/>
                <w:szCs w:val="22"/>
              </w:rPr>
              <w:t xml:space="preserve"> году</w:t>
            </w:r>
          </w:p>
        </w:tc>
        <w:tc>
          <w:tcPr>
            <w:tcW w:w="1236" w:type="dxa"/>
            <w:vMerge w:val="restart"/>
            <w:tcBorders>
              <w:top w:val="outset" w:sz="6" w:space="0" w:color="auto"/>
              <w:left w:val="outset" w:sz="6" w:space="0" w:color="auto"/>
              <w:bottom w:val="outset" w:sz="6" w:space="0" w:color="auto"/>
              <w:right w:val="outset" w:sz="6" w:space="0" w:color="auto"/>
            </w:tcBorders>
            <w:vAlign w:val="center"/>
          </w:tcPr>
          <w:p w:rsidR="00752957" w:rsidRPr="008D444A" w:rsidRDefault="00752957" w:rsidP="000B6A49">
            <w:pPr>
              <w:pStyle w:val="a6"/>
              <w:jc w:val="center"/>
              <w:rPr>
                <w:color w:val="0D0D0D"/>
                <w:sz w:val="22"/>
                <w:szCs w:val="22"/>
              </w:rPr>
            </w:pPr>
            <w:r w:rsidRPr="008D444A">
              <w:rPr>
                <w:color w:val="0D0D0D"/>
                <w:sz w:val="22"/>
                <w:szCs w:val="22"/>
              </w:rPr>
              <w:t>План 201</w:t>
            </w:r>
            <w:r w:rsidR="000B6A49">
              <w:rPr>
                <w:color w:val="0D0D0D"/>
                <w:sz w:val="22"/>
                <w:szCs w:val="22"/>
              </w:rPr>
              <w:t>3</w:t>
            </w:r>
            <w:r w:rsidRPr="008D444A">
              <w:rPr>
                <w:color w:val="0D0D0D"/>
                <w:sz w:val="22"/>
                <w:szCs w:val="22"/>
              </w:rPr>
              <w:t xml:space="preserve"> года</w:t>
            </w:r>
          </w:p>
        </w:tc>
        <w:tc>
          <w:tcPr>
            <w:tcW w:w="1386" w:type="dxa"/>
            <w:vMerge w:val="restart"/>
            <w:tcBorders>
              <w:top w:val="outset" w:sz="6" w:space="0" w:color="auto"/>
              <w:left w:val="outset" w:sz="6" w:space="0" w:color="auto"/>
              <w:bottom w:val="outset" w:sz="6" w:space="0" w:color="auto"/>
              <w:right w:val="outset" w:sz="6" w:space="0" w:color="auto"/>
            </w:tcBorders>
            <w:vAlign w:val="center"/>
          </w:tcPr>
          <w:p w:rsidR="00752957" w:rsidRPr="008D444A" w:rsidRDefault="00752957" w:rsidP="000B6A49">
            <w:pPr>
              <w:pStyle w:val="a6"/>
              <w:jc w:val="center"/>
              <w:rPr>
                <w:color w:val="0D0D0D"/>
                <w:sz w:val="22"/>
                <w:szCs w:val="22"/>
              </w:rPr>
            </w:pPr>
            <w:r w:rsidRPr="008D444A">
              <w:rPr>
                <w:color w:val="0D0D0D"/>
                <w:sz w:val="22"/>
                <w:szCs w:val="22"/>
              </w:rPr>
              <w:t> Исполнение в 201</w:t>
            </w:r>
            <w:r w:rsidR="000B6A49">
              <w:rPr>
                <w:color w:val="0D0D0D"/>
                <w:sz w:val="22"/>
                <w:szCs w:val="22"/>
              </w:rPr>
              <w:t>3</w:t>
            </w:r>
            <w:r w:rsidRPr="008D444A">
              <w:rPr>
                <w:color w:val="0D0D0D"/>
                <w:sz w:val="22"/>
                <w:szCs w:val="22"/>
              </w:rPr>
              <w:t xml:space="preserve"> году</w:t>
            </w:r>
          </w:p>
        </w:tc>
        <w:tc>
          <w:tcPr>
            <w:tcW w:w="1225" w:type="dxa"/>
            <w:vMerge w:val="restart"/>
            <w:tcBorders>
              <w:top w:val="outset" w:sz="6" w:space="0" w:color="auto"/>
              <w:left w:val="outset" w:sz="6" w:space="0" w:color="auto"/>
              <w:bottom w:val="outset" w:sz="6" w:space="0" w:color="auto"/>
              <w:right w:val="outset" w:sz="6" w:space="0" w:color="auto"/>
            </w:tcBorders>
            <w:vAlign w:val="center"/>
          </w:tcPr>
          <w:p w:rsidR="00752957" w:rsidRPr="008D444A" w:rsidRDefault="00752957" w:rsidP="000B6A49">
            <w:pPr>
              <w:pStyle w:val="a6"/>
              <w:jc w:val="center"/>
              <w:rPr>
                <w:color w:val="0D0D0D"/>
                <w:sz w:val="22"/>
                <w:szCs w:val="22"/>
              </w:rPr>
            </w:pPr>
            <w:r w:rsidRPr="008D444A">
              <w:rPr>
                <w:color w:val="0D0D0D"/>
                <w:sz w:val="22"/>
                <w:szCs w:val="22"/>
              </w:rPr>
              <w:t>Исполнено в % к факту 201</w:t>
            </w:r>
            <w:r w:rsidR="000B6A49">
              <w:rPr>
                <w:color w:val="0D0D0D"/>
                <w:sz w:val="22"/>
                <w:szCs w:val="22"/>
              </w:rPr>
              <w:t>2</w:t>
            </w:r>
            <w:r w:rsidRPr="008D444A">
              <w:rPr>
                <w:color w:val="0D0D0D"/>
                <w:sz w:val="22"/>
                <w:szCs w:val="22"/>
              </w:rPr>
              <w:t xml:space="preserve"> года</w:t>
            </w:r>
          </w:p>
        </w:tc>
        <w:tc>
          <w:tcPr>
            <w:tcW w:w="1225" w:type="dxa"/>
            <w:vMerge w:val="restart"/>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C3421">
            <w:pPr>
              <w:pStyle w:val="a6"/>
              <w:jc w:val="center"/>
              <w:rPr>
                <w:color w:val="0D0D0D"/>
                <w:sz w:val="22"/>
                <w:szCs w:val="22"/>
              </w:rPr>
            </w:pPr>
            <w:r w:rsidRPr="008D444A">
              <w:rPr>
                <w:color w:val="0D0D0D"/>
                <w:sz w:val="22"/>
                <w:szCs w:val="22"/>
              </w:rPr>
              <w:t>Исполнено</w:t>
            </w:r>
          </w:p>
          <w:p w:rsidR="00752957" w:rsidRPr="008D444A" w:rsidRDefault="00752957" w:rsidP="000B6A49">
            <w:pPr>
              <w:pStyle w:val="a6"/>
              <w:jc w:val="center"/>
              <w:rPr>
                <w:color w:val="0D0D0D"/>
                <w:sz w:val="22"/>
                <w:szCs w:val="22"/>
              </w:rPr>
            </w:pPr>
            <w:r w:rsidRPr="008D444A">
              <w:rPr>
                <w:color w:val="0D0D0D"/>
                <w:sz w:val="22"/>
                <w:szCs w:val="22"/>
              </w:rPr>
              <w:t>в % к плану 201</w:t>
            </w:r>
            <w:r w:rsidR="000B6A49">
              <w:rPr>
                <w:color w:val="0D0D0D"/>
                <w:sz w:val="22"/>
                <w:szCs w:val="22"/>
              </w:rPr>
              <w:t>3</w:t>
            </w:r>
            <w:r w:rsidRPr="008D444A">
              <w:rPr>
                <w:color w:val="0D0D0D"/>
                <w:sz w:val="22"/>
                <w:szCs w:val="22"/>
              </w:rPr>
              <w:t xml:space="preserve"> года</w:t>
            </w:r>
          </w:p>
        </w:tc>
        <w:tc>
          <w:tcPr>
            <w:tcW w:w="1427" w:type="dxa"/>
            <w:gridSpan w:val="2"/>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C3421">
            <w:pPr>
              <w:pStyle w:val="a6"/>
              <w:spacing w:line="225" w:lineRule="atLeast"/>
              <w:jc w:val="center"/>
              <w:rPr>
                <w:color w:val="0D0D0D"/>
                <w:sz w:val="22"/>
                <w:szCs w:val="22"/>
              </w:rPr>
            </w:pPr>
            <w:r w:rsidRPr="008D444A">
              <w:rPr>
                <w:color w:val="0D0D0D"/>
                <w:sz w:val="22"/>
                <w:szCs w:val="22"/>
              </w:rPr>
              <w:t>Структура, в %</w:t>
            </w:r>
          </w:p>
        </w:tc>
      </w:tr>
      <w:tr w:rsidR="00752957" w:rsidRPr="00E0480B" w:rsidTr="000B6A49">
        <w:trPr>
          <w:trHeight w:val="450"/>
          <w:tblCellSpacing w:w="0" w:type="dxa"/>
          <w:jc w:val="center"/>
        </w:trPr>
        <w:tc>
          <w:tcPr>
            <w:tcW w:w="2335" w:type="dxa"/>
            <w:vMerge/>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C3421">
            <w:pPr>
              <w:rPr>
                <w:color w:val="0D0D0D"/>
              </w:rPr>
            </w:pPr>
          </w:p>
        </w:tc>
        <w:tc>
          <w:tcPr>
            <w:tcW w:w="905" w:type="dxa"/>
            <w:vMerge/>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C3421">
            <w:pPr>
              <w:rPr>
                <w:color w:val="0D0D0D"/>
              </w:rPr>
            </w:pPr>
          </w:p>
        </w:tc>
        <w:tc>
          <w:tcPr>
            <w:tcW w:w="1236" w:type="dxa"/>
            <w:vMerge/>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C3421">
            <w:pPr>
              <w:rPr>
                <w:color w:val="0D0D0D"/>
              </w:rPr>
            </w:pPr>
          </w:p>
        </w:tc>
        <w:tc>
          <w:tcPr>
            <w:tcW w:w="1386" w:type="dxa"/>
            <w:vMerge/>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C3421">
            <w:pPr>
              <w:rPr>
                <w:color w:val="0D0D0D"/>
              </w:rPr>
            </w:pPr>
          </w:p>
        </w:tc>
        <w:tc>
          <w:tcPr>
            <w:tcW w:w="1225" w:type="dxa"/>
            <w:vMerge/>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C3421">
            <w:pPr>
              <w:rPr>
                <w:color w:val="0D0D0D"/>
              </w:rPr>
            </w:pPr>
          </w:p>
        </w:tc>
        <w:tc>
          <w:tcPr>
            <w:tcW w:w="1225" w:type="dxa"/>
            <w:vMerge/>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C3421">
            <w:pPr>
              <w:rPr>
                <w:color w:val="0D0D0D"/>
              </w:rPr>
            </w:pPr>
          </w:p>
        </w:tc>
        <w:tc>
          <w:tcPr>
            <w:tcW w:w="740" w:type="dxa"/>
            <w:tcBorders>
              <w:top w:val="outset" w:sz="6" w:space="0" w:color="auto"/>
              <w:left w:val="outset" w:sz="6" w:space="0" w:color="auto"/>
              <w:bottom w:val="outset" w:sz="6" w:space="0" w:color="auto"/>
              <w:right w:val="outset" w:sz="6" w:space="0" w:color="auto"/>
            </w:tcBorders>
            <w:vAlign w:val="center"/>
          </w:tcPr>
          <w:p w:rsidR="00752957" w:rsidRPr="008D444A" w:rsidRDefault="00752957" w:rsidP="000B6A49">
            <w:pPr>
              <w:pStyle w:val="a6"/>
              <w:ind w:left="-17"/>
              <w:jc w:val="center"/>
              <w:rPr>
                <w:color w:val="0D0D0D"/>
                <w:sz w:val="22"/>
                <w:szCs w:val="22"/>
              </w:rPr>
            </w:pPr>
            <w:r w:rsidRPr="008D444A">
              <w:rPr>
                <w:color w:val="0D0D0D"/>
                <w:sz w:val="22"/>
                <w:szCs w:val="22"/>
              </w:rPr>
              <w:t>201</w:t>
            </w:r>
            <w:r w:rsidR="000B6A49">
              <w:rPr>
                <w:color w:val="0D0D0D"/>
                <w:sz w:val="22"/>
                <w:szCs w:val="22"/>
              </w:rPr>
              <w:t>2</w:t>
            </w:r>
            <w:r w:rsidRPr="008D444A">
              <w:rPr>
                <w:color w:val="0D0D0D"/>
                <w:sz w:val="22"/>
                <w:szCs w:val="22"/>
              </w:rPr>
              <w:t xml:space="preserve"> год</w:t>
            </w:r>
          </w:p>
        </w:tc>
        <w:tc>
          <w:tcPr>
            <w:tcW w:w="687" w:type="dxa"/>
            <w:tcBorders>
              <w:top w:val="outset" w:sz="6" w:space="0" w:color="auto"/>
              <w:left w:val="outset" w:sz="6" w:space="0" w:color="auto"/>
              <w:bottom w:val="outset" w:sz="6" w:space="0" w:color="auto"/>
              <w:right w:val="outset" w:sz="6" w:space="0" w:color="auto"/>
            </w:tcBorders>
            <w:vAlign w:val="center"/>
          </w:tcPr>
          <w:p w:rsidR="00752957" w:rsidRPr="008D444A" w:rsidRDefault="00752957" w:rsidP="000B6A49">
            <w:pPr>
              <w:pStyle w:val="a6"/>
              <w:jc w:val="center"/>
              <w:rPr>
                <w:color w:val="0D0D0D"/>
                <w:sz w:val="22"/>
                <w:szCs w:val="22"/>
              </w:rPr>
            </w:pPr>
            <w:r w:rsidRPr="008D444A">
              <w:rPr>
                <w:color w:val="0D0D0D"/>
                <w:sz w:val="22"/>
                <w:szCs w:val="22"/>
              </w:rPr>
              <w:t>201</w:t>
            </w:r>
            <w:r w:rsidR="000B6A49">
              <w:rPr>
                <w:color w:val="0D0D0D"/>
                <w:sz w:val="22"/>
                <w:szCs w:val="22"/>
              </w:rPr>
              <w:t>3</w:t>
            </w:r>
            <w:r w:rsidRPr="008D444A">
              <w:rPr>
                <w:color w:val="0D0D0D"/>
                <w:sz w:val="22"/>
                <w:szCs w:val="22"/>
              </w:rPr>
              <w:t xml:space="preserve"> год</w:t>
            </w:r>
          </w:p>
        </w:tc>
      </w:tr>
      <w:tr w:rsidR="005B6FBE" w:rsidRPr="00E0480B" w:rsidTr="0030224E">
        <w:trPr>
          <w:trHeight w:val="271"/>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5B6FBE" w:rsidRPr="005B6FBE" w:rsidRDefault="005B6FBE" w:rsidP="005B6FBE">
            <w:pPr>
              <w:jc w:val="center"/>
              <w:rPr>
                <w:rFonts w:ascii="Times New Roman" w:hAnsi="Times New Roman" w:cs="Times New Roman"/>
                <w:color w:val="0D0D0D"/>
                <w:sz w:val="20"/>
                <w:szCs w:val="20"/>
              </w:rPr>
            </w:pPr>
            <w:r w:rsidRPr="005B6FBE">
              <w:rPr>
                <w:rFonts w:ascii="Times New Roman" w:hAnsi="Times New Roman" w:cs="Times New Roman"/>
                <w:color w:val="0D0D0D"/>
                <w:sz w:val="20"/>
                <w:szCs w:val="20"/>
              </w:rPr>
              <w:t>1</w:t>
            </w:r>
          </w:p>
        </w:tc>
        <w:tc>
          <w:tcPr>
            <w:tcW w:w="905" w:type="dxa"/>
            <w:tcBorders>
              <w:top w:val="outset" w:sz="6" w:space="0" w:color="auto"/>
              <w:left w:val="outset" w:sz="6" w:space="0" w:color="auto"/>
              <w:bottom w:val="outset" w:sz="6" w:space="0" w:color="auto"/>
              <w:right w:val="outset" w:sz="6" w:space="0" w:color="auto"/>
            </w:tcBorders>
            <w:vAlign w:val="center"/>
          </w:tcPr>
          <w:p w:rsidR="005B6FBE" w:rsidRPr="005B6FBE" w:rsidRDefault="005B6FBE" w:rsidP="005B6FBE">
            <w:pPr>
              <w:jc w:val="center"/>
              <w:rPr>
                <w:rFonts w:ascii="Times New Roman" w:hAnsi="Times New Roman" w:cs="Times New Roman"/>
                <w:color w:val="0D0D0D"/>
                <w:sz w:val="20"/>
                <w:szCs w:val="20"/>
              </w:rPr>
            </w:pPr>
            <w:r w:rsidRPr="005B6FBE">
              <w:rPr>
                <w:rFonts w:ascii="Times New Roman" w:hAnsi="Times New Roman" w:cs="Times New Roman"/>
                <w:color w:val="0D0D0D"/>
                <w:sz w:val="20"/>
                <w:szCs w:val="20"/>
              </w:rPr>
              <w:t>2</w:t>
            </w:r>
          </w:p>
        </w:tc>
        <w:tc>
          <w:tcPr>
            <w:tcW w:w="1236" w:type="dxa"/>
            <w:tcBorders>
              <w:top w:val="outset" w:sz="6" w:space="0" w:color="auto"/>
              <w:left w:val="outset" w:sz="6" w:space="0" w:color="auto"/>
              <w:bottom w:val="outset" w:sz="6" w:space="0" w:color="auto"/>
              <w:right w:val="outset" w:sz="6" w:space="0" w:color="auto"/>
            </w:tcBorders>
            <w:vAlign w:val="center"/>
          </w:tcPr>
          <w:p w:rsidR="005B6FBE" w:rsidRPr="005B6FBE" w:rsidRDefault="005B6FBE" w:rsidP="005B6FBE">
            <w:pPr>
              <w:jc w:val="center"/>
              <w:rPr>
                <w:rFonts w:ascii="Times New Roman" w:hAnsi="Times New Roman" w:cs="Times New Roman"/>
                <w:color w:val="0D0D0D"/>
                <w:sz w:val="20"/>
                <w:szCs w:val="20"/>
              </w:rPr>
            </w:pPr>
            <w:r w:rsidRPr="005B6FBE">
              <w:rPr>
                <w:rFonts w:ascii="Times New Roman" w:hAnsi="Times New Roman" w:cs="Times New Roman"/>
                <w:color w:val="0D0D0D"/>
                <w:sz w:val="20"/>
                <w:szCs w:val="20"/>
              </w:rPr>
              <w:t>3</w:t>
            </w:r>
          </w:p>
        </w:tc>
        <w:tc>
          <w:tcPr>
            <w:tcW w:w="1386" w:type="dxa"/>
            <w:tcBorders>
              <w:top w:val="outset" w:sz="6" w:space="0" w:color="auto"/>
              <w:left w:val="outset" w:sz="6" w:space="0" w:color="auto"/>
              <w:bottom w:val="outset" w:sz="6" w:space="0" w:color="auto"/>
              <w:right w:val="outset" w:sz="6" w:space="0" w:color="auto"/>
            </w:tcBorders>
            <w:vAlign w:val="center"/>
          </w:tcPr>
          <w:p w:rsidR="005B6FBE" w:rsidRPr="005B6FBE" w:rsidRDefault="005B6FBE" w:rsidP="005B6FBE">
            <w:pPr>
              <w:jc w:val="center"/>
              <w:rPr>
                <w:rFonts w:ascii="Times New Roman" w:hAnsi="Times New Roman" w:cs="Times New Roman"/>
                <w:color w:val="0D0D0D"/>
                <w:sz w:val="20"/>
                <w:szCs w:val="20"/>
              </w:rPr>
            </w:pPr>
            <w:r w:rsidRPr="005B6FBE">
              <w:rPr>
                <w:rFonts w:ascii="Times New Roman" w:hAnsi="Times New Roman" w:cs="Times New Roman"/>
                <w:color w:val="0D0D0D"/>
                <w:sz w:val="20"/>
                <w:szCs w:val="20"/>
              </w:rPr>
              <w:t>4</w:t>
            </w:r>
          </w:p>
        </w:tc>
        <w:tc>
          <w:tcPr>
            <w:tcW w:w="1225" w:type="dxa"/>
            <w:tcBorders>
              <w:top w:val="outset" w:sz="6" w:space="0" w:color="auto"/>
              <w:left w:val="outset" w:sz="6" w:space="0" w:color="auto"/>
              <w:bottom w:val="outset" w:sz="6" w:space="0" w:color="auto"/>
              <w:right w:val="outset" w:sz="6" w:space="0" w:color="auto"/>
            </w:tcBorders>
            <w:vAlign w:val="center"/>
          </w:tcPr>
          <w:p w:rsidR="005B6FBE" w:rsidRPr="005B6FBE" w:rsidRDefault="005B6FBE" w:rsidP="005B6FBE">
            <w:pPr>
              <w:jc w:val="center"/>
              <w:rPr>
                <w:rFonts w:ascii="Times New Roman" w:hAnsi="Times New Roman" w:cs="Times New Roman"/>
                <w:color w:val="0D0D0D"/>
                <w:sz w:val="20"/>
                <w:szCs w:val="20"/>
              </w:rPr>
            </w:pPr>
            <w:r w:rsidRPr="005B6FBE">
              <w:rPr>
                <w:rFonts w:ascii="Times New Roman" w:hAnsi="Times New Roman" w:cs="Times New Roman"/>
                <w:color w:val="0D0D0D"/>
                <w:sz w:val="20"/>
                <w:szCs w:val="20"/>
              </w:rPr>
              <w:t>5</w:t>
            </w:r>
          </w:p>
        </w:tc>
        <w:tc>
          <w:tcPr>
            <w:tcW w:w="1225" w:type="dxa"/>
            <w:tcBorders>
              <w:top w:val="outset" w:sz="6" w:space="0" w:color="auto"/>
              <w:left w:val="outset" w:sz="6" w:space="0" w:color="auto"/>
              <w:bottom w:val="outset" w:sz="6" w:space="0" w:color="auto"/>
              <w:right w:val="outset" w:sz="6" w:space="0" w:color="auto"/>
            </w:tcBorders>
            <w:vAlign w:val="center"/>
          </w:tcPr>
          <w:p w:rsidR="005B6FBE" w:rsidRPr="005B6FBE" w:rsidRDefault="005B6FBE" w:rsidP="005B6FBE">
            <w:pPr>
              <w:jc w:val="center"/>
              <w:rPr>
                <w:rFonts w:ascii="Times New Roman" w:hAnsi="Times New Roman" w:cs="Times New Roman"/>
                <w:color w:val="0D0D0D"/>
                <w:sz w:val="20"/>
                <w:szCs w:val="20"/>
              </w:rPr>
            </w:pPr>
            <w:r w:rsidRPr="005B6FBE">
              <w:rPr>
                <w:rFonts w:ascii="Times New Roman" w:hAnsi="Times New Roman" w:cs="Times New Roman"/>
                <w:color w:val="0D0D0D"/>
                <w:sz w:val="20"/>
                <w:szCs w:val="20"/>
              </w:rPr>
              <w:t>6</w:t>
            </w:r>
          </w:p>
        </w:tc>
        <w:tc>
          <w:tcPr>
            <w:tcW w:w="740" w:type="dxa"/>
            <w:tcBorders>
              <w:top w:val="outset" w:sz="6" w:space="0" w:color="auto"/>
              <w:left w:val="outset" w:sz="6" w:space="0" w:color="auto"/>
              <w:bottom w:val="outset" w:sz="6" w:space="0" w:color="auto"/>
              <w:right w:val="outset" w:sz="6" w:space="0" w:color="auto"/>
            </w:tcBorders>
            <w:vAlign w:val="center"/>
          </w:tcPr>
          <w:p w:rsidR="005B6FBE" w:rsidRPr="005B6FBE" w:rsidRDefault="005B6FBE" w:rsidP="005B6FBE">
            <w:pPr>
              <w:pStyle w:val="a6"/>
              <w:ind w:left="-17"/>
              <w:jc w:val="center"/>
              <w:rPr>
                <w:color w:val="0D0D0D"/>
                <w:sz w:val="20"/>
                <w:szCs w:val="20"/>
              </w:rPr>
            </w:pPr>
            <w:r w:rsidRPr="005B6FBE">
              <w:rPr>
                <w:color w:val="0D0D0D"/>
                <w:sz w:val="20"/>
                <w:szCs w:val="20"/>
              </w:rPr>
              <w:t>7</w:t>
            </w:r>
          </w:p>
        </w:tc>
        <w:tc>
          <w:tcPr>
            <w:tcW w:w="687" w:type="dxa"/>
            <w:tcBorders>
              <w:top w:val="outset" w:sz="6" w:space="0" w:color="auto"/>
              <w:left w:val="outset" w:sz="6" w:space="0" w:color="auto"/>
              <w:bottom w:val="outset" w:sz="6" w:space="0" w:color="auto"/>
              <w:right w:val="outset" w:sz="6" w:space="0" w:color="auto"/>
            </w:tcBorders>
            <w:vAlign w:val="center"/>
          </w:tcPr>
          <w:p w:rsidR="005B6FBE" w:rsidRPr="005B6FBE" w:rsidRDefault="005B6FBE" w:rsidP="005B6FBE">
            <w:pPr>
              <w:pStyle w:val="a6"/>
              <w:jc w:val="center"/>
              <w:rPr>
                <w:color w:val="0D0D0D"/>
                <w:sz w:val="20"/>
                <w:szCs w:val="20"/>
              </w:rPr>
            </w:pPr>
            <w:r w:rsidRPr="005B6FBE">
              <w:rPr>
                <w:color w:val="0D0D0D"/>
                <w:sz w:val="20"/>
                <w:szCs w:val="20"/>
              </w:rPr>
              <w:t>8</w:t>
            </w:r>
          </w:p>
        </w:tc>
      </w:tr>
      <w:tr w:rsidR="000B6A49" w:rsidRPr="00E0480B" w:rsidTr="000B6A49">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0B6A49" w:rsidRPr="008D444A" w:rsidRDefault="000B6A49" w:rsidP="0030224E">
            <w:pPr>
              <w:pStyle w:val="a6"/>
              <w:rPr>
                <w:color w:val="0D0D0D"/>
                <w:sz w:val="22"/>
                <w:szCs w:val="22"/>
              </w:rPr>
            </w:pPr>
            <w:r w:rsidRPr="008D444A">
              <w:rPr>
                <w:color w:val="0D0D0D"/>
                <w:sz w:val="22"/>
                <w:szCs w:val="22"/>
              </w:rPr>
              <w:t>Общегосударственные вопросы (01</w:t>
            </w:r>
            <w:r>
              <w:rPr>
                <w:color w:val="0D0D0D"/>
                <w:sz w:val="22"/>
                <w:szCs w:val="22"/>
              </w:rPr>
              <w:t>00</w:t>
            </w:r>
            <w:r w:rsidRPr="008D444A">
              <w:rPr>
                <w:color w:val="0D0D0D"/>
                <w:sz w:val="22"/>
                <w:szCs w:val="22"/>
              </w:rPr>
              <w:t>)</w:t>
            </w:r>
          </w:p>
        </w:tc>
        <w:tc>
          <w:tcPr>
            <w:tcW w:w="905"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FD2B55">
            <w:pPr>
              <w:pStyle w:val="a6"/>
              <w:jc w:val="center"/>
              <w:rPr>
                <w:color w:val="0D0D0D"/>
              </w:rPr>
            </w:pPr>
            <w:r>
              <w:rPr>
                <w:color w:val="0D0D0D"/>
              </w:rPr>
              <w:t>3070,5</w:t>
            </w:r>
          </w:p>
        </w:tc>
        <w:tc>
          <w:tcPr>
            <w:tcW w:w="1236"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E967C0">
            <w:pPr>
              <w:pStyle w:val="a6"/>
              <w:jc w:val="center"/>
              <w:rPr>
                <w:color w:val="0D0D0D"/>
              </w:rPr>
            </w:pPr>
            <w:r>
              <w:rPr>
                <w:color w:val="0D0D0D"/>
              </w:rPr>
              <w:t>3428,43</w:t>
            </w:r>
          </w:p>
        </w:tc>
        <w:tc>
          <w:tcPr>
            <w:tcW w:w="1386"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E967C0">
            <w:pPr>
              <w:pStyle w:val="a6"/>
              <w:jc w:val="center"/>
              <w:rPr>
                <w:color w:val="0D0D0D"/>
              </w:rPr>
            </w:pPr>
            <w:r>
              <w:rPr>
                <w:color w:val="0D0D0D"/>
              </w:rPr>
              <w:t>3428,43</w:t>
            </w:r>
          </w:p>
        </w:tc>
        <w:tc>
          <w:tcPr>
            <w:tcW w:w="1225"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CC3421">
            <w:pPr>
              <w:pStyle w:val="a6"/>
              <w:jc w:val="center"/>
              <w:rPr>
                <w:color w:val="0D0D0D"/>
              </w:rPr>
            </w:pPr>
            <w:r>
              <w:rPr>
                <w:color w:val="0D0D0D"/>
              </w:rPr>
              <w:t>111,7</w:t>
            </w:r>
          </w:p>
        </w:tc>
        <w:tc>
          <w:tcPr>
            <w:tcW w:w="1225"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CC3421">
            <w:pPr>
              <w:pStyle w:val="a6"/>
              <w:jc w:val="center"/>
              <w:rPr>
                <w:color w:val="0D0D0D"/>
              </w:rPr>
            </w:pPr>
            <w:r>
              <w:rPr>
                <w:color w:val="0D0D0D"/>
              </w:rPr>
              <w:t>100,0</w:t>
            </w:r>
          </w:p>
        </w:tc>
        <w:tc>
          <w:tcPr>
            <w:tcW w:w="740" w:type="dxa"/>
            <w:tcBorders>
              <w:top w:val="outset" w:sz="6" w:space="0" w:color="auto"/>
              <w:left w:val="outset" w:sz="6" w:space="0" w:color="auto"/>
              <w:bottom w:val="outset" w:sz="6" w:space="0" w:color="auto"/>
              <w:right w:val="outset" w:sz="6" w:space="0" w:color="auto"/>
            </w:tcBorders>
            <w:vAlign w:val="center"/>
          </w:tcPr>
          <w:p w:rsidR="000B6A49" w:rsidRPr="00313C0D" w:rsidRDefault="000B6A49" w:rsidP="00FD2B55">
            <w:pPr>
              <w:pStyle w:val="a6"/>
              <w:jc w:val="center"/>
              <w:rPr>
                <w:color w:val="0D0D0D"/>
                <w:sz w:val="22"/>
                <w:szCs w:val="22"/>
              </w:rPr>
            </w:pPr>
            <w:r>
              <w:rPr>
                <w:color w:val="0D0D0D"/>
                <w:sz w:val="22"/>
                <w:szCs w:val="22"/>
              </w:rPr>
              <w:t>43,84</w:t>
            </w:r>
          </w:p>
        </w:tc>
        <w:tc>
          <w:tcPr>
            <w:tcW w:w="687" w:type="dxa"/>
            <w:tcBorders>
              <w:top w:val="outset" w:sz="6" w:space="0" w:color="auto"/>
              <w:left w:val="outset" w:sz="6" w:space="0" w:color="auto"/>
              <w:bottom w:val="outset" w:sz="6" w:space="0" w:color="auto"/>
              <w:right w:val="outset" w:sz="6" w:space="0" w:color="auto"/>
            </w:tcBorders>
            <w:vAlign w:val="center"/>
          </w:tcPr>
          <w:p w:rsidR="000B6A49" w:rsidRPr="00313C0D" w:rsidRDefault="00ED702A" w:rsidP="001D11FC">
            <w:pPr>
              <w:pStyle w:val="a6"/>
              <w:jc w:val="center"/>
              <w:rPr>
                <w:color w:val="0D0D0D"/>
                <w:sz w:val="22"/>
                <w:szCs w:val="22"/>
              </w:rPr>
            </w:pPr>
            <w:r>
              <w:rPr>
                <w:color w:val="0D0D0D"/>
                <w:sz w:val="22"/>
                <w:szCs w:val="22"/>
              </w:rPr>
              <w:t>34,55</w:t>
            </w:r>
          </w:p>
        </w:tc>
      </w:tr>
      <w:tr w:rsidR="000B6A49" w:rsidRPr="00E0480B" w:rsidTr="000B6A49">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0B6A49" w:rsidRPr="008D444A" w:rsidRDefault="000B6A49" w:rsidP="0030224E">
            <w:pPr>
              <w:pStyle w:val="a6"/>
              <w:rPr>
                <w:color w:val="0D0D0D"/>
                <w:sz w:val="22"/>
                <w:szCs w:val="22"/>
              </w:rPr>
            </w:pPr>
            <w:r w:rsidRPr="008D444A">
              <w:rPr>
                <w:color w:val="0D0D0D"/>
                <w:sz w:val="22"/>
                <w:szCs w:val="22"/>
              </w:rPr>
              <w:t>Национальная оборона (02</w:t>
            </w:r>
            <w:r>
              <w:rPr>
                <w:color w:val="0D0D0D"/>
                <w:sz w:val="22"/>
                <w:szCs w:val="22"/>
              </w:rPr>
              <w:t>00</w:t>
            </w:r>
            <w:r w:rsidRPr="008D444A">
              <w:rPr>
                <w:color w:val="0D0D0D"/>
                <w:sz w:val="22"/>
                <w:szCs w:val="22"/>
              </w:rPr>
              <w:t>)</w:t>
            </w:r>
          </w:p>
        </w:tc>
        <w:tc>
          <w:tcPr>
            <w:tcW w:w="905"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FD2B55">
            <w:pPr>
              <w:pStyle w:val="a6"/>
              <w:jc w:val="center"/>
              <w:rPr>
                <w:color w:val="0D0D0D"/>
              </w:rPr>
            </w:pPr>
            <w:r>
              <w:rPr>
                <w:color w:val="0D0D0D"/>
              </w:rPr>
              <w:t>157,0</w:t>
            </w:r>
          </w:p>
        </w:tc>
        <w:tc>
          <w:tcPr>
            <w:tcW w:w="1236"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B33915">
            <w:pPr>
              <w:pStyle w:val="a6"/>
              <w:jc w:val="center"/>
              <w:rPr>
                <w:color w:val="0D0D0D"/>
              </w:rPr>
            </w:pPr>
            <w:r>
              <w:rPr>
                <w:color w:val="0D0D0D"/>
              </w:rPr>
              <w:t>182,2</w:t>
            </w:r>
          </w:p>
        </w:tc>
        <w:tc>
          <w:tcPr>
            <w:tcW w:w="1386"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B33915">
            <w:pPr>
              <w:pStyle w:val="a6"/>
              <w:jc w:val="center"/>
              <w:rPr>
                <w:color w:val="0D0D0D"/>
              </w:rPr>
            </w:pPr>
            <w:r>
              <w:rPr>
                <w:color w:val="0D0D0D"/>
              </w:rPr>
              <w:t>182,2</w:t>
            </w:r>
          </w:p>
        </w:tc>
        <w:tc>
          <w:tcPr>
            <w:tcW w:w="1225"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CC3421">
            <w:pPr>
              <w:pStyle w:val="a6"/>
              <w:jc w:val="center"/>
              <w:rPr>
                <w:color w:val="0D0D0D"/>
              </w:rPr>
            </w:pPr>
            <w:r>
              <w:rPr>
                <w:color w:val="0D0D0D"/>
              </w:rPr>
              <w:t>116,1</w:t>
            </w:r>
          </w:p>
        </w:tc>
        <w:tc>
          <w:tcPr>
            <w:tcW w:w="1225"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CC3421">
            <w:pPr>
              <w:pStyle w:val="a6"/>
              <w:jc w:val="center"/>
              <w:rPr>
                <w:color w:val="0D0D0D"/>
              </w:rPr>
            </w:pPr>
            <w:r>
              <w:rPr>
                <w:color w:val="0D0D0D"/>
              </w:rPr>
              <w:t>100,0</w:t>
            </w:r>
          </w:p>
        </w:tc>
        <w:tc>
          <w:tcPr>
            <w:tcW w:w="740" w:type="dxa"/>
            <w:tcBorders>
              <w:top w:val="outset" w:sz="6" w:space="0" w:color="auto"/>
              <w:left w:val="outset" w:sz="6" w:space="0" w:color="auto"/>
              <w:bottom w:val="outset" w:sz="6" w:space="0" w:color="auto"/>
              <w:right w:val="outset" w:sz="6" w:space="0" w:color="auto"/>
            </w:tcBorders>
            <w:vAlign w:val="center"/>
          </w:tcPr>
          <w:p w:rsidR="000B6A49" w:rsidRPr="00313C0D" w:rsidRDefault="000B6A49" w:rsidP="00FD2B55">
            <w:pPr>
              <w:pStyle w:val="a6"/>
              <w:jc w:val="center"/>
              <w:rPr>
                <w:color w:val="0D0D0D"/>
                <w:sz w:val="22"/>
                <w:szCs w:val="22"/>
              </w:rPr>
            </w:pPr>
            <w:r>
              <w:rPr>
                <w:color w:val="0D0D0D"/>
                <w:sz w:val="22"/>
                <w:szCs w:val="22"/>
              </w:rPr>
              <w:t>2,24</w:t>
            </w:r>
          </w:p>
        </w:tc>
        <w:tc>
          <w:tcPr>
            <w:tcW w:w="687" w:type="dxa"/>
            <w:tcBorders>
              <w:top w:val="outset" w:sz="6" w:space="0" w:color="auto"/>
              <w:left w:val="outset" w:sz="6" w:space="0" w:color="auto"/>
              <w:bottom w:val="outset" w:sz="6" w:space="0" w:color="auto"/>
              <w:right w:val="outset" w:sz="6" w:space="0" w:color="auto"/>
            </w:tcBorders>
            <w:vAlign w:val="center"/>
          </w:tcPr>
          <w:p w:rsidR="000B6A49" w:rsidRPr="00313C0D" w:rsidRDefault="00ED702A" w:rsidP="00CC3421">
            <w:pPr>
              <w:pStyle w:val="a6"/>
              <w:jc w:val="center"/>
              <w:rPr>
                <w:color w:val="0D0D0D"/>
                <w:sz w:val="22"/>
                <w:szCs w:val="22"/>
              </w:rPr>
            </w:pPr>
            <w:r>
              <w:rPr>
                <w:color w:val="0D0D0D"/>
                <w:sz w:val="22"/>
                <w:szCs w:val="22"/>
              </w:rPr>
              <w:t>1,8</w:t>
            </w:r>
          </w:p>
        </w:tc>
      </w:tr>
      <w:tr w:rsidR="000B6A49" w:rsidRPr="00E0480B" w:rsidTr="000B6A49">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0B6A49" w:rsidRPr="008D444A" w:rsidRDefault="000B6A49" w:rsidP="0030224E">
            <w:pPr>
              <w:pStyle w:val="a6"/>
              <w:rPr>
                <w:color w:val="0D0D0D"/>
                <w:sz w:val="22"/>
                <w:szCs w:val="22"/>
              </w:rPr>
            </w:pPr>
            <w:r w:rsidRPr="008D444A">
              <w:rPr>
                <w:color w:val="0D0D0D"/>
                <w:sz w:val="22"/>
                <w:szCs w:val="22"/>
              </w:rPr>
              <w:t>Национальная безопасность и правоохранительная деятельность (03</w:t>
            </w:r>
            <w:r>
              <w:rPr>
                <w:color w:val="0D0D0D"/>
                <w:sz w:val="22"/>
                <w:szCs w:val="22"/>
              </w:rPr>
              <w:t>00</w:t>
            </w:r>
            <w:r w:rsidRPr="008D444A">
              <w:rPr>
                <w:color w:val="0D0D0D"/>
                <w:sz w:val="22"/>
                <w:szCs w:val="22"/>
              </w:rPr>
              <w:t>)</w:t>
            </w:r>
          </w:p>
        </w:tc>
        <w:tc>
          <w:tcPr>
            <w:tcW w:w="905"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FD2B55">
            <w:pPr>
              <w:pStyle w:val="a6"/>
              <w:jc w:val="center"/>
              <w:rPr>
                <w:color w:val="0D0D0D"/>
              </w:rPr>
            </w:pPr>
            <w:r>
              <w:rPr>
                <w:color w:val="0D0D0D"/>
              </w:rPr>
              <w:t>248,0</w:t>
            </w:r>
          </w:p>
        </w:tc>
        <w:tc>
          <w:tcPr>
            <w:tcW w:w="1236"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CC3421">
            <w:pPr>
              <w:pStyle w:val="a6"/>
              <w:jc w:val="center"/>
              <w:rPr>
                <w:color w:val="0D0D0D"/>
              </w:rPr>
            </w:pPr>
            <w:r>
              <w:rPr>
                <w:color w:val="0D0D0D"/>
              </w:rPr>
              <w:t>11,25</w:t>
            </w:r>
          </w:p>
        </w:tc>
        <w:tc>
          <w:tcPr>
            <w:tcW w:w="1386"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CC3421">
            <w:pPr>
              <w:pStyle w:val="a6"/>
              <w:jc w:val="center"/>
              <w:rPr>
                <w:color w:val="0D0D0D"/>
              </w:rPr>
            </w:pPr>
            <w:r>
              <w:rPr>
                <w:color w:val="0D0D0D"/>
              </w:rPr>
              <w:t>11,25</w:t>
            </w:r>
          </w:p>
        </w:tc>
        <w:tc>
          <w:tcPr>
            <w:tcW w:w="1225"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E814C0">
            <w:pPr>
              <w:pStyle w:val="a6"/>
              <w:jc w:val="center"/>
              <w:rPr>
                <w:color w:val="0D0D0D"/>
              </w:rPr>
            </w:pPr>
            <w:r>
              <w:rPr>
                <w:color w:val="0D0D0D"/>
              </w:rPr>
              <w:t>4,5</w:t>
            </w:r>
          </w:p>
        </w:tc>
        <w:tc>
          <w:tcPr>
            <w:tcW w:w="1225"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CC3421">
            <w:pPr>
              <w:pStyle w:val="a6"/>
              <w:jc w:val="center"/>
              <w:rPr>
                <w:color w:val="0D0D0D"/>
              </w:rPr>
            </w:pPr>
            <w:r>
              <w:rPr>
                <w:color w:val="0D0D0D"/>
              </w:rPr>
              <w:t>100,0</w:t>
            </w:r>
          </w:p>
        </w:tc>
        <w:tc>
          <w:tcPr>
            <w:tcW w:w="740" w:type="dxa"/>
            <w:tcBorders>
              <w:top w:val="outset" w:sz="6" w:space="0" w:color="auto"/>
              <w:left w:val="outset" w:sz="6" w:space="0" w:color="auto"/>
              <w:bottom w:val="outset" w:sz="6" w:space="0" w:color="auto"/>
              <w:right w:val="outset" w:sz="6" w:space="0" w:color="auto"/>
            </w:tcBorders>
            <w:vAlign w:val="center"/>
          </w:tcPr>
          <w:p w:rsidR="000B6A49" w:rsidRPr="00313C0D" w:rsidRDefault="000B6A49" w:rsidP="00FD2B55">
            <w:pPr>
              <w:pStyle w:val="a6"/>
              <w:jc w:val="center"/>
              <w:rPr>
                <w:color w:val="0D0D0D"/>
                <w:sz w:val="22"/>
                <w:szCs w:val="22"/>
              </w:rPr>
            </w:pPr>
            <w:r>
              <w:rPr>
                <w:color w:val="0D0D0D"/>
                <w:sz w:val="22"/>
                <w:szCs w:val="22"/>
              </w:rPr>
              <w:t>3,54</w:t>
            </w:r>
          </w:p>
        </w:tc>
        <w:tc>
          <w:tcPr>
            <w:tcW w:w="687" w:type="dxa"/>
            <w:tcBorders>
              <w:top w:val="outset" w:sz="6" w:space="0" w:color="auto"/>
              <w:left w:val="outset" w:sz="6" w:space="0" w:color="auto"/>
              <w:bottom w:val="outset" w:sz="6" w:space="0" w:color="auto"/>
              <w:right w:val="outset" w:sz="6" w:space="0" w:color="auto"/>
            </w:tcBorders>
            <w:vAlign w:val="center"/>
          </w:tcPr>
          <w:p w:rsidR="000B6A49" w:rsidRPr="00313C0D" w:rsidRDefault="00ED702A" w:rsidP="00CC3421">
            <w:pPr>
              <w:pStyle w:val="a6"/>
              <w:jc w:val="center"/>
              <w:rPr>
                <w:color w:val="0D0D0D"/>
                <w:sz w:val="22"/>
                <w:szCs w:val="22"/>
              </w:rPr>
            </w:pPr>
            <w:r>
              <w:rPr>
                <w:color w:val="0D0D0D"/>
                <w:sz w:val="22"/>
                <w:szCs w:val="22"/>
              </w:rPr>
              <w:t>0,1</w:t>
            </w:r>
          </w:p>
        </w:tc>
      </w:tr>
      <w:tr w:rsidR="000B6A49" w:rsidRPr="00E0480B" w:rsidTr="000B6A49">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0B6A49" w:rsidRPr="008D444A" w:rsidRDefault="000B6A49" w:rsidP="0030224E">
            <w:pPr>
              <w:pStyle w:val="a6"/>
              <w:rPr>
                <w:color w:val="0D0D0D"/>
                <w:sz w:val="22"/>
                <w:szCs w:val="22"/>
              </w:rPr>
            </w:pPr>
            <w:r>
              <w:rPr>
                <w:color w:val="0D0D0D"/>
                <w:sz w:val="22"/>
                <w:szCs w:val="22"/>
              </w:rPr>
              <w:t>Национальная экономика (04)</w:t>
            </w:r>
          </w:p>
        </w:tc>
        <w:tc>
          <w:tcPr>
            <w:tcW w:w="905" w:type="dxa"/>
            <w:tcBorders>
              <w:top w:val="outset" w:sz="6" w:space="0" w:color="auto"/>
              <w:left w:val="outset" w:sz="6" w:space="0" w:color="auto"/>
              <w:bottom w:val="outset" w:sz="6" w:space="0" w:color="auto"/>
              <w:right w:val="outset" w:sz="6" w:space="0" w:color="auto"/>
            </w:tcBorders>
            <w:vAlign w:val="center"/>
          </w:tcPr>
          <w:p w:rsidR="000B6A49" w:rsidRDefault="000B6A49" w:rsidP="00FD2B55">
            <w:pPr>
              <w:pStyle w:val="a6"/>
              <w:jc w:val="center"/>
              <w:rPr>
                <w:color w:val="0D0D0D"/>
              </w:rPr>
            </w:pPr>
            <w:r>
              <w:rPr>
                <w:color w:val="0D0D0D"/>
              </w:rPr>
              <w:t>922,2</w:t>
            </w:r>
          </w:p>
        </w:tc>
        <w:tc>
          <w:tcPr>
            <w:tcW w:w="1236" w:type="dxa"/>
            <w:tcBorders>
              <w:top w:val="outset" w:sz="6" w:space="0" w:color="auto"/>
              <w:left w:val="outset" w:sz="6" w:space="0" w:color="auto"/>
              <w:bottom w:val="outset" w:sz="6" w:space="0" w:color="auto"/>
              <w:right w:val="outset" w:sz="6" w:space="0" w:color="auto"/>
            </w:tcBorders>
            <w:vAlign w:val="center"/>
          </w:tcPr>
          <w:p w:rsidR="000B6A49" w:rsidRDefault="000B6A49" w:rsidP="00CC3421">
            <w:pPr>
              <w:pStyle w:val="a6"/>
              <w:jc w:val="center"/>
              <w:rPr>
                <w:color w:val="0D0D0D"/>
              </w:rPr>
            </w:pPr>
            <w:r>
              <w:rPr>
                <w:color w:val="0D0D0D"/>
              </w:rPr>
              <w:t>1961,28</w:t>
            </w:r>
          </w:p>
        </w:tc>
        <w:tc>
          <w:tcPr>
            <w:tcW w:w="1386" w:type="dxa"/>
            <w:tcBorders>
              <w:top w:val="outset" w:sz="6" w:space="0" w:color="auto"/>
              <w:left w:val="outset" w:sz="6" w:space="0" w:color="auto"/>
              <w:bottom w:val="outset" w:sz="6" w:space="0" w:color="auto"/>
              <w:right w:val="outset" w:sz="6" w:space="0" w:color="auto"/>
            </w:tcBorders>
            <w:vAlign w:val="center"/>
          </w:tcPr>
          <w:p w:rsidR="000B6A49" w:rsidRDefault="000B6A49" w:rsidP="00CC3421">
            <w:pPr>
              <w:pStyle w:val="a6"/>
              <w:jc w:val="center"/>
              <w:rPr>
                <w:color w:val="0D0D0D"/>
              </w:rPr>
            </w:pPr>
            <w:r>
              <w:rPr>
                <w:color w:val="0D0D0D"/>
              </w:rPr>
              <w:t>1961,28</w:t>
            </w:r>
          </w:p>
        </w:tc>
        <w:tc>
          <w:tcPr>
            <w:tcW w:w="1225" w:type="dxa"/>
            <w:tcBorders>
              <w:top w:val="outset" w:sz="6" w:space="0" w:color="auto"/>
              <w:left w:val="outset" w:sz="6" w:space="0" w:color="auto"/>
              <w:bottom w:val="outset" w:sz="6" w:space="0" w:color="auto"/>
              <w:right w:val="outset" w:sz="6" w:space="0" w:color="auto"/>
            </w:tcBorders>
            <w:vAlign w:val="center"/>
          </w:tcPr>
          <w:p w:rsidR="000B6A49" w:rsidRDefault="00FF120B" w:rsidP="00CC3421">
            <w:pPr>
              <w:pStyle w:val="a6"/>
              <w:jc w:val="center"/>
              <w:rPr>
                <w:color w:val="0D0D0D"/>
              </w:rPr>
            </w:pPr>
            <w:r>
              <w:rPr>
                <w:color w:val="0D0D0D"/>
              </w:rPr>
              <w:t>в 2,1 раза</w:t>
            </w:r>
          </w:p>
        </w:tc>
        <w:tc>
          <w:tcPr>
            <w:tcW w:w="1225" w:type="dxa"/>
            <w:tcBorders>
              <w:top w:val="outset" w:sz="6" w:space="0" w:color="auto"/>
              <w:left w:val="outset" w:sz="6" w:space="0" w:color="auto"/>
              <w:bottom w:val="outset" w:sz="6" w:space="0" w:color="auto"/>
              <w:right w:val="outset" w:sz="6" w:space="0" w:color="auto"/>
            </w:tcBorders>
            <w:vAlign w:val="center"/>
          </w:tcPr>
          <w:p w:rsidR="000B6A49" w:rsidRDefault="000B6A49" w:rsidP="00CC3421">
            <w:pPr>
              <w:pStyle w:val="a6"/>
              <w:jc w:val="center"/>
              <w:rPr>
                <w:color w:val="0D0D0D"/>
              </w:rPr>
            </w:pPr>
            <w:r>
              <w:rPr>
                <w:color w:val="0D0D0D"/>
              </w:rPr>
              <w:t>100,0</w:t>
            </w:r>
          </w:p>
        </w:tc>
        <w:tc>
          <w:tcPr>
            <w:tcW w:w="740" w:type="dxa"/>
            <w:tcBorders>
              <w:top w:val="outset" w:sz="6" w:space="0" w:color="auto"/>
              <w:left w:val="outset" w:sz="6" w:space="0" w:color="auto"/>
              <w:bottom w:val="outset" w:sz="6" w:space="0" w:color="auto"/>
              <w:right w:val="outset" w:sz="6" w:space="0" w:color="auto"/>
            </w:tcBorders>
            <w:vAlign w:val="center"/>
          </w:tcPr>
          <w:p w:rsidR="000B6A49" w:rsidRPr="00313C0D" w:rsidRDefault="000B6A49" w:rsidP="00FD2B55">
            <w:pPr>
              <w:pStyle w:val="a6"/>
              <w:jc w:val="center"/>
              <w:rPr>
                <w:color w:val="0D0D0D"/>
                <w:sz w:val="22"/>
                <w:szCs w:val="22"/>
              </w:rPr>
            </w:pPr>
            <w:r>
              <w:rPr>
                <w:color w:val="0D0D0D"/>
                <w:sz w:val="22"/>
                <w:szCs w:val="22"/>
              </w:rPr>
              <w:t>13,2</w:t>
            </w:r>
          </w:p>
        </w:tc>
        <w:tc>
          <w:tcPr>
            <w:tcW w:w="687" w:type="dxa"/>
            <w:tcBorders>
              <w:top w:val="outset" w:sz="6" w:space="0" w:color="auto"/>
              <w:left w:val="outset" w:sz="6" w:space="0" w:color="auto"/>
              <w:bottom w:val="outset" w:sz="6" w:space="0" w:color="auto"/>
              <w:right w:val="outset" w:sz="6" w:space="0" w:color="auto"/>
            </w:tcBorders>
            <w:vAlign w:val="center"/>
          </w:tcPr>
          <w:p w:rsidR="000B6A49" w:rsidRPr="00313C0D" w:rsidRDefault="00ED702A" w:rsidP="00CC3421">
            <w:pPr>
              <w:pStyle w:val="a6"/>
              <w:jc w:val="center"/>
              <w:rPr>
                <w:color w:val="0D0D0D"/>
                <w:sz w:val="22"/>
                <w:szCs w:val="22"/>
              </w:rPr>
            </w:pPr>
            <w:r>
              <w:rPr>
                <w:color w:val="0D0D0D"/>
                <w:sz w:val="22"/>
                <w:szCs w:val="22"/>
              </w:rPr>
              <w:t>19,8</w:t>
            </w:r>
          </w:p>
        </w:tc>
      </w:tr>
      <w:tr w:rsidR="000B6A49" w:rsidRPr="00E0480B" w:rsidTr="000B6A49">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0B6A49" w:rsidRPr="008D444A" w:rsidRDefault="000B6A49" w:rsidP="0030224E">
            <w:pPr>
              <w:pStyle w:val="a6"/>
              <w:rPr>
                <w:color w:val="0D0D0D"/>
                <w:sz w:val="22"/>
                <w:szCs w:val="22"/>
              </w:rPr>
            </w:pPr>
            <w:r w:rsidRPr="008D444A">
              <w:rPr>
                <w:color w:val="0D0D0D"/>
                <w:sz w:val="22"/>
                <w:szCs w:val="22"/>
              </w:rPr>
              <w:t>Жилищно-коммунальное хозяйство (05)</w:t>
            </w:r>
          </w:p>
        </w:tc>
        <w:tc>
          <w:tcPr>
            <w:tcW w:w="905"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FD2B55">
            <w:pPr>
              <w:pStyle w:val="a6"/>
              <w:ind w:left="-108"/>
              <w:jc w:val="center"/>
              <w:rPr>
                <w:color w:val="0D0D0D"/>
              </w:rPr>
            </w:pPr>
            <w:r>
              <w:rPr>
                <w:color w:val="0D0D0D"/>
              </w:rPr>
              <w:t>1011,1</w:t>
            </w:r>
          </w:p>
        </w:tc>
        <w:tc>
          <w:tcPr>
            <w:tcW w:w="1236"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CC3421">
            <w:pPr>
              <w:pStyle w:val="a6"/>
              <w:jc w:val="center"/>
              <w:rPr>
                <w:color w:val="0D0D0D"/>
              </w:rPr>
            </w:pPr>
            <w:r>
              <w:rPr>
                <w:color w:val="0D0D0D"/>
              </w:rPr>
              <w:t>1212,91</w:t>
            </w:r>
          </w:p>
        </w:tc>
        <w:tc>
          <w:tcPr>
            <w:tcW w:w="1386"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C56676">
            <w:pPr>
              <w:pStyle w:val="a6"/>
              <w:ind w:left="-108"/>
              <w:jc w:val="center"/>
              <w:rPr>
                <w:color w:val="0D0D0D"/>
              </w:rPr>
            </w:pPr>
            <w:r>
              <w:rPr>
                <w:color w:val="0D0D0D"/>
              </w:rPr>
              <w:t>1206,11</w:t>
            </w:r>
          </w:p>
        </w:tc>
        <w:tc>
          <w:tcPr>
            <w:tcW w:w="1225"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CC3421">
            <w:pPr>
              <w:pStyle w:val="a6"/>
              <w:jc w:val="center"/>
              <w:rPr>
                <w:color w:val="0D0D0D"/>
              </w:rPr>
            </w:pPr>
            <w:r>
              <w:rPr>
                <w:color w:val="0D0D0D"/>
              </w:rPr>
              <w:t>119,3</w:t>
            </w:r>
          </w:p>
        </w:tc>
        <w:tc>
          <w:tcPr>
            <w:tcW w:w="1225"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756D6C">
            <w:pPr>
              <w:pStyle w:val="a6"/>
              <w:jc w:val="center"/>
              <w:rPr>
                <w:color w:val="0D0D0D"/>
              </w:rPr>
            </w:pPr>
            <w:r>
              <w:rPr>
                <w:color w:val="0D0D0D"/>
              </w:rPr>
              <w:t>99,4</w:t>
            </w:r>
          </w:p>
        </w:tc>
        <w:tc>
          <w:tcPr>
            <w:tcW w:w="740" w:type="dxa"/>
            <w:tcBorders>
              <w:top w:val="outset" w:sz="6" w:space="0" w:color="auto"/>
              <w:left w:val="outset" w:sz="6" w:space="0" w:color="auto"/>
              <w:bottom w:val="outset" w:sz="6" w:space="0" w:color="auto"/>
              <w:right w:val="outset" w:sz="6" w:space="0" w:color="auto"/>
            </w:tcBorders>
            <w:vAlign w:val="center"/>
          </w:tcPr>
          <w:p w:rsidR="000B6A49" w:rsidRPr="00313C0D" w:rsidRDefault="000B6A49" w:rsidP="00FD2B55">
            <w:pPr>
              <w:pStyle w:val="a6"/>
              <w:jc w:val="center"/>
              <w:rPr>
                <w:color w:val="0D0D0D"/>
                <w:sz w:val="22"/>
                <w:szCs w:val="22"/>
              </w:rPr>
            </w:pPr>
            <w:r>
              <w:rPr>
                <w:color w:val="0D0D0D"/>
                <w:sz w:val="22"/>
                <w:szCs w:val="22"/>
              </w:rPr>
              <w:t>14,44</w:t>
            </w:r>
          </w:p>
        </w:tc>
        <w:tc>
          <w:tcPr>
            <w:tcW w:w="687" w:type="dxa"/>
            <w:tcBorders>
              <w:top w:val="outset" w:sz="6" w:space="0" w:color="auto"/>
              <w:left w:val="outset" w:sz="6" w:space="0" w:color="auto"/>
              <w:bottom w:val="outset" w:sz="6" w:space="0" w:color="auto"/>
              <w:right w:val="outset" w:sz="6" w:space="0" w:color="auto"/>
            </w:tcBorders>
            <w:vAlign w:val="center"/>
          </w:tcPr>
          <w:p w:rsidR="000B6A49" w:rsidRPr="00313C0D" w:rsidRDefault="00ED702A" w:rsidP="00313C0D">
            <w:pPr>
              <w:pStyle w:val="a6"/>
              <w:jc w:val="center"/>
              <w:rPr>
                <w:color w:val="0D0D0D"/>
                <w:sz w:val="22"/>
                <w:szCs w:val="22"/>
              </w:rPr>
            </w:pPr>
            <w:r>
              <w:rPr>
                <w:color w:val="0D0D0D"/>
                <w:sz w:val="22"/>
                <w:szCs w:val="22"/>
              </w:rPr>
              <w:t>12,2</w:t>
            </w:r>
          </w:p>
        </w:tc>
      </w:tr>
      <w:tr w:rsidR="000B6A49" w:rsidRPr="00E0480B" w:rsidTr="000B6A49">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0B6A49" w:rsidRPr="008D444A" w:rsidRDefault="000B6A49" w:rsidP="0030224E">
            <w:pPr>
              <w:pStyle w:val="a6"/>
              <w:rPr>
                <w:color w:val="0D0D0D"/>
                <w:sz w:val="22"/>
                <w:szCs w:val="22"/>
              </w:rPr>
            </w:pPr>
            <w:r w:rsidRPr="008D444A">
              <w:rPr>
                <w:color w:val="0D0D0D"/>
                <w:sz w:val="22"/>
                <w:szCs w:val="22"/>
              </w:rPr>
              <w:t>Социальная политика (10)</w:t>
            </w:r>
          </w:p>
        </w:tc>
        <w:tc>
          <w:tcPr>
            <w:tcW w:w="905"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FD2B55">
            <w:pPr>
              <w:pStyle w:val="a6"/>
              <w:jc w:val="center"/>
              <w:rPr>
                <w:color w:val="0D0D0D"/>
              </w:rPr>
            </w:pPr>
            <w:r>
              <w:rPr>
                <w:color w:val="0D0D0D"/>
              </w:rPr>
              <w:t>1422,8</w:t>
            </w:r>
          </w:p>
        </w:tc>
        <w:tc>
          <w:tcPr>
            <w:tcW w:w="1236"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CC3421">
            <w:pPr>
              <w:pStyle w:val="a6"/>
              <w:jc w:val="center"/>
              <w:rPr>
                <w:color w:val="0D0D0D"/>
              </w:rPr>
            </w:pPr>
            <w:r>
              <w:rPr>
                <w:color w:val="0D0D0D"/>
              </w:rPr>
              <w:t>6002,9</w:t>
            </w:r>
          </w:p>
        </w:tc>
        <w:tc>
          <w:tcPr>
            <w:tcW w:w="1386"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B33915">
            <w:pPr>
              <w:pStyle w:val="a6"/>
              <w:jc w:val="center"/>
              <w:rPr>
                <w:color w:val="0D0D0D"/>
              </w:rPr>
            </w:pPr>
            <w:r>
              <w:rPr>
                <w:color w:val="0D0D0D"/>
              </w:rPr>
              <w:t>2865,22</w:t>
            </w:r>
          </w:p>
        </w:tc>
        <w:tc>
          <w:tcPr>
            <w:tcW w:w="1225"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756D6C">
            <w:pPr>
              <w:pStyle w:val="a6"/>
              <w:jc w:val="center"/>
              <w:rPr>
                <w:color w:val="0D0D0D"/>
              </w:rPr>
            </w:pPr>
            <w:r>
              <w:rPr>
                <w:color w:val="0D0D0D"/>
              </w:rPr>
              <w:t>в 2 раза</w:t>
            </w:r>
          </w:p>
        </w:tc>
        <w:tc>
          <w:tcPr>
            <w:tcW w:w="1225"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CC3421">
            <w:pPr>
              <w:pStyle w:val="a6"/>
              <w:jc w:val="center"/>
              <w:rPr>
                <w:color w:val="0D0D0D"/>
              </w:rPr>
            </w:pPr>
            <w:r>
              <w:rPr>
                <w:color w:val="0D0D0D"/>
              </w:rPr>
              <w:t>47,73</w:t>
            </w:r>
          </w:p>
        </w:tc>
        <w:tc>
          <w:tcPr>
            <w:tcW w:w="740" w:type="dxa"/>
            <w:tcBorders>
              <w:top w:val="outset" w:sz="6" w:space="0" w:color="auto"/>
              <w:left w:val="outset" w:sz="6" w:space="0" w:color="auto"/>
              <w:bottom w:val="outset" w:sz="6" w:space="0" w:color="auto"/>
              <w:right w:val="outset" w:sz="6" w:space="0" w:color="auto"/>
            </w:tcBorders>
            <w:vAlign w:val="center"/>
          </w:tcPr>
          <w:p w:rsidR="000B6A49" w:rsidRPr="00313C0D" w:rsidRDefault="000B6A49" w:rsidP="00FD2B55">
            <w:pPr>
              <w:pStyle w:val="a6"/>
              <w:jc w:val="center"/>
              <w:rPr>
                <w:color w:val="0D0D0D"/>
                <w:sz w:val="22"/>
                <w:szCs w:val="22"/>
              </w:rPr>
            </w:pPr>
            <w:r>
              <w:rPr>
                <w:color w:val="0D0D0D"/>
                <w:sz w:val="22"/>
                <w:szCs w:val="22"/>
              </w:rPr>
              <w:t>20,3</w:t>
            </w:r>
          </w:p>
        </w:tc>
        <w:tc>
          <w:tcPr>
            <w:tcW w:w="687" w:type="dxa"/>
            <w:tcBorders>
              <w:top w:val="outset" w:sz="6" w:space="0" w:color="auto"/>
              <w:left w:val="outset" w:sz="6" w:space="0" w:color="auto"/>
              <w:bottom w:val="outset" w:sz="6" w:space="0" w:color="auto"/>
              <w:right w:val="outset" w:sz="6" w:space="0" w:color="auto"/>
            </w:tcBorders>
            <w:vAlign w:val="center"/>
          </w:tcPr>
          <w:p w:rsidR="000B6A49" w:rsidRPr="00313C0D" w:rsidRDefault="00ED702A" w:rsidP="001D11FC">
            <w:pPr>
              <w:pStyle w:val="a6"/>
              <w:jc w:val="center"/>
              <w:rPr>
                <w:color w:val="0D0D0D"/>
                <w:sz w:val="22"/>
                <w:szCs w:val="22"/>
              </w:rPr>
            </w:pPr>
            <w:r>
              <w:rPr>
                <w:color w:val="0D0D0D"/>
                <w:sz w:val="22"/>
                <w:szCs w:val="22"/>
              </w:rPr>
              <w:t>28,9</w:t>
            </w:r>
          </w:p>
        </w:tc>
      </w:tr>
      <w:tr w:rsidR="000B6A49" w:rsidRPr="00E0480B" w:rsidTr="000B6A49">
        <w:trPr>
          <w:trHeight w:val="715"/>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0B6A49" w:rsidRPr="008D444A" w:rsidRDefault="000B6A49" w:rsidP="0030224E">
            <w:pPr>
              <w:pStyle w:val="a6"/>
              <w:rPr>
                <w:color w:val="0D0D0D"/>
                <w:sz w:val="22"/>
                <w:szCs w:val="22"/>
              </w:rPr>
            </w:pPr>
            <w:r w:rsidRPr="008D444A">
              <w:rPr>
                <w:color w:val="0D0D0D"/>
                <w:sz w:val="22"/>
                <w:szCs w:val="22"/>
              </w:rPr>
              <w:t>Физическая культура и спорт (11)</w:t>
            </w:r>
          </w:p>
        </w:tc>
        <w:tc>
          <w:tcPr>
            <w:tcW w:w="905"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FD2B55">
            <w:pPr>
              <w:pStyle w:val="a6"/>
              <w:jc w:val="center"/>
              <w:rPr>
                <w:color w:val="0D0D0D"/>
              </w:rPr>
            </w:pPr>
            <w:r>
              <w:rPr>
                <w:color w:val="0D0D0D"/>
              </w:rPr>
              <w:t>171,1</w:t>
            </w:r>
          </w:p>
        </w:tc>
        <w:tc>
          <w:tcPr>
            <w:tcW w:w="1236"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CC3421">
            <w:pPr>
              <w:pStyle w:val="a6"/>
              <w:jc w:val="center"/>
              <w:rPr>
                <w:color w:val="0D0D0D"/>
              </w:rPr>
            </w:pPr>
            <w:r>
              <w:rPr>
                <w:color w:val="0D0D0D"/>
              </w:rPr>
              <w:t>267,62</w:t>
            </w:r>
          </w:p>
        </w:tc>
        <w:tc>
          <w:tcPr>
            <w:tcW w:w="1386"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CC3421">
            <w:pPr>
              <w:pStyle w:val="a6"/>
              <w:jc w:val="center"/>
              <w:rPr>
                <w:color w:val="0D0D0D"/>
              </w:rPr>
            </w:pPr>
            <w:r>
              <w:rPr>
                <w:color w:val="0D0D0D"/>
              </w:rPr>
              <w:t>267,62</w:t>
            </w:r>
          </w:p>
        </w:tc>
        <w:tc>
          <w:tcPr>
            <w:tcW w:w="1225"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CC3421">
            <w:pPr>
              <w:pStyle w:val="a6"/>
              <w:rPr>
                <w:color w:val="0D0D0D"/>
              </w:rPr>
            </w:pPr>
            <w:r>
              <w:rPr>
                <w:color w:val="0D0D0D"/>
              </w:rPr>
              <w:t xml:space="preserve">    156,4</w:t>
            </w:r>
          </w:p>
        </w:tc>
        <w:tc>
          <w:tcPr>
            <w:tcW w:w="1225"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CC3421">
            <w:pPr>
              <w:pStyle w:val="a6"/>
              <w:jc w:val="center"/>
              <w:rPr>
                <w:color w:val="0D0D0D"/>
              </w:rPr>
            </w:pPr>
            <w:r>
              <w:rPr>
                <w:color w:val="0D0D0D"/>
              </w:rPr>
              <w:t>100,0</w:t>
            </w:r>
          </w:p>
        </w:tc>
        <w:tc>
          <w:tcPr>
            <w:tcW w:w="740" w:type="dxa"/>
            <w:tcBorders>
              <w:top w:val="outset" w:sz="6" w:space="0" w:color="auto"/>
              <w:left w:val="outset" w:sz="6" w:space="0" w:color="auto"/>
              <w:bottom w:val="outset" w:sz="6" w:space="0" w:color="auto"/>
              <w:right w:val="outset" w:sz="6" w:space="0" w:color="auto"/>
            </w:tcBorders>
            <w:vAlign w:val="center"/>
          </w:tcPr>
          <w:p w:rsidR="000B6A49" w:rsidRPr="00313C0D" w:rsidRDefault="000B6A49" w:rsidP="00FD2B55">
            <w:pPr>
              <w:pStyle w:val="a6"/>
              <w:jc w:val="center"/>
              <w:rPr>
                <w:color w:val="0D0D0D"/>
                <w:sz w:val="22"/>
                <w:szCs w:val="22"/>
              </w:rPr>
            </w:pPr>
            <w:r>
              <w:rPr>
                <w:color w:val="0D0D0D"/>
                <w:sz w:val="22"/>
                <w:szCs w:val="22"/>
              </w:rPr>
              <w:t>2,44</w:t>
            </w:r>
          </w:p>
        </w:tc>
        <w:tc>
          <w:tcPr>
            <w:tcW w:w="687" w:type="dxa"/>
            <w:tcBorders>
              <w:top w:val="outset" w:sz="6" w:space="0" w:color="auto"/>
              <w:left w:val="outset" w:sz="6" w:space="0" w:color="auto"/>
              <w:bottom w:val="outset" w:sz="6" w:space="0" w:color="auto"/>
              <w:right w:val="outset" w:sz="6" w:space="0" w:color="auto"/>
            </w:tcBorders>
            <w:vAlign w:val="center"/>
          </w:tcPr>
          <w:p w:rsidR="000B6A49" w:rsidRPr="00313C0D" w:rsidRDefault="00ED702A" w:rsidP="00CC3421">
            <w:pPr>
              <w:pStyle w:val="a6"/>
              <w:jc w:val="center"/>
              <w:rPr>
                <w:color w:val="0D0D0D"/>
                <w:sz w:val="22"/>
                <w:szCs w:val="22"/>
              </w:rPr>
            </w:pPr>
            <w:r>
              <w:rPr>
                <w:color w:val="0D0D0D"/>
                <w:sz w:val="22"/>
                <w:szCs w:val="22"/>
              </w:rPr>
              <w:t>2,7</w:t>
            </w:r>
          </w:p>
        </w:tc>
      </w:tr>
      <w:tr w:rsidR="000B6A49" w:rsidRPr="00E0480B" w:rsidTr="000B6A49">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0B6A49" w:rsidRPr="008D444A" w:rsidRDefault="000B6A49" w:rsidP="00CC3421">
            <w:pPr>
              <w:pStyle w:val="a6"/>
              <w:rPr>
                <w:color w:val="0D0D0D"/>
                <w:sz w:val="22"/>
                <w:szCs w:val="22"/>
              </w:rPr>
            </w:pPr>
            <w:r w:rsidRPr="008D444A">
              <w:rPr>
                <w:rStyle w:val="a7"/>
                <w:color w:val="0D0D0D"/>
                <w:sz w:val="22"/>
                <w:szCs w:val="22"/>
              </w:rPr>
              <w:t>Всего расходов по бюджету</w:t>
            </w:r>
          </w:p>
        </w:tc>
        <w:tc>
          <w:tcPr>
            <w:tcW w:w="905" w:type="dxa"/>
            <w:tcBorders>
              <w:top w:val="outset" w:sz="6" w:space="0" w:color="auto"/>
              <w:left w:val="outset" w:sz="6" w:space="0" w:color="auto"/>
              <w:bottom w:val="outset" w:sz="6" w:space="0" w:color="auto"/>
              <w:right w:val="outset" w:sz="6" w:space="0" w:color="auto"/>
            </w:tcBorders>
            <w:vAlign w:val="center"/>
          </w:tcPr>
          <w:p w:rsidR="000B6A49" w:rsidRPr="00E0480B" w:rsidRDefault="000B6A49" w:rsidP="00FD2B55">
            <w:pPr>
              <w:pStyle w:val="a6"/>
              <w:jc w:val="center"/>
              <w:rPr>
                <w:b/>
                <w:color w:val="0D0D0D"/>
              </w:rPr>
            </w:pPr>
            <w:r>
              <w:rPr>
                <w:b/>
                <w:color w:val="0D0D0D"/>
              </w:rPr>
              <w:t>7002,7</w:t>
            </w:r>
          </w:p>
        </w:tc>
        <w:tc>
          <w:tcPr>
            <w:tcW w:w="1236"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CC3421">
            <w:pPr>
              <w:pStyle w:val="a6"/>
              <w:jc w:val="center"/>
              <w:rPr>
                <w:b/>
                <w:color w:val="0D0D0D"/>
              </w:rPr>
            </w:pPr>
            <w:r>
              <w:rPr>
                <w:b/>
                <w:color w:val="0D0D0D"/>
              </w:rPr>
              <w:t>13066,59</w:t>
            </w:r>
          </w:p>
        </w:tc>
        <w:tc>
          <w:tcPr>
            <w:tcW w:w="1386"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CC3421">
            <w:pPr>
              <w:pStyle w:val="a6"/>
              <w:jc w:val="center"/>
              <w:rPr>
                <w:b/>
                <w:color w:val="0D0D0D"/>
              </w:rPr>
            </w:pPr>
            <w:r>
              <w:rPr>
                <w:b/>
                <w:color w:val="0D0D0D"/>
              </w:rPr>
              <w:t>9922,11</w:t>
            </w:r>
          </w:p>
        </w:tc>
        <w:tc>
          <w:tcPr>
            <w:tcW w:w="1225"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B51446">
            <w:pPr>
              <w:pStyle w:val="a6"/>
              <w:jc w:val="center"/>
              <w:rPr>
                <w:b/>
                <w:color w:val="0D0D0D"/>
              </w:rPr>
            </w:pPr>
            <w:r>
              <w:rPr>
                <w:b/>
                <w:color w:val="0D0D0D"/>
              </w:rPr>
              <w:t>141,7</w:t>
            </w:r>
          </w:p>
        </w:tc>
        <w:tc>
          <w:tcPr>
            <w:tcW w:w="1225" w:type="dxa"/>
            <w:tcBorders>
              <w:top w:val="outset" w:sz="6" w:space="0" w:color="auto"/>
              <w:left w:val="outset" w:sz="6" w:space="0" w:color="auto"/>
              <w:bottom w:val="outset" w:sz="6" w:space="0" w:color="auto"/>
              <w:right w:val="outset" w:sz="6" w:space="0" w:color="auto"/>
            </w:tcBorders>
            <w:vAlign w:val="center"/>
          </w:tcPr>
          <w:p w:rsidR="000B6A49" w:rsidRPr="00E0480B" w:rsidRDefault="00FF120B" w:rsidP="00CC3421">
            <w:pPr>
              <w:pStyle w:val="a6"/>
              <w:jc w:val="center"/>
              <w:rPr>
                <w:b/>
                <w:color w:val="0D0D0D"/>
              </w:rPr>
            </w:pPr>
            <w:r>
              <w:rPr>
                <w:b/>
                <w:color w:val="0D0D0D"/>
              </w:rPr>
              <w:t>75,93</w:t>
            </w:r>
          </w:p>
        </w:tc>
        <w:tc>
          <w:tcPr>
            <w:tcW w:w="740" w:type="dxa"/>
            <w:tcBorders>
              <w:top w:val="outset" w:sz="6" w:space="0" w:color="auto"/>
              <w:left w:val="outset" w:sz="6" w:space="0" w:color="auto"/>
              <w:bottom w:val="outset" w:sz="6" w:space="0" w:color="auto"/>
              <w:right w:val="outset" w:sz="6" w:space="0" w:color="auto"/>
            </w:tcBorders>
            <w:vAlign w:val="center"/>
          </w:tcPr>
          <w:p w:rsidR="000B6A49" w:rsidRPr="00313C0D" w:rsidRDefault="000B6A49" w:rsidP="00FD2B55">
            <w:pPr>
              <w:pStyle w:val="a6"/>
              <w:ind w:left="-108"/>
              <w:jc w:val="center"/>
              <w:rPr>
                <w:color w:val="0D0D0D"/>
                <w:sz w:val="22"/>
                <w:szCs w:val="22"/>
              </w:rPr>
            </w:pPr>
            <w:r w:rsidRPr="00313C0D">
              <w:rPr>
                <w:color w:val="0D0D0D"/>
                <w:sz w:val="22"/>
                <w:szCs w:val="22"/>
              </w:rPr>
              <w:t>100,0</w:t>
            </w:r>
          </w:p>
        </w:tc>
        <w:tc>
          <w:tcPr>
            <w:tcW w:w="687" w:type="dxa"/>
            <w:tcBorders>
              <w:top w:val="outset" w:sz="6" w:space="0" w:color="auto"/>
              <w:left w:val="outset" w:sz="6" w:space="0" w:color="auto"/>
              <w:bottom w:val="outset" w:sz="6" w:space="0" w:color="auto"/>
              <w:right w:val="outset" w:sz="6" w:space="0" w:color="auto"/>
            </w:tcBorders>
            <w:vAlign w:val="center"/>
          </w:tcPr>
          <w:p w:rsidR="000B6A49" w:rsidRPr="00313C0D" w:rsidRDefault="000B6A49" w:rsidP="00CC3421">
            <w:pPr>
              <w:pStyle w:val="a6"/>
              <w:ind w:left="-108"/>
              <w:jc w:val="center"/>
              <w:rPr>
                <w:color w:val="0D0D0D"/>
                <w:sz w:val="22"/>
                <w:szCs w:val="22"/>
              </w:rPr>
            </w:pPr>
          </w:p>
        </w:tc>
      </w:tr>
    </w:tbl>
    <w:p w:rsidR="002A3A81" w:rsidRPr="00453329" w:rsidRDefault="002A3A81" w:rsidP="00453329">
      <w:pPr>
        <w:pStyle w:val="a6"/>
        <w:spacing w:before="0" w:beforeAutospacing="0" w:after="0" w:afterAutospacing="0" w:line="276" w:lineRule="auto"/>
        <w:ind w:firstLine="709"/>
        <w:jc w:val="both"/>
        <w:rPr>
          <w:color w:val="0D0D0D"/>
        </w:rPr>
      </w:pPr>
    </w:p>
    <w:p w:rsidR="007A2D6F" w:rsidRDefault="00C3021E" w:rsidP="003C0226">
      <w:pPr>
        <w:pStyle w:val="a6"/>
        <w:spacing w:before="0" w:beforeAutospacing="0" w:after="0" w:afterAutospacing="0" w:line="276" w:lineRule="auto"/>
        <w:ind w:firstLine="709"/>
        <w:jc w:val="both"/>
        <w:rPr>
          <w:color w:val="0D0D0D"/>
        </w:rPr>
      </w:pPr>
      <w:r w:rsidRPr="00DA2E35">
        <w:rPr>
          <w:color w:val="0D0D0D"/>
        </w:rPr>
        <w:t>Результаты анализа свидетельствуют, что в</w:t>
      </w:r>
      <w:r w:rsidR="000F3B7E" w:rsidRPr="00DA2E35">
        <w:rPr>
          <w:color w:val="0D0D0D"/>
        </w:rPr>
        <w:t xml:space="preserve"> 201</w:t>
      </w:r>
      <w:r w:rsidR="00FF120B">
        <w:rPr>
          <w:color w:val="0D0D0D"/>
        </w:rPr>
        <w:t>3</w:t>
      </w:r>
      <w:r w:rsidR="000F3B7E" w:rsidRPr="00DA2E35">
        <w:rPr>
          <w:color w:val="0D0D0D"/>
        </w:rPr>
        <w:t xml:space="preserve"> году р</w:t>
      </w:r>
      <w:r w:rsidR="00752957" w:rsidRPr="00DA2E35">
        <w:rPr>
          <w:color w:val="0D0D0D"/>
        </w:rPr>
        <w:t>асходы бюджета</w:t>
      </w:r>
      <w:r w:rsidR="00B14224" w:rsidRPr="00DA2E35">
        <w:rPr>
          <w:color w:val="0D0D0D"/>
        </w:rPr>
        <w:t xml:space="preserve"> поселения</w:t>
      </w:r>
      <w:r w:rsidR="00752957" w:rsidRPr="00DA2E35">
        <w:rPr>
          <w:color w:val="0D0D0D"/>
        </w:rPr>
        <w:t xml:space="preserve">  по</w:t>
      </w:r>
      <w:r w:rsidR="00752957" w:rsidRPr="00453329">
        <w:rPr>
          <w:color w:val="0D0D0D"/>
        </w:rPr>
        <w:t xml:space="preserve"> сравнению с 201</w:t>
      </w:r>
      <w:r w:rsidR="00FF120B">
        <w:rPr>
          <w:color w:val="0D0D0D"/>
        </w:rPr>
        <w:t>2</w:t>
      </w:r>
      <w:r w:rsidR="00752957" w:rsidRPr="00453329">
        <w:rPr>
          <w:color w:val="0D0D0D"/>
        </w:rPr>
        <w:t xml:space="preserve"> годом  </w:t>
      </w:r>
      <w:r w:rsidR="00457608" w:rsidRPr="00453329">
        <w:rPr>
          <w:color w:val="0D0D0D"/>
        </w:rPr>
        <w:t xml:space="preserve"> увеличились </w:t>
      </w:r>
      <w:r w:rsidR="00752957" w:rsidRPr="00453329">
        <w:rPr>
          <w:color w:val="0D0D0D"/>
        </w:rPr>
        <w:t xml:space="preserve">  на </w:t>
      </w:r>
      <w:r w:rsidR="00FF120B">
        <w:rPr>
          <w:color w:val="0D0D0D"/>
        </w:rPr>
        <w:t xml:space="preserve">2919,4 </w:t>
      </w:r>
      <w:r w:rsidR="00752957" w:rsidRPr="00453329">
        <w:rPr>
          <w:color w:val="0D0D0D"/>
        </w:rPr>
        <w:t xml:space="preserve">тыс. рублей </w:t>
      </w:r>
      <w:r w:rsidR="00623215" w:rsidRPr="00453329">
        <w:rPr>
          <w:color w:val="0D0D0D"/>
        </w:rPr>
        <w:t>или</w:t>
      </w:r>
      <w:r>
        <w:rPr>
          <w:color w:val="0D0D0D"/>
        </w:rPr>
        <w:t xml:space="preserve"> на </w:t>
      </w:r>
      <w:r w:rsidR="00623215" w:rsidRPr="00453329">
        <w:rPr>
          <w:color w:val="0D0D0D"/>
        </w:rPr>
        <w:t xml:space="preserve"> </w:t>
      </w:r>
      <w:r w:rsidR="00FF120B">
        <w:rPr>
          <w:color w:val="0D0D0D"/>
        </w:rPr>
        <w:t>41,7</w:t>
      </w:r>
      <w:r>
        <w:rPr>
          <w:color w:val="0D0D0D"/>
        </w:rPr>
        <w:t xml:space="preserve"> </w:t>
      </w:r>
      <w:r w:rsidR="00623215" w:rsidRPr="00453329">
        <w:rPr>
          <w:color w:val="0D0D0D"/>
        </w:rPr>
        <w:t xml:space="preserve">% и </w:t>
      </w:r>
      <w:r w:rsidR="00752957" w:rsidRPr="00453329">
        <w:rPr>
          <w:color w:val="0D0D0D"/>
        </w:rPr>
        <w:t xml:space="preserve"> составили  </w:t>
      </w:r>
      <w:r w:rsidR="00C437FA">
        <w:rPr>
          <w:color w:val="0D0D0D"/>
        </w:rPr>
        <w:t xml:space="preserve">  </w:t>
      </w:r>
      <w:r w:rsidR="00FF120B">
        <w:rPr>
          <w:color w:val="0D0D0D"/>
        </w:rPr>
        <w:t xml:space="preserve">9922,11 </w:t>
      </w:r>
      <w:r w:rsidR="00C437FA">
        <w:rPr>
          <w:color w:val="0D0D0D"/>
        </w:rPr>
        <w:t>т</w:t>
      </w:r>
      <w:r w:rsidR="00AC5BBC" w:rsidRPr="00453329">
        <w:rPr>
          <w:color w:val="0D0D0D"/>
        </w:rPr>
        <w:t>ыс. рублей</w:t>
      </w:r>
      <w:r w:rsidR="00F22C31" w:rsidRPr="00453329">
        <w:rPr>
          <w:color w:val="0D0D0D"/>
        </w:rPr>
        <w:t>.</w:t>
      </w:r>
    </w:p>
    <w:p w:rsidR="00623215" w:rsidRPr="00453329" w:rsidRDefault="00623215" w:rsidP="003C0226">
      <w:pPr>
        <w:pStyle w:val="a6"/>
        <w:spacing w:before="0" w:beforeAutospacing="0" w:after="0" w:afterAutospacing="0" w:line="276" w:lineRule="auto"/>
        <w:ind w:firstLine="709"/>
        <w:jc w:val="both"/>
      </w:pPr>
      <w:r w:rsidRPr="00453329">
        <w:lastRenderedPageBreak/>
        <w:t>Исполнение расходной части бюджета поселения  в 201</w:t>
      </w:r>
      <w:r w:rsidR="00FF120B">
        <w:t>3</w:t>
      </w:r>
      <w:r w:rsidRPr="00453329">
        <w:t xml:space="preserve"> году по разделам функциональ</w:t>
      </w:r>
      <w:r w:rsidR="00C437FA">
        <w:t xml:space="preserve">ной классификации составило: </w:t>
      </w:r>
      <w:r w:rsidR="00561320" w:rsidRPr="00453329">
        <w:rPr>
          <w:color w:val="0D0D0D"/>
        </w:rPr>
        <w:t xml:space="preserve"> 99,</w:t>
      </w:r>
      <w:r w:rsidR="00FF120B">
        <w:rPr>
          <w:color w:val="0D0D0D"/>
        </w:rPr>
        <w:t>4</w:t>
      </w:r>
      <w:r w:rsidR="00561320" w:rsidRPr="00453329">
        <w:rPr>
          <w:color w:val="0D0D0D"/>
        </w:rPr>
        <w:t xml:space="preserve"> % по разделу </w:t>
      </w:r>
      <w:r w:rsidRPr="00453329">
        <w:t xml:space="preserve"> (05</w:t>
      </w:r>
      <w:r w:rsidR="00C437FA">
        <w:t>0</w:t>
      </w:r>
      <w:r w:rsidRPr="00453329">
        <w:t>)  «Жилищно-коммунальное хозяйство»;</w:t>
      </w:r>
      <w:r w:rsidR="00561320" w:rsidRPr="00453329">
        <w:t xml:space="preserve">  </w:t>
      </w:r>
      <w:r w:rsidR="00FF120B">
        <w:t>47,7</w:t>
      </w:r>
      <w:r w:rsidRPr="00453329">
        <w:t xml:space="preserve">% по разделу (10) «Социальная политика»; 100% </w:t>
      </w:r>
      <w:r w:rsidR="00FF120B">
        <w:t xml:space="preserve">- </w:t>
      </w:r>
      <w:r w:rsidRPr="00453329">
        <w:t>по всем остальным разделам.</w:t>
      </w:r>
    </w:p>
    <w:p w:rsidR="00C653A5" w:rsidRDefault="00D80F7A" w:rsidP="00FF120B">
      <w:pPr>
        <w:pStyle w:val="a6"/>
        <w:spacing w:before="0" w:beforeAutospacing="0" w:after="0" w:afterAutospacing="0" w:line="276" w:lineRule="auto"/>
        <w:ind w:firstLine="709"/>
        <w:jc w:val="both"/>
        <w:rPr>
          <w:color w:val="0D0D0D"/>
        </w:rPr>
      </w:pPr>
      <w:r>
        <w:rPr>
          <w:color w:val="0D0D0D"/>
        </w:rPr>
        <w:t xml:space="preserve"> В 201</w:t>
      </w:r>
      <w:r w:rsidR="00FF120B">
        <w:rPr>
          <w:color w:val="0D0D0D"/>
        </w:rPr>
        <w:t>3</w:t>
      </w:r>
      <w:r>
        <w:rPr>
          <w:color w:val="0D0D0D"/>
        </w:rPr>
        <w:t xml:space="preserve"> году сокращение расходов  по сравнению с 201</w:t>
      </w:r>
      <w:r w:rsidR="00FF120B">
        <w:rPr>
          <w:color w:val="0D0D0D"/>
        </w:rPr>
        <w:t>2</w:t>
      </w:r>
      <w:r>
        <w:rPr>
          <w:color w:val="0D0D0D"/>
        </w:rPr>
        <w:t xml:space="preserve"> годом</w:t>
      </w:r>
      <w:r w:rsidR="000F3B7E" w:rsidRPr="00453329">
        <w:rPr>
          <w:color w:val="0D0D0D"/>
        </w:rPr>
        <w:t xml:space="preserve"> </w:t>
      </w:r>
      <w:r>
        <w:rPr>
          <w:color w:val="0D0D0D"/>
        </w:rPr>
        <w:t xml:space="preserve">произошло </w:t>
      </w:r>
      <w:r w:rsidR="00561320" w:rsidRPr="00453329">
        <w:rPr>
          <w:color w:val="0D0D0D"/>
        </w:rPr>
        <w:t xml:space="preserve">по </w:t>
      </w:r>
      <w:r w:rsidR="00FF120B">
        <w:rPr>
          <w:color w:val="0D0D0D"/>
        </w:rPr>
        <w:t xml:space="preserve"> только </w:t>
      </w:r>
      <w:r w:rsidR="00561320" w:rsidRPr="00453329">
        <w:rPr>
          <w:color w:val="0D0D0D"/>
        </w:rPr>
        <w:t>раздел</w:t>
      </w:r>
      <w:r w:rsidR="00FF120B">
        <w:rPr>
          <w:color w:val="0D0D0D"/>
        </w:rPr>
        <w:t xml:space="preserve">у </w:t>
      </w:r>
      <w:r w:rsidR="00561320" w:rsidRPr="00453329">
        <w:rPr>
          <w:color w:val="0D0D0D"/>
        </w:rPr>
        <w:t xml:space="preserve">(03) «Национальная безопасность и правоохранительная деятельность» </w:t>
      </w:r>
      <w:r>
        <w:rPr>
          <w:color w:val="0D0D0D"/>
        </w:rPr>
        <w:t xml:space="preserve">на </w:t>
      </w:r>
      <w:r w:rsidR="00FF120B">
        <w:rPr>
          <w:color w:val="0D0D0D"/>
        </w:rPr>
        <w:t>236,75</w:t>
      </w:r>
      <w:r>
        <w:rPr>
          <w:color w:val="0D0D0D"/>
        </w:rPr>
        <w:t xml:space="preserve"> тыс. рублей или на </w:t>
      </w:r>
      <w:r w:rsidR="00FF120B">
        <w:rPr>
          <w:color w:val="0D0D0D"/>
        </w:rPr>
        <w:t xml:space="preserve">95,5 </w:t>
      </w:r>
      <w:r>
        <w:rPr>
          <w:color w:val="0D0D0D"/>
        </w:rPr>
        <w:t>%.</w:t>
      </w:r>
    </w:p>
    <w:p w:rsidR="0030224E" w:rsidRDefault="00FF120B" w:rsidP="0030224E">
      <w:pPr>
        <w:pStyle w:val="a6"/>
        <w:spacing w:before="0" w:beforeAutospacing="0" w:after="0" w:afterAutospacing="0" w:line="276" w:lineRule="auto"/>
        <w:ind w:firstLine="709"/>
        <w:jc w:val="both"/>
        <w:rPr>
          <w:color w:val="0D0D0D"/>
        </w:rPr>
      </w:pPr>
      <w:r>
        <w:rPr>
          <w:color w:val="0D0D0D"/>
        </w:rPr>
        <w:t>З</w:t>
      </w:r>
      <w:r w:rsidR="006D18BC">
        <w:rPr>
          <w:color w:val="0D0D0D"/>
        </w:rPr>
        <w:t>начительное увеличение расходов  по сравнению с 201</w:t>
      </w:r>
      <w:r w:rsidR="00ED702A">
        <w:rPr>
          <w:color w:val="0D0D0D"/>
        </w:rPr>
        <w:t>2</w:t>
      </w:r>
      <w:r w:rsidR="006D18BC">
        <w:rPr>
          <w:color w:val="0D0D0D"/>
        </w:rPr>
        <w:t xml:space="preserve"> годом</w:t>
      </w:r>
      <w:r w:rsidR="00ED702A">
        <w:rPr>
          <w:color w:val="0D0D0D"/>
        </w:rPr>
        <w:t xml:space="preserve"> произошло </w:t>
      </w:r>
      <w:r w:rsidR="006D18BC">
        <w:rPr>
          <w:color w:val="0D0D0D"/>
        </w:rPr>
        <w:t xml:space="preserve"> по  раздел</w:t>
      </w:r>
      <w:r w:rsidR="00ED702A">
        <w:rPr>
          <w:color w:val="0D0D0D"/>
        </w:rPr>
        <w:t xml:space="preserve">ам </w:t>
      </w:r>
      <w:r w:rsidR="006D18BC">
        <w:rPr>
          <w:color w:val="0D0D0D"/>
        </w:rPr>
        <w:t xml:space="preserve"> (10) «Социальная </w:t>
      </w:r>
      <w:r w:rsidR="00ED702A">
        <w:rPr>
          <w:color w:val="0D0D0D"/>
        </w:rPr>
        <w:t>политика</w:t>
      </w:r>
      <w:r w:rsidR="006D18BC">
        <w:rPr>
          <w:color w:val="0D0D0D"/>
        </w:rPr>
        <w:t xml:space="preserve">» </w:t>
      </w:r>
      <w:r w:rsidR="00ED702A">
        <w:rPr>
          <w:color w:val="0D0D0D"/>
        </w:rPr>
        <w:t>и  (04) «Национальная экономика».</w:t>
      </w:r>
    </w:p>
    <w:p w:rsidR="00752957" w:rsidRDefault="00752957" w:rsidP="0030224E">
      <w:pPr>
        <w:pStyle w:val="a6"/>
        <w:spacing w:before="0" w:beforeAutospacing="0" w:after="0" w:afterAutospacing="0" w:line="276" w:lineRule="auto"/>
        <w:ind w:firstLine="709"/>
        <w:jc w:val="both"/>
        <w:rPr>
          <w:color w:val="0D0D0D"/>
        </w:rPr>
      </w:pPr>
      <w:r w:rsidRPr="00453329">
        <w:rPr>
          <w:color w:val="0D0D0D"/>
        </w:rPr>
        <w:t xml:space="preserve">  Резервный фонд </w:t>
      </w:r>
      <w:r w:rsidR="00EE40A4">
        <w:rPr>
          <w:color w:val="0D0D0D"/>
        </w:rPr>
        <w:t>а</w:t>
      </w:r>
      <w:r w:rsidRPr="00453329">
        <w:rPr>
          <w:color w:val="0D0D0D"/>
        </w:rPr>
        <w:t xml:space="preserve">дминистрации  </w:t>
      </w:r>
      <w:r w:rsidR="00EE40A4">
        <w:rPr>
          <w:color w:val="0D0D0D"/>
        </w:rPr>
        <w:t xml:space="preserve">Сергеевского сельского поселения Первомайского района Томской области </w:t>
      </w:r>
      <w:r w:rsidR="007B16C5" w:rsidRPr="00453329">
        <w:rPr>
          <w:color w:val="0D0D0D"/>
        </w:rPr>
        <w:t xml:space="preserve"> </w:t>
      </w:r>
      <w:r w:rsidRPr="00453329">
        <w:rPr>
          <w:color w:val="0D0D0D"/>
        </w:rPr>
        <w:t xml:space="preserve"> на 201</w:t>
      </w:r>
      <w:r w:rsidR="0030224E">
        <w:rPr>
          <w:color w:val="0D0D0D"/>
        </w:rPr>
        <w:t>3</w:t>
      </w:r>
      <w:r w:rsidRPr="00453329">
        <w:rPr>
          <w:color w:val="0D0D0D"/>
        </w:rPr>
        <w:t xml:space="preserve"> год утвержден с учетом внесенных изменений в сумме </w:t>
      </w:r>
      <w:r w:rsidR="00EE40A4">
        <w:rPr>
          <w:color w:val="0D0D0D"/>
        </w:rPr>
        <w:t>3</w:t>
      </w:r>
      <w:r w:rsidR="0030224E">
        <w:rPr>
          <w:color w:val="0D0D0D"/>
        </w:rPr>
        <w:t>5,0</w:t>
      </w:r>
      <w:r w:rsidRPr="00453329">
        <w:rPr>
          <w:color w:val="0D0D0D"/>
        </w:rPr>
        <w:t xml:space="preserve"> тыс. рублей. Фактическое исполнение составило </w:t>
      </w:r>
      <w:r w:rsidR="00EE40A4">
        <w:rPr>
          <w:color w:val="0D0D0D"/>
        </w:rPr>
        <w:t>3</w:t>
      </w:r>
      <w:r w:rsidR="0030224E">
        <w:rPr>
          <w:color w:val="0D0D0D"/>
        </w:rPr>
        <w:t>5,0</w:t>
      </w:r>
      <w:r w:rsidR="007F5538" w:rsidRPr="00453329">
        <w:rPr>
          <w:color w:val="0D0D0D"/>
        </w:rPr>
        <w:t xml:space="preserve"> </w:t>
      </w:r>
      <w:r w:rsidRPr="00453329">
        <w:rPr>
          <w:color w:val="0D0D0D"/>
        </w:rPr>
        <w:t xml:space="preserve"> тыс. рублей, или </w:t>
      </w:r>
      <w:r w:rsidR="007F5538" w:rsidRPr="00453329">
        <w:rPr>
          <w:color w:val="0D0D0D"/>
        </w:rPr>
        <w:t>0,</w:t>
      </w:r>
      <w:r w:rsidR="0030224E">
        <w:rPr>
          <w:color w:val="0D0D0D"/>
        </w:rPr>
        <w:t>3</w:t>
      </w:r>
      <w:r w:rsidR="00EE40A4">
        <w:rPr>
          <w:color w:val="0D0D0D"/>
        </w:rPr>
        <w:t>5</w:t>
      </w:r>
      <w:r w:rsidRPr="00453329">
        <w:rPr>
          <w:color w:val="0D0D0D"/>
        </w:rPr>
        <w:t xml:space="preserve"> процент</w:t>
      </w:r>
      <w:r w:rsidR="00EE40A4">
        <w:rPr>
          <w:color w:val="0D0D0D"/>
        </w:rPr>
        <w:t>а</w:t>
      </w:r>
      <w:r w:rsidRPr="00453329">
        <w:rPr>
          <w:color w:val="0D0D0D"/>
        </w:rPr>
        <w:t xml:space="preserve"> от общей суммы расходов, что соответствует предельному нормативу,  установленному п.3 ст. 81 Бюджетного Кодекса</w:t>
      </w:r>
      <w:r w:rsidR="006E522E" w:rsidRPr="00453329">
        <w:rPr>
          <w:color w:val="0D0D0D"/>
        </w:rPr>
        <w:t xml:space="preserve"> Российской Федерации</w:t>
      </w:r>
      <w:r w:rsidRPr="00453329">
        <w:rPr>
          <w:color w:val="0D0D0D"/>
        </w:rPr>
        <w:t>.</w:t>
      </w:r>
    </w:p>
    <w:p w:rsidR="00752957" w:rsidRPr="00E0480B" w:rsidRDefault="00752957" w:rsidP="00752957">
      <w:pPr>
        <w:pStyle w:val="a6"/>
        <w:jc w:val="center"/>
        <w:rPr>
          <w:color w:val="0D0D0D"/>
        </w:rPr>
      </w:pPr>
      <w:r w:rsidRPr="00E0480B">
        <w:rPr>
          <w:rStyle w:val="a7"/>
          <w:color w:val="0D0D0D"/>
        </w:rPr>
        <w:t>Анализ дебиторской и кредиторской задолженности</w:t>
      </w:r>
    </w:p>
    <w:p w:rsidR="00752957" w:rsidRPr="0056492C" w:rsidRDefault="00752957" w:rsidP="003C0226">
      <w:pPr>
        <w:pStyle w:val="a6"/>
        <w:spacing w:line="276" w:lineRule="auto"/>
        <w:jc w:val="both"/>
        <w:rPr>
          <w:color w:val="0D0D0D"/>
        </w:rPr>
      </w:pPr>
      <w:r w:rsidRPr="0056492C">
        <w:rPr>
          <w:color w:val="0D0D0D"/>
        </w:rPr>
        <w:t xml:space="preserve">1. </w:t>
      </w:r>
      <w:r w:rsidR="00710F20" w:rsidRPr="0056492C">
        <w:rPr>
          <w:color w:val="0D0D0D"/>
        </w:rPr>
        <w:t xml:space="preserve"> </w:t>
      </w:r>
      <w:r w:rsidRPr="0056492C">
        <w:rPr>
          <w:rStyle w:val="a7"/>
          <w:color w:val="0D0D0D"/>
        </w:rPr>
        <w:t xml:space="preserve">Дебиторская задолженность </w:t>
      </w:r>
      <w:r w:rsidRPr="0056492C">
        <w:rPr>
          <w:color w:val="0D0D0D"/>
        </w:rPr>
        <w:t>на 1 января 201</w:t>
      </w:r>
      <w:r w:rsidR="001504D0">
        <w:rPr>
          <w:color w:val="0D0D0D"/>
        </w:rPr>
        <w:t>4</w:t>
      </w:r>
      <w:r w:rsidRPr="0056492C">
        <w:rPr>
          <w:color w:val="0D0D0D"/>
        </w:rPr>
        <w:t xml:space="preserve"> года  сложилась в сумме </w:t>
      </w:r>
      <w:r w:rsidR="00D7451C">
        <w:rPr>
          <w:color w:val="0D0D0D"/>
        </w:rPr>
        <w:t xml:space="preserve"> - </w:t>
      </w:r>
      <w:r w:rsidR="001504D0">
        <w:rPr>
          <w:color w:val="0D0D0D"/>
        </w:rPr>
        <w:t>1791,2</w:t>
      </w:r>
      <w:r w:rsidR="00DA2E35">
        <w:rPr>
          <w:color w:val="0D0D0D"/>
        </w:rPr>
        <w:t xml:space="preserve"> тыс. </w:t>
      </w:r>
      <w:r w:rsidRPr="0056492C">
        <w:rPr>
          <w:color w:val="0D0D0D"/>
        </w:rPr>
        <w:t>руб</w:t>
      </w:r>
      <w:r w:rsidR="00DA2E35">
        <w:rPr>
          <w:color w:val="0D0D0D"/>
        </w:rPr>
        <w:t>лей</w:t>
      </w:r>
      <w:r w:rsidRPr="0056492C">
        <w:rPr>
          <w:color w:val="0D0D0D"/>
        </w:rPr>
        <w:t>, в том числе просроченная дебиторская задолженность  отсутствует. </w:t>
      </w:r>
    </w:p>
    <w:p w:rsidR="00752957" w:rsidRPr="00E0480B" w:rsidRDefault="00752957" w:rsidP="003C0226">
      <w:pPr>
        <w:pStyle w:val="a6"/>
        <w:spacing w:line="276" w:lineRule="auto"/>
        <w:jc w:val="both"/>
        <w:rPr>
          <w:color w:val="0D0D0D"/>
        </w:rPr>
      </w:pPr>
      <w:r w:rsidRPr="0056492C">
        <w:rPr>
          <w:color w:val="0D0D0D"/>
        </w:rPr>
        <w:t xml:space="preserve">2. </w:t>
      </w:r>
      <w:r w:rsidRPr="0056492C">
        <w:rPr>
          <w:rStyle w:val="a7"/>
          <w:color w:val="0D0D0D"/>
        </w:rPr>
        <w:t>Кредиторская задолженность</w:t>
      </w:r>
      <w:r w:rsidRPr="0056492C">
        <w:rPr>
          <w:color w:val="0D0D0D"/>
        </w:rPr>
        <w:t xml:space="preserve"> на 1 января 201</w:t>
      </w:r>
      <w:r w:rsidR="001504D0">
        <w:rPr>
          <w:color w:val="0D0D0D"/>
        </w:rPr>
        <w:t>4</w:t>
      </w:r>
      <w:r w:rsidR="0056492C" w:rsidRPr="0056492C">
        <w:rPr>
          <w:color w:val="0D0D0D"/>
        </w:rPr>
        <w:t xml:space="preserve"> </w:t>
      </w:r>
      <w:r w:rsidRPr="0056492C">
        <w:rPr>
          <w:color w:val="0D0D0D"/>
        </w:rPr>
        <w:t>года</w:t>
      </w:r>
      <w:r w:rsidR="0056492C" w:rsidRPr="0056492C">
        <w:rPr>
          <w:color w:val="0D0D0D"/>
        </w:rPr>
        <w:t xml:space="preserve"> отсутствует</w:t>
      </w:r>
      <w:r w:rsidR="00BC781F">
        <w:rPr>
          <w:color w:val="0D0D0D"/>
        </w:rPr>
        <w:t>.</w:t>
      </w:r>
    </w:p>
    <w:p w:rsidR="00752957" w:rsidRDefault="00752957" w:rsidP="003C0226">
      <w:pPr>
        <w:pStyle w:val="a6"/>
        <w:spacing w:line="276" w:lineRule="auto"/>
        <w:jc w:val="center"/>
        <w:rPr>
          <w:rStyle w:val="a7"/>
          <w:color w:val="0D0D0D"/>
        </w:rPr>
      </w:pPr>
      <w:r w:rsidRPr="00BC781F">
        <w:rPr>
          <w:rStyle w:val="a7"/>
          <w:color w:val="0D0D0D"/>
        </w:rPr>
        <w:t xml:space="preserve"> </w:t>
      </w:r>
      <w:r w:rsidR="00771C11" w:rsidRPr="00BC781F">
        <w:rPr>
          <w:rStyle w:val="a7"/>
          <w:color w:val="0D0D0D"/>
        </w:rPr>
        <w:t xml:space="preserve"> Источники внутреннего финансирования дефицита бюджета.</w:t>
      </w:r>
      <w:r w:rsidR="006E522E" w:rsidRPr="00BC781F">
        <w:rPr>
          <w:rStyle w:val="a7"/>
          <w:color w:val="0D0D0D"/>
        </w:rPr>
        <w:t xml:space="preserve"> </w:t>
      </w:r>
      <w:r w:rsidRPr="00BC781F">
        <w:rPr>
          <w:rStyle w:val="a7"/>
          <w:color w:val="0D0D0D"/>
        </w:rPr>
        <w:t>Дефицит бюджета и источники его финансирования.</w:t>
      </w:r>
      <w:r w:rsidRPr="00E0480B">
        <w:rPr>
          <w:rStyle w:val="a7"/>
          <w:color w:val="0D0D0D"/>
        </w:rPr>
        <w:t xml:space="preserve"> </w:t>
      </w:r>
    </w:p>
    <w:p w:rsidR="007F1C8E" w:rsidRPr="00E0480B" w:rsidRDefault="00DA2E35" w:rsidP="00DA2E35">
      <w:pPr>
        <w:pStyle w:val="a6"/>
        <w:spacing w:before="0" w:beforeAutospacing="0" w:after="0" w:afterAutospacing="0" w:line="276" w:lineRule="auto"/>
        <w:ind w:firstLine="709"/>
        <w:jc w:val="both"/>
        <w:rPr>
          <w:color w:val="0D0D0D"/>
        </w:rPr>
      </w:pPr>
      <w:r>
        <w:rPr>
          <w:color w:val="000000"/>
        </w:rPr>
        <w:t>В соответствии с р</w:t>
      </w:r>
      <w:r w:rsidRPr="00921643">
        <w:rPr>
          <w:color w:val="000000"/>
        </w:rPr>
        <w:t>ешением</w:t>
      </w:r>
      <w:r w:rsidRPr="00921643">
        <w:rPr>
          <w:color w:val="0D0D0D"/>
        </w:rPr>
        <w:t xml:space="preserve">  </w:t>
      </w:r>
      <w:r w:rsidR="001504D0" w:rsidRPr="00921643">
        <w:rPr>
          <w:color w:val="0D0D0D"/>
        </w:rPr>
        <w:t xml:space="preserve"> Совета</w:t>
      </w:r>
      <w:r w:rsidR="001504D0">
        <w:rPr>
          <w:color w:val="0D0D0D"/>
        </w:rPr>
        <w:t xml:space="preserve"> Сергеевского сельского поселения от 29.12.2012 № 6</w:t>
      </w:r>
      <w:r w:rsidR="001504D0" w:rsidRPr="00921643">
        <w:rPr>
          <w:color w:val="0D0D0D"/>
        </w:rPr>
        <w:t xml:space="preserve">  «О  бюджете  муниципального образования </w:t>
      </w:r>
      <w:r w:rsidR="001504D0">
        <w:rPr>
          <w:color w:val="0D0D0D"/>
        </w:rPr>
        <w:t xml:space="preserve">«Сергеевское сельское поселение» </w:t>
      </w:r>
      <w:r w:rsidR="001504D0" w:rsidRPr="00921643">
        <w:rPr>
          <w:color w:val="0D0D0D"/>
        </w:rPr>
        <w:t>на 201</w:t>
      </w:r>
      <w:r w:rsidR="001504D0">
        <w:rPr>
          <w:color w:val="0D0D0D"/>
        </w:rPr>
        <w:t>3</w:t>
      </w:r>
      <w:r w:rsidR="001504D0" w:rsidRPr="00921643">
        <w:rPr>
          <w:color w:val="0D0D0D"/>
        </w:rPr>
        <w:t xml:space="preserve"> год»  (с изменениями и дополнениями)</w:t>
      </w:r>
      <w:r w:rsidRPr="00921643">
        <w:rPr>
          <w:color w:val="0D0D0D"/>
        </w:rPr>
        <w:t xml:space="preserve">,  </w:t>
      </w:r>
      <w:r w:rsidR="002B4028">
        <w:rPr>
          <w:color w:val="0D0D0D"/>
        </w:rPr>
        <w:t xml:space="preserve">установлен размер </w:t>
      </w:r>
      <w:r w:rsidR="0059728E">
        <w:rPr>
          <w:color w:val="0D0D0D"/>
        </w:rPr>
        <w:t>дефицита</w:t>
      </w:r>
      <w:r w:rsidR="002B4028">
        <w:rPr>
          <w:color w:val="0D0D0D"/>
        </w:rPr>
        <w:t xml:space="preserve"> бюджета поселения </w:t>
      </w:r>
      <w:r w:rsidR="001504D0">
        <w:rPr>
          <w:color w:val="0D0D0D"/>
        </w:rPr>
        <w:t xml:space="preserve">в размере 1832,775 </w:t>
      </w:r>
      <w:r w:rsidR="002B4028">
        <w:rPr>
          <w:color w:val="0D0D0D"/>
        </w:rPr>
        <w:t>тыс. рублей</w:t>
      </w:r>
      <w:r w:rsidR="00440969">
        <w:rPr>
          <w:color w:val="0D0D0D"/>
        </w:rPr>
        <w:t>.</w:t>
      </w:r>
      <w:r w:rsidR="00313A61" w:rsidRPr="00313A61">
        <w:rPr>
          <w:color w:val="0D0D0D"/>
        </w:rPr>
        <w:t xml:space="preserve"> </w:t>
      </w:r>
      <w:r w:rsidR="00313A61" w:rsidRPr="00E0480B">
        <w:rPr>
          <w:color w:val="0D0D0D"/>
        </w:rPr>
        <w:t xml:space="preserve">Источник финансирования дефицита бюджета - изменение остатков средств на счетах </w:t>
      </w:r>
      <w:r w:rsidR="00961173">
        <w:rPr>
          <w:color w:val="0D0D0D"/>
        </w:rPr>
        <w:t xml:space="preserve">по учету средств местного  </w:t>
      </w:r>
      <w:r w:rsidR="00313A61" w:rsidRPr="00E0480B">
        <w:rPr>
          <w:color w:val="0D0D0D"/>
        </w:rPr>
        <w:t>бюджета.</w:t>
      </w:r>
      <w:r w:rsidR="00440969">
        <w:rPr>
          <w:color w:val="0D0D0D"/>
        </w:rPr>
        <w:t xml:space="preserve"> </w:t>
      </w:r>
      <w:r w:rsidR="00752957" w:rsidRPr="0056492C">
        <w:rPr>
          <w:color w:val="0D0D0D"/>
        </w:rPr>
        <w:t>Фактически на 1 января 201</w:t>
      </w:r>
      <w:r w:rsidR="001504D0">
        <w:rPr>
          <w:color w:val="0D0D0D"/>
        </w:rPr>
        <w:t>4</w:t>
      </w:r>
      <w:r w:rsidR="00752957" w:rsidRPr="0056492C">
        <w:rPr>
          <w:color w:val="0D0D0D"/>
        </w:rPr>
        <w:t xml:space="preserve"> года  сложился</w:t>
      </w:r>
      <w:r w:rsidR="006E522E" w:rsidRPr="0056492C">
        <w:rPr>
          <w:color w:val="0D0D0D"/>
        </w:rPr>
        <w:t xml:space="preserve"> </w:t>
      </w:r>
      <w:r w:rsidR="00374F54">
        <w:rPr>
          <w:color w:val="0D0D0D"/>
        </w:rPr>
        <w:t xml:space="preserve"> </w:t>
      </w:r>
      <w:r>
        <w:rPr>
          <w:color w:val="0D0D0D"/>
        </w:rPr>
        <w:t xml:space="preserve">профицит </w:t>
      </w:r>
      <w:r w:rsidR="00DA3587">
        <w:rPr>
          <w:color w:val="0D0D0D"/>
        </w:rPr>
        <w:t xml:space="preserve"> </w:t>
      </w:r>
      <w:r w:rsidR="006E522E" w:rsidRPr="0056492C">
        <w:rPr>
          <w:color w:val="0D0D0D"/>
        </w:rPr>
        <w:t xml:space="preserve"> бюджета </w:t>
      </w:r>
      <w:r w:rsidR="00752957" w:rsidRPr="0056492C">
        <w:rPr>
          <w:color w:val="0D0D0D"/>
        </w:rPr>
        <w:t xml:space="preserve"> </w:t>
      </w:r>
      <w:r w:rsidR="006E522E" w:rsidRPr="0056492C">
        <w:rPr>
          <w:color w:val="0D0D0D"/>
        </w:rPr>
        <w:t xml:space="preserve">  поселения </w:t>
      </w:r>
      <w:r w:rsidR="00752957" w:rsidRPr="0056492C">
        <w:rPr>
          <w:color w:val="0D0D0D"/>
        </w:rPr>
        <w:t xml:space="preserve">в размере </w:t>
      </w:r>
      <w:r>
        <w:rPr>
          <w:color w:val="0D0D0D"/>
        </w:rPr>
        <w:t>1</w:t>
      </w:r>
      <w:r w:rsidR="001504D0">
        <w:rPr>
          <w:color w:val="0D0D0D"/>
        </w:rPr>
        <w:t>304,783</w:t>
      </w:r>
      <w:r w:rsidR="00752957" w:rsidRPr="0056492C">
        <w:rPr>
          <w:color w:val="0D0D0D"/>
        </w:rPr>
        <w:t xml:space="preserve"> тыс. рублей</w:t>
      </w:r>
      <w:r w:rsidR="001504D0">
        <w:rPr>
          <w:color w:val="0D0D0D"/>
        </w:rPr>
        <w:t>.</w:t>
      </w:r>
    </w:p>
    <w:p w:rsidR="00FD2B55" w:rsidRDefault="00FD2B55" w:rsidP="007024A2">
      <w:pPr>
        <w:autoSpaceDE w:val="0"/>
        <w:autoSpaceDN w:val="0"/>
        <w:adjustRightInd w:val="0"/>
        <w:spacing w:after="0"/>
        <w:ind w:firstLine="709"/>
        <w:jc w:val="both"/>
        <w:outlineLvl w:val="1"/>
        <w:rPr>
          <w:rFonts w:ascii="Times New Roman" w:hAnsi="Times New Roman" w:cs="Times New Roman"/>
          <w:sz w:val="24"/>
          <w:szCs w:val="24"/>
        </w:rPr>
      </w:pPr>
    </w:p>
    <w:p w:rsidR="00FD2B55" w:rsidRDefault="00FD2B55" w:rsidP="00FD2B55">
      <w:pPr>
        <w:pStyle w:val="a6"/>
        <w:spacing w:before="0" w:beforeAutospacing="0" w:after="0" w:afterAutospacing="0"/>
        <w:jc w:val="center"/>
        <w:rPr>
          <w:rStyle w:val="a7"/>
          <w:color w:val="0D0D0D"/>
        </w:rPr>
      </w:pPr>
      <w:r w:rsidRPr="00934488">
        <w:rPr>
          <w:rStyle w:val="a7"/>
          <w:color w:val="0D0D0D"/>
        </w:rPr>
        <w:t>Выводы:</w:t>
      </w:r>
    </w:p>
    <w:p w:rsidR="00FD2B55" w:rsidRPr="00934488" w:rsidRDefault="00FD2B55" w:rsidP="00FD2B55">
      <w:pPr>
        <w:pStyle w:val="a6"/>
        <w:spacing w:before="0" w:beforeAutospacing="0" w:after="0" w:afterAutospacing="0"/>
        <w:jc w:val="center"/>
        <w:rPr>
          <w:color w:val="0D0D0D"/>
        </w:rPr>
      </w:pPr>
    </w:p>
    <w:p w:rsidR="00FD2B55" w:rsidRPr="00FD2B55" w:rsidRDefault="00FD2B55" w:rsidP="00FD2B55">
      <w:pPr>
        <w:spacing w:after="0"/>
        <w:ind w:left="-180"/>
        <w:jc w:val="both"/>
        <w:rPr>
          <w:rFonts w:ascii="Times New Roman" w:hAnsi="Times New Roman" w:cs="Times New Roman"/>
          <w:sz w:val="24"/>
          <w:szCs w:val="24"/>
        </w:rPr>
      </w:pPr>
      <w:r w:rsidRPr="00FD2B55">
        <w:rPr>
          <w:rFonts w:ascii="Times New Roman" w:hAnsi="Times New Roman" w:cs="Times New Roman"/>
          <w:color w:val="0D0D0D"/>
          <w:sz w:val="24"/>
          <w:szCs w:val="24"/>
        </w:rPr>
        <w:t xml:space="preserve">           </w:t>
      </w:r>
      <w:r w:rsidRPr="00FD2B55">
        <w:rPr>
          <w:rFonts w:ascii="Times New Roman" w:hAnsi="Times New Roman" w:cs="Times New Roman"/>
          <w:sz w:val="24"/>
          <w:szCs w:val="24"/>
        </w:rPr>
        <w:t>Результаты внешней проверки свидетельствуют о достоверности основных показателей отчета об исполнении бюджета за 2013 год.</w:t>
      </w:r>
    </w:p>
    <w:p w:rsidR="00FD2B55" w:rsidRDefault="00FD2B55" w:rsidP="00FD2B55">
      <w:pPr>
        <w:pStyle w:val="a6"/>
        <w:spacing w:before="0" w:beforeAutospacing="0" w:after="0" w:afterAutospacing="0" w:line="276" w:lineRule="auto"/>
        <w:jc w:val="both"/>
        <w:rPr>
          <w:color w:val="0D0D0D"/>
        </w:rPr>
      </w:pPr>
      <w:r w:rsidRPr="00934488">
        <w:rPr>
          <w:color w:val="0D0D0D"/>
        </w:rPr>
        <w:t xml:space="preserve">  </w:t>
      </w:r>
      <w:r>
        <w:rPr>
          <w:color w:val="0D0D0D"/>
        </w:rPr>
        <w:t xml:space="preserve">  </w:t>
      </w:r>
      <w:r w:rsidRPr="00934488">
        <w:rPr>
          <w:color w:val="0D0D0D"/>
        </w:rPr>
        <w:t xml:space="preserve"> </w:t>
      </w:r>
      <w:r>
        <w:rPr>
          <w:color w:val="0D0D0D"/>
        </w:rPr>
        <w:t xml:space="preserve">  </w:t>
      </w:r>
      <w:r w:rsidRPr="00934488">
        <w:rPr>
          <w:color w:val="0D0D0D"/>
        </w:rPr>
        <w:t xml:space="preserve"> </w:t>
      </w:r>
      <w:r>
        <w:rPr>
          <w:color w:val="0D0D0D"/>
        </w:rPr>
        <w:t>Ф</w:t>
      </w:r>
      <w:r w:rsidRPr="00603422">
        <w:rPr>
          <w:rFonts w:cs="Arial"/>
        </w:rPr>
        <w:t>ормирование</w:t>
      </w:r>
      <w:r>
        <w:rPr>
          <w:rFonts w:cs="Arial"/>
        </w:rPr>
        <w:t xml:space="preserve"> бюджетной</w:t>
      </w:r>
      <w:r w:rsidRPr="00603422">
        <w:rPr>
          <w:rFonts w:cs="Arial"/>
        </w:rPr>
        <w:t xml:space="preserve"> отчетности</w:t>
      </w:r>
      <w:r>
        <w:rPr>
          <w:rFonts w:cs="Arial"/>
        </w:rPr>
        <w:t xml:space="preserve"> за 2013 год</w:t>
      </w:r>
      <w:r w:rsidRPr="00603422">
        <w:rPr>
          <w:rFonts w:cs="Arial"/>
        </w:rPr>
        <w:t xml:space="preserve"> </w:t>
      </w:r>
      <w:r>
        <w:rPr>
          <w:rFonts w:cs="Arial"/>
        </w:rPr>
        <w:t xml:space="preserve">администрацией Сергеевского сельского поселения </w:t>
      </w:r>
      <w:r w:rsidRPr="00603422">
        <w:rPr>
          <w:rFonts w:cs="Arial"/>
        </w:rPr>
        <w:t>производи</w:t>
      </w:r>
      <w:r>
        <w:rPr>
          <w:rFonts w:cs="Arial"/>
        </w:rPr>
        <w:t>лось</w:t>
      </w:r>
      <w:r w:rsidRPr="00603422">
        <w:rPr>
          <w:rFonts w:cs="Arial"/>
        </w:rPr>
        <w:t xml:space="preserve"> </w:t>
      </w:r>
      <w:r>
        <w:rPr>
          <w:rFonts w:cs="Arial"/>
        </w:rPr>
        <w:t>с отклонениями от</w:t>
      </w:r>
      <w:r w:rsidRPr="00603422">
        <w:rPr>
          <w:rFonts w:cs="Arial"/>
        </w:rPr>
        <w:t xml:space="preserve"> требовани</w:t>
      </w:r>
      <w:r>
        <w:rPr>
          <w:rFonts w:cs="Arial"/>
        </w:rPr>
        <w:t>й</w:t>
      </w:r>
      <w:r w:rsidRPr="00603422">
        <w:rPr>
          <w:rFonts w:cs="Arial"/>
        </w:rPr>
        <w:t>, определенны</w:t>
      </w:r>
      <w:r>
        <w:rPr>
          <w:rFonts w:cs="Arial"/>
        </w:rPr>
        <w:t>х</w:t>
      </w:r>
      <w:r w:rsidRPr="00603422">
        <w:rPr>
          <w:rFonts w:cs="Arial"/>
        </w:rPr>
        <w:t xml:space="preserve"> </w:t>
      </w:r>
      <w:r w:rsidRPr="00934488">
        <w:rPr>
          <w:color w:val="0D0D0D"/>
        </w:rPr>
        <w:t>Инструкци</w:t>
      </w:r>
      <w:r>
        <w:rPr>
          <w:color w:val="0D0D0D"/>
        </w:rPr>
        <w:t>ей</w:t>
      </w:r>
      <w:r w:rsidRPr="00934488">
        <w:rPr>
          <w:color w:val="0D0D0D"/>
        </w:rPr>
        <w:t xml:space="preserve">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года № 191н</w:t>
      </w:r>
      <w:r>
        <w:rPr>
          <w:color w:val="0D0D0D"/>
        </w:rPr>
        <w:t>.</w:t>
      </w:r>
    </w:p>
    <w:p w:rsidR="00FD2B55" w:rsidRPr="00FD2B55" w:rsidRDefault="00FD2B55" w:rsidP="00FD2B55">
      <w:pPr>
        <w:spacing w:after="0"/>
        <w:ind w:left="-180"/>
        <w:jc w:val="both"/>
        <w:rPr>
          <w:rFonts w:ascii="Times New Roman" w:hAnsi="Times New Roman" w:cs="Times New Roman"/>
          <w:sz w:val="24"/>
          <w:szCs w:val="24"/>
        </w:rPr>
      </w:pPr>
      <w:r>
        <w:t xml:space="preserve">           </w:t>
      </w:r>
      <w:r w:rsidRPr="00FD2B55">
        <w:rPr>
          <w:rFonts w:ascii="Times New Roman" w:hAnsi="Times New Roman" w:cs="Times New Roman"/>
          <w:sz w:val="24"/>
          <w:szCs w:val="24"/>
        </w:rPr>
        <w:t xml:space="preserve">Выявленные нарушения не оказали </w:t>
      </w:r>
      <w:r w:rsidRPr="00FD2B55">
        <w:rPr>
          <w:rFonts w:ascii="Times New Roman" w:hAnsi="Times New Roman" w:cs="Times New Roman"/>
          <w:bCs/>
          <w:sz w:val="24"/>
          <w:szCs w:val="24"/>
        </w:rPr>
        <w:t>существенного</w:t>
      </w:r>
      <w:r w:rsidRPr="00FD2B55">
        <w:rPr>
          <w:rFonts w:ascii="Times New Roman" w:hAnsi="Times New Roman" w:cs="Times New Roman"/>
          <w:sz w:val="24"/>
          <w:szCs w:val="24"/>
        </w:rPr>
        <w:t xml:space="preserve"> </w:t>
      </w:r>
      <w:r w:rsidRPr="00FD2B55">
        <w:rPr>
          <w:rFonts w:ascii="Times New Roman" w:hAnsi="Times New Roman" w:cs="Times New Roman"/>
          <w:bCs/>
          <w:sz w:val="24"/>
          <w:szCs w:val="24"/>
        </w:rPr>
        <w:t>влияния</w:t>
      </w:r>
      <w:r w:rsidRPr="00FD2B55">
        <w:rPr>
          <w:rFonts w:ascii="Times New Roman" w:hAnsi="Times New Roman" w:cs="Times New Roman"/>
          <w:sz w:val="24"/>
          <w:szCs w:val="24"/>
        </w:rPr>
        <w:t xml:space="preserve"> </w:t>
      </w:r>
      <w:r w:rsidRPr="00FD2B55">
        <w:rPr>
          <w:rFonts w:ascii="Times New Roman" w:hAnsi="Times New Roman" w:cs="Times New Roman"/>
          <w:bCs/>
          <w:sz w:val="24"/>
          <w:szCs w:val="24"/>
        </w:rPr>
        <w:t>на</w:t>
      </w:r>
      <w:r w:rsidRPr="00FD2B55">
        <w:rPr>
          <w:rFonts w:ascii="Times New Roman" w:hAnsi="Times New Roman" w:cs="Times New Roman"/>
          <w:sz w:val="24"/>
          <w:szCs w:val="24"/>
        </w:rPr>
        <w:t xml:space="preserve"> </w:t>
      </w:r>
      <w:r w:rsidRPr="00FD2B55">
        <w:rPr>
          <w:rFonts w:ascii="Times New Roman" w:hAnsi="Times New Roman" w:cs="Times New Roman"/>
          <w:bCs/>
          <w:sz w:val="24"/>
          <w:szCs w:val="24"/>
        </w:rPr>
        <w:t>достоверность</w:t>
      </w:r>
      <w:r w:rsidRPr="00FD2B55">
        <w:rPr>
          <w:rFonts w:ascii="Times New Roman" w:hAnsi="Times New Roman" w:cs="Times New Roman"/>
          <w:sz w:val="24"/>
          <w:szCs w:val="24"/>
        </w:rPr>
        <w:t xml:space="preserve"> бюджетной отчетности   администрацией </w:t>
      </w:r>
      <w:r>
        <w:rPr>
          <w:rFonts w:ascii="Times New Roman" w:hAnsi="Times New Roman" w:cs="Times New Roman"/>
          <w:sz w:val="24"/>
          <w:szCs w:val="24"/>
        </w:rPr>
        <w:t xml:space="preserve">Сергеевского </w:t>
      </w:r>
      <w:r w:rsidRPr="00FD2B55">
        <w:rPr>
          <w:rFonts w:ascii="Times New Roman" w:hAnsi="Times New Roman" w:cs="Times New Roman"/>
          <w:sz w:val="24"/>
          <w:szCs w:val="24"/>
        </w:rPr>
        <w:t>сельского поселения об исполнении бюджета за 2013 год.</w:t>
      </w:r>
    </w:p>
    <w:p w:rsidR="00FD2B55" w:rsidRDefault="00FD2B55" w:rsidP="00FD2B55">
      <w:pPr>
        <w:pStyle w:val="a6"/>
        <w:spacing w:before="0" w:beforeAutospacing="0" w:after="0" w:afterAutospacing="0" w:line="276" w:lineRule="auto"/>
        <w:jc w:val="both"/>
        <w:rPr>
          <w:iCs/>
          <w:color w:val="0D0D0D"/>
        </w:rPr>
      </w:pPr>
      <w:r>
        <w:rPr>
          <w:iCs/>
          <w:color w:val="0D0D0D"/>
        </w:rPr>
        <w:t xml:space="preserve">  </w:t>
      </w:r>
      <w:r w:rsidRPr="00934488">
        <w:rPr>
          <w:iCs/>
          <w:color w:val="0D0D0D"/>
        </w:rPr>
        <w:t xml:space="preserve">   </w:t>
      </w:r>
      <w:r>
        <w:rPr>
          <w:iCs/>
          <w:color w:val="0D0D0D"/>
        </w:rPr>
        <w:t xml:space="preserve"> </w:t>
      </w:r>
      <w:r w:rsidRPr="00934488">
        <w:rPr>
          <w:iCs/>
          <w:color w:val="0D0D0D"/>
        </w:rPr>
        <w:t xml:space="preserve"> </w:t>
      </w:r>
      <w:r>
        <w:rPr>
          <w:iCs/>
          <w:color w:val="0D0D0D"/>
        </w:rPr>
        <w:t xml:space="preserve"> </w:t>
      </w:r>
    </w:p>
    <w:p w:rsidR="00FD2B55" w:rsidRDefault="00FD2B55" w:rsidP="00FD2B55">
      <w:pPr>
        <w:pStyle w:val="a6"/>
        <w:spacing w:before="0" w:beforeAutospacing="0" w:after="0" w:afterAutospacing="0" w:line="276" w:lineRule="auto"/>
        <w:jc w:val="both"/>
      </w:pPr>
    </w:p>
    <w:p w:rsidR="00FD2B55" w:rsidRPr="0051466D" w:rsidRDefault="00FD2B55" w:rsidP="00FD2B55">
      <w:pPr>
        <w:pStyle w:val="a6"/>
        <w:jc w:val="center"/>
        <w:rPr>
          <w:b/>
          <w:color w:val="0D0D0D"/>
        </w:rPr>
      </w:pPr>
      <w:r w:rsidRPr="0051466D">
        <w:rPr>
          <w:b/>
          <w:color w:val="0D0D0D"/>
        </w:rPr>
        <w:lastRenderedPageBreak/>
        <w:t>Предложения</w:t>
      </w:r>
    </w:p>
    <w:p w:rsidR="00FD2B55" w:rsidRPr="00934488" w:rsidRDefault="00FD2B55" w:rsidP="00FD2B55">
      <w:pPr>
        <w:pStyle w:val="a6"/>
        <w:spacing w:before="0" w:beforeAutospacing="0" w:after="0" w:afterAutospacing="0" w:line="276" w:lineRule="auto"/>
        <w:jc w:val="both"/>
        <w:rPr>
          <w:color w:val="0D0D0D"/>
        </w:rPr>
      </w:pPr>
      <w:r>
        <w:rPr>
          <w:color w:val="0D0D0D"/>
        </w:rPr>
        <w:t xml:space="preserve">       1</w:t>
      </w:r>
      <w:r w:rsidRPr="00934488">
        <w:rPr>
          <w:color w:val="0D0D0D"/>
        </w:rPr>
        <w:t>.</w:t>
      </w:r>
      <w:r>
        <w:rPr>
          <w:color w:val="0D0D0D"/>
        </w:rPr>
        <w:t xml:space="preserve"> </w:t>
      </w:r>
      <w:r w:rsidRPr="00934488">
        <w:rPr>
          <w:color w:val="0D0D0D"/>
        </w:rPr>
        <w:t xml:space="preserve">Рекомендовать депутатам  Совета </w:t>
      </w:r>
      <w:r>
        <w:rPr>
          <w:color w:val="0D0D0D"/>
        </w:rPr>
        <w:t xml:space="preserve">Сергеевского </w:t>
      </w:r>
      <w:r w:rsidRPr="00934488">
        <w:rPr>
          <w:color w:val="0D0D0D"/>
        </w:rPr>
        <w:t xml:space="preserve">сельского поселения утвердить Отчет об исполнении  бюджета муниципального образования  </w:t>
      </w:r>
      <w:r w:rsidR="00053E99">
        <w:rPr>
          <w:color w:val="0D0D0D"/>
        </w:rPr>
        <w:t xml:space="preserve">Сергеевское </w:t>
      </w:r>
      <w:r w:rsidRPr="00934488">
        <w:rPr>
          <w:color w:val="0D0D0D"/>
        </w:rPr>
        <w:t xml:space="preserve">  сельское  поселени</w:t>
      </w:r>
      <w:r w:rsidR="00053E99">
        <w:rPr>
          <w:color w:val="0D0D0D"/>
        </w:rPr>
        <w:t xml:space="preserve">е </w:t>
      </w:r>
      <w:r w:rsidRPr="00934488">
        <w:rPr>
          <w:color w:val="0D0D0D"/>
        </w:rPr>
        <w:t xml:space="preserve"> за 201</w:t>
      </w:r>
      <w:r>
        <w:rPr>
          <w:color w:val="0D0D0D"/>
        </w:rPr>
        <w:t>3</w:t>
      </w:r>
      <w:r w:rsidRPr="00934488">
        <w:rPr>
          <w:color w:val="0D0D0D"/>
        </w:rPr>
        <w:t xml:space="preserve"> год </w:t>
      </w:r>
      <w:r>
        <w:rPr>
          <w:color w:val="0D0D0D"/>
        </w:rPr>
        <w:t>(</w:t>
      </w:r>
      <w:r w:rsidRPr="00934488">
        <w:rPr>
          <w:color w:val="0D0D0D"/>
        </w:rPr>
        <w:t>с учетом внесения поправок по отмеченным  замечаниям).</w:t>
      </w:r>
    </w:p>
    <w:p w:rsidR="00FD2B55" w:rsidRDefault="00FD2B55" w:rsidP="00FD2B55">
      <w:pPr>
        <w:pStyle w:val="a6"/>
        <w:spacing w:before="0" w:beforeAutospacing="0" w:after="0" w:afterAutospacing="0" w:line="276" w:lineRule="auto"/>
        <w:jc w:val="both"/>
        <w:rPr>
          <w:color w:val="0D0D0D"/>
        </w:rPr>
      </w:pPr>
      <w:r>
        <w:rPr>
          <w:color w:val="0D0D0D"/>
        </w:rPr>
        <w:t xml:space="preserve">       2</w:t>
      </w:r>
      <w:r w:rsidRPr="00934488">
        <w:rPr>
          <w:color w:val="0D0D0D"/>
        </w:rPr>
        <w:t>.</w:t>
      </w:r>
      <w:r>
        <w:rPr>
          <w:color w:val="0D0D0D"/>
        </w:rPr>
        <w:t xml:space="preserve"> </w:t>
      </w:r>
      <w:r w:rsidRPr="00934488">
        <w:rPr>
          <w:color w:val="0D0D0D"/>
        </w:rPr>
        <w:t>Администрации</w:t>
      </w:r>
      <w:r>
        <w:rPr>
          <w:color w:val="0D0D0D"/>
        </w:rPr>
        <w:t xml:space="preserve"> </w:t>
      </w:r>
      <w:r w:rsidR="00957948">
        <w:rPr>
          <w:color w:val="0D0D0D"/>
        </w:rPr>
        <w:t>Сергеевского</w:t>
      </w:r>
      <w:r>
        <w:rPr>
          <w:color w:val="0D0D0D"/>
        </w:rPr>
        <w:t xml:space="preserve"> </w:t>
      </w:r>
      <w:r w:rsidRPr="00934488">
        <w:rPr>
          <w:color w:val="0D0D0D"/>
        </w:rPr>
        <w:t>сельского поселения</w:t>
      </w:r>
      <w:r>
        <w:rPr>
          <w:color w:val="0D0D0D"/>
        </w:rPr>
        <w:t>:</w:t>
      </w:r>
    </w:p>
    <w:p w:rsidR="00053E99" w:rsidRDefault="00FD2B55" w:rsidP="00FD2B55">
      <w:pPr>
        <w:pStyle w:val="a6"/>
        <w:spacing w:before="0" w:beforeAutospacing="0" w:after="0" w:afterAutospacing="0" w:line="276" w:lineRule="auto"/>
        <w:jc w:val="both"/>
        <w:rPr>
          <w:color w:val="0D0D0D"/>
        </w:rPr>
      </w:pPr>
      <w:r>
        <w:rPr>
          <w:color w:val="0D0D0D"/>
        </w:rPr>
        <w:t xml:space="preserve">      1) Привести проект решения Совета </w:t>
      </w:r>
      <w:r w:rsidR="00053E99">
        <w:rPr>
          <w:color w:val="0D0D0D"/>
        </w:rPr>
        <w:t>Сергеевского</w:t>
      </w:r>
      <w:r>
        <w:rPr>
          <w:color w:val="0D0D0D"/>
        </w:rPr>
        <w:t xml:space="preserve"> сельского поселения «Об исполнении местного бюджета </w:t>
      </w:r>
      <w:r w:rsidR="00053E99">
        <w:rPr>
          <w:color w:val="0D0D0D"/>
        </w:rPr>
        <w:t>Сергеевского</w:t>
      </w:r>
      <w:r>
        <w:rPr>
          <w:color w:val="0D0D0D"/>
        </w:rPr>
        <w:t xml:space="preserve"> сельского поселения за 2013 год» в соответствие с представленной бюджетной отчетностью  </w:t>
      </w:r>
    </w:p>
    <w:p w:rsidR="00FD2B55" w:rsidRPr="00934488" w:rsidRDefault="00FD2B55" w:rsidP="00FD2B55">
      <w:pPr>
        <w:pStyle w:val="a6"/>
        <w:spacing w:before="0" w:beforeAutospacing="0" w:after="0" w:afterAutospacing="0" w:line="276" w:lineRule="auto"/>
        <w:jc w:val="both"/>
        <w:rPr>
          <w:color w:val="0D0D0D"/>
        </w:rPr>
      </w:pPr>
      <w:r>
        <w:t xml:space="preserve">      2)  П</w:t>
      </w:r>
      <w:r w:rsidRPr="00934488">
        <w:rPr>
          <w:color w:val="0D0D0D"/>
        </w:rPr>
        <w:t xml:space="preserve">ринять к сведению замечания, указанные в </w:t>
      </w:r>
      <w:r>
        <w:rPr>
          <w:color w:val="0D0D0D"/>
        </w:rPr>
        <w:t>заключении</w:t>
      </w:r>
      <w:r w:rsidRPr="00934488">
        <w:rPr>
          <w:color w:val="0D0D0D"/>
        </w:rPr>
        <w:t>. </w:t>
      </w:r>
    </w:p>
    <w:p w:rsidR="00FD2B55" w:rsidRPr="00934488" w:rsidRDefault="00FD2B55" w:rsidP="00FD2B55">
      <w:pPr>
        <w:pStyle w:val="a6"/>
        <w:rPr>
          <w:color w:val="0D0D0D"/>
        </w:rPr>
      </w:pPr>
      <w:r w:rsidRPr="00934488">
        <w:rPr>
          <w:color w:val="0D0D0D"/>
        </w:rPr>
        <w:t> </w:t>
      </w:r>
    </w:p>
    <w:p w:rsidR="00FD2B55" w:rsidRPr="006E3C4E" w:rsidRDefault="00FD2B55" w:rsidP="00FD2B55">
      <w:pPr>
        <w:pStyle w:val="a6"/>
        <w:rPr>
          <w:b/>
          <w:color w:val="0D0D0D"/>
        </w:rPr>
      </w:pPr>
      <w:r w:rsidRPr="006E3C4E">
        <w:rPr>
          <w:rStyle w:val="a7"/>
          <w:b w:val="0"/>
          <w:color w:val="0D0D0D"/>
        </w:rPr>
        <w:t xml:space="preserve">Председатель Контрольно-счётного  органа </w:t>
      </w:r>
      <w:r w:rsidRPr="006E3C4E">
        <w:rPr>
          <w:b/>
          <w:color w:val="0D0D0D"/>
        </w:rPr>
        <w:br/>
      </w:r>
      <w:r w:rsidRPr="006E3C4E">
        <w:rPr>
          <w:rStyle w:val="a7"/>
          <w:b w:val="0"/>
          <w:color w:val="0D0D0D"/>
        </w:rPr>
        <w:t>Первомайского  района                                                                        В.И.Синяк</w:t>
      </w:r>
    </w:p>
    <w:p w:rsidR="00752957" w:rsidRPr="0027564F" w:rsidRDefault="00EF6F6A" w:rsidP="00496482">
      <w:pPr>
        <w:pStyle w:val="a6"/>
        <w:spacing w:line="276" w:lineRule="auto"/>
        <w:rPr>
          <w:color w:val="0D0D0D"/>
        </w:rPr>
      </w:pPr>
      <w:r w:rsidRPr="00934488">
        <w:rPr>
          <w:color w:val="0D0D0D"/>
        </w:rPr>
        <w:t> </w:t>
      </w:r>
    </w:p>
    <w:p w:rsidR="00D22C20" w:rsidRDefault="00D22C20" w:rsidP="00657F8F">
      <w:pPr>
        <w:spacing w:after="0"/>
        <w:rPr>
          <w:rFonts w:ascii="Times New Roman" w:hAnsi="Times New Roman" w:cs="Times New Roman"/>
          <w:color w:val="0D0D0D"/>
          <w:sz w:val="24"/>
          <w:szCs w:val="24"/>
        </w:rPr>
      </w:pPr>
    </w:p>
    <w:p w:rsidR="00D22C20" w:rsidRDefault="00D22C20" w:rsidP="00657F8F">
      <w:pPr>
        <w:spacing w:after="0"/>
        <w:rPr>
          <w:rFonts w:ascii="Times New Roman" w:hAnsi="Times New Roman" w:cs="Times New Roman"/>
          <w:color w:val="0D0D0D"/>
          <w:sz w:val="24"/>
          <w:szCs w:val="24"/>
        </w:rPr>
      </w:pPr>
    </w:p>
    <w:p w:rsidR="00B35053" w:rsidRPr="00657F8F" w:rsidRDefault="00B35053" w:rsidP="00657F8F">
      <w:pPr>
        <w:spacing w:after="0"/>
        <w:rPr>
          <w:rFonts w:ascii="Times New Roman" w:hAnsi="Times New Roman" w:cs="Times New Roman"/>
          <w:color w:val="0D0D0D"/>
          <w:sz w:val="24"/>
          <w:szCs w:val="24"/>
        </w:rPr>
      </w:pPr>
    </w:p>
    <w:sectPr w:rsidR="00B35053" w:rsidRPr="00657F8F" w:rsidSect="000060E4">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B5F" w:rsidRDefault="00647B5F" w:rsidP="00321385">
      <w:pPr>
        <w:spacing w:after="0" w:line="240" w:lineRule="auto"/>
      </w:pPr>
      <w:r>
        <w:separator/>
      </w:r>
    </w:p>
  </w:endnote>
  <w:endnote w:type="continuationSeparator" w:id="0">
    <w:p w:rsidR="00647B5F" w:rsidRDefault="00647B5F" w:rsidP="00321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55" w:rsidRDefault="00FD2B5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55" w:rsidRDefault="00FD2B5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55" w:rsidRDefault="00FD2B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B5F" w:rsidRDefault="00647B5F" w:rsidP="00321385">
      <w:pPr>
        <w:spacing w:after="0" w:line="240" w:lineRule="auto"/>
      </w:pPr>
      <w:r>
        <w:separator/>
      </w:r>
    </w:p>
  </w:footnote>
  <w:footnote w:type="continuationSeparator" w:id="0">
    <w:p w:rsidR="00647B5F" w:rsidRDefault="00647B5F" w:rsidP="00321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55" w:rsidRDefault="00FD2B5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8486"/>
      <w:docPartObj>
        <w:docPartGallery w:val="Page Numbers (Top of Page)"/>
        <w:docPartUnique/>
      </w:docPartObj>
    </w:sdtPr>
    <w:sdtContent>
      <w:p w:rsidR="00FD2B55" w:rsidRDefault="0097600A">
        <w:pPr>
          <w:pStyle w:val="a8"/>
          <w:jc w:val="center"/>
        </w:pPr>
        <w:fldSimple w:instr=" PAGE   \* MERGEFORMAT ">
          <w:r w:rsidR="00957948">
            <w:rPr>
              <w:noProof/>
            </w:rPr>
            <w:t>7</w:t>
          </w:r>
        </w:fldSimple>
      </w:p>
    </w:sdtContent>
  </w:sdt>
  <w:p w:rsidR="00FD2B55" w:rsidRDefault="00FD2B5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55" w:rsidRDefault="00FD2B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B392D1F"/>
    <w:multiLevelType w:val="hybridMultilevel"/>
    <w:tmpl w:val="2500DCCA"/>
    <w:lvl w:ilvl="0" w:tplc="A55414B8">
      <w:start w:val="1"/>
      <w:numFmt w:val="decimal"/>
      <w:lvlText w:val="%1."/>
      <w:lvlJc w:val="left"/>
      <w:pPr>
        <w:ind w:left="1712"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5E5F4E"/>
    <w:multiLevelType w:val="hybridMultilevel"/>
    <w:tmpl w:val="FCF61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E14B35"/>
    <w:multiLevelType w:val="hybridMultilevel"/>
    <w:tmpl w:val="E6609458"/>
    <w:lvl w:ilvl="0" w:tplc="08A861A8">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C785E"/>
    <w:multiLevelType w:val="hybridMultilevel"/>
    <w:tmpl w:val="29BA11B2"/>
    <w:lvl w:ilvl="0" w:tplc="F5BCEE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4CA3257"/>
    <w:multiLevelType w:val="hybridMultilevel"/>
    <w:tmpl w:val="0A628B38"/>
    <w:lvl w:ilvl="0" w:tplc="9E3021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DBE3BF7"/>
    <w:multiLevelType w:val="hybridMultilevel"/>
    <w:tmpl w:val="7E4CB982"/>
    <w:lvl w:ilvl="0" w:tplc="A7DC1FFC">
      <w:start w:val="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E30BDA"/>
    <w:multiLevelType w:val="hybridMultilevel"/>
    <w:tmpl w:val="E16CAB2A"/>
    <w:lvl w:ilvl="0" w:tplc="240EAEE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46E13C3"/>
    <w:multiLevelType w:val="hybridMultilevel"/>
    <w:tmpl w:val="C9D817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3"/>
  </w:num>
  <w:num w:numId="6">
    <w:abstractNumId w:val="6"/>
  </w:num>
  <w:num w:numId="7">
    <w:abstractNumId w:val="7"/>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6F42"/>
    <w:rsid w:val="000009F4"/>
    <w:rsid w:val="00000AA1"/>
    <w:rsid w:val="00000E53"/>
    <w:rsid w:val="00001B9C"/>
    <w:rsid w:val="00002898"/>
    <w:rsid w:val="0000299F"/>
    <w:rsid w:val="00002A73"/>
    <w:rsid w:val="000050B3"/>
    <w:rsid w:val="0000551D"/>
    <w:rsid w:val="000060E4"/>
    <w:rsid w:val="000069D6"/>
    <w:rsid w:val="00006B93"/>
    <w:rsid w:val="000104FD"/>
    <w:rsid w:val="00011B12"/>
    <w:rsid w:val="00012921"/>
    <w:rsid w:val="00012DCC"/>
    <w:rsid w:val="00014251"/>
    <w:rsid w:val="000145F6"/>
    <w:rsid w:val="00014D7B"/>
    <w:rsid w:val="00016147"/>
    <w:rsid w:val="00017B0A"/>
    <w:rsid w:val="00021338"/>
    <w:rsid w:val="000214E2"/>
    <w:rsid w:val="00022DF4"/>
    <w:rsid w:val="000234C9"/>
    <w:rsid w:val="00023BBC"/>
    <w:rsid w:val="00024AD0"/>
    <w:rsid w:val="00025836"/>
    <w:rsid w:val="00025A6D"/>
    <w:rsid w:val="00027155"/>
    <w:rsid w:val="00030075"/>
    <w:rsid w:val="0003085A"/>
    <w:rsid w:val="00033FAE"/>
    <w:rsid w:val="000357C4"/>
    <w:rsid w:val="00037309"/>
    <w:rsid w:val="00040D80"/>
    <w:rsid w:val="00041605"/>
    <w:rsid w:val="00041AA6"/>
    <w:rsid w:val="00041EEB"/>
    <w:rsid w:val="0004265F"/>
    <w:rsid w:val="00042B4E"/>
    <w:rsid w:val="00044618"/>
    <w:rsid w:val="00046253"/>
    <w:rsid w:val="00046BD5"/>
    <w:rsid w:val="00046D6A"/>
    <w:rsid w:val="00047580"/>
    <w:rsid w:val="00047896"/>
    <w:rsid w:val="00053E99"/>
    <w:rsid w:val="00055003"/>
    <w:rsid w:val="000550F5"/>
    <w:rsid w:val="000551B1"/>
    <w:rsid w:val="000553D0"/>
    <w:rsid w:val="00056C40"/>
    <w:rsid w:val="00057C7B"/>
    <w:rsid w:val="000603DD"/>
    <w:rsid w:val="00061373"/>
    <w:rsid w:val="0006282C"/>
    <w:rsid w:val="00062F00"/>
    <w:rsid w:val="00063CCF"/>
    <w:rsid w:val="00064247"/>
    <w:rsid w:val="000650E7"/>
    <w:rsid w:val="00066CDC"/>
    <w:rsid w:val="00066F14"/>
    <w:rsid w:val="00074850"/>
    <w:rsid w:val="00077CCE"/>
    <w:rsid w:val="000823B3"/>
    <w:rsid w:val="000828B1"/>
    <w:rsid w:val="000830D8"/>
    <w:rsid w:val="00084585"/>
    <w:rsid w:val="00084D8D"/>
    <w:rsid w:val="000858CB"/>
    <w:rsid w:val="0008783B"/>
    <w:rsid w:val="000906C2"/>
    <w:rsid w:val="0009086F"/>
    <w:rsid w:val="00092C22"/>
    <w:rsid w:val="0009636B"/>
    <w:rsid w:val="00097C49"/>
    <w:rsid w:val="000A0290"/>
    <w:rsid w:val="000A1CC2"/>
    <w:rsid w:val="000A2CB7"/>
    <w:rsid w:val="000A2CFE"/>
    <w:rsid w:val="000A2DE0"/>
    <w:rsid w:val="000A3799"/>
    <w:rsid w:val="000A4013"/>
    <w:rsid w:val="000A4499"/>
    <w:rsid w:val="000A4C71"/>
    <w:rsid w:val="000A5120"/>
    <w:rsid w:val="000A5C6B"/>
    <w:rsid w:val="000A6303"/>
    <w:rsid w:val="000A733B"/>
    <w:rsid w:val="000A779D"/>
    <w:rsid w:val="000A7864"/>
    <w:rsid w:val="000B05EE"/>
    <w:rsid w:val="000B0B03"/>
    <w:rsid w:val="000B0C78"/>
    <w:rsid w:val="000B1307"/>
    <w:rsid w:val="000B3104"/>
    <w:rsid w:val="000B34EB"/>
    <w:rsid w:val="000B376D"/>
    <w:rsid w:val="000B3CE7"/>
    <w:rsid w:val="000B4EF8"/>
    <w:rsid w:val="000B5288"/>
    <w:rsid w:val="000B6A49"/>
    <w:rsid w:val="000B6E8A"/>
    <w:rsid w:val="000B6F43"/>
    <w:rsid w:val="000B70B4"/>
    <w:rsid w:val="000B7C44"/>
    <w:rsid w:val="000B7CA6"/>
    <w:rsid w:val="000C0D35"/>
    <w:rsid w:val="000C185F"/>
    <w:rsid w:val="000C1C75"/>
    <w:rsid w:val="000C2421"/>
    <w:rsid w:val="000C247F"/>
    <w:rsid w:val="000C2C83"/>
    <w:rsid w:val="000C2D76"/>
    <w:rsid w:val="000C3323"/>
    <w:rsid w:val="000C479B"/>
    <w:rsid w:val="000C4A5E"/>
    <w:rsid w:val="000C6AF0"/>
    <w:rsid w:val="000C7CE7"/>
    <w:rsid w:val="000D0299"/>
    <w:rsid w:val="000D11B1"/>
    <w:rsid w:val="000D1942"/>
    <w:rsid w:val="000D266A"/>
    <w:rsid w:val="000D4808"/>
    <w:rsid w:val="000D52D1"/>
    <w:rsid w:val="000E103C"/>
    <w:rsid w:val="000E14E6"/>
    <w:rsid w:val="000E1B53"/>
    <w:rsid w:val="000E1E61"/>
    <w:rsid w:val="000E287E"/>
    <w:rsid w:val="000E29CF"/>
    <w:rsid w:val="000E2C78"/>
    <w:rsid w:val="000E2D1A"/>
    <w:rsid w:val="000E37C5"/>
    <w:rsid w:val="000E39A0"/>
    <w:rsid w:val="000E5242"/>
    <w:rsid w:val="000E5629"/>
    <w:rsid w:val="000E758B"/>
    <w:rsid w:val="000E7C2B"/>
    <w:rsid w:val="000F0299"/>
    <w:rsid w:val="000F17E0"/>
    <w:rsid w:val="000F3B7E"/>
    <w:rsid w:val="000F40E0"/>
    <w:rsid w:val="000F4970"/>
    <w:rsid w:val="000F4D34"/>
    <w:rsid w:val="000F5783"/>
    <w:rsid w:val="000F6422"/>
    <w:rsid w:val="000F65FB"/>
    <w:rsid w:val="000F694C"/>
    <w:rsid w:val="00100AB6"/>
    <w:rsid w:val="00101219"/>
    <w:rsid w:val="00101CBB"/>
    <w:rsid w:val="00106061"/>
    <w:rsid w:val="001073AC"/>
    <w:rsid w:val="00107CD1"/>
    <w:rsid w:val="00110A18"/>
    <w:rsid w:val="00111055"/>
    <w:rsid w:val="00114FC6"/>
    <w:rsid w:val="001156AC"/>
    <w:rsid w:val="001159A0"/>
    <w:rsid w:val="00116BC9"/>
    <w:rsid w:val="00121411"/>
    <w:rsid w:val="0012154E"/>
    <w:rsid w:val="00121951"/>
    <w:rsid w:val="00122521"/>
    <w:rsid w:val="00122F1D"/>
    <w:rsid w:val="00126C48"/>
    <w:rsid w:val="00126ED4"/>
    <w:rsid w:val="00130960"/>
    <w:rsid w:val="001309D5"/>
    <w:rsid w:val="00130F70"/>
    <w:rsid w:val="00131732"/>
    <w:rsid w:val="00131C19"/>
    <w:rsid w:val="00131C2B"/>
    <w:rsid w:val="001339FB"/>
    <w:rsid w:val="00133E84"/>
    <w:rsid w:val="0013660D"/>
    <w:rsid w:val="00136CC5"/>
    <w:rsid w:val="00140865"/>
    <w:rsid w:val="00141573"/>
    <w:rsid w:val="00143094"/>
    <w:rsid w:val="00143751"/>
    <w:rsid w:val="00145110"/>
    <w:rsid w:val="00145462"/>
    <w:rsid w:val="0014622A"/>
    <w:rsid w:val="00147417"/>
    <w:rsid w:val="00147DB0"/>
    <w:rsid w:val="001504D0"/>
    <w:rsid w:val="0015170F"/>
    <w:rsid w:val="001570B6"/>
    <w:rsid w:val="00160BAD"/>
    <w:rsid w:val="001612D5"/>
    <w:rsid w:val="001624B6"/>
    <w:rsid w:val="00163D55"/>
    <w:rsid w:val="001647DE"/>
    <w:rsid w:val="0016555B"/>
    <w:rsid w:val="00165993"/>
    <w:rsid w:val="00166509"/>
    <w:rsid w:val="001667E1"/>
    <w:rsid w:val="001701D6"/>
    <w:rsid w:val="001738FF"/>
    <w:rsid w:val="001776DD"/>
    <w:rsid w:val="00180B6A"/>
    <w:rsid w:val="00180C51"/>
    <w:rsid w:val="00181428"/>
    <w:rsid w:val="001815F0"/>
    <w:rsid w:val="00182403"/>
    <w:rsid w:val="00183886"/>
    <w:rsid w:val="0018412A"/>
    <w:rsid w:val="001842B1"/>
    <w:rsid w:val="00184FCC"/>
    <w:rsid w:val="0018580B"/>
    <w:rsid w:val="00186B20"/>
    <w:rsid w:val="00186E57"/>
    <w:rsid w:val="001928A1"/>
    <w:rsid w:val="001931C7"/>
    <w:rsid w:val="00194C77"/>
    <w:rsid w:val="001957BE"/>
    <w:rsid w:val="00195B98"/>
    <w:rsid w:val="00196E5D"/>
    <w:rsid w:val="001A080F"/>
    <w:rsid w:val="001A202E"/>
    <w:rsid w:val="001A3014"/>
    <w:rsid w:val="001A3426"/>
    <w:rsid w:val="001A457C"/>
    <w:rsid w:val="001A6907"/>
    <w:rsid w:val="001A7737"/>
    <w:rsid w:val="001A7AF2"/>
    <w:rsid w:val="001A7B24"/>
    <w:rsid w:val="001A7FE3"/>
    <w:rsid w:val="001B184B"/>
    <w:rsid w:val="001B1EE3"/>
    <w:rsid w:val="001B3702"/>
    <w:rsid w:val="001B4B8A"/>
    <w:rsid w:val="001C04A8"/>
    <w:rsid w:val="001C1BD0"/>
    <w:rsid w:val="001C2102"/>
    <w:rsid w:val="001C5132"/>
    <w:rsid w:val="001C5722"/>
    <w:rsid w:val="001C5B16"/>
    <w:rsid w:val="001C5E20"/>
    <w:rsid w:val="001C6E2F"/>
    <w:rsid w:val="001C75A8"/>
    <w:rsid w:val="001D11FC"/>
    <w:rsid w:val="001D176F"/>
    <w:rsid w:val="001D1E73"/>
    <w:rsid w:val="001D260C"/>
    <w:rsid w:val="001D2B25"/>
    <w:rsid w:val="001D42CC"/>
    <w:rsid w:val="001D5CC0"/>
    <w:rsid w:val="001D60C7"/>
    <w:rsid w:val="001E2201"/>
    <w:rsid w:val="001E3306"/>
    <w:rsid w:val="001E4709"/>
    <w:rsid w:val="001E4FFF"/>
    <w:rsid w:val="001E7DD4"/>
    <w:rsid w:val="001F025F"/>
    <w:rsid w:val="001F1FC6"/>
    <w:rsid w:val="001F2766"/>
    <w:rsid w:val="001F28BE"/>
    <w:rsid w:val="001F380A"/>
    <w:rsid w:val="001F3E19"/>
    <w:rsid w:val="001F46CF"/>
    <w:rsid w:val="001F4A01"/>
    <w:rsid w:val="001F516F"/>
    <w:rsid w:val="001F6640"/>
    <w:rsid w:val="001F7874"/>
    <w:rsid w:val="00200D85"/>
    <w:rsid w:val="0020234E"/>
    <w:rsid w:val="00202F55"/>
    <w:rsid w:val="002038E2"/>
    <w:rsid w:val="00203B81"/>
    <w:rsid w:val="00203F0D"/>
    <w:rsid w:val="002046EF"/>
    <w:rsid w:val="00205599"/>
    <w:rsid w:val="002058B9"/>
    <w:rsid w:val="00211C62"/>
    <w:rsid w:val="00212240"/>
    <w:rsid w:val="00213639"/>
    <w:rsid w:val="00214158"/>
    <w:rsid w:val="00214F08"/>
    <w:rsid w:val="002172ED"/>
    <w:rsid w:val="00217A0A"/>
    <w:rsid w:val="00220186"/>
    <w:rsid w:val="002217A6"/>
    <w:rsid w:val="00223861"/>
    <w:rsid w:val="00223962"/>
    <w:rsid w:val="002275C2"/>
    <w:rsid w:val="00227761"/>
    <w:rsid w:val="00227F34"/>
    <w:rsid w:val="00230175"/>
    <w:rsid w:val="00230409"/>
    <w:rsid w:val="00230B14"/>
    <w:rsid w:val="00230C4E"/>
    <w:rsid w:val="002325DC"/>
    <w:rsid w:val="00232D5B"/>
    <w:rsid w:val="00232E8C"/>
    <w:rsid w:val="00233F1B"/>
    <w:rsid w:val="002416D8"/>
    <w:rsid w:val="002418B6"/>
    <w:rsid w:val="00243E38"/>
    <w:rsid w:val="00243F64"/>
    <w:rsid w:val="00244BB4"/>
    <w:rsid w:val="00245726"/>
    <w:rsid w:val="00246F88"/>
    <w:rsid w:val="002470E7"/>
    <w:rsid w:val="00247842"/>
    <w:rsid w:val="002503EF"/>
    <w:rsid w:val="002508E6"/>
    <w:rsid w:val="00251527"/>
    <w:rsid w:val="002521FC"/>
    <w:rsid w:val="0025320C"/>
    <w:rsid w:val="002548F7"/>
    <w:rsid w:val="00255A71"/>
    <w:rsid w:val="002574BA"/>
    <w:rsid w:val="002575B0"/>
    <w:rsid w:val="002601CA"/>
    <w:rsid w:val="00260C67"/>
    <w:rsid w:val="002625BD"/>
    <w:rsid w:val="00262E72"/>
    <w:rsid w:val="00264558"/>
    <w:rsid w:val="00265895"/>
    <w:rsid w:val="002661AA"/>
    <w:rsid w:val="0026682A"/>
    <w:rsid w:val="0026683C"/>
    <w:rsid w:val="002707FD"/>
    <w:rsid w:val="002715D3"/>
    <w:rsid w:val="00271FE0"/>
    <w:rsid w:val="00274F87"/>
    <w:rsid w:val="002753A4"/>
    <w:rsid w:val="0027564F"/>
    <w:rsid w:val="00275D27"/>
    <w:rsid w:val="00277894"/>
    <w:rsid w:val="002812D9"/>
    <w:rsid w:val="00281A65"/>
    <w:rsid w:val="002826C8"/>
    <w:rsid w:val="00282A25"/>
    <w:rsid w:val="00282C9A"/>
    <w:rsid w:val="00285B65"/>
    <w:rsid w:val="00285BA5"/>
    <w:rsid w:val="0028743E"/>
    <w:rsid w:val="00287954"/>
    <w:rsid w:val="00287C31"/>
    <w:rsid w:val="002901FD"/>
    <w:rsid w:val="00290B6C"/>
    <w:rsid w:val="00290C61"/>
    <w:rsid w:val="00291473"/>
    <w:rsid w:val="0029542E"/>
    <w:rsid w:val="0029622D"/>
    <w:rsid w:val="002A0247"/>
    <w:rsid w:val="002A0920"/>
    <w:rsid w:val="002A25C1"/>
    <w:rsid w:val="002A2C1A"/>
    <w:rsid w:val="002A3772"/>
    <w:rsid w:val="002A38E2"/>
    <w:rsid w:val="002A3A81"/>
    <w:rsid w:val="002A458B"/>
    <w:rsid w:val="002A4E8E"/>
    <w:rsid w:val="002B1517"/>
    <w:rsid w:val="002B1DE4"/>
    <w:rsid w:val="002B2086"/>
    <w:rsid w:val="002B22FB"/>
    <w:rsid w:val="002B4028"/>
    <w:rsid w:val="002B415C"/>
    <w:rsid w:val="002B44F5"/>
    <w:rsid w:val="002B5145"/>
    <w:rsid w:val="002B5303"/>
    <w:rsid w:val="002B7826"/>
    <w:rsid w:val="002C2A18"/>
    <w:rsid w:val="002C3490"/>
    <w:rsid w:val="002C3593"/>
    <w:rsid w:val="002C3B63"/>
    <w:rsid w:val="002C57DA"/>
    <w:rsid w:val="002C5848"/>
    <w:rsid w:val="002C5D31"/>
    <w:rsid w:val="002C750C"/>
    <w:rsid w:val="002D03B8"/>
    <w:rsid w:val="002D1706"/>
    <w:rsid w:val="002D30E7"/>
    <w:rsid w:val="002D3623"/>
    <w:rsid w:val="002D4147"/>
    <w:rsid w:val="002D4A31"/>
    <w:rsid w:val="002D56C9"/>
    <w:rsid w:val="002D572B"/>
    <w:rsid w:val="002D5925"/>
    <w:rsid w:val="002D5AAE"/>
    <w:rsid w:val="002E00A1"/>
    <w:rsid w:val="002E0505"/>
    <w:rsid w:val="002E268F"/>
    <w:rsid w:val="002E30F8"/>
    <w:rsid w:val="002E5BB2"/>
    <w:rsid w:val="002E6ED3"/>
    <w:rsid w:val="002E74A5"/>
    <w:rsid w:val="002F0DDB"/>
    <w:rsid w:val="002F3DFC"/>
    <w:rsid w:val="002F4505"/>
    <w:rsid w:val="002F4B0E"/>
    <w:rsid w:val="002F5655"/>
    <w:rsid w:val="002F57B7"/>
    <w:rsid w:val="002F58D2"/>
    <w:rsid w:val="002F62D3"/>
    <w:rsid w:val="003008BC"/>
    <w:rsid w:val="0030224E"/>
    <w:rsid w:val="0030629E"/>
    <w:rsid w:val="003074FA"/>
    <w:rsid w:val="00307AC3"/>
    <w:rsid w:val="00307D14"/>
    <w:rsid w:val="00310157"/>
    <w:rsid w:val="003130BC"/>
    <w:rsid w:val="003137A0"/>
    <w:rsid w:val="00313A61"/>
    <w:rsid w:val="00313C0D"/>
    <w:rsid w:val="00314F5E"/>
    <w:rsid w:val="003166A0"/>
    <w:rsid w:val="0032038E"/>
    <w:rsid w:val="003210A7"/>
    <w:rsid w:val="00321385"/>
    <w:rsid w:val="00324EBA"/>
    <w:rsid w:val="0032787F"/>
    <w:rsid w:val="00330123"/>
    <w:rsid w:val="00331464"/>
    <w:rsid w:val="0033291B"/>
    <w:rsid w:val="003329FE"/>
    <w:rsid w:val="00332D0E"/>
    <w:rsid w:val="003356D2"/>
    <w:rsid w:val="003361F9"/>
    <w:rsid w:val="00341289"/>
    <w:rsid w:val="00344E78"/>
    <w:rsid w:val="0034588D"/>
    <w:rsid w:val="003459B9"/>
    <w:rsid w:val="0034604B"/>
    <w:rsid w:val="00346273"/>
    <w:rsid w:val="0035226A"/>
    <w:rsid w:val="0035331F"/>
    <w:rsid w:val="00353677"/>
    <w:rsid w:val="0035414B"/>
    <w:rsid w:val="00361B21"/>
    <w:rsid w:val="00361D82"/>
    <w:rsid w:val="00362A39"/>
    <w:rsid w:val="00363C48"/>
    <w:rsid w:val="00364FEF"/>
    <w:rsid w:val="0036533B"/>
    <w:rsid w:val="00365856"/>
    <w:rsid w:val="003659C4"/>
    <w:rsid w:val="0036672D"/>
    <w:rsid w:val="00366CF5"/>
    <w:rsid w:val="00367803"/>
    <w:rsid w:val="0037033A"/>
    <w:rsid w:val="003703F2"/>
    <w:rsid w:val="00371B5D"/>
    <w:rsid w:val="00371C9B"/>
    <w:rsid w:val="00372081"/>
    <w:rsid w:val="00372B47"/>
    <w:rsid w:val="0037361F"/>
    <w:rsid w:val="00374F54"/>
    <w:rsid w:val="00374FAF"/>
    <w:rsid w:val="00376211"/>
    <w:rsid w:val="003763B3"/>
    <w:rsid w:val="0038208B"/>
    <w:rsid w:val="003832F2"/>
    <w:rsid w:val="0038469B"/>
    <w:rsid w:val="00385309"/>
    <w:rsid w:val="003858CB"/>
    <w:rsid w:val="003859B5"/>
    <w:rsid w:val="00386811"/>
    <w:rsid w:val="00386F69"/>
    <w:rsid w:val="00392B25"/>
    <w:rsid w:val="00393855"/>
    <w:rsid w:val="003938BC"/>
    <w:rsid w:val="00393CAE"/>
    <w:rsid w:val="00394D1D"/>
    <w:rsid w:val="00394DAC"/>
    <w:rsid w:val="00395874"/>
    <w:rsid w:val="00396697"/>
    <w:rsid w:val="003A06DC"/>
    <w:rsid w:val="003A35DC"/>
    <w:rsid w:val="003A375F"/>
    <w:rsid w:val="003A3E4B"/>
    <w:rsid w:val="003A455B"/>
    <w:rsid w:val="003A631A"/>
    <w:rsid w:val="003A6369"/>
    <w:rsid w:val="003A63EF"/>
    <w:rsid w:val="003A6DFC"/>
    <w:rsid w:val="003A7523"/>
    <w:rsid w:val="003B0C1B"/>
    <w:rsid w:val="003B1665"/>
    <w:rsid w:val="003B1BC9"/>
    <w:rsid w:val="003B2403"/>
    <w:rsid w:val="003B24AA"/>
    <w:rsid w:val="003B384E"/>
    <w:rsid w:val="003B42F4"/>
    <w:rsid w:val="003B4BB0"/>
    <w:rsid w:val="003B5226"/>
    <w:rsid w:val="003B5747"/>
    <w:rsid w:val="003B62E7"/>
    <w:rsid w:val="003B6A39"/>
    <w:rsid w:val="003C0226"/>
    <w:rsid w:val="003C0A92"/>
    <w:rsid w:val="003C0C05"/>
    <w:rsid w:val="003C20FE"/>
    <w:rsid w:val="003C2359"/>
    <w:rsid w:val="003C46FE"/>
    <w:rsid w:val="003C4759"/>
    <w:rsid w:val="003C4F85"/>
    <w:rsid w:val="003C6E64"/>
    <w:rsid w:val="003C7589"/>
    <w:rsid w:val="003D159C"/>
    <w:rsid w:val="003D20C2"/>
    <w:rsid w:val="003D3194"/>
    <w:rsid w:val="003D3921"/>
    <w:rsid w:val="003D549D"/>
    <w:rsid w:val="003D567F"/>
    <w:rsid w:val="003D5A25"/>
    <w:rsid w:val="003E06CA"/>
    <w:rsid w:val="003E09A1"/>
    <w:rsid w:val="003E0F86"/>
    <w:rsid w:val="003E1034"/>
    <w:rsid w:val="003E12D5"/>
    <w:rsid w:val="003E14A8"/>
    <w:rsid w:val="003E2B7A"/>
    <w:rsid w:val="003E2C30"/>
    <w:rsid w:val="003E3B91"/>
    <w:rsid w:val="003E6FD2"/>
    <w:rsid w:val="003F5E54"/>
    <w:rsid w:val="003F5F83"/>
    <w:rsid w:val="003F69A4"/>
    <w:rsid w:val="0040124B"/>
    <w:rsid w:val="004018D3"/>
    <w:rsid w:val="00402DC4"/>
    <w:rsid w:val="00404241"/>
    <w:rsid w:val="004056E7"/>
    <w:rsid w:val="00410851"/>
    <w:rsid w:val="00410D0F"/>
    <w:rsid w:val="00411390"/>
    <w:rsid w:val="00412A4D"/>
    <w:rsid w:val="00412CCE"/>
    <w:rsid w:val="00414DA6"/>
    <w:rsid w:val="00415405"/>
    <w:rsid w:val="00415B8E"/>
    <w:rsid w:val="00415E90"/>
    <w:rsid w:val="004174C1"/>
    <w:rsid w:val="0042035D"/>
    <w:rsid w:val="00423C75"/>
    <w:rsid w:val="004246E9"/>
    <w:rsid w:val="004249A2"/>
    <w:rsid w:val="004275E9"/>
    <w:rsid w:val="004276EA"/>
    <w:rsid w:val="004305AD"/>
    <w:rsid w:val="0043334D"/>
    <w:rsid w:val="0043373E"/>
    <w:rsid w:val="00434C7D"/>
    <w:rsid w:val="00435BE6"/>
    <w:rsid w:val="00437226"/>
    <w:rsid w:val="0043738F"/>
    <w:rsid w:val="0044012A"/>
    <w:rsid w:val="00440969"/>
    <w:rsid w:val="00441008"/>
    <w:rsid w:val="0044225F"/>
    <w:rsid w:val="004423FD"/>
    <w:rsid w:val="004425E1"/>
    <w:rsid w:val="0044293F"/>
    <w:rsid w:val="004430D4"/>
    <w:rsid w:val="004444A2"/>
    <w:rsid w:val="004461A0"/>
    <w:rsid w:val="00446F58"/>
    <w:rsid w:val="00450CBF"/>
    <w:rsid w:val="004521EC"/>
    <w:rsid w:val="004525A2"/>
    <w:rsid w:val="004528B3"/>
    <w:rsid w:val="00453329"/>
    <w:rsid w:val="004534EA"/>
    <w:rsid w:val="00453F17"/>
    <w:rsid w:val="00454004"/>
    <w:rsid w:val="004545E1"/>
    <w:rsid w:val="004563C2"/>
    <w:rsid w:val="00456432"/>
    <w:rsid w:val="004566CC"/>
    <w:rsid w:val="00456C85"/>
    <w:rsid w:val="00457608"/>
    <w:rsid w:val="0046181F"/>
    <w:rsid w:val="00466548"/>
    <w:rsid w:val="00466994"/>
    <w:rsid w:val="004772CC"/>
    <w:rsid w:val="0047774F"/>
    <w:rsid w:val="004804C7"/>
    <w:rsid w:val="00481813"/>
    <w:rsid w:val="004821F0"/>
    <w:rsid w:val="00484007"/>
    <w:rsid w:val="00484951"/>
    <w:rsid w:val="004851BA"/>
    <w:rsid w:val="00490B4C"/>
    <w:rsid w:val="00490D8D"/>
    <w:rsid w:val="004920DC"/>
    <w:rsid w:val="00492346"/>
    <w:rsid w:val="0049253A"/>
    <w:rsid w:val="004942E7"/>
    <w:rsid w:val="00496482"/>
    <w:rsid w:val="004A031A"/>
    <w:rsid w:val="004A16A7"/>
    <w:rsid w:val="004A2650"/>
    <w:rsid w:val="004A292C"/>
    <w:rsid w:val="004A621F"/>
    <w:rsid w:val="004B177B"/>
    <w:rsid w:val="004B213A"/>
    <w:rsid w:val="004B2CFA"/>
    <w:rsid w:val="004B379E"/>
    <w:rsid w:val="004B3DCE"/>
    <w:rsid w:val="004B3DFF"/>
    <w:rsid w:val="004B43AC"/>
    <w:rsid w:val="004B4847"/>
    <w:rsid w:val="004B5664"/>
    <w:rsid w:val="004B7B7B"/>
    <w:rsid w:val="004B7D47"/>
    <w:rsid w:val="004C0973"/>
    <w:rsid w:val="004C471C"/>
    <w:rsid w:val="004C47BA"/>
    <w:rsid w:val="004C4913"/>
    <w:rsid w:val="004C4F70"/>
    <w:rsid w:val="004C74C5"/>
    <w:rsid w:val="004C7956"/>
    <w:rsid w:val="004D0E10"/>
    <w:rsid w:val="004D194A"/>
    <w:rsid w:val="004D1ED4"/>
    <w:rsid w:val="004D1EF6"/>
    <w:rsid w:val="004D229D"/>
    <w:rsid w:val="004D2795"/>
    <w:rsid w:val="004D3D73"/>
    <w:rsid w:val="004D4CA9"/>
    <w:rsid w:val="004E2C77"/>
    <w:rsid w:val="004E4784"/>
    <w:rsid w:val="004F0D05"/>
    <w:rsid w:val="004F1DAD"/>
    <w:rsid w:val="004F35C8"/>
    <w:rsid w:val="004F61B6"/>
    <w:rsid w:val="00500507"/>
    <w:rsid w:val="005011CD"/>
    <w:rsid w:val="00501321"/>
    <w:rsid w:val="00502738"/>
    <w:rsid w:val="005037D3"/>
    <w:rsid w:val="0050388B"/>
    <w:rsid w:val="005044A3"/>
    <w:rsid w:val="00506173"/>
    <w:rsid w:val="005066E4"/>
    <w:rsid w:val="00507D31"/>
    <w:rsid w:val="0051012A"/>
    <w:rsid w:val="00510DCE"/>
    <w:rsid w:val="0051125B"/>
    <w:rsid w:val="00511F2E"/>
    <w:rsid w:val="00512694"/>
    <w:rsid w:val="00514153"/>
    <w:rsid w:val="00514D4F"/>
    <w:rsid w:val="00515646"/>
    <w:rsid w:val="00517ECD"/>
    <w:rsid w:val="005201E1"/>
    <w:rsid w:val="00520820"/>
    <w:rsid w:val="00521628"/>
    <w:rsid w:val="0052165D"/>
    <w:rsid w:val="0052188A"/>
    <w:rsid w:val="00522A2B"/>
    <w:rsid w:val="00522C49"/>
    <w:rsid w:val="00523749"/>
    <w:rsid w:val="00524093"/>
    <w:rsid w:val="005258CD"/>
    <w:rsid w:val="0052727C"/>
    <w:rsid w:val="0053471C"/>
    <w:rsid w:val="00534F6E"/>
    <w:rsid w:val="00535091"/>
    <w:rsid w:val="0053588D"/>
    <w:rsid w:val="005359C7"/>
    <w:rsid w:val="00536551"/>
    <w:rsid w:val="00536C31"/>
    <w:rsid w:val="00537AC5"/>
    <w:rsid w:val="00537D88"/>
    <w:rsid w:val="00537EF2"/>
    <w:rsid w:val="00542E8B"/>
    <w:rsid w:val="00545284"/>
    <w:rsid w:val="00546375"/>
    <w:rsid w:val="00546525"/>
    <w:rsid w:val="00550750"/>
    <w:rsid w:val="005511CE"/>
    <w:rsid w:val="0055156D"/>
    <w:rsid w:val="00551AAA"/>
    <w:rsid w:val="00553ED4"/>
    <w:rsid w:val="005542AB"/>
    <w:rsid w:val="00554C0B"/>
    <w:rsid w:val="00555390"/>
    <w:rsid w:val="00555496"/>
    <w:rsid w:val="005554D0"/>
    <w:rsid w:val="00555D47"/>
    <w:rsid w:val="005560CC"/>
    <w:rsid w:val="00556583"/>
    <w:rsid w:val="0055658B"/>
    <w:rsid w:val="0055782B"/>
    <w:rsid w:val="00561320"/>
    <w:rsid w:val="0056449F"/>
    <w:rsid w:val="0056492C"/>
    <w:rsid w:val="00565D66"/>
    <w:rsid w:val="00566432"/>
    <w:rsid w:val="00566C27"/>
    <w:rsid w:val="005723A0"/>
    <w:rsid w:val="00573C71"/>
    <w:rsid w:val="00574853"/>
    <w:rsid w:val="00574A66"/>
    <w:rsid w:val="0057658C"/>
    <w:rsid w:val="0057776B"/>
    <w:rsid w:val="00577A68"/>
    <w:rsid w:val="00577F18"/>
    <w:rsid w:val="00580C28"/>
    <w:rsid w:val="00581AF3"/>
    <w:rsid w:val="00581FA0"/>
    <w:rsid w:val="00583196"/>
    <w:rsid w:val="00583B0D"/>
    <w:rsid w:val="00584359"/>
    <w:rsid w:val="005851AD"/>
    <w:rsid w:val="00585551"/>
    <w:rsid w:val="00585E4F"/>
    <w:rsid w:val="00585F32"/>
    <w:rsid w:val="0058768F"/>
    <w:rsid w:val="005925A0"/>
    <w:rsid w:val="005925D3"/>
    <w:rsid w:val="00592F9B"/>
    <w:rsid w:val="00592FE5"/>
    <w:rsid w:val="00593843"/>
    <w:rsid w:val="005939C8"/>
    <w:rsid w:val="00594E37"/>
    <w:rsid w:val="00595445"/>
    <w:rsid w:val="00595A06"/>
    <w:rsid w:val="00595C66"/>
    <w:rsid w:val="00595D1C"/>
    <w:rsid w:val="0059654D"/>
    <w:rsid w:val="0059728E"/>
    <w:rsid w:val="005A3EB6"/>
    <w:rsid w:val="005A4B89"/>
    <w:rsid w:val="005B0ED9"/>
    <w:rsid w:val="005B175F"/>
    <w:rsid w:val="005B2C95"/>
    <w:rsid w:val="005B2E5A"/>
    <w:rsid w:val="005B343A"/>
    <w:rsid w:val="005B3C4C"/>
    <w:rsid w:val="005B4EFD"/>
    <w:rsid w:val="005B5822"/>
    <w:rsid w:val="005B5A4E"/>
    <w:rsid w:val="005B5D0E"/>
    <w:rsid w:val="005B5D86"/>
    <w:rsid w:val="005B62B1"/>
    <w:rsid w:val="005B6927"/>
    <w:rsid w:val="005B6FBE"/>
    <w:rsid w:val="005C32AC"/>
    <w:rsid w:val="005C4666"/>
    <w:rsid w:val="005C468A"/>
    <w:rsid w:val="005C5113"/>
    <w:rsid w:val="005C59F8"/>
    <w:rsid w:val="005C6EE7"/>
    <w:rsid w:val="005D18FE"/>
    <w:rsid w:val="005D1CE0"/>
    <w:rsid w:val="005D22D0"/>
    <w:rsid w:val="005D2502"/>
    <w:rsid w:val="005D3CAE"/>
    <w:rsid w:val="005D4922"/>
    <w:rsid w:val="005D6A5A"/>
    <w:rsid w:val="005D6E4A"/>
    <w:rsid w:val="005D70EF"/>
    <w:rsid w:val="005D74A3"/>
    <w:rsid w:val="005D7A69"/>
    <w:rsid w:val="005D7B81"/>
    <w:rsid w:val="005E0625"/>
    <w:rsid w:val="005E1844"/>
    <w:rsid w:val="005E1CB4"/>
    <w:rsid w:val="005E2041"/>
    <w:rsid w:val="005E2468"/>
    <w:rsid w:val="005E2E6F"/>
    <w:rsid w:val="005E6FB3"/>
    <w:rsid w:val="005F0C11"/>
    <w:rsid w:val="005F1207"/>
    <w:rsid w:val="005F2C8B"/>
    <w:rsid w:val="005F2E09"/>
    <w:rsid w:val="005F40BD"/>
    <w:rsid w:val="005F4D3C"/>
    <w:rsid w:val="005F610C"/>
    <w:rsid w:val="005F63F7"/>
    <w:rsid w:val="005F655F"/>
    <w:rsid w:val="005F67E8"/>
    <w:rsid w:val="006005DF"/>
    <w:rsid w:val="00601423"/>
    <w:rsid w:val="006021AF"/>
    <w:rsid w:val="006022C8"/>
    <w:rsid w:val="0060359A"/>
    <w:rsid w:val="0060437F"/>
    <w:rsid w:val="00605592"/>
    <w:rsid w:val="00605D0B"/>
    <w:rsid w:val="0060757D"/>
    <w:rsid w:val="00610043"/>
    <w:rsid w:val="00610F1C"/>
    <w:rsid w:val="0061130C"/>
    <w:rsid w:val="00611384"/>
    <w:rsid w:val="0061213D"/>
    <w:rsid w:val="00613193"/>
    <w:rsid w:val="00613472"/>
    <w:rsid w:val="0061375E"/>
    <w:rsid w:val="00616453"/>
    <w:rsid w:val="00617A69"/>
    <w:rsid w:val="00617AD6"/>
    <w:rsid w:val="00621417"/>
    <w:rsid w:val="0062228D"/>
    <w:rsid w:val="0062293C"/>
    <w:rsid w:val="00623215"/>
    <w:rsid w:val="00624E56"/>
    <w:rsid w:val="0062579A"/>
    <w:rsid w:val="00626151"/>
    <w:rsid w:val="00626626"/>
    <w:rsid w:val="00630362"/>
    <w:rsid w:val="006340A3"/>
    <w:rsid w:val="00634AEB"/>
    <w:rsid w:val="0063637C"/>
    <w:rsid w:val="00637191"/>
    <w:rsid w:val="006376C5"/>
    <w:rsid w:val="00640EBE"/>
    <w:rsid w:val="00641574"/>
    <w:rsid w:val="00642690"/>
    <w:rsid w:val="0064370E"/>
    <w:rsid w:val="00643775"/>
    <w:rsid w:val="00643ACB"/>
    <w:rsid w:val="00647B5F"/>
    <w:rsid w:val="00650353"/>
    <w:rsid w:val="006505F8"/>
    <w:rsid w:val="00651F0C"/>
    <w:rsid w:val="00655B27"/>
    <w:rsid w:val="00656EE1"/>
    <w:rsid w:val="00657EBB"/>
    <w:rsid w:val="00657F8F"/>
    <w:rsid w:val="0066108A"/>
    <w:rsid w:val="006614EC"/>
    <w:rsid w:val="00661519"/>
    <w:rsid w:val="00661827"/>
    <w:rsid w:val="00662B7C"/>
    <w:rsid w:val="00663448"/>
    <w:rsid w:val="00663598"/>
    <w:rsid w:val="006638DF"/>
    <w:rsid w:val="00664326"/>
    <w:rsid w:val="006647AE"/>
    <w:rsid w:val="006648A6"/>
    <w:rsid w:val="006661F7"/>
    <w:rsid w:val="00666380"/>
    <w:rsid w:val="00667622"/>
    <w:rsid w:val="0066774A"/>
    <w:rsid w:val="00671328"/>
    <w:rsid w:val="006719CB"/>
    <w:rsid w:val="00673B02"/>
    <w:rsid w:val="00673B45"/>
    <w:rsid w:val="00674ED8"/>
    <w:rsid w:val="00675929"/>
    <w:rsid w:val="00675AF4"/>
    <w:rsid w:val="00676523"/>
    <w:rsid w:val="00681C7E"/>
    <w:rsid w:val="006842D8"/>
    <w:rsid w:val="00685804"/>
    <w:rsid w:val="00685AC1"/>
    <w:rsid w:val="00686F86"/>
    <w:rsid w:val="006910DA"/>
    <w:rsid w:val="0069132D"/>
    <w:rsid w:val="006918F5"/>
    <w:rsid w:val="006934B7"/>
    <w:rsid w:val="00693586"/>
    <w:rsid w:val="0069513A"/>
    <w:rsid w:val="0069519D"/>
    <w:rsid w:val="00695EAA"/>
    <w:rsid w:val="00697405"/>
    <w:rsid w:val="006A0495"/>
    <w:rsid w:val="006A07E3"/>
    <w:rsid w:val="006A0ADE"/>
    <w:rsid w:val="006A10AE"/>
    <w:rsid w:val="006A12C7"/>
    <w:rsid w:val="006A1FED"/>
    <w:rsid w:val="006A3390"/>
    <w:rsid w:val="006A4F2A"/>
    <w:rsid w:val="006A51A8"/>
    <w:rsid w:val="006A564E"/>
    <w:rsid w:val="006A5E2F"/>
    <w:rsid w:val="006A6DA3"/>
    <w:rsid w:val="006B2E11"/>
    <w:rsid w:val="006B3C62"/>
    <w:rsid w:val="006B3D40"/>
    <w:rsid w:val="006B4215"/>
    <w:rsid w:val="006B52CC"/>
    <w:rsid w:val="006B534D"/>
    <w:rsid w:val="006B68D8"/>
    <w:rsid w:val="006B727B"/>
    <w:rsid w:val="006B7DA6"/>
    <w:rsid w:val="006B7E3D"/>
    <w:rsid w:val="006C052A"/>
    <w:rsid w:val="006C07D8"/>
    <w:rsid w:val="006C3593"/>
    <w:rsid w:val="006C3609"/>
    <w:rsid w:val="006C5369"/>
    <w:rsid w:val="006C5399"/>
    <w:rsid w:val="006C58F4"/>
    <w:rsid w:val="006C5DB7"/>
    <w:rsid w:val="006C6F44"/>
    <w:rsid w:val="006C76D3"/>
    <w:rsid w:val="006C7731"/>
    <w:rsid w:val="006D0B83"/>
    <w:rsid w:val="006D18BC"/>
    <w:rsid w:val="006D1B2A"/>
    <w:rsid w:val="006D2D3D"/>
    <w:rsid w:val="006D37E0"/>
    <w:rsid w:val="006D4672"/>
    <w:rsid w:val="006D58EB"/>
    <w:rsid w:val="006D79C6"/>
    <w:rsid w:val="006E0266"/>
    <w:rsid w:val="006E2F4D"/>
    <w:rsid w:val="006E307F"/>
    <w:rsid w:val="006E342C"/>
    <w:rsid w:val="006E522E"/>
    <w:rsid w:val="006E66D5"/>
    <w:rsid w:val="006E775A"/>
    <w:rsid w:val="006F16C4"/>
    <w:rsid w:val="006F3EEA"/>
    <w:rsid w:val="006F477E"/>
    <w:rsid w:val="006F48D9"/>
    <w:rsid w:val="006F7D07"/>
    <w:rsid w:val="00701EA3"/>
    <w:rsid w:val="007024A2"/>
    <w:rsid w:val="00703176"/>
    <w:rsid w:val="007042EC"/>
    <w:rsid w:val="00706663"/>
    <w:rsid w:val="00706950"/>
    <w:rsid w:val="00707DD6"/>
    <w:rsid w:val="007105F2"/>
    <w:rsid w:val="00710F20"/>
    <w:rsid w:val="00710F39"/>
    <w:rsid w:val="00713FBF"/>
    <w:rsid w:val="00715DDE"/>
    <w:rsid w:val="00716726"/>
    <w:rsid w:val="00716D6A"/>
    <w:rsid w:val="00717FE3"/>
    <w:rsid w:val="00720206"/>
    <w:rsid w:val="00721342"/>
    <w:rsid w:val="007214AA"/>
    <w:rsid w:val="00721B73"/>
    <w:rsid w:val="00722F4A"/>
    <w:rsid w:val="00724D62"/>
    <w:rsid w:val="00727A52"/>
    <w:rsid w:val="00730B75"/>
    <w:rsid w:val="00732398"/>
    <w:rsid w:val="00732F1D"/>
    <w:rsid w:val="00732FA5"/>
    <w:rsid w:val="0073308C"/>
    <w:rsid w:val="0073372A"/>
    <w:rsid w:val="00733E01"/>
    <w:rsid w:val="00734331"/>
    <w:rsid w:val="00734D40"/>
    <w:rsid w:val="00735607"/>
    <w:rsid w:val="00735EBA"/>
    <w:rsid w:val="00736C7E"/>
    <w:rsid w:val="00737522"/>
    <w:rsid w:val="00742D4D"/>
    <w:rsid w:val="007438B3"/>
    <w:rsid w:val="00743D89"/>
    <w:rsid w:val="00744278"/>
    <w:rsid w:val="00745C11"/>
    <w:rsid w:val="0075015F"/>
    <w:rsid w:val="00752957"/>
    <w:rsid w:val="00752D8E"/>
    <w:rsid w:val="00752FA7"/>
    <w:rsid w:val="00755BF8"/>
    <w:rsid w:val="00755EAA"/>
    <w:rsid w:val="0075650E"/>
    <w:rsid w:val="007568B6"/>
    <w:rsid w:val="00756D6C"/>
    <w:rsid w:val="007577A1"/>
    <w:rsid w:val="007620EB"/>
    <w:rsid w:val="00762677"/>
    <w:rsid w:val="0076269E"/>
    <w:rsid w:val="0076399D"/>
    <w:rsid w:val="00763F0B"/>
    <w:rsid w:val="00765BAD"/>
    <w:rsid w:val="00765F1F"/>
    <w:rsid w:val="0076625A"/>
    <w:rsid w:val="00767F9B"/>
    <w:rsid w:val="00770D75"/>
    <w:rsid w:val="00771C11"/>
    <w:rsid w:val="0077457E"/>
    <w:rsid w:val="0077479A"/>
    <w:rsid w:val="00777A1D"/>
    <w:rsid w:val="00780A74"/>
    <w:rsid w:val="007829C6"/>
    <w:rsid w:val="0078306D"/>
    <w:rsid w:val="0078530F"/>
    <w:rsid w:val="00785C11"/>
    <w:rsid w:val="00786ACA"/>
    <w:rsid w:val="00786BAA"/>
    <w:rsid w:val="00786D48"/>
    <w:rsid w:val="007903DA"/>
    <w:rsid w:val="00790519"/>
    <w:rsid w:val="00790D67"/>
    <w:rsid w:val="00791B69"/>
    <w:rsid w:val="0079276B"/>
    <w:rsid w:val="00792798"/>
    <w:rsid w:val="00792E5D"/>
    <w:rsid w:val="007937F4"/>
    <w:rsid w:val="00796E07"/>
    <w:rsid w:val="007A03EF"/>
    <w:rsid w:val="007A07AC"/>
    <w:rsid w:val="007A2D6F"/>
    <w:rsid w:val="007A3709"/>
    <w:rsid w:val="007A54D9"/>
    <w:rsid w:val="007A6C03"/>
    <w:rsid w:val="007A6D65"/>
    <w:rsid w:val="007A7405"/>
    <w:rsid w:val="007A7CFC"/>
    <w:rsid w:val="007A7D5F"/>
    <w:rsid w:val="007B16C5"/>
    <w:rsid w:val="007B26C0"/>
    <w:rsid w:val="007B2D03"/>
    <w:rsid w:val="007B3119"/>
    <w:rsid w:val="007B3211"/>
    <w:rsid w:val="007B5817"/>
    <w:rsid w:val="007B59C1"/>
    <w:rsid w:val="007B64A4"/>
    <w:rsid w:val="007B6799"/>
    <w:rsid w:val="007C0AD6"/>
    <w:rsid w:val="007C11CA"/>
    <w:rsid w:val="007C16B9"/>
    <w:rsid w:val="007C2B5F"/>
    <w:rsid w:val="007C4342"/>
    <w:rsid w:val="007C4A89"/>
    <w:rsid w:val="007C5903"/>
    <w:rsid w:val="007C611B"/>
    <w:rsid w:val="007C61ED"/>
    <w:rsid w:val="007D0428"/>
    <w:rsid w:val="007D0C09"/>
    <w:rsid w:val="007D3783"/>
    <w:rsid w:val="007D397F"/>
    <w:rsid w:val="007D53E0"/>
    <w:rsid w:val="007D63D1"/>
    <w:rsid w:val="007D662F"/>
    <w:rsid w:val="007D7FD4"/>
    <w:rsid w:val="007E128B"/>
    <w:rsid w:val="007E1CC2"/>
    <w:rsid w:val="007E37BD"/>
    <w:rsid w:val="007E3B47"/>
    <w:rsid w:val="007E4625"/>
    <w:rsid w:val="007E5D95"/>
    <w:rsid w:val="007E70EC"/>
    <w:rsid w:val="007E73C6"/>
    <w:rsid w:val="007F06B9"/>
    <w:rsid w:val="007F0E47"/>
    <w:rsid w:val="007F1536"/>
    <w:rsid w:val="007F1B54"/>
    <w:rsid w:val="007F1C8E"/>
    <w:rsid w:val="007F229A"/>
    <w:rsid w:val="007F31A8"/>
    <w:rsid w:val="007F35D2"/>
    <w:rsid w:val="007F3829"/>
    <w:rsid w:val="007F453B"/>
    <w:rsid w:val="007F5447"/>
    <w:rsid w:val="007F5538"/>
    <w:rsid w:val="007F575B"/>
    <w:rsid w:val="007F5987"/>
    <w:rsid w:val="007F71B1"/>
    <w:rsid w:val="007F741F"/>
    <w:rsid w:val="00801145"/>
    <w:rsid w:val="00801507"/>
    <w:rsid w:val="008022D4"/>
    <w:rsid w:val="008022FA"/>
    <w:rsid w:val="0080338D"/>
    <w:rsid w:val="00805F02"/>
    <w:rsid w:val="00806EA9"/>
    <w:rsid w:val="00810E1F"/>
    <w:rsid w:val="008120BE"/>
    <w:rsid w:val="00812AFB"/>
    <w:rsid w:val="00812E00"/>
    <w:rsid w:val="00812E39"/>
    <w:rsid w:val="008134CD"/>
    <w:rsid w:val="00813A74"/>
    <w:rsid w:val="00813B3D"/>
    <w:rsid w:val="00815C29"/>
    <w:rsid w:val="00817515"/>
    <w:rsid w:val="00817873"/>
    <w:rsid w:val="00820BCA"/>
    <w:rsid w:val="00821052"/>
    <w:rsid w:val="0082168E"/>
    <w:rsid w:val="008222BE"/>
    <w:rsid w:val="0082254F"/>
    <w:rsid w:val="00823392"/>
    <w:rsid w:val="008249B2"/>
    <w:rsid w:val="00824E65"/>
    <w:rsid w:val="00825833"/>
    <w:rsid w:val="008261C6"/>
    <w:rsid w:val="00826B26"/>
    <w:rsid w:val="008271D8"/>
    <w:rsid w:val="00830979"/>
    <w:rsid w:val="00831CCD"/>
    <w:rsid w:val="00833BEB"/>
    <w:rsid w:val="00834692"/>
    <w:rsid w:val="00835245"/>
    <w:rsid w:val="008352B7"/>
    <w:rsid w:val="008354DF"/>
    <w:rsid w:val="0083595E"/>
    <w:rsid w:val="0084015A"/>
    <w:rsid w:val="00840D03"/>
    <w:rsid w:val="008414C3"/>
    <w:rsid w:val="008418A6"/>
    <w:rsid w:val="008426C3"/>
    <w:rsid w:val="00843271"/>
    <w:rsid w:val="008439DD"/>
    <w:rsid w:val="008453AD"/>
    <w:rsid w:val="00845544"/>
    <w:rsid w:val="0084581B"/>
    <w:rsid w:val="00845C93"/>
    <w:rsid w:val="00845CED"/>
    <w:rsid w:val="0084640E"/>
    <w:rsid w:val="008479B8"/>
    <w:rsid w:val="00851598"/>
    <w:rsid w:val="0085320E"/>
    <w:rsid w:val="00853878"/>
    <w:rsid w:val="00853904"/>
    <w:rsid w:val="00854083"/>
    <w:rsid w:val="00854920"/>
    <w:rsid w:val="008552E3"/>
    <w:rsid w:val="00856268"/>
    <w:rsid w:val="00856FBF"/>
    <w:rsid w:val="00857234"/>
    <w:rsid w:val="008573D3"/>
    <w:rsid w:val="00857F27"/>
    <w:rsid w:val="00861E13"/>
    <w:rsid w:val="0086268A"/>
    <w:rsid w:val="00862B80"/>
    <w:rsid w:val="00863FF6"/>
    <w:rsid w:val="00864F87"/>
    <w:rsid w:val="008659FB"/>
    <w:rsid w:val="008660B2"/>
    <w:rsid w:val="00866CD7"/>
    <w:rsid w:val="0087021C"/>
    <w:rsid w:val="0087032E"/>
    <w:rsid w:val="0087249D"/>
    <w:rsid w:val="0087330E"/>
    <w:rsid w:val="00873B34"/>
    <w:rsid w:val="00874EEA"/>
    <w:rsid w:val="00875024"/>
    <w:rsid w:val="00875D47"/>
    <w:rsid w:val="00877019"/>
    <w:rsid w:val="00877973"/>
    <w:rsid w:val="00880029"/>
    <w:rsid w:val="008809F4"/>
    <w:rsid w:val="00882468"/>
    <w:rsid w:val="00882712"/>
    <w:rsid w:val="00883183"/>
    <w:rsid w:val="00883445"/>
    <w:rsid w:val="00884601"/>
    <w:rsid w:val="00890449"/>
    <w:rsid w:val="00890E75"/>
    <w:rsid w:val="00891739"/>
    <w:rsid w:val="00891C33"/>
    <w:rsid w:val="008924E7"/>
    <w:rsid w:val="0089385B"/>
    <w:rsid w:val="00893C5C"/>
    <w:rsid w:val="00893E17"/>
    <w:rsid w:val="00895BA3"/>
    <w:rsid w:val="00897066"/>
    <w:rsid w:val="008977FA"/>
    <w:rsid w:val="008979C1"/>
    <w:rsid w:val="008A050C"/>
    <w:rsid w:val="008A117E"/>
    <w:rsid w:val="008A2270"/>
    <w:rsid w:val="008A3E37"/>
    <w:rsid w:val="008A7DCE"/>
    <w:rsid w:val="008B0CBD"/>
    <w:rsid w:val="008B134D"/>
    <w:rsid w:val="008B1799"/>
    <w:rsid w:val="008B1B20"/>
    <w:rsid w:val="008B1EDC"/>
    <w:rsid w:val="008B3A74"/>
    <w:rsid w:val="008B3AB4"/>
    <w:rsid w:val="008B5473"/>
    <w:rsid w:val="008B659B"/>
    <w:rsid w:val="008B72E7"/>
    <w:rsid w:val="008B7612"/>
    <w:rsid w:val="008B76C0"/>
    <w:rsid w:val="008C23CF"/>
    <w:rsid w:val="008C4983"/>
    <w:rsid w:val="008C4C3D"/>
    <w:rsid w:val="008C60FE"/>
    <w:rsid w:val="008C6822"/>
    <w:rsid w:val="008C6CE3"/>
    <w:rsid w:val="008C7A74"/>
    <w:rsid w:val="008D0295"/>
    <w:rsid w:val="008D12AD"/>
    <w:rsid w:val="008D1706"/>
    <w:rsid w:val="008D1AC6"/>
    <w:rsid w:val="008D32CA"/>
    <w:rsid w:val="008D5614"/>
    <w:rsid w:val="008E0BDF"/>
    <w:rsid w:val="008E0BE4"/>
    <w:rsid w:val="008E312D"/>
    <w:rsid w:val="008E3662"/>
    <w:rsid w:val="008E4F89"/>
    <w:rsid w:val="008E68C7"/>
    <w:rsid w:val="008E7DA3"/>
    <w:rsid w:val="008F0979"/>
    <w:rsid w:val="008F2112"/>
    <w:rsid w:val="008F3198"/>
    <w:rsid w:val="008F4129"/>
    <w:rsid w:val="008F5A96"/>
    <w:rsid w:val="008F5B9D"/>
    <w:rsid w:val="008F6C68"/>
    <w:rsid w:val="008F7518"/>
    <w:rsid w:val="00900ADD"/>
    <w:rsid w:val="00901807"/>
    <w:rsid w:val="009022C3"/>
    <w:rsid w:val="00902A52"/>
    <w:rsid w:val="009033F4"/>
    <w:rsid w:val="009057C5"/>
    <w:rsid w:val="00906207"/>
    <w:rsid w:val="0090645A"/>
    <w:rsid w:val="009066D4"/>
    <w:rsid w:val="009107A7"/>
    <w:rsid w:val="00912098"/>
    <w:rsid w:val="00914433"/>
    <w:rsid w:val="00915E40"/>
    <w:rsid w:val="00921643"/>
    <w:rsid w:val="009229E5"/>
    <w:rsid w:val="00922F98"/>
    <w:rsid w:val="009236D8"/>
    <w:rsid w:val="00924D4E"/>
    <w:rsid w:val="00925E78"/>
    <w:rsid w:val="0092651E"/>
    <w:rsid w:val="009265A9"/>
    <w:rsid w:val="00927E5C"/>
    <w:rsid w:val="00930078"/>
    <w:rsid w:val="009352F1"/>
    <w:rsid w:val="0093667F"/>
    <w:rsid w:val="009368F8"/>
    <w:rsid w:val="0093694D"/>
    <w:rsid w:val="009369A1"/>
    <w:rsid w:val="00937A9A"/>
    <w:rsid w:val="009403FB"/>
    <w:rsid w:val="00941872"/>
    <w:rsid w:val="00942150"/>
    <w:rsid w:val="009421F3"/>
    <w:rsid w:val="00942207"/>
    <w:rsid w:val="00942AD7"/>
    <w:rsid w:val="00943E43"/>
    <w:rsid w:val="00944796"/>
    <w:rsid w:val="00945B6A"/>
    <w:rsid w:val="00945E64"/>
    <w:rsid w:val="00946840"/>
    <w:rsid w:val="00947221"/>
    <w:rsid w:val="00952769"/>
    <w:rsid w:val="00955C7A"/>
    <w:rsid w:val="00957948"/>
    <w:rsid w:val="00961173"/>
    <w:rsid w:val="00962E16"/>
    <w:rsid w:val="0096376B"/>
    <w:rsid w:val="009679ED"/>
    <w:rsid w:val="00967C48"/>
    <w:rsid w:val="009705B1"/>
    <w:rsid w:val="00970EE9"/>
    <w:rsid w:val="0097209C"/>
    <w:rsid w:val="00972F5D"/>
    <w:rsid w:val="009732D6"/>
    <w:rsid w:val="00973587"/>
    <w:rsid w:val="00974471"/>
    <w:rsid w:val="009749F4"/>
    <w:rsid w:val="0097600A"/>
    <w:rsid w:val="00976568"/>
    <w:rsid w:val="00981295"/>
    <w:rsid w:val="0098163F"/>
    <w:rsid w:val="009843F9"/>
    <w:rsid w:val="00984D08"/>
    <w:rsid w:val="0098548C"/>
    <w:rsid w:val="00986C43"/>
    <w:rsid w:val="00987017"/>
    <w:rsid w:val="00987A40"/>
    <w:rsid w:val="00987FCF"/>
    <w:rsid w:val="0099109C"/>
    <w:rsid w:val="00991BCA"/>
    <w:rsid w:val="00991D33"/>
    <w:rsid w:val="00992496"/>
    <w:rsid w:val="009925D3"/>
    <w:rsid w:val="00992709"/>
    <w:rsid w:val="00992C7B"/>
    <w:rsid w:val="009943DB"/>
    <w:rsid w:val="00994601"/>
    <w:rsid w:val="00994BAB"/>
    <w:rsid w:val="0099507D"/>
    <w:rsid w:val="00997D01"/>
    <w:rsid w:val="009A5053"/>
    <w:rsid w:val="009A574D"/>
    <w:rsid w:val="009A5CB1"/>
    <w:rsid w:val="009A6FA2"/>
    <w:rsid w:val="009A7642"/>
    <w:rsid w:val="009B1720"/>
    <w:rsid w:val="009B4004"/>
    <w:rsid w:val="009B459F"/>
    <w:rsid w:val="009C1489"/>
    <w:rsid w:val="009C16B5"/>
    <w:rsid w:val="009C3DE9"/>
    <w:rsid w:val="009C4465"/>
    <w:rsid w:val="009C459E"/>
    <w:rsid w:val="009C5781"/>
    <w:rsid w:val="009C57E5"/>
    <w:rsid w:val="009C645A"/>
    <w:rsid w:val="009D08BF"/>
    <w:rsid w:val="009D18D0"/>
    <w:rsid w:val="009D20AB"/>
    <w:rsid w:val="009D30BC"/>
    <w:rsid w:val="009D41D8"/>
    <w:rsid w:val="009D4894"/>
    <w:rsid w:val="009D5B22"/>
    <w:rsid w:val="009E0826"/>
    <w:rsid w:val="009E0BA1"/>
    <w:rsid w:val="009E0CCF"/>
    <w:rsid w:val="009E1AFF"/>
    <w:rsid w:val="009E3352"/>
    <w:rsid w:val="009E4365"/>
    <w:rsid w:val="009E60E4"/>
    <w:rsid w:val="009E689A"/>
    <w:rsid w:val="009E7D5A"/>
    <w:rsid w:val="009F0326"/>
    <w:rsid w:val="009F139E"/>
    <w:rsid w:val="009F1AE1"/>
    <w:rsid w:val="009F2EEA"/>
    <w:rsid w:val="009F3194"/>
    <w:rsid w:val="00A006DD"/>
    <w:rsid w:val="00A0093B"/>
    <w:rsid w:val="00A011E7"/>
    <w:rsid w:val="00A0153B"/>
    <w:rsid w:val="00A03CF6"/>
    <w:rsid w:val="00A03F9C"/>
    <w:rsid w:val="00A04A07"/>
    <w:rsid w:val="00A05DE0"/>
    <w:rsid w:val="00A060A6"/>
    <w:rsid w:val="00A10181"/>
    <w:rsid w:val="00A11833"/>
    <w:rsid w:val="00A12461"/>
    <w:rsid w:val="00A13CDB"/>
    <w:rsid w:val="00A1455A"/>
    <w:rsid w:val="00A15467"/>
    <w:rsid w:val="00A15DE6"/>
    <w:rsid w:val="00A16B02"/>
    <w:rsid w:val="00A17EB3"/>
    <w:rsid w:val="00A212E2"/>
    <w:rsid w:val="00A23E6B"/>
    <w:rsid w:val="00A243E8"/>
    <w:rsid w:val="00A24487"/>
    <w:rsid w:val="00A2556D"/>
    <w:rsid w:val="00A30B75"/>
    <w:rsid w:val="00A3236B"/>
    <w:rsid w:val="00A33BAE"/>
    <w:rsid w:val="00A33D62"/>
    <w:rsid w:val="00A35498"/>
    <w:rsid w:val="00A354C4"/>
    <w:rsid w:val="00A363E0"/>
    <w:rsid w:val="00A36582"/>
    <w:rsid w:val="00A37BEF"/>
    <w:rsid w:val="00A40340"/>
    <w:rsid w:val="00A4176E"/>
    <w:rsid w:val="00A430BB"/>
    <w:rsid w:val="00A4437F"/>
    <w:rsid w:val="00A443DB"/>
    <w:rsid w:val="00A446A1"/>
    <w:rsid w:val="00A449BB"/>
    <w:rsid w:val="00A45A44"/>
    <w:rsid w:val="00A45A51"/>
    <w:rsid w:val="00A45AC9"/>
    <w:rsid w:val="00A45B18"/>
    <w:rsid w:val="00A46C96"/>
    <w:rsid w:val="00A525C7"/>
    <w:rsid w:val="00A52E7B"/>
    <w:rsid w:val="00A546B6"/>
    <w:rsid w:val="00A55945"/>
    <w:rsid w:val="00A56730"/>
    <w:rsid w:val="00A56D91"/>
    <w:rsid w:val="00A61F28"/>
    <w:rsid w:val="00A62055"/>
    <w:rsid w:val="00A62F19"/>
    <w:rsid w:val="00A643B7"/>
    <w:rsid w:val="00A6458B"/>
    <w:rsid w:val="00A6479C"/>
    <w:rsid w:val="00A65718"/>
    <w:rsid w:val="00A664D0"/>
    <w:rsid w:val="00A67988"/>
    <w:rsid w:val="00A67C06"/>
    <w:rsid w:val="00A7124F"/>
    <w:rsid w:val="00A7168B"/>
    <w:rsid w:val="00A72016"/>
    <w:rsid w:val="00A72134"/>
    <w:rsid w:val="00A72AFB"/>
    <w:rsid w:val="00A7311B"/>
    <w:rsid w:val="00A73420"/>
    <w:rsid w:val="00A73702"/>
    <w:rsid w:val="00A74673"/>
    <w:rsid w:val="00A752FB"/>
    <w:rsid w:val="00A7576F"/>
    <w:rsid w:val="00A75B1B"/>
    <w:rsid w:val="00A7648A"/>
    <w:rsid w:val="00A7682C"/>
    <w:rsid w:val="00A81A03"/>
    <w:rsid w:val="00A81BE7"/>
    <w:rsid w:val="00A8227E"/>
    <w:rsid w:val="00A824C5"/>
    <w:rsid w:val="00A82C32"/>
    <w:rsid w:val="00A82C4C"/>
    <w:rsid w:val="00A82F46"/>
    <w:rsid w:val="00A83BB6"/>
    <w:rsid w:val="00A83DA8"/>
    <w:rsid w:val="00A84225"/>
    <w:rsid w:val="00A85162"/>
    <w:rsid w:val="00A91A7E"/>
    <w:rsid w:val="00A92594"/>
    <w:rsid w:val="00A93058"/>
    <w:rsid w:val="00A94427"/>
    <w:rsid w:val="00A970A7"/>
    <w:rsid w:val="00AA033C"/>
    <w:rsid w:val="00AA0CBC"/>
    <w:rsid w:val="00AA364B"/>
    <w:rsid w:val="00AA599D"/>
    <w:rsid w:val="00AA6D84"/>
    <w:rsid w:val="00AA6E6A"/>
    <w:rsid w:val="00AB06EC"/>
    <w:rsid w:val="00AB1180"/>
    <w:rsid w:val="00AB2A3C"/>
    <w:rsid w:val="00AB38B1"/>
    <w:rsid w:val="00AB4FFD"/>
    <w:rsid w:val="00AB61AF"/>
    <w:rsid w:val="00AB67AA"/>
    <w:rsid w:val="00AB7348"/>
    <w:rsid w:val="00AC00DA"/>
    <w:rsid w:val="00AC01B2"/>
    <w:rsid w:val="00AC0D70"/>
    <w:rsid w:val="00AC1194"/>
    <w:rsid w:val="00AC38FA"/>
    <w:rsid w:val="00AC5BBC"/>
    <w:rsid w:val="00AC746D"/>
    <w:rsid w:val="00AC7CFC"/>
    <w:rsid w:val="00AD0B28"/>
    <w:rsid w:val="00AD1B8D"/>
    <w:rsid w:val="00AD5152"/>
    <w:rsid w:val="00AD6E52"/>
    <w:rsid w:val="00AE03D4"/>
    <w:rsid w:val="00AE0C5F"/>
    <w:rsid w:val="00AE2C86"/>
    <w:rsid w:val="00AE3F92"/>
    <w:rsid w:val="00AE4C88"/>
    <w:rsid w:val="00AE6C54"/>
    <w:rsid w:val="00AE7937"/>
    <w:rsid w:val="00AE7B1E"/>
    <w:rsid w:val="00AF1997"/>
    <w:rsid w:val="00AF23DE"/>
    <w:rsid w:val="00AF2653"/>
    <w:rsid w:val="00AF4622"/>
    <w:rsid w:val="00AF56FB"/>
    <w:rsid w:val="00AF60AF"/>
    <w:rsid w:val="00AF67A6"/>
    <w:rsid w:val="00AF7E13"/>
    <w:rsid w:val="00B02A27"/>
    <w:rsid w:val="00B0380B"/>
    <w:rsid w:val="00B050ED"/>
    <w:rsid w:val="00B06009"/>
    <w:rsid w:val="00B068D2"/>
    <w:rsid w:val="00B1077B"/>
    <w:rsid w:val="00B1256F"/>
    <w:rsid w:val="00B12BD8"/>
    <w:rsid w:val="00B14224"/>
    <w:rsid w:val="00B14226"/>
    <w:rsid w:val="00B15F94"/>
    <w:rsid w:val="00B17274"/>
    <w:rsid w:val="00B17713"/>
    <w:rsid w:val="00B2590F"/>
    <w:rsid w:val="00B26116"/>
    <w:rsid w:val="00B26221"/>
    <w:rsid w:val="00B26511"/>
    <w:rsid w:val="00B30239"/>
    <w:rsid w:val="00B305A8"/>
    <w:rsid w:val="00B3078C"/>
    <w:rsid w:val="00B335CD"/>
    <w:rsid w:val="00B33915"/>
    <w:rsid w:val="00B3412A"/>
    <w:rsid w:val="00B345F3"/>
    <w:rsid w:val="00B34818"/>
    <w:rsid w:val="00B34DF8"/>
    <w:rsid w:val="00B35053"/>
    <w:rsid w:val="00B351C2"/>
    <w:rsid w:val="00B36146"/>
    <w:rsid w:val="00B417F0"/>
    <w:rsid w:val="00B444C6"/>
    <w:rsid w:val="00B456F3"/>
    <w:rsid w:val="00B47354"/>
    <w:rsid w:val="00B50D51"/>
    <w:rsid w:val="00B512FD"/>
    <w:rsid w:val="00B51446"/>
    <w:rsid w:val="00B5144F"/>
    <w:rsid w:val="00B53684"/>
    <w:rsid w:val="00B54835"/>
    <w:rsid w:val="00B55185"/>
    <w:rsid w:val="00B572DA"/>
    <w:rsid w:val="00B57E40"/>
    <w:rsid w:val="00B6111B"/>
    <w:rsid w:val="00B63285"/>
    <w:rsid w:val="00B66D1D"/>
    <w:rsid w:val="00B6757D"/>
    <w:rsid w:val="00B70CD0"/>
    <w:rsid w:val="00B717A7"/>
    <w:rsid w:val="00B7260A"/>
    <w:rsid w:val="00B743C5"/>
    <w:rsid w:val="00B80FE2"/>
    <w:rsid w:val="00B822B7"/>
    <w:rsid w:val="00B82719"/>
    <w:rsid w:val="00B82B73"/>
    <w:rsid w:val="00B87BD2"/>
    <w:rsid w:val="00B9012D"/>
    <w:rsid w:val="00B9055C"/>
    <w:rsid w:val="00B907EB"/>
    <w:rsid w:val="00B922D4"/>
    <w:rsid w:val="00B96421"/>
    <w:rsid w:val="00B96B39"/>
    <w:rsid w:val="00B97F9A"/>
    <w:rsid w:val="00BA1278"/>
    <w:rsid w:val="00BA3F27"/>
    <w:rsid w:val="00BA437D"/>
    <w:rsid w:val="00BA48AB"/>
    <w:rsid w:val="00BA552E"/>
    <w:rsid w:val="00BA7EA3"/>
    <w:rsid w:val="00BB1747"/>
    <w:rsid w:val="00BB38BC"/>
    <w:rsid w:val="00BB459F"/>
    <w:rsid w:val="00BB62BD"/>
    <w:rsid w:val="00BB78DE"/>
    <w:rsid w:val="00BB7934"/>
    <w:rsid w:val="00BC1EED"/>
    <w:rsid w:val="00BC2EC1"/>
    <w:rsid w:val="00BC3575"/>
    <w:rsid w:val="00BC4812"/>
    <w:rsid w:val="00BC5003"/>
    <w:rsid w:val="00BC545E"/>
    <w:rsid w:val="00BC781F"/>
    <w:rsid w:val="00BD0BFB"/>
    <w:rsid w:val="00BD18C4"/>
    <w:rsid w:val="00BD1925"/>
    <w:rsid w:val="00BD2F9E"/>
    <w:rsid w:val="00BD3999"/>
    <w:rsid w:val="00BD3C18"/>
    <w:rsid w:val="00BD447A"/>
    <w:rsid w:val="00BD490A"/>
    <w:rsid w:val="00BD51EE"/>
    <w:rsid w:val="00BD793C"/>
    <w:rsid w:val="00BE0113"/>
    <w:rsid w:val="00BE1D51"/>
    <w:rsid w:val="00BE4850"/>
    <w:rsid w:val="00BE4947"/>
    <w:rsid w:val="00BE6FB9"/>
    <w:rsid w:val="00BE7B47"/>
    <w:rsid w:val="00BF031D"/>
    <w:rsid w:val="00BF214E"/>
    <w:rsid w:val="00BF5387"/>
    <w:rsid w:val="00BF57C6"/>
    <w:rsid w:val="00BF58B0"/>
    <w:rsid w:val="00BF6E71"/>
    <w:rsid w:val="00BF7157"/>
    <w:rsid w:val="00C02B09"/>
    <w:rsid w:val="00C0383A"/>
    <w:rsid w:val="00C038C6"/>
    <w:rsid w:val="00C040BC"/>
    <w:rsid w:val="00C04B7B"/>
    <w:rsid w:val="00C04DCF"/>
    <w:rsid w:val="00C05E06"/>
    <w:rsid w:val="00C07628"/>
    <w:rsid w:val="00C10BC8"/>
    <w:rsid w:val="00C11713"/>
    <w:rsid w:val="00C12D3F"/>
    <w:rsid w:val="00C1380B"/>
    <w:rsid w:val="00C14ED5"/>
    <w:rsid w:val="00C14EF8"/>
    <w:rsid w:val="00C16D29"/>
    <w:rsid w:val="00C17A29"/>
    <w:rsid w:val="00C20075"/>
    <w:rsid w:val="00C20B8D"/>
    <w:rsid w:val="00C22D1E"/>
    <w:rsid w:val="00C23452"/>
    <w:rsid w:val="00C23D93"/>
    <w:rsid w:val="00C23EEB"/>
    <w:rsid w:val="00C24420"/>
    <w:rsid w:val="00C24784"/>
    <w:rsid w:val="00C247A5"/>
    <w:rsid w:val="00C24E04"/>
    <w:rsid w:val="00C261CD"/>
    <w:rsid w:val="00C26E54"/>
    <w:rsid w:val="00C2717C"/>
    <w:rsid w:val="00C27A3D"/>
    <w:rsid w:val="00C3021E"/>
    <w:rsid w:val="00C403B6"/>
    <w:rsid w:val="00C40EF4"/>
    <w:rsid w:val="00C40F9A"/>
    <w:rsid w:val="00C41353"/>
    <w:rsid w:val="00C43472"/>
    <w:rsid w:val="00C437FA"/>
    <w:rsid w:val="00C45A33"/>
    <w:rsid w:val="00C46BF1"/>
    <w:rsid w:val="00C50ECB"/>
    <w:rsid w:val="00C52957"/>
    <w:rsid w:val="00C538FD"/>
    <w:rsid w:val="00C53A6C"/>
    <w:rsid w:val="00C542F2"/>
    <w:rsid w:val="00C54340"/>
    <w:rsid w:val="00C545B0"/>
    <w:rsid w:val="00C5543F"/>
    <w:rsid w:val="00C56676"/>
    <w:rsid w:val="00C578BD"/>
    <w:rsid w:val="00C57FB8"/>
    <w:rsid w:val="00C6109F"/>
    <w:rsid w:val="00C653A5"/>
    <w:rsid w:val="00C663A9"/>
    <w:rsid w:val="00C6647C"/>
    <w:rsid w:val="00C67B27"/>
    <w:rsid w:val="00C7058D"/>
    <w:rsid w:val="00C7113F"/>
    <w:rsid w:val="00C72BFC"/>
    <w:rsid w:val="00C72C91"/>
    <w:rsid w:val="00C778A0"/>
    <w:rsid w:val="00C8098D"/>
    <w:rsid w:val="00C80E54"/>
    <w:rsid w:val="00C81B27"/>
    <w:rsid w:val="00C81D89"/>
    <w:rsid w:val="00C82C41"/>
    <w:rsid w:val="00C83270"/>
    <w:rsid w:val="00C833B5"/>
    <w:rsid w:val="00C844FC"/>
    <w:rsid w:val="00C8489D"/>
    <w:rsid w:val="00C84B00"/>
    <w:rsid w:val="00C872BA"/>
    <w:rsid w:val="00C91B4D"/>
    <w:rsid w:val="00C94DC9"/>
    <w:rsid w:val="00C95A4F"/>
    <w:rsid w:val="00C97216"/>
    <w:rsid w:val="00CA05E0"/>
    <w:rsid w:val="00CA06F0"/>
    <w:rsid w:val="00CA1021"/>
    <w:rsid w:val="00CA12AE"/>
    <w:rsid w:val="00CA2A3C"/>
    <w:rsid w:val="00CA35C7"/>
    <w:rsid w:val="00CA5406"/>
    <w:rsid w:val="00CA609E"/>
    <w:rsid w:val="00CA70CD"/>
    <w:rsid w:val="00CA7F36"/>
    <w:rsid w:val="00CA7FC7"/>
    <w:rsid w:val="00CB00E1"/>
    <w:rsid w:val="00CB0C2D"/>
    <w:rsid w:val="00CB1B64"/>
    <w:rsid w:val="00CB37D4"/>
    <w:rsid w:val="00CB3984"/>
    <w:rsid w:val="00CB3BEC"/>
    <w:rsid w:val="00CB3CC5"/>
    <w:rsid w:val="00CB7142"/>
    <w:rsid w:val="00CB73F0"/>
    <w:rsid w:val="00CC025F"/>
    <w:rsid w:val="00CC300B"/>
    <w:rsid w:val="00CC3421"/>
    <w:rsid w:val="00CC4BDE"/>
    <w:rsid w:val="00CC591A"/>
    <w:rsid w:val="00CC5932"/>
    <w:rsid w:val="00CC5C56"/>
    <w:rsid w:val="00CD0629"/>
    <w:rsid w:val="00CD0ED2"/>
    <w:rsid w:val="00CD111E"/>
    <w:rsid w:val="00CD1641"/>
    <w:rsid w:val="00CD1952"/>
    <w:rsid w:val="00CD1F92"/>
    <w:rsid w:val="00CD25B2"/>
    <w:rsid w:val="00CD52B7"/>
    <w:rsid w:val="00CD58C9"/>
    <w:rsid w:val="00CD6226"/>
    <w:rsid w:val="00CD6868"/>
    <w:rsid w:val="00CD6C9A"/>
    <w:rsid w:val="00CD7FF8"/>
    <w:rsid w:val="00CE6B1A"/>
    <w:rsid w:val="00CF374B"/>
    <w:rsid w:val="00CF3A0A"/>
    <w:rsid w:val="00CF40F1"/>
    <w:rsid w:val="00CF45A1"/>
    <w:rsid w:val="00CF4858"/>
    <w:rsid w:val="00CF55D3"/>
    <w:rsid w:val="00CF5CF0"/>
    <w:rsid w:val="00CF6457"/>
    <w:rsid w:val="00CF666E"/>
    <w:rsid w:val="00CF6B4A"/>
    <w:rsid w:val="00CF6D20"/>
    <w:rsid w:val="00CF7175"/>
    <w:rsid w:val="00CF799C"/>
    <w:rsid w:val="00D008E5"/>
    <w:rsid w:val="00D04951"/>
    <w:rsid w:val="00D04C5D"/>
    <w:rsid w:val="00D04C87"/>
    <w:rsid w:val="00D0521D"/>
    <w:rsid w:val="00D056A8"/>
    <w:rsid w:val="00D064F5"/>
    <w:rsid w:val="00D0738E"/>
    <w:rsid w:val="00D07FE2"/>
    <w:rsid w:val="00D1206D"/>
    <w:rsid w:val="00D13C6B"/>
    <w:rsid w:val="00D1412D"/>
    <w:rsid w:val="00D14347"/>
    <w:rsid w:val="00D15189"/>
    <w:rsid w:val="00D16588"/>
    <w:rsid w:val="00D16620"/>
    <w:rsid w:val="00D17233"/>
    <w:rsid w:val="00D17B95"/>
    <w:rsid w:val="00D20FF5"/>
    <w:rsid w:val="00D215F3"/>
    <w:rsid w:val="00D22C20"/>
    <w:rsid w:val="00D24087"/>
    <w:rsid w:val="00D240EE"/>
    <w:rsid w:val="00D26264"/>
    <w:rsid w:val="00D2760E"/>
    <w:rsid w:val="00D27960"/>
    <w:rsid w:val="00D300ED"/>
    <w:rsid w:val="00D32CB8"/>
    <w:rsid w:val="00D334D0"/>
    <w:rsid w:val="00D33CF0"/>
    <w:rsid w:val="00D33D3A"/>
    <w:rsid w:val="00D356D5"/>
    <w:rsid w:val="00D36C3F"/>
    <w:rsid w:val="00D36FC3"/>
    <w:rsid w:val="00D404DE"/>
    <w:rsid w:val="00D40671"/>
    <w:rsid w:val="00D43DEB"/>
    <w:rsid w:val="00D45DB3"/>
    <w:rsid w:val="00D511F4"/>
    <w:rsid w:val="00D5298B"/>
    <w:rsid w:val="00D53D4B"/>
    <w:rsid w:val="00D542F8"/>
    <w:rsid w:val="00D555EA"/>
    <w:rsid w:val="00D575ED"/>
    <w:rsid w:val="00D60C84"/>
    <w:rsid w:val="00D61EC8"/>
    <w:rsid w:val="00D62963"/>
    <w:rsid w:val="00D633CC"/>
    <w:rsid w:val="00D6409A"/>
    <w:rsid w:val="00D6557C"/>
    <w:rsid w:val="00D66058"/>
    <w:rsid w:val="00D6669E"/>
    <w:rsid w:val="00D66E26"/>
    <w:rsid w:val="00D678BB"/>
    <w:rsid w:val="00D67B13"/>
    <w:rsid w:val="00D70A38"/>
    <w:rsid w:val="00D70C48"/>
    <w:rsid w:val="00D714B1"/>
    <w:rsid w:val="00D72359"/>
    <w:rsid w:val="00D72606"/>
    <w:rsid w:val="00D74330"/>
    <w:rsid w:val="00D7451C"/>
    <w:rsid w:val="00D74BA6"/>
    <w:rsid w:val="00D7592B"/>
    <w:rsid w:val="00D75A16"/>
    <w:rsid w:val="00D76941"/>
    <w:rsid w:val="00D80CCC"/>
    <w:rsid w:val="00D80F7A"/>
    <w:rsid w:val="00D8137D"/>
    <w:rsid w:val="00D81703"/>
    <w:rsid w:val="00D8260D"/>
    <w:rsid w:val="00D8307A"/>
    <w:rsid w:val="00D83F84"/>
    <w:rsid w:val="00D8415A"/>
    <w:rsid w:val="00D8463C"/>
    <w:rsid w:val="00D84F5A"/>
    <w:rsid w:val="00D85307"/>
    <w:rsid w:val="00D86305"/>
    <w:rsid w:val="00D86484"/>
    <w:rsid w:val="00D87EB5"/>
    <w:rsid w:val="00D90348"/>
    <w:rsid w:val="00D907D7"/>
    <w:rsid w:val="00D90C43"/>
    <w:rsid w:val="00D913E4"/>
    <w:rsid w:val="00D9476C"/>
    <w:rsid w:val="00DA0B9D"/>
    <w:rsid w:val="00DA0E3F"/>
    <w:rsid w:val="00DA101C"/>
    <w:rsid w:val="00DA105E"/>
    <w:rsid w:val="00DA269A"/>
    <w:rsid w:val="00DA2E35"/>
    <w:rsid w:val="00DA3587"/>
    <w:rsid w:val="00DA3D4B"/>
    <w:rsid w:val="00DA3F98"/>
    <w:rsid w:val="00DA4FB2"/>
    <w:rsid w:val="00DA5212"/>
    <w:rsid w:val="00DA64FF"/>
    <w:rsid w:val="00DA6645"/>
    <w:rsid w:val="00DB0948"/>
    <w:rsid w:val="00DB0B80"/>
    <w:rsid w:val="00DB10B2"/>
    <w:rsid w:val="00DB1D73"/>
    <w:rsid w:val="00DB2627"/>
    <w:rsid w:val="00DB4AB1"/>
    <w:rsid w:val="00DB4ADB"/>
    <w:rsid w:val="00DB51A1"/>
    <w:rsid w:val="00DB614E"/>
    <w:rsid w:val="00DB6540"/>
    <w:rsid w:val="00DB68A6"/>
    <w:rsid w:val="00DB6994"/>
    <w:rsid w:val="00DB6D5E"/>
    <w:rsid w:val="00DC0250"/>
    <w:rsid w:val="00DC0D32"/>
    <w:rsid w:val="00DC0FBE"/>
    <w:rsid w:val="00DC13CD"/>
    <w:rsid w:val="00DC15BF"/>
    <w:rsid w:val="00DC3A44"/>
    <w:rsid w:val="00DC3C98"/>
    <w:rsid w:val="00DC780A"/>
    <w:rsid w:val="00DC7DBC"/>
    <w:rsid w:val="00DD0CB0"/>
    <w:rsid w:val="00DD1A40"/>
    <w:rsid w:val="00DD2142"/>
    <w:rsid w:val="00DD30C0"/>
    <w:rsid w:val="00DD3465"/>
    <w:rsid w:val="00DD34C7"/>
    <w:rsid w:val="00DD3AC6"/>
    <w:rsid w:val="00DD3DDF"/>
    <w:rsid w:val="00DD3E8D"/>
    <w:rsid w:val="00DD4417"/>
    <w:rsid w:val="00DD54E2"/>
    <w:rsid w:val="00DD5D9F"/>
    <w:rsid w:val="00DD711F"/>
    <w:rsid w:val="00DD79A5"/>
    <w:rsid w:val="00DE086A"/>
    <w:rsid w:val="00DE180A"/>
    <w:rsid w:val="00DE1881"/>
    <w:rsid w:val="00DE302A"/>
    <w:rsid w:val="00DE4C22"/>
    <w:rsid w:val="00DE4CFF"/>
    <w:rsid w:val="00DE5CED"/>
    <w:rsid w:val="00DE6588"/>
    <w:rsid w:val="00DF11A7"/>
    <w:rsid w:val="00DF1662"/>
    <w:rsid w:val="00DF175C"/>
    <w:rsid w:val="00DF1D9E"/>
    <w:rsid w:val="00DF20A8"/>
    <w:rsid w:val="00DF25B3"/>
    <w:rsid w:val="00DF2986"/>
    <w:rsid w:val="00DF417E"/>
    <w:rsid w:val="00DF56C0"/>
    <w:rsid w:val="00DF6DC0"/>
    <w:rsid w:val="00DF7B8B"/>
    <w:rsid w:val="00E01C2B"/>
    <w:rsid w:val="00E02FA3"/>
    <w:rsid w:val="00E03124"/>
    <w:rsid w:val="00E04797"/>
    <w:rsid w:val="00E06520"/>
    <w:rsid w:val="00E07360"/>
    <w:rsid w:val="00E1167A"/>
    <w:rsid w:val="00E11EB1"/>
    <w:rsid w:val="00E128EA"/>
    <w:rsid w:val="00E13207"/>
    <w:rsid w:val="00E134D2"/>
    <w:rsid w:val="00E13E2D"/>
    <w:rsid w:val="00E141E4"/>
    <w:rsid w:val="00E14668"/>
    <w:rsid w:val="00E14821"/>
    <w:rsid w:val="00E156C0"/>
    <w:rsid w:val="00E156E4"/>
    <w:rsid w:val="00E15BA5"/>
    <w:rsid w:val="00E16310"/>
    <w:rsid w:val="00E16982"/>
    <w:rsid w:val="00E17102"/>
    <w:rsid w:val="00E1776E"/>
    <w:rsid w:val="00E17AF1"/>
    <w:rsid w:val="00E20809"/>
    <w:rsid w:val="00E209B0"/>
    <w:rsid w:val="00E23618"/>
    <w:rsid w:val="00E25E58"/>
    <w:rsid w:val="00E267B3"/>
    <w:rsid w:val="00E27256"/>
    <w:rsid w:val="00E2775C"/>
    <w:rsid w:val="00E304AB"/>
    <w:rsid w:val="00E30C4D"/>
    <w:rsid w:val="00E32AEF"/>
    <w:rsid w:val="00E33806"/>
    <w:rsid w:val="00E342F2"/>
    <w:rsid w:val="00E35244"/>
    <w:rsid w:val="00E36E55"/>
    <w:rsid w:val="00E36F0A"/>
    <w:rsid w:val="00E36FD0"/>
    <w:rsid w:val="00E400B3"/>
    <w:rsid w:val="00E43042"/>
    <w:rsid w:val="00E431EE"/>
    <w:rsid w:val="00E438BC"/>
    <w:rsid w:val="00E4456F"/>
    <w:rsid w:val="00E460E4"/>
    <w:rsid w:val="00E47425"/>
    <w:rsid w:val="00E51053"/>
    <w:rsid w:val="00E51C4B"/>
    <w:rsid w:val="00E51C51"/>
    <w:rsid w:val="00E52A1F"/>
    <w:rsid w:val="00E54B31"/>
    <w:rsid w:val="00E55411"/>
    <w:rsid w:val="00E55ACA"/>
    <w:rsid w:val="00E55D2A"/>
    <w:rsid w:val="00E5629D"/>
    <w:rsid w:val="00E56A9E"/>
    <w:rsid w:val="00E56F42"/>
    <w:rsid w:val="00E60635"/>
    <w:rsid w:val="00E60968"/>
    <w:rsid w:val="00E60D72"/>
    <w:rsid w:val="00E6232E"/>
    <w:rsid w:val="00E6256F"/>
    <w:rsid w:val="00E63471"/>
    <w:rsid w:val="00E647D6"/>
    <w:rsid w:val="00E7136D"/>
    <w:rsid w:val="00E7152D"/>
    <w:rsid w:val="00E71C47"/>
    <w:rsid w:val="00E72032"/>
    <w:rsid w:val="00E72B70"/>
    <w:rsid w:val="00E73904"/>
    <w:rsid w:val="00E743F6"/>
    <w:rsid w:val="00E77926"/>
    <w:rsid w:val="00E8081B"/>
    <w:rsid w:val="00E814C0"/>
    <w:rsid w:val="00E81DEE"/>
    <w:rsid w:val="00E822DF"/>
    <w:rsid w:val="00E833E5"/>
    <w:rsid w:val="00E85FB5"/>
    <w:rsid w:val="00E86184"/>
    <w:rsid w:val="00E86CF5"/>
    <w:rsid w:val="00E87259"/>
    <w:rsid w:val="00E87F9A"/>
    <w:rsid w:val="00E93ECF"/>
    <w:rsid w:val="00E94140"/>
    <w:rsid w:val="00E94EBD"/>
    <w:rsid w:val="00E967C0"/>
    <w:rsid w:val="00E9755E"/>
    <w:rsid w:val="00EA0C40"/>
    <w:rsid w:val="00EA1EB2"/>
    <w:rsid w:val="00EA54B4"/>
    <w:rsid w:val="00EA6753"/>
    <w:rsid w:val="00EA6AF0"/>
    <w:rsid w:val="00EB0172"/>
    <w:rsid w:val="00EB1140"/>
    <w:rsid w:val="00EB17CE"/>
    <w:rsid w:val="00EB2554"/>
    <w:rsid w:val="00EB314D"/>
    <w:rsid w:val="00EB40C5"/>
    <w:rsid w:val="00EB4124"/>
    <w:rsid w:val="00EB430B"/>
    <w:rsid w:val="00EB5053"/>
    <w:rsid w:val="00EB5EE2"/>
    <w:rsid w:val="00EB6685"/>
    <w:rsid w:val="00EB68DC"/>
    <w:rsid w:val="00EB7011"/>
    <w:rsid w:val="00EC0EE5"/>
    <w:rsid w:val="00EC19D1"/>
    <w:rsid w:val="00EC2298"/>
    <w:rsid w:val="00EC31DA"/>
    <w:rsid w:val="00EC38FD"/>
    <w:rsid w:val="00EC4B66"/>
    <w:rsid w:val="00EC562A"/>
    <w:rsid w:val="00EC6D77"/>
    <w:rsid w:val="00ED029E"/>
    <w:rsid w:val="00ED1153"/>
    <w:rsid w:val="00ED205F"/>
    <w:rsid w:val="00ED2F55"/>
    <w:rsid w:val="00ED31FB"/>
    <w:rsid w:val="00ED39F3"/>
    <w:rsid w:val="00ED3CA3"/>
    <w:rsid w:val="00ED3D53"/>
    <w:rsid w:val="00ED6F6C"/>
    <w:rsid w:val="00ED702A"/>
    <w:rsid w:val="00ED72BA"/>
    <w:rsid w:val="00ED7B75"/>
    <w:rsid w:val="00ED7D5D"/>
    <w:rsid w:val="00EE00A6"/>
    <w:rsid w:val="00EE0C56"/>
    <w:rsid w:val="00EE1759"/>
    <w:rsid w:val="00EE2FE3"/>
    <w:rsid w:val="00EE40A4"/>
    <w:rsid w:val="00EE5A16"/>
    <w:rsid w:val="00EE6F39"/>
    <w:rsid w:val="00EF038E"/>
    <w:rsid w:val="00EF15D2"/>
    <w:rsid w:val="00EF5E06"/>
    <w:rsid w:val="00EF6F6A"/>
    <w:rsid w:val="00EF798D"/>
    <w:rsid w:val="00F00AA7"/>
    <w:rsid w:val="00F02213"/>
    <w:rsid w:val="00F045C0"/>
    <w:rsid w:val="00F04C36"/>
    <w:rsid w:val="00F0539D"/>
    <w:rsid w:val="00F077E7"/>
    <w:rsid w:val="00F1036E"/>
    <w:rsid w:val="00F10901"/>
    <w:rsid w:val="00F11403"/>
    <w:rsid w:val="00F1228D"/>
    <w:rsid w:val="00F13B0D"/>
    <w:rsid w:val="00F16B6E"/>
    <w:rsid w:val="00F202B6"/>
    <w:rsid w:val="00F218B1"/>
    <w:rsid w:val="00F22335"/>
    <w:rsid w:val="00F22C31"/>
    <w:rsid w:val="00F23B2A"/>
    <w:rsid w:val="00F23B45"/>
    <w:rsid w:val="00F23C7F"/>
    <w:rsid w:val="00F24191"/>
    <w:rsid w:val="00F260E8"/>
    <w:rsid w:val="00F262F6"/>
    <w:rsid w:val="00F26BF7"/>
    <w:rsid w:val="00F278ED"/>
    <w:rsid w:val="00F279DE"/>
    <w:rsid w:val="00F3013E"/>
    <w:rsid w:val="00F323F7"/>
    <w:rsid w:val="00F331C7"/>
    <w:rsid w:val="00F353FA"/>
    <w:rsid w:val="00F369B5"/>
    <w:rsid w:val="00F400BD"/>
    <w:rsid w:val="00F40567"/>
    <w:rsid w:val="00F4224B"/>
    <w:rsid w:val="00F43E06"/>
    <w:rsid w:val="00F448C6"/>
    <w:rsid w:val="00F45DF5"/>
    <w:rsid w:val="00F45F2B"/>
    <w:rsid w:val="00F46941"/>
    <w:rsid w:val="00F5385F"/>
    <w:rsid w:val="00F5499B"/>
    <w:rsid w:val="00F5504A"/>
    <w:rsid w:val="00F56AAE"/>
    <w:rsid w:val="00F57AEF"/>
    <w:rsid w:val="00F57EF9"/>
    <w:rsid w:val="00F57FE0"/>
    <w:rsid w:val="00F600A2"/>
    <w:rsid w:val="00F60703"/>
    <w:rsid w:val="00F60AC0"/>
    <w:rsid w:val="00F62164"/>
    <w:rsid w:val="00F64BE3"/>
    <w:rsid w:val="00F65E23"/>
    <w:rsid w:val="00F66A90"/>
    <w:rsid w:val="00F70287"/>
    <w:rsid w:val="00F71123"/>
    <w:rsid w:val="00F7479B"/>
    <w:rsid w:val="00F759CB"/>
    <w:rsid w:val="00F75C83"/>
    <w:rsid w:val="00F75F30"/>
    <w:rsid w:val="00F76239"/>
    <w:rsid w:val="00F76D98"/>
    <w:rsid w:val="00F80481"/>
    <w:rsid w:val="00F80A7F"/>
    <w:rsid w:val="00F82122"/>
    <w:rsid w:val="00F8333D"/>
    <w:rsid w:val="00F83494"/>
    <w:rsid w:val="00F83941"/>
    <w:rsid w:val="00F83A66"/>
    <w:rsid w:val="00F85D2F"/>
    <w:rsid w:val="00F86E6D"/>
    <w:rsid w:val="00F874EF"/>
    <w:rsid w:val="00F905DD"/>
    <w:rsid w:val="00F92508"/>
    <w:rsid w:val="00F931B3"/>
    <w:rsid w:val="00F93D1E"/>
    <w:rsid w:val="00F945B3"/>
    <w:rsid w:val="00F94F59"/>
    <w:rsid w:val="00F9542D"/>
    <w:rsid w:val="00F96942"/>
    <w:rsid w:val="00F9729E"/>
    <w:rsid w:val="00FA1A2A"/>
    <w:rsid w:val="00FA267C"/>
    <w:rsid w:val="00FA503A"/>
    <w:rsid w:val="00FA5F09"/>
    <w:rsid w:val="00FA747D"/>
    <w:rsid w:val="00FA7C35"/>
    <w:rsid w:val="00FB078A"/>
    <w:rsid w:val="00FB16B2"/>
    <w:rsid w:val="00FB2FA4"/>
    <w:rsid w:val="00FB6895"/>
    <w:rsid w:val="00FC04BE"/>
    <w:rsid w:val="00FC0838"/>
    <w:rsid w:val="00FC13F5"/>
    <w:rsid w:val="00FC1A4A"/>
    <w:rsid w:val="00FC1A85"/>
    <w:rsid w:val="00FC2EF7"/>
    <w:rsid w:val="00FC4027"/>
    <w:rsid w:val="00FD0F9C"/>
    <w:rsid w:val="00FD1362"/>
    <w:rsid w:val="00FD156E"/>
    <w:rsid w:val="00FD205E"/>
    <w:rsid w:val="00FD2399"/>
    <w:rsid w:val="00FD2B55"/>
    <w:rsid w:val="00FD3788"/>
    <w:rsid w:val="00FD3DBE"/>
    <w:rsid w:val="00FD546E"/>
    <w:rsid w:val="00FD6080"/>
    <w:rsid w:val="00FE039A"/>
    <w:rsid w:val="00FE03B9"/>
    <w:rsid w:val="00FE1ABA"/>
    <w:rsid w:val="00FE2107"/>
    <w:rsid w:val="00FE2CE9"/>
    <w:rsid w:val="00FE2EB5"/>
    <w:rsid w:val="00FE416A"/>
    <w:rsid w:val="00FE4499"/>
    <w:rsid w:val="00FE597D"/>
    <w:rsid w:val="00FE5DCB"/>
    <w:rsid w:val="00FE6047"/>
    <w:rsid w:val="00FE6D29"/>
    <w:rsid w:val="00FE73A6"/>
    <w:rsid w:val="00FF120B"/>
    <w:rsid w:val="00FF353F"/>
    <w:rsid w:val="00FF422F"/>
    <w:rsid w:val="00FF4251"/>
    <w:rsid w:val="00FF4436"/>
    <w:rsid w:val="00FF6A2C"/>
    <w:rsid w:val="00FF70E3"/>
    <w:rsid w:val="00FF7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42"/>
  </w:style>
  <w:style w:type="paragraph" w:styleId="2">
    <w:name w:val="heading 2"/>
    <w:basedOn w:val="a"/>
    <w:next w:val="a"/>
    <w:link w:val="20"/>
    <w:uiPriority w:val="9"/>
    <w:unhideWhenUsed/>
    <w:qFormat/>
    <w:rsid w:val="00733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55BF8"/>
    <w:pPr>
      <w:keepNext/>
      <w:spacing w:after="0" w:line="240" w:lineRule="auto"/>
      <w:ind w:firstLine="34"/>
      <w:outlineLvl w:val="2"/>
    </w:pPr>
    <w:rPr>
      <w:rFonts w:ascii="Times New Roman" w:eastAsia="Times New Roman" w:hAnsi="Times New Roman" w:cs="Times New Roman"/>
      <w:b/>
      <w:sz w:val="24"/>
      <w:szCs w:val="20"/>
      <w:lang w:eastAsia="ru-RU"/>
    </w:rPr>
  </w:style>
  <w:style w:type="paragraph" w:styleId="7">
    <w:name w:val="heading 7"/>
    <w:basedOn w:val="a"/>
    <w:next w:val="a"/>
    <w:link w:val="70"/>
    <w:uiPriority w:val="9"/>
    <w:unhideWhenUsed/>
    <w:qFormat/>
    <w:rsid w:val="00585E4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56F4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uiPriority w:val="99"/>
    <w:rsid w:val="00D678B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663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уважаемый"/>
    <w:basedOn w:val="a"/>
    <w:rsid w:val="0003085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5">
    <w:name w:val="List Paragraph"/>
    <w:basedOn w:val="a"/>
    <w:uiPriority w:val="34"/>
    <w:qFormat/>
    <w:rsid w:val="00915E40"/>
    <w:pPr>
      <w:ind w:left="720"/>
      <w:contextualSpacing/>
    </w:pPr>
  </w:style>
  <w:style w:type="character" w:customStyle="1" w:styleId="30">
    <w:name w:val="Заголовок 3 Знак"/>
    <w:basedOn w:val="a0"/>
    <w:link w:val="3"/>
    <w:rsid w:val="00755BF8"/>
    <w:rPr>
      <w:rFonts w:ascii="Times New Roman" w:eastAsia="Times New Roman" w:hAnsi="Times New Roman" w:cs="Times New Roman"/>
      <w:b/>
      <w:sz w:val="24"/>
      <w:szCs w:val="20"/>
      <w:lang w:eastAsia="ru-RU"/>
    </w:rPr>
  </w:style>
  <w:style w:type="paragraph" w:styleId="a6">
    <w:name w:val="Normal (Web)"/>
    <w:basedOn w:val="a"/>
    <w:unhideWhenUsed/>
    <w:rsid w:val="00981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585E4F"/>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rsid w:val="00733E01"/>
    <w:rPr>
      <w:rFonts w:asciiTheme="majorHAnsi" w:eastAsiaTheme="majorEastAsia" w:hAnsiTheme="majorHAnsi" w:cstheme="majorBidi"/>
      <w:b/>
      <w:bCs/>
      <w:color w:val="4F81BD" w:themeColor="accent1"/>
      <w:sz w:val="26"/>
      <w:szCs w:val="26"/>
    </w:rPr>
  </w:style>
  <w:style w:type="paragraph" w:customStyle="1" w:styleId="ConsNormal">
    <w:name w:val="ConsNormal"/>
    <w:rsid w:val="00D20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833B5"/>
    <w:pPr>
      <w:autoSpaceDE w:val="0"/>
      <w:autoSpaceDN w:val="0"/>
      <w:adjustRightInd w:val="0"/>
      <w:spacing w:after="0" w:line="240" w:lineRule="auto"/>
    </w:pPr>
    <w:rPr>
      <w:rFonts w:ascii="Arial" w:hAnsi="Arial" w:cs="Arial"/>
      <w:sz w:val="20"/>
      <w:szCs w:val="20"/>
    </w:rPr>
  </w:style>
  <w:style w:type="character" w:styleId="a7">
    <w:name w:val="Strong"/>
    <w:basedOn w:val="a0"/>
    <w:uiPriority w:val="22"/>
    <w:qFormat/>
    <w:rsid w:val="002418B6"/>
    <w:rPr>
      <w:b/>
      <w:bCs/>
    </w:rPr>
  </w:style>
  <w:style w:type="paragraph" w:styleId="a8">
    <w:name w:val="header"/>
    <w:basedOn w:val="a"/>
    <w:link w:val="a9"/>
    <w:uiPriority w:val="99"/>
    <w:unhideWhenUsed/>
    <w:rsid w:val="003213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1385"/>
  </w:style>
  <w:style w:type="paragraph" w:styleId="aa">
    <w:name w:val="footer"/>
    <w:basedOn w:val="a"/>
    <w:link w:val="ab"/>
    <w:uiPriority w:val="99"/>
    <w:semiHidden/>
    <w:unhideWhenUsed/>
    <w:rsid w:val="0032138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21385"/>
  </w:style>
  <w:style w:type="character" w:styleId="ac">
    <w:name w:val="Emphasis"/>
    <w:basedOn w:val="a0"/>
    <w:qFormat/>
    <w:rsid w:val="00752957"/>
    <w:rPr>
      <w:i/>
      <w:iCs/>
    </w:rPr>
  </w:style>
  <w:style w:type="paragraph" w:styleId="ad">
    <w:name w:val="Block Text"/>
    <w:basedOn w:val="a"/>
    <w:uiPriority w:val="99"/>
    <w:semiHidden/>
    <w:unhideWhenUsed/>
    <w:rsid w:val="00701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386811"/>
    <w:rPr>
      <w:rFonts w:ascii="Times New Roman" w:hAnsi="Times New Roman" w:cs="Times New Roman"/>
      <w:sz w:val="22"/>
      <w:szCs w:val="22"/>
    </w:rPr>
  </w:style>
  <w:style w:type="paragraph" w:styleId="ae">
    <w:name w:val="Balloon Text"/>
    <w:basedOn w:val="a"/>
    <w:link w:val="af"/>
    <w:rsid w:val="0090645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9064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596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B18844E90ABA350DCA8BB537E45A31133AC5EA80DC905E944199C3DD36A2FC78E9E960E5F63BB8EBu0E" TargetMode="External"/><Relationship Id="rId13" Type="http://schemas.openxmlformats.org/officeDocument/2006/relationships/hyperlink" Target="consultantplus://offline/ref=65A3E75AD34B0F79A9A489E2CF7BBAF8B3A6F8E011D8CE6B191E4430F72BA8B4B343CDE7F4352D85U1C8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5A3E75AD34B0F79A9A489E2CF7BBAF8B3A6F8E011D8CE6B191E4430F72BA8B4B343CDE7F4352880U1C2E" TargetMode="External"/><Relationship Id="rId17" Type="http://schemas.openxmlformats.org/officeDocument/2006/relationships/hyperlink" Target="consultantplus://offline/ref=65A3E75AD34B0F79A9A489E2CF7BBAF8B3A6F8E011D8CE6B191E4430F72BA8B4B343CDE7F4352388U1C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5A3E75AD34B0F79A9A489E2CF7BBAF8B3A6F8E011D8CE6B191E4430F72BA8B4B343CDE7F4352984U1C2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3E75AD34B0F79A9A489E2CF7BBAF8B3A6F8E011D8CE6B191E4430F72BA8B4B343CDE7F4352881U1C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5A3E75AD34B0F79A9A489E2CF7BBAF8B3A6F8E011D8CE6B191E4430F72BA8B4B343CDE7F4352289U1C2E" TargetMode="External"/><Relationship Id="rId23" Type="http://schemas.openxmlformats.org/officeDocument/2006/relationships/footer" Target="footer3.xml"/><Relationship Id="rId10" Type="http://schemas.openxmlformats.org/officeDocument/2006/relationships/hyperlink" Target="consultantplus://offline/ref=65A3E75AD34B0F79A9A489E2CF7BBAF8B3A6F8E011D8CE6B191E4430F72BA8B4B343CDE7F4352F82U1CA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5A3E75AD34B0F79A9A489E2CF7BBAF8B3A6F8E011D8CE6B191E4430F72BA8B4B343CDE7F4352E86U1CDE" TargetMode="External"/><Relationship Id="rId14" Type="http://schemas.openxmlformats.org/officeDocument/2006/relationships/hyperlink" Target="consultantplus://offline/ref=65A3E75AD34B0F79A9A489E2CF7BBAF8B3A6F8E011D8CE6B191E4430F72BA8B4B343CDE7F4352280U1CCE"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489A-4F22-4CF5-AC86-71614980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4295</TotalTime>
  <Pages>1</Pages>
  <Words>2574</Words>
  <Characters>14672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234</cp:revision>
  <cp:lastPrinted>2014-04-28T04:29:00Z</cp:lastPrinted>
  <dcterms:created xsi:type="dcterms:W3CDTF">2013-04-15T10:36:00Z</dcterms:created>
  <dcterms:modified xsi:type="dcterms:W3CDTF">2014-04-28T04:41:00Z</dcterms:modified>
</cp:coreProperties>
</file>