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183D4" w14:textId="77777777" w:rsidR="00FF6679" w:rsidRDefault="007B57B3" w:rsidP="007B57B3">
      <w:pPr>
        <w:spacing w:after="0"/>
        <w:jc w:val="center"/>
        <w:rPr>
          <w:rFonts w:ascii="Times New Roman" w:hAnsi="Times New Roman" w:cs="Times New Roman"/>
          <w:b/>
          <w:sz w:val="26"/>
          <w:szCs w:val="26"/>
        </w:rPr>
      </w:pPr>
      <w:r>
        <w:rPr>
          <w:rFonts w:ascii="Times New Roman" w:hAnsi="Times New Roman" w:cs="Times New Roman"/>
          <w:b/>
          <w:sz w:val="26"/>
          <w:szCs w:val="26"/>
        </w:rPr>
        <w:t>АДМИНИСТРАЦИЯ ПЕРВОМАЙСКОГО РАЙОНА</w:t>
      </w:r>
    </w:p>
    <w:p w14:paraId="7F2B39E6" w14:textId="77777777" w:rsidR="007B57B3" w:rsidRDefault="007B57B3" w:rsidP="007B57B3">
      <w:pPr>
        <w:spacing w:after="0"/>
        <w:jc w:val="center"/>
        <w:rPr>
          <w:rFonts w:ascii="Times New Roman" w:hAnsi="Times New Roman" w:cs="Times New Roman"/>
          <w:b/>
          <w:sz w:val="26"/>
          <w:szCs w:val="26"/>
        </w:rPr>
      </w:pPr>
    </w:p>
    <w:p w14:paraId="385928C0" w14:textId="79E63782" w:rsidR="007B57B3" w:rsidRDefault="007B57B3" w:rsidP="007B57B3">
      <w:pPr>
        <w:spacing w:after="0"/>
        <w:jc w:val="center"/>
        <w:rPr>
          <w:rFonts w:ascii="Times New Roman" w:hAnsi="Times New Roman" w:cs="Times New Roman"/>
          <w:b/>
          <w:sz w:val="32"/>
          <w:szCs w:val="26"/>
        </w:rPr>
      </w:pPr>
      <w:r w:rsidRPr="007B57B3">
        <w:rPr>
          <w:rFonts w:ascii="Times New Roman" w:hAnsi="Times New Roman" w:cs="Times New Roman"/>
          <w:b/>
          <w:sz w:val="32"/>
          <w:szCs w:val="26"/>
        </w:rPr>
        <w:t>ПОСТАНОВЛЕНИ</w:t>
      </w:r>
      <w:r w:rsidR="00E9594C">
        <w:rPr>
          <w:rFonts w:ascii="Times New Roman" w:hAnsi="Times New Roman" w:cs="Times New Roman"/>
          <w:b/>
          <w:sz w:val="32"/>
          <w:szCs w:val="26"/>
        </w:rPr>
        <w:t>Я</w:t>
      </w:r>
      <w:r w:rsidRPr="007B57B3">
        <w:rPr>
          <w:rFonts w:ascii="Times New Roman" w:hAnsi="Times New Roman" w:cs="Times New Roman"/>
          <w:b/>
          <w:sz w:val="32"/>
          <w:szCs w:val="26"/>
        </w:rPr>
        <w:t xml:space="preserve"> </w:t>
      </w:r>
    </w:p>
    <w:p w14:paraId="4C6E56D8" w14:textId="77777777" w:rsidR="0001211F" w:rsidRPr="0001211F" w:rsidRDefault="0001211F" w:rsidP="0001211F">
      <w:pPr>
        <w:spacing w:after="0"/>
        <w:jc w:val="both"/>
        <w:rPr>
          <w:rFonts w:ascii="Times New Roman" w:hAnsi="Times New Roman" w:cs="Times New Roman"/>
          <w:sz w:val="26"/>
          <w:szCs w:val="26"/>
        </w:rPr>
      </w:pPr>
      <w:r w:rsidRPr="0001211F">
        <w:rPr>
          <w:rFonts w:ascii="Times New Roman" w:hAnsi="Times New Roman" w:cs="Times New Roman"/>
          <w:sz w:val="26"/>
          <w:szCs w:val="26"/>
        </w:rPr>
        <w:t>17.09.</w:t>
      </w:r>
      <w:r w:rsidR="00AB7B65" w:rsidRPr="0001211F">
        <w:rPr>
          <w:rFonts w:ascii="Times New Roman" w:hAnsi="Times New Roman" w:cs="Times New Roman"/>
          <w:sz w:val="26"/>
          <w:szCs w:val="26"/>
        </w:rPr>
        <w:t>202</w:t>
      </w:r>
      <w:r w:rsidR="007C7C48" w:rsidRPr="0001211F">
        <w:rPr>
          <w:rFonts w:ascii="Times New Roman" w:hAnsi="Times New Roman" w:cs="Times New Roman"/>
          <w:sz w:val="26"/>
          <w:szCs w:val="26"/>
        </w:rPr>
        <w:t>5</w:t>
      </w:r>
      <w:r w:rsidR="00AB7B65" w:rsidRPr="0001211F">
        <w:rPr>
          <w:rFonts w:ascii="Times New Roman" w:hAnsi="Times New Roman" w:cs="Times New Roman"/>
          <w:sz w:val="26"/>
          <w:szCs w:val="26"/>
        </w:rPr>
        <w:t xml:space="preserve">                                                                                                                       № </w:t>
      </w:r>
      <w:r w:rsidRPr="0001211F">
        <w:rPr>
          <w:rFonts w:ascii="Times New Roman" w:hAnsi="Times New Roman" w:cs="Times New Roman"/>
          <w:sz w:val="26"/>
          <w:szCs w:val="26"/>
        </w:rPr>
        <w:t xml:space="preserve">214 </w:t>
      </w:r>
    </w:p>
    <w:p w14:paraId="54F52F5A" w14:textId="77777777" w:rsidR="0001211F" w:rsidRPr="0001211F" w:rsidRDefault="0001211F" w:rsidP="0001211F">
      <w:pPr>
        <w:spacing w:after="0"/>
        <w:jc w:val="both"/>
        <w:rPr>
          <w:rFonts w:ascii="Times New Roman" w:hAnsi="Times New Roman" w:cs="Times New Roman"/>
          <w:sz w:val="26"/>
          <w:szCs w:val="26"/>
        </w:rPr>
      </w:pPr>
    </w:p>
    <w:p w14:paraId="0CEC39FC" w14:textId="400683A5" w:rsidR="007B57B3" w:rsidRPr="0001211F" w:rsidRDefault="007B57B3" w:rsidP="0001211F">
      <w:pPr>
        <w:spacing w:after="0"/>
        <w:jc w:val="center"/>
        <w:rPr>
          <w:rFonts w:ascii="Times New Roman" w:hAnsi="Times New Roman" w:cs="Times New Roman"/>
          <w:sz w:val="26"/>
          <w:szCs w:val="26"/>
        </w:rPr>
      </w:pPr>
      <w:r w:rsidRPr="0001211F">
        <w:rPr>
          <w:rFonts w:ascii="Times New Roman" w:hAnsi="Times New Roman" w:cs="Times New Roman"/>
          <w:sz w:val="26"/>
          <w:szCs w:val="26"/>
        </w:rPr>
        <w:t>с. Первомайское</w:t>
      </w:r>
    </w:p>
    <w:p w14:paraId="5D791D7C" w14:textId="77777777" w:rsidR="007B57B3" w:rsidRPr="0001211F" w:rsidRDefault="007B57B3" w:rsidP="007B57B3">
      <w:pPr>
        <w:spacing w:after="0"/>
        <w:jc w:val="center"/>
        <w:rPr>
          <w:rFonts w:ascii="Times New Roman" w:hAnsi="Times New Roman" w:cs="Times New Roman"/>
          <w:sz w:val="26"/>
          <w:szCs w:val="26"/>
        </w:rPr>
      </w:pPr>
    </w:p>
    <w:p w14:paraId="0A6D0CF2" w14:textId="77777777" w:rsidR="007B57B3" w:rsidRPr="0001211F" w:rsidRDefault="00A23696" w:rsidP="007B57B3">
      <w:pPr>
        <w:spacing w:after="0"/>
        <w:jc w:val="center"/>
        <w:rPr>
          <w:rFonts w:ascii="Times New Roman" w:hAnsi="Times New Roman" w:cs="Times New Roman"/>
          <w:sz w:val="26"/>
          <w:szCs w:val="26"/>
        </w:rPr>
      </w:pPr>
      <w:r w:rsidRPr="0001211F">
        <w:rPr>
          <w:rFonts w:ascii="Times New Roman" w:hAnsi="Times New Roman" w:cs="Times New Roman"/>
          <w:sz w:val="26"/>
          <w:szCs w:val="26"/>
        </w:rPr>
        <w:t>О внесении изменений в постановление Администрации Первомайского района от 09.07.20</w:t>
      </w:r>
      <w:r w:rsidR="005623D8" w:rsidRPr="0001211F">
        <w:rPr>
          <w:rFonts w:ascii="Times New Roman" w:hAnsi="Times New Roman" w:cs="Times New Roman"/>
          <w:sz w:val="26"/>
          <w:szCs w:val="26"/>
        </w:rPr>
        <w:t>21</w:t>
      </w:r>
      <w:r w:rsidRPr="0001211F">
        <w:rPr>
          <w:rFonts w:ascii="Times New Roman" w:hAnsi="Times New Roman" w:cs="Times New Roman"/>
          <w:sz w:val="26"/>
          <w:szCs w:val="26"/>
        </w:rPr>
        <w:t>г. № 143 «Об утверждении Порядка предоставления субсидий на возмещение р</w:t>
      </w:r>
      <w:r w:rsidR="00410CE5" w:rsidRPr="0001211F">
        <w:rPr>
          <w:rFonts w:ascii="Times New Roman" w:hAnsi="Times New Roman" w:cs="Times New Roman"/>
          <w:sz w:val="26"/>
          <w:szCs w:val="26"/>
        </w:rPr>
        <w:t>асходов хозяйствующим субъектам</w:t>
      </w:r>
      <w:r w:rsidRPr="0001211F">
        <w:rPr>
          <w:rFonts w:ascii="Times New Roman" w:hAnsi="Times New Roman" w:cs="Times New Roman"/>
          <w:sz w:val="26"/>
          <w:szCs w:val="26"/>
        </w:rPr>
        <w:t>, осуществляющим перевозку тел (останков) умерших или погибших из Первомайского района в места проведения патологоанатомического вскрытия, судебно-медицинской экспертизы»</w:t>
      </w:r>
    </w:p>
    <w:p w14:paraId="14964CCD" w14:textId="77777777" w:rsidR="007B57B3" w:rsidRDefault="007B57B3" w:rsidP="007B57B3">
      <w:pPr>
        <w:spacing w:after="0"/>
        <w:jc w:val="center"/>
        <w:rPr>
          <w:rFonts w:ascii="Times New Roman" w:hAnsi="Times New Roman" w:cs="Times New Roman"/>
          <w:sz w:val="25"/>
          <w:szCs w:val="25"/>
        </w:rPr>
      </w:pPr>
    </w:p>
    <w:p w14:paraId="650D0061" w14:textId="77777777" w:rsidR="00AB7B65" w:rsidRDefault="00AB7B65" w:rsidP="007B57B3">
      <w:pPr>
        <w:spacing w:after="0"/>
        <w:jc w:val="center"/>
        <w:rPr>
          <w:rFonts w:ascii="Times New Roman" w:hAnsi="Times New Roman" w:cs="Times New Roman"/>
          <w:sz w:val="25"/>
          <w:szCs w:val="25"/>
        </w:rPr>
      </w:pPr>
    </w:p>
    <w:p w14:paraId="3ED47403" w14:textId="77777777" w:rsidR="00AB7B65" w:rsidRPr="00057135" w:rsidRDefault="00AB7B65" w:rsidP="007B57B3">
      <w:pPr>
        <w:spacing w:after="0"/>
        <w:jc w:val="center"/>
        <w:rPr>
          <w:rFonts w:ascii="Times New Roman" w:hAnsi="Times New Roman" w:cs="Times New Roman"/>
          <w:sz w:val="25"/>
          <w:szCs w:val="25"/>
        </w:rPr>
      </w:pPr>
    </w:p>
    <w:p w14:paraId="77736AB5" w14:textId="77777777" w:rsidR="007B57B3" w:rsidRPr="0001211F" w:rsidRDefault="007B57B3" w:rsidP="0001211F">
      <w:pPr>
        <w:spacing w:after="0" w:line="240" w:lineRule="auto"/>
        <w:ind w:firstLine="709"/>
        <w:jc w:val="both"/>
        <w:rPr>
          <w:rFonts w:ascii="Times New Roman" w:hAnsi="Times New Roman" w:cs="Times New Roman"/>
          <w:sz w:val="26"/>
          <w:szCs w:val="26"/>
        </w:rPr>
      </w:pPr>
      <w:r w:rsidRPr="0001211F">
        <w:rPr>
          <w:rFonts w:ascii="Times New Roman" w:hAnsi="Times New Roman" w:cs="Times New Roman"/>
          <w:sz w:val="26"/>
          <w:szCs w:val="26"/>
        </w:rPr>
        <w:t>В целях совершенствования нормативно-правового акта Администрации Первомайского района,</w:t>
      </w:r>
    </w:p>
    <w:p w14:paraId="21D196DE" w14:textId="77777777" w:rsidR="007B57B3" w:rsidRPr="0001211F" w:rsidRDefault="007B57B3" w:rsidP="0001211F">
      <w:pPr>
        <w:spacing w:after="0" w:line="240" w:lineRule="auto"/>
        <w:ind w:firstLine="709"/>
        <w:jc w:val="both"/>
        <w:rPr>
          <w:rFonts w:ascii="Times New Roman" w:hAnsi="Times New Roman" w:cs="Times New Roman"/>
          <w:sz w:val="26"/>
          <w:szCs w:val="26"/>
        </w:rPr>
      </w:pPr>
      <w:r w:rsidRPr="0001211F">
        <w:rPr>
          <w:rFonts w:ascii="Times New Roman" w:hAnsi="Times New Roman" w:cs="Times New Roman"/>
          <w:sz w:val="26"/>
          <w:szCs w:val="26"/>
        </w:rPr>
        <w:t>ПОСТАНОВЛЯЮ:</w:t>
      </w:r>
    </w:p>
    <w:p w14:paraId="009598E5" w14:textId="77777777" w:rsidR="007B57B3" w:rsidRPr="0001211F" w:rsidRDefault="007B57B3" w:rsidP="0001211F">
      <w:pPr>
        <w:spacing w:after="0" w:line="240" w:lineRule="auto"/>
        <w:ind w:firstLine="709"/>
        <w:jc w:val="both"/>
        <w:rPr>
          <w:rFonts w:ascii="Times New Roman" w:hAnsi="Times New Roman" w:cs="Times New Roman"/>
          <w:sz w:val="26"/>
          <w:szCs w:val="26"/>
        </w:rPr>
      </w:pPr>
      <w:r w:rsidRPr="0001211F">
        <w:rPr>
          <w:rFonts w:ascii="Times New Roman" w:hAnsi="Times New Roman" w:cs="Times New Roman"/>
          <w:sz w:val="26"/>
          <w:szCs w:val="26"/>
        </w:rPr>
        <w:t xml:space="preserve">1. Внести в </w:t>
      </w:r>
      <w:r w:rsidR="00A23696" w:rsidRPr="0001211F">
        <w:rPr>
          <w:rFonts w:ascii="Times New Roman" w:hAnsi="Times New Roman" w:cs="Times New Roman"/>
          <w:sz w:val="26"/>
          <w:szCs w:val="26"/>
        </w:rPr>
        <w:t>постановление Администрации Первомайского района от 09.07.20</w:t>
      </w:r>
      <w:r w:rsidR="005623D8" w:rsidRPr="0001211F">
        <w:rPr>
          <w:rFonts w:ascii="Times New Roman" w:hAnsi="Times New Roman" w:cs="Times New Roman"/>
          <w:sz w:val="26"/>
          <w:szCs w:val="26"/>
        </w:rPr>
        <w:t>21</w:t>
      </w:r>
      <w:r w:rsidR="00A23696" w:rsidRPr="0001211F">
        <w:rPr>
          <w:rFonts w:ascii="Times New Roman" w:hAnsi="Times New Roman" w:cs="Times New Roman"/>
          <w:sz w:val="26"/>
          <w:szCs w:val="26"/>
        </w:rPr>
        <w:t>г. № 143 «Об утверждении Порядка предоставления субсидий на возмещение расходов хозяйствующим субъектам, осуществляющим перевозку тел (останков) умерших или погибших из Первомайского района в места проведения патологоанатомического вскрытия, судебно-медицинской экспертизы»</w:t>
      </w:r>
      <w:r w:rsidRPr="0001211F">
        <w:rPr>
          <w:rFonts w:ascii="Times New Roman" w:hAnsi="Times New Roman" w:cs="Times New Roman"/>
          <w:sz w:val="26"/>
          <w:szCs w:val="26"/>
        </w:rPr>
        <w:t xml:space="preserve"> (далее – постановление), а именно:</w:t>
      </w:r>
    </w:p>
    <w:p w14:paraId="7412F3CD" w14:textId="62CF9CE8" w:rsidR="003B17BA" w:rsidRPr="0001211F" w:rsidRDefault="003B17BA" w:rsidP="0001211F">
      <w:pPr>
        <w:spacing w:after="0" w:line="240" w:lineRule="auto"/>
        <w:ind w:firstLine="709"/>
        <w:jc w:val="both"/>
        <w:rPr>
          <w:rFonts w:ascii="Times New Roman" w:hAnsi="Times New Roman" w:cs="Times New Roman"/>
          <w:sz w:val="26"/>
          <w:szCs w:val="26"/>
        </w:rPr>
      </w:pPr>
      <w:r w:rsidRPr="0001211F">
        <w:rPr>
          <w:rFonts w:ascii="Times New Roman" w:hAnsi="Times New Roman" w:cs="Times New Roman"/>
          <w:sz w:val="26"/>
          <w:szCs w:val="26"/>
        </w:rPr>
        <w:t xml:space="preserve">1) </w:t>
      </w:r>
      <w:r w:rsidR="0087489E" w:rsidRPr="0001211F">
        <w:rPr>
          <w:rFonts w:ascii="Times New Roman" w:hAnsi="Times New Roman" w:cs="Times New Roman"/>
          <w:sz w:val="26"/>
          <w:szCs w:val="26"/>
        </w:rPr>
        <w:t>п. 2.8. приложения к постановлению изложить в новой редакции:</w:t>
      </w:r>
    </w:p>
    <w:p w14:paraId="5A6C3F76" w14:textId="77777777" w:rsidR="00B567D4" w:rsidRPr="0001211F" w:rsidRDefault="00BC04E2" w:rsidP="0001211F">
      <w:pPr>
        <w:spacing w:after="0" w:line="240" w:lineRule="auto"/>
        <w:ind w:firstLine="709"/>
        <w:contextualSpacing/>
        <w:jc w:val="both"/>
        <w:rPr>
          <w:rFonts w:ascii="Times New Roman" w:hAnsi="Times New Roman" w:cs="Times New Roman"/>
          <w:sz w:val="26"/>
          <w:szCs w:val="26"/>
        </w:rPr>
      </w:pPr>
      <w:r w:rsidRPr="0001211F">
        <w:rPr>
          <w:rFonts w:ascii="Times New Roman" w:hAnsi="Times New Roman" w:cs="Times New Roman"/>
          <w:sz w:val="26"/>
          <w:szCs w:val="26"/>
        </w:rPr>
        <w:t>«</w:t>
      </w:r>
      <w:r w:rsidR="00B567D4" w:rsidRPr="0001211F">
        <w:rPr>
          <w:rFonts w:ascii="Times New Roman" w:hAnsi="Times New Roman" w:cs="Times New Roman"/>
          <w:sz w:val="26"/>
          <w:szCs w:val="26"/>
        </w:rPr>
        <w:t>2.8. Размер предоставляемой субсидии определяется Отделом на основании расчета предоставления субсидий на перевозку умерших граждан по формуле:</w:t>
      </w:r>
    </w:p>
    <w:p w14:paraId="05CB768A" w14:textId="77777777" w:rsidR="00B567D4" w:rsidRPr="0001211F" w:rsidRDefault="00B567D4" w:rsidP="0001211F">
      <w:pPr>
        <w:spacing w:after="0" w:line="240" w:lineRule="auto"/>
        <w:ind w:firstLine="709"/>
        <w:contextualSpacing/>
        <w:jc w:val="both"/>
        <w:rPr>
          <w:rFonts w:ascii="Times New Roman" w:hAnsi="Times New Roman" w:cs="Times New Roman"/>
          <w:sz w:val="26"/>
          <w:szCs w:val="26"/>
        </w:rPr>
      </w:pPr>
      <w:r w:rsidRPr="0001211F">
        <w:rPr>
          <w:rFonts w:ascii="Times New Roman" w:hAnsi="Times New Roman" w:cs="Times New Roman"/>
          <w:sz w:val="26"/>
          <w:szCs w:val="26"/>
        </w:rPr>
        <w:t>C = P x S, где:</w:t>
      </w:r>
    </w:p>
    <w:p w14:paraId="698F2DB3" w14:textId="77777777" w:rsidR="00B567D4" w:rsidRPr="0001211F" w:rsidRDefault="00B567D4" w:rsidP="0001211F">
      <w:pPr>
        <w:spacing w:after="0" w:line="240" w:lineRule="auto"/>
        <w:ind w:firstLine="709"/>
        <w:contextualSpacing/>
        <w:jc w:val="both"/>
        <w:rPr>
          <w:rFonts w:ascii="Times New Roman" w:hAnsi="Times New Roman" w:cs="Times New Roman"/>
          <w:sz w:val="26"/>
          <w:szCs w:val="26"/>
        </w:rPr>
      </w:pPr>
      <w:r w:rsidRPr="0001211F">
        <w:rPr>
          <w:rFonts w:ascii="Times New Roman" w:hAnsi="Times New Roman" w:cs="Times New Roman"/>
          <w:sz w:val="26"/>
          <w:szCs w:val="26"/>
        </w:rPr>
        <w:t>C – размер субсидии, предоставляемый хозяйствующему субъекту;</w:t>
      </w:r>
    </w:p>
    <w:p w14:paraId="34D91441" w14:textId="77777777" w:rsidR="00B567D4" w:rsidRPr="0001211F" w:rsidRDefault="00B567D4" w:rsidP="0001211F">
      <w:pPr>
        <w:spacing w:after="0" w:line="240" w:lineRule="auto"/>
        <w:ind w:firstLine="709"/>
        <w:contextualSpacing/>
        <w:jc w:val="both"/>
        <w:rPr>
          <w:rFonts w:ascii="Times New Roman" w:hAnsi="Times New Roman" w:cs="Times New Roman"/>
          <w:sz w:val="26"/>
          <w:szCs w:val="26"/>
        </w:rPr>
      </w:pPr>
      <w:r w:rsidRPr="0001211F">
        <w:rPr>
          <w:rFonts w:ascii="Times New Roman" w:hAnsi="Times New Roman" w:cs="Times New Roman"/>
          <w:sz w:val="26"/>
          <w:szCs w:val="26"/>
        </w:rPr>
        <w:t>P – количество перевезенных тел;</w:t>
      </w:r>
    </w:p>
    <w:p w14:paraId="06EACE7E" w14:textId="77777777" w:rsidR="00B567D4" w:rsidRPr="0001211F" w:rsidRDefault="00B567D4" w:rsidP="0001211F">
      <w:pPr>
        <w:spacing w:after="0" w:line="240" w:lineRule="auto"/>
        <w:ind w:firstLine="709"/>
        <w:contextualSpacing/>
        <w:jc w:val="both"/>
        <w:rPr>
          <w:rFonts w:ascii="Times New Roman" w:hAnsi="Times New Roman" w:cs="Times New Roman"/>
          <w:sz w:val="26"/>
          <w:szCs w:val="26"/>
        </w:rPr>
      </w:pPr>
      <w:r w:rsidRPr="0001211F">
        <w:rPr>
          <w:rFonts w:ascii="Times New Roman" w:hAnsi="Times New Roman" w:cs="Times New Roman"/>
          <w:sz w:val="26"/>
          <w:szCs w:val="26"/>
        </w:rPr>
        <w:t>S – цена за услугу по перевозке тел (останков) умерших или погибших из Первомайского района в места проведения патологоанатомического вскрытия, судебно-медицинской экспертизы.</w:t>
      </w:r>
    </w:p>
    <w:p w14:paraId="65E812D9" w14:textId="0A3FF1CA" w:rsidR="00E6654C" w:rsidRPr="0001211F" w:rsidRDefault="00B567D4" w:rsidP="0001211F">
      <w:pPr>
        <w:spacing w:after="0" w:line="240" w:lineRule="auto"/>
        <w:ind w:firstLine="709"/>
        <w:contextualSpacing/>
        <w:jc w:val="both"/>
        <w:rPr>
          <w:rFonts w:ascii="Times New Roman" w:hAnsi="Times New Roman" w:cs="Times New Roman"/>
          <w:sz w:val="26"/>
          <w:szCs w:val="26"/>
        </w:rPr>
      </w:pPr>
      <w:r w:rsidRPr="0001211F">
        <w:rPr>
          <w:rFonts w:ascii="Times New Roman" w:hAnsi="Times New Roman" w:cs="Times New Roman"/>
          <w:sz w:val="26"/>
          <w:szCs w:val="26"/>
        </w:rPr>
        <w:t>Цена за услугу по перевозке тел (останков) умерших или погибших из Первомайского района в места проведения патологоанатомического вскрытия, судебно-медицинской экспертизы утверждается распоряжением Администрации Первомайского района на текущий год и устанавливается исходя из средней цены, рассчитанной на основе не менее 3-х коммерческих предложений или утвержденных предельных максимальных цен на рынке хозяйствующих субъектов, предоставляющих идентичные услуги на территории Томской области или путем индексации цены за услугу по перевозке тел (останков) умерших или погибших из Первомайского района в места проведения патологоанатомического вскрытия, судебно-медицинской экспертизы, установленной на предыдущий финансовый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r w:rsidR="00BC04E2" w:rsidRPr="0001211F">
        <w:rPr>
          <w:rFonts w:ascii="Times New Roman" w:hAnsi="Times New Roman" w:cs="Times New Roman"/>
          <w:sz w:val="26"/>
          <w:szCs w:val="26"/>
        </w:rPr>
        <w:t>»</w:t>
      </w:r>
      <w:r w:rsidR="000B3D0F" w:rsidRPr="0001211F">
        <w:rPr>
          <w:rFonts w:ascii="Times New Roman" w:hAnsi="Times New Roman" w:cs="Times New Roman"/>
          <w:sz w:val="26"/>
          <w:szCs w:val="26"/>
        </w:rPr>
        <w:t>;</w:t>
      </w:r>
    </w:p>
    <w:p w14:paraId="706E8BA8" w14:textId="77777777" w:rsidR="002D2CD6" w:rsidRPr="0001211F" w:rsidRDefault="00654FF1" w:rsidP="0001211F">
      <w:pPr>
        <w:spacing w:after="0" w:line="240" w:lineRule="auto"/>
        <w:ind w:firstLine="709"/>
        <w:contextualSpacing/>
        <w:jc w:val="both"/>
        <w:rPr>
          <w:rFonts w:ascii="Times New Roman" w:hAnsi="Times New Roman" w:cs="Times New Roman"/>
          <w:sz w:val="26"/>
          <w:szCs w:val="26"/>
        </w:rPr>
      </w:pPr>
      <w:r w:rsidRPr="0001211F">
        <w:rPr>
          <w:rFonts w:ascii="Times New Roman" w:hAnsi="Times New Roman" w:cs="Times New Roman"/>
          <w:sz w:val="26"/>
          <w:szCs w:val="26"/>
        </w:rPr>
        <w:t>2</w:t>
      </w:r>
      <w:r w:rsidR="000B3D0F" w:rsidRPr="0001211F">
        <w:rPr>
          <w:rFonts w:ascii="Times New Roman" w:hAnsi="Times New Roman" w:cs="Times New Roman"/>
          <w:sz w:val="26"/>
          <w:szCs w:val="26"/>
        </w:rPr>
        <w:t xml:space="preserve">) </w:t>
      </w:r>
      <w:r w:rsidRPr="0001211F">
        <w:rPr>
          <w:rFonts w:ascii="Times New Roman" w:hAnsi="Times New Roman" w:cs="Times New Roman"/>
          <w:sz w:val="26"/>
          <w:szCs w:val="26"/>
        </w:rPr>
        <w:t>первый абзац</w:t>
      </w:r>
      <w:r w:rsidR="000B3D0F" w:rsidRPr="0001211F">
        <w:rPr>
          <w:rFonts w:ascii="Times New Roman" w:hAnsi="Times New Roman" w:cs="Times New Roman"/>
          <w:sz w:val="26"/>
          <w:szCs w:val="26"/>
        </w:rPr>
        <w:t xml:space="preserve"> п. 2.</w:t>
      </w:r>
      <w:r w:rsidRPr="0001211F">
        <w:rPr>
          <w:rFonts w:ascii="Times New Roman" w:hAnsi="Times New Roman" w:cs="Times New Roman"/>
          <w:sz w:val="26"/>
          <w:szCs w:val="26"/>
        </w:rPr>
        <w:t>2</w:t>
      </w:r>
      <w:r w:rsidR="000B3D0F" w:rsidRPr="0001211F">
        <w:rPr>
          <w:rFonts w:ascii="Times New Roman" w:hAnsi="Times New Roman" w:cs="Times New Roman"/>
          <w:sz w:val="26"/>
          <w:szCs w:val="26"/>
        </w:rPr>
        <w:t xml:space="preserve">. </w:t>
      </w:r>
      <w:r w:rsidR="009D3E57" w:rsidRPr="0001211F">
        <w:rPr>
          <w:rFonts w:ascii="Times New Roman" w:hAnsi="Times New Roman" w:cs="Times New Roman"/>
          <w:sz w:val="26"/>
          <w:szCs w:val="26"/>
        </w:rPr>
        <w:t>изложить в новой редакции</w:t>
      </w:r>
      <w:r w:rsidR="002D2CD6" w:rsidRPr="0001211F">
        <w:rPr>
          <w:rFonts w:ascii="Times New Roman" w:hAnsi="Times New Roman" w:cs="Times New Roman"/>
          <w:sz w:val="26"/>
          <w:szCs w:val="26"/>
        </w:rPr>
        <w:t>:</w:t>
      </w:r>
    </w:p>
    <w:p w14:paraId="13280C1D" w14:textId="03F730DF" w:rsidR="000B3D0F" w:rsidRPr="0001211F" w:rsidRDefault="009D3E57" w:rsidP="0001211F">
      <w:pPr>
        <w:spacing w:after="0" w:line="240" w:lineRule="auto"/>
        <w:ind w:firstLine="709"/>
        <w:contextualSpacing/>
        <w:jc w:val="both"/>
        <w:rPr>
          <w:rFonts w:ascii="Times New Roman" w:hAnsi="Times New Roman" w:cs="Times New Roman"/>
          <w:sz w:val="26"/>
          <w:szCs w:val="26"/>
        </w:rPr>
      </w:pPr>
      <w:r w:rsidRPr="0001211F">
        <w:rPr>
          <w:rFonts w:ascii="Times New Roman" w:hAnsi="Times New Roman" w:cs="Times New Roman"/>
          <w:sz w:val="26"/>
          <w:szCs w:val="26"/>
        </w:rPr>
        <w:t xml:space="preserve"> «Требования, которым должен соответствовать Заявитель на </w:t>
      </w:r>
      <w:r w:rsidR="002D2CD6" w:rsidRPr="0001211F">
        <w:rPr>
          <w:rFonts w:ascii="Times New Roman" w:hAnsi="Times New Roman" w:cs="Times New Roman"/>
          <w:sz w:val="26"/>
          <w:szCs w:val="26"/>
        </w:rPr>
        <w:t>дату подачи заявки</w:t>
      </w:r>
      <w:r w:rsidR="00F4136C" w:rsidRPr="0001211F">
        <w:rPr>
          <w:rFonts w:ascii="Times New Roman" w:hAnsi="Times New Roman" w:cs="Times New Roman"/>
          <w:sz w:val="26"/>
          <w:szCs w:val="26"/>
        </w:rPr>
        <w:t>:</w:t>
      </w:r>
      <w:r w:rsidR="002D2CD6" w:rsidRPr="0001211F">
        <w:rPr>
          <w:rFonts w:ascii="Times New Roman" w:hAnsi="Times New Roman" w:cs="Times New Roman"/>
          <w:sz w:val="26"/>
          <w:szCs w:val="26"/>
        </w:rPr>
        <w:t>»</w:t>
      </w:r>
      <w:r w:rsidR="006321D6" w:rsidRPr="0001211F">
        <w:rPr>
          <w:rFonts w:ascii="Times New Roman" w:hAnsi="Times New Roman" w:cs="Times New Roman"/>
          <w:sz w:val="26"/>
          <w:szCs w:val="26"/>
        </w:rPr>
        <w:t>;</w:t>
      </w:r>
    </w:p>
    <w:p w14:paraId="76743E22" w14:textId="77777777" w:rsidR="00AB7B65" w:rsidRPr="0001211F" w:rsidRDefault="00AB7B65" w:rsidP="0001211F">
      <w:pPr>
        <w:autoSpaceDE w:val="0"/>
        <w:autoSpaceDN w:val="0"/>
        <w:adjustRightInd w:val="0"/>
        <w:spacing w:after="0" w:line="240" w:lineRule="auto"/>
        <w:ind w:firstLine="539"/>
        <w:contextualSpacing/>
        <w:jc w:val="both"/>
        <w:rPr>
          <w:rFonts w:ascii="Times New Roman" w:hAnsi="Times New Roman" w:cs="Times New Roman"/>
          <w:color w:val="000000"/>
          <w:sz w:val="26"/>
          <w:szCs w:val="26"/>
        </w:rPr>
      </w:pPr>
      <w:r w:rsidRPr="0001211F">
        <w:rPr>
          <w:rFonts w:ascii="Times New Roman" w:hAnsi="Times New Roman" w:cs="Times New Roman"/>
          <w:color w:val="000000"/>
          <w:sz w:val="26"/>
          <w:szCs w:val="26"/>
        </w:rPr>
        <w:lastRenderedPageBreak/>
        <w:t>2. Настоящее постановление опубликовать в газете «Заветы Ильича» и разместить на официальном сайте Администрации Первомайского района (http://pmr.tomsk.ru/).</w:t>
      </w:r>
    </w:p>
    <w:p w14:paraId="648093C3" w14:textId="77777777" w:rsidR="00C74399" w:rsidRPr="0001211F" w:rsidRDefault="00AB7B65" w:rsidP="0001211F">
      <w:pPr>
        <w:autoSpaceDE w:val="0"/>
        <w:autoSpaceDN w:val="0"/>
        <w:adjustRightInd w:val="0"/>
        <w:spacing w:after="0" w:line="240" w:lineRule="auto"/>
        <w:ind w:firstLine="539"/>
        <w:contextualSpacing/>
        <w:jc w:val="both"/>
        <w:rPr>
          <w:rFonts w:ascii="Times New Roman" w:hAnsi="Times New Roman" w:cs="Times New Roman"/>
          <w:sz w:val="26"/>
          <w:szCs w:val="26"/>
        </w:rPr>
      </w:pPr>
      <w:r w:rsidRPr="0001211F">
        <w:rPr>
          <w:rFonts w:ascii="Times New Roman" w:hAnsi="Times New Roman" w:cs="Times New Roman"/>
          <w:sz w:val="26"/>
          <w:szCs w:val="26"/>
        </w:rPr>
        <w:t>3</w:t>
      </w:r>
      <w:r w:rsidR="0070544B" w:rsidRPr="0001211F">
        <w:rPr>
          <w:rFonts w:ascii="Times New Roman" w:hAnsi="Times New Roman" w:cs="Times New Roman"/>
          <w:sz w:val="26"/>
          <w:szCs w:val="26"/>
        </w:rPr>
        <w:t>. Настоящее постановление вступает в силу с даты его официального опубликования.</w:t>
      </w:r>
    </w:p>
    <w:p w14:paraId="33B191F5" w14:textId="77777777" w:rsidR="0070544B" w:rsidRPr="0001211F" w:rsidRDefault="0070544B" w:rsidP="007B57B3">
      <w:pPr>
        <w:spacing w:after="0"/>
        <w:contextualSpacing/>
        <w:jc w:val="both"/>
        <w:rPr>
          <w:rFonts w:ascii="Times New Roman" w:hAnsi="Times New Roman" w:cs="Times New Roman"/>
          <w:sz w:val="26"/>
          <w:szCs w:val="26"/>
        </w:rPr>
      </w:pPr>
    </w:p>
    <w:p w14:paraId="3E392FFB" w14:textId="77777777" w:rsidR="00846A47" w:rsidRPr="0001211F" w:rsidRDefault="00846A47" w:rsidP="007B57B3">
      <w:pPr>
        <w:spacing w:after="0"/>
        <w:contextualSpacing/>
        <w:jc w:val="both"/>
        <w:rPr>
          <w:rFonts w:ascii="Times New Roman" w:hAnsi="Times New Roman" w:cs="Times New Roman"/>
          <w:sz w:val="26"/>
          <w:szCs w:val="26"/>
        </w:rPr>
      </w:pPr>
    </w:p>
    <w:p w14:paraId="32F29111" w14:textId="77777777" w:rsidR="00AB7B65" w:rsidRPr="0001211F" w:rsidRDefault="00AB7B65" w:rsidP="007B57B3">
      <w:pPr>
        <w:spacing w:after="0"/>
        <w:contextualSpacing/>
        <w:jc w:val="both"/>
        <w:rPr>
          <w:rFonts w:ascii="Times New Roman" w:hAnsi="Times New Roman" w:cs="Times New Roman"/>
          <w:sz w:val="26"/>
          <w:szCs w:val="26"/>
        </w:rPr>
      </w:pPr>
    </w:p>
    <w:p w14:paraId="1EB40DB2" w14:textId="5F2CB794" w:rsidR="0070544B" w:rsidRPr="0001211F" w:rsidRDefault="0070544B" w:rsidP="007B57B3">
      <w:pPr>
        <w:spacing w:after="0"/>
        <w:contextualSpacing/>
        <w:jc w:val="both"/>
        <w:rPr>
          <w:rFonts w:ascii="Times New Roman" w:hAnsi="Times New Roman" w:cs="Times New Roman"/>
          <w:sz w:val="26"/>
          <w:szCs w:val="26"/>
        </w:rPr>
      </w:pPr>
      <w:r w:rsidRPr="0001211F">
        <w:rPr>
          <w:rFonts w:ascii="Times New Roman" w:hAnsi="Times New Roman" w:cs="Times New Roman"/>
          <w:sz w:val="26"/>
          <w:szCs w:val="26"/>
        </w:rPr>
        <w:t>Глав</w:t>
      </w:r>
      <w:r w:rsidR="004E5707" w:rsidRPr="0001211F">
        <w:rPr>
          <w:rFonts w:ascii="Times New Roman" w:hAnsi="Times New Roman" w:cs="Times New Roman"/>
          <w:sz w:val="26"/>
          <w:szCs w:val="26"/>
        </w:rPr>
        <w:t>а</w:t>
      </w:r>
      <w:r w:rsidRPr="0001211F">
        <w:rPr>
          <w:rFonts w:ascii="Times New Roman" w:hAnsi="Times New Roman" w:cs="Times New Roman"/>
          <w:sz w:val="26"/>
          <w:szCs w:val="26"/>
        </w:rPr>
        <w:t xml:space="preserve"> Первомайского района                                              </w:t>
      </w:r>
      <w:r w:rsidR="00E9594C" w:rsidRPr="0001211F">
        <w:rPr>
          <w:rFonts w:ascii="Times New Roman" w:hAnsi="Times New Roman" w:cs="Times New Roman"/>
          <w:sz w:val="26"/>
          <w:szCs w:val="26"/>
        </w:rPr>
        <w:t xml:space="preserve">  </w:t>
      </w:r>
      <w:r w:rsidRPr="0001211F">
        <w:rPr>
          <w:rFonts w:ascii="Times New Roman" w:hAnsi="Times New Roman" w:cs="Times New Roman"/>
          <w:sz w:val="26"/>
          <w:szCs w:val="26"/>
        </w:rPr>
        <w:t xml:space="preserve">                    </w:t>
      </w:r>
      <w:r w:rsidR="004E5707" w:rsidRPr="0001211F">
        <w:rPr>
          <w:rFonts w:ascii="Times New Roman" w:hAnsi="Times New Roman" w:cs="Times New Roman"/>
          <w:sz w:val="26"/>
          <w:szCs w:val="26"/>
        </w:rPr>
        <w:t>И</w:t>
      </w:r>
      <w:r w:rsidRPr="0001211F">
        <w:rPr>
          <w:rFonts w:ascii="Times New Roman" w:hAnsi="Times New Roman" w:cs="Times New Roman"/>
          <w:sz w:val="26"/>
          <w:szCs w:val="26"/>
        </w:rPr>
        <w:t>.</w:t>
      </w:r>
      <w:r w:rsidR="004E5707" w:rsidRPr="0001211F">
        <w:rPr>
          <w:rFonts w:ascii="Times New Roman" w:hAnsi="Times New Roman" w:cs="Times New Roman"/>
          <w:sz w:val="26"/>
          <w:szCs w:val="26"/>
        </w:rPr>
        <w:t>И</w:t>
      </w:r>
      <w:r w:rsidRPr="0001211F">
        <w:rPr>
          <w:rFonts w:ascii="Times New Roman" w:hAnsi="Times New Roman" w:cs="Times New Roman"/>
          <w:sz w:val="26"/>
          <w:szCs w:val="26"/>
        </w:rPr>
        <w:t xml:space="preserve">. </w:t>
      </w:r>
      <w:r w:rsidR="004E5707" w:rsidRPr="0001211F">
        <w:rPr>
          <w:rFonts w:ascii="Times New Roman" w:hAnsi="Times New Roman" w:cs="Times New Roman"/>
          <w:sz w:val="26"/>
          <w:szCs w:val="26"/>
        </w:rPr>
        <w:t>Сиберт</w:t>
      </w:r>
    </w:p>
    <w:p w14:paraId="7C7E3B4E" w14:textId="77777777" w:rsidR="00BD08AC" w:rsidRDefault="00BD08AC" w:rsidP="007B57B3">
      <w:pPr>
        <w:spacing w:after="0"/>
        <w:jc w:val="both"/>
        <w:rPr>
          <w:rFonts w:ascii="Times New Roman" w:hAnsi="Times New Roman" w:cs="Times New Roman"/>
          <w:sz w:val="26"/>
          <w:szCs w:val="26"/>
        </w:rPr>
      </w:pPr>
    </w:p>
    <w:p w14:paraId="11B610C8" w14:textId="77777777" w:rsidR="00BD08AC" w:rsidRDefault="00BD08AC" w:rsidP="007B57B3">
      <w:pPr>
        <w:spacing w:after="0"/>
        <w:jc w:val="both"/>
        <w:rPr>
          <w:rFonts w:ascii="Times New Roman" w:hAnsi="Times New Roman" w:cs="Times New Roman"/>
          <w:sz w:val="26"/>
          <w:szCs w:val="26"/>
        </w:rPr>
      </w:pPr>
    </w:p>
    <w:p w14:paraId="10AE7C6F" w14:textId="77777777" w:rsidR="00BD08AC" w:rsidRDefault="00BD08AC" w:rsidP="007B57B3">
      <w:pPr>
        <w:spacing w:after="0"/>
        <w:jc w:val="both"/>
        <w:rPr>
          <w:rFonts w:ascii="Times New Roman" w:hAnsi="Times New Roman" w:cs="Times New Roman"/>
          <w:sz w:val="26"/>
          <w:szCs w:val="26"/>
        </w:rPr>
      </w:pPr>
    </w:p>
    <w:p w14:paraId="10E87582" w14:textId="77777777" w:rsidR="00BD08AC" w:rsidRDefault="00BD08AC" w:rsidP="007B57B3">
      <w:pPr>
        <w:spacing w:after="0"/>
        <w:jc w:val="both"/>
        <w:rPr>
          <w:rFonts w:ascii="Times New Roman" w:hAnsi="Times New Roman" w:cs="Times New Roman"/>
          <w:sz w:val="26"/>
          <w:szCs w:val="26"/>
        </w:rPr>
      </w:pPr>
    </w:p>
    <w:p w14:paraId="40F0C522" w14:textId="77777777" w:rsidR="00AB7B65" w:rsidRDefault="00AB7B65" w:rsidP="007B57B3">
      <w:pPr>
        <w:spacing w:after="0"/>
        <w:jc w:val="both"/>
        <w:rPr>
          <w:rFonts w:ascii="Times New Roman" w:hAnsi="Times New Roman" w:cs="Times New Roman"/>
          <w:sz w:val="26"/>
          <w:szCs w:val="26"/>
        </w:rPr>
      </w:pPr>
    </w:p>
    <w:p w14:paraId="6FC77913" w14:textId="77777777" w:rsidR="00AB7B65" w:rsidRDefault="00AB7B65" w:rsidP="007B57B3">
      <w:pPr>
        <w:spacing w:after="0"/>
        <w:jc w:val="both"/>
        <w:rPr>
          <w:rFonts w:ascii="Times New Roman" w:hAnsi="Times New Roman" w:cs="Times New Roman"/>
          <w:sz w:val="26"/>
          <w:szCs w:val="26"/>
        </w:rPr>
      </w:pPr>
    </w:p>
    <w:p w14:paraId="527CB1EE" w14:textId="77777777" w:rsidR="00057135" w:rsidRDefault="00057135" w:rsidP="007B57B3">
      <w:pPr>
        <w:spacing w:after="0"/>
        <w:jc w:val="both"/>
        <w:rPr>
          <w:rFonts w:ascii="Times New Roman" w:hAnsi="Times New Roman" w:cs="Times New Roman"/>
          <w:sz w:val="26"/>
          <w:szCs w:val="26"/>
        </w:rPr>
      </w:pPr>
    </w:p>
    <w:p w14:paraId="14C2E42F" w14:textId="77777777" w:rsidR="00E35A50" w:rsidRDefault="00E35A50" w:rsidP="007B57B3">
      <w:pPr>
        <w:spacing w:after="0"/>
        <w:jc w:val="both"/>
        <w:rPr>
          <w:rFonts w:ascii="Times New Roman" w:hAnsi="Times New Roman" w:cs="Times New Roman"/>
          <w:sz w:val="26"/>
          <w:szCs w:val="26"/>
        </w:rPr>
      </w:pPr>
    </w:p>
    <w:p w14:paraId="18607F34" w14:textId="77777777" w:rsidR="0001211F" w:rsidRDefault="0001211F" w:rsidP="007B57B3">
      <w:pPr>
        <w:spacing w:after="0"/>
        <w:jc w:val="both"/>
        <w:rPr>
          <w:rFonts w:ascii="Times New Roman" w:hAnsi="Times New Roman" w:cs="Times New Roman"/>
          <w:sz w:val="20"/>
          <w:szCs w:val="20"/>
        </w:rPr>
      </w:pPr>
    </w:p>
    <w:p w14:paraId="1DFE2DE0" w14:textId="77777777" w:rsidR="0001211F" w:rsidRDefault="0001211F" w:rsidP="007B57B3">
      <w:pPr>
        <w:spacing w:after="0"/>
        <w:jc w:val="both"/>
        <w:rPr>
          <w:rFonts w:ascii="Times New Roman" w:hAnsi="Times New Roman" w:cs="Times New Roman"/>
          <w:sz w:val="20"/>
          <w:szCs w:val="20"/>
        </w:rPr>
      </w:pPr>
    </w:p>
    <w:p w14:paraId="22C9E43F" w14:textId="77777777" w:rsidR="0001211F" w:rsidRDefault="0001211F" w:rsidP="007B57B3">
      <w:pPr>
        <w:spacing w:after="0"/>
        <w:jc w:val="both"/>
        <w:rPr>
          <w:rFonts w:ascii="Times New Roman" w:hAnsi="Times New Roman" w:cs="Times New Roman"/>
          <w:sz w:val="20"/>
          <w:szCs w:val="20"/>
        </w:rPr>
      </w:pPr>
    </w:p>
    <w:p w14:paraId="35AC1594" w14:textId="77777777" w:rsidR="0001211F" w:rsidRDefault="0001211F" w:rsidP="007B57B3">
      <w:pPr>
        <w:spacing w:after="0"/>
        <w:jc w:val="both"/>
        <w:rPr>
          <w:rFonts w:ascii="Times New Roman" w:hAnsi="Times New Roman" w:cs="Times New Roman"/>
          <w:sz w:val="20"/>
          <w:szCs w:val="20"/>
        </w:rPr>
      </w:pPr>
    </w:p>
    <w:p w14:paraId="032C2381" w14:textId="77777777" w:rsidR="0001211F" w:rsidRDefault="0001211F" w:rsidP="007B57B3">
      <w:pPr>
        <w:spacing w:after="0"/>
        <w:jc w:val="both"/>
        <w:rPr>
          <w:rFonts w:ascii="Times New Roman" w:hAnsi="Times New Roman" w:cs="Times New Roman"/>
          <w:sz w:val="20"/>
          <w:szCs w:val="20"/>
        </w:rPr>
      </w:pPr>
    </w:p>
    <w:p w14:paraId="66B9064C" w14:textId="77777777" w:rsidR="0001211F" w:rsidRDefault="0001211F" w:rsidP="007B57B3">
      <w:pPr>
        <w:spacing w:after="0"/>
        <w:jc w:val="both"/>
        <w:rPr>
          <w:rFonts w:ascii="Times New Roman" w:hAnsi="Times New Roman" w:cs="Times New Roman"/>
          <w:sz w:val="20"/>
          <w:szCs w:val="20"/>
        </w:rPr>
      </w:pPr>
    </w:p>
    <w:p w14:paraId="481AFC06" w14:textId="77777777" w:rsidR="0001211F" w:rsidRDefault="0001211F" w:rsidP="007B57B3">
      <w:pPr>
        <w:spacing w:after="0"/>
        <w:jc w:val="both"/>
        <w:rPr>
          <w:rFonts w:ascii="Times New Roman" w:hAnsi="Times New Roman" w:cs="Times New Roman"/>
          <w:sz w:val="20"/>
          <w:szCs w:val="20"/>
        </w:rPr>
      </w:pPr>
    </w:p>
    <w:p w14:paraId="08C4F69A" w14:textId="77777777" w:rsidR="0001211F" w:rsidRDefault="0001211F" w:rsidP="007B57B3">
      <w:pPr>
        <w:spacing w:after="0"/>
        <w:jc w:val="both"/>
        <w:rPr>
          <w:rFonts w:ascii="Times New Roman" w:hAnsi="Times New Roman" w:cs="Times New Roman"/>
          <w:sz w:val="20"/>
          <w:szCs w:val="20"/>
        </w:rPr>
      </w:pPr>
    </w:p>
    <w:p w14:paraId="1CC41397" w14:textId="77777777" w:rsidR="0001211F" w:rsidRDefault="0001211F" w:rsidP="007B57B3">
      <w:pPr>
        <w:spacing w:after="0"/>
        <w:jc w:val="both"/>
        <w:rPr>
          <w:rFonts w:ascii="Times New Roman" w:hAnsi="Times New Roman" w:cs="Times New Roman"/>
          <w:sz w:val="20"/>
          <w:szCs w:val="20"/>
        </w:rPr>
      </w:pPr>
    </w:p>
    <w:p w14:paraId="3C974413" w14:textId="77777777" w:rsidR="0001211F" w:rsidRDefault="0001211F" w:rsidP="007B57B3">
      <w:pPr>
        <w:spacing w:after="0"/>
        <w:jc w:val="both"/>
        <w:rPr>
          <w:rFonts w:ascii="Times New Roman" w:hAnsi="Times New Roman" w:cs="Times New Roman"/>
          <w:sz w:val="20"/>
          <w:szCs w:val="20"/>
        </w:rPr>
      </w:pPr>
    </w:p>
    <w:p w14:paraId="3F418435" w14:textId="77777777" w:rsidR="0001211F" w:rsidRDefault="0001211F" w:rsidP="007B57B3">
      <w:pPr>
        <w:spacing w:after="0"/>
        <w:jc w:val="both"/>
        <w:rPr>
          <w:rFonts w:ascii="Times New Roman" w:hAnsi="Times New Roman" w:cs="Times New Roman"/>
          <w:sz w:val="20"/>
          <w:szCs w:val="20"/>
        </w:rPr>
      </w:pPr>
    </w:p>
    <w:p w14:paraId="0A0CCB45" w14:textId="77777777" w:rsidR="0001211F" w:rsidRDefault="0001211F" w:rsidP="007B57B3">
      <w:pPr>
        <w:spacing w:after="0"/>
        <w:jc w:val="both"/>
        <w:rPr>
          <w:rFonts w:ascii="Times New Roman" w:hAnsi="Times New Roman" w:cs="Times New Roman"/>
          <w:sz w:val="20"/>
          <w:szCs w:val="20"/>
        </w:rPr>
      </w:pPr>
    </w:p>
    <w:p w14:paraId="27C4583B" w14:textId="77777777" w:rsidR="0001211F" w:rsidRDefault="0001211F" w:rsidP="007B57B3">
      <w:pPr>
        <w:spacing w:after="0"/>
        <w:jc w:val="both"/>
        <w:rPr>
          <w:rFonts w:ascii="Times New Roman" w:hAnsi="Times New Roman" w:cs="Times New Roman"/>
          <w:sz w:val="20"/>
          <w:szCs w:val="20"/>
        </w:rPr>
      </w:pPr>
    </w:p>
    <w:p w14:paraId="7F711ED5" w14:textId="77777777" w:rsidR="0001211F" w:rsidRDefault="0001211F" w:rsidP="007B57B3">
      <w:pPr>
        <w:spacing w:after="0"/>
        <w:jc w:val="both"/>
        <w:rPr>
          <w:rFonts w:ascii="Times New Roman" w:hAnsi="Times New Roman" w:cs="Times New Roman"/>
          <w:sz w:val="20"/>
          <w:szCs w:val="20"/>
        </w:rPr>
      </w:pPr>
    </w:p>
    <w:p w14:paraId="19C0394A" w14:textId="77777777" w:rsidR="0001211F" w:rsidRDefault="0001211F" w:rsidP="007B57B3">
      <w:pPr>
        <w:spacing w:after="0"/>
        <w:jc w:val="both"/>
        <w:rPr>
          <w:rFonts w:ascii="Times New Roman" w:hAnsi="Times New Roman" w:cs="Times New Roman"/>
          <w:sz w:val="20"/>
          <w:szCs w:val="20"/>
        </w:rPr>
      </w:pPr>
    </w:p>
    <w:p w14:paraId="2746355C" w14:textId="77777777" w:rsidR="0001211F" w:rsidRDefault="0001211F" w:rsidP="007B57B3">
      <w:pPr>
        <w:spacing w:after="0"/>
        <w:jc w:val="both"/>
        <w:rPr>
          <w:rFonts w:ascii="Times New Roman" w:hAnsi="Times New Roman" w:cs="Times New Roman"/>
          <w:sz w:val="20"/>
          <w:szCs w:val="20"/>
        </w:rPr>
      </w:pPr>
    </w:p>
    <w:p w14:paraId="19572824" w14:textId="77777777" w:rsidR="0001211F" w:rsidRDefault="0001211F" w:rsidP="007B57B3">
      <w:pPr>
        <w:spacing w:after="0"/>
        <w:jc w:val="both"/>
        <w:rPr>
          <w:rFonts w:ascii="Times New Roman" w:hAnsi="Times New Roman" w:cs="Times New Roman"/>
          <w:sz w:val="20"/>
          <w:szCs w:val="20"/>
        </w:rPr>
      </w:pPr>
    </w:p>
    <w:p w14:paraId="39BC10E9" w14:textId="77777777" w:rsidR="0001211F" w:rsidRDefault="0001211F" w:rsidP="007B57B3">
      <w:pPr>
        <w:spacing w:after="0"/>
        <w:jc w:val="both"/>
        <w:rPr>
          <w:rFonts w:ascii="Times New Roman" w:hAnsi="Times New Roman" w:cs="Times New Roman"/>
          <w:sz w:val="20"/>
          <w:szCs w:val="20"/>
        </w:rPr>
      </w:pPr>
    </w:p>
    <w:p w14:paraId="2C020DA3" w14:textId="77777777" w:rsidR="0001211F" w:rsidRDefault="0001211F" w:rsidP="007B57B3">
      <w:pPr>
        <w:spacing w:after="0"/>
        <w:jc w:val="both"/>
        <w:rPr>
          <w:rFonts w:ascii="Times New Roman" w:hAnsi="Times New Roman" w:cs="Times New Roman"/>
          <w:sz w:val="20"/>
          <w:szCs w:val="20"/>
        </w:rPr>
      </w:pPr>
    </w:p>
    <w:p w14:paraId="444D6B46" w14:textId="77777777" w:rsidR="0001211F" w:rsidRDefault="0001211F" w:rsidP="007B57B3">
      <w:pPr>
        <w:spacing w:after="0"/>
        <w:jc w:val="both"/>
        <w:rPr>
          <w:rFonts w:ascii="Times New Roman" w:hAnsi="Times New Roman" w:cs="Times New Roman"/>
          <w:sz w:val="20"/>
          <w:szCs w:val="20"/>
        </w:rPr>
      </w:pPr>
    </w:p>
    <w:p w14:paraId="09AAEB11" w14:textId="77777777" w:rsidR="0001211F" w:rsidRDefault="0001211F" w:rsidP="007B57B3">
      <w:pPr>
        <w:spacing w:after="0"/>
        <w:jc w:val="both"/>
        <w:rPr>
          <w:rFonts w:ascii="Times New Roman" w:hAnsi="Times New Roman" w:cs="Times New Roman"/>
          <w:sz w:val="20"/>
          <w:szCs w:val="20"/>
        </w:rPr>
      </w:pPr>
    </w:p>
    <w:p w14:paraId="4EBB3E57" w14:textId="77777777" w:rsidR="0001211F" w:rsidRDefault="0001211F" w:rsidP="007B57B3">
      <w:pPr>
        <w:spacing w:after="0"/>
        <w:jc w:val="both"/>
        <w:rPr>
          <w:rFonts w:ascii="Times New Roman" w:hAnsi="Times New Roman" w:cs="Times New Roman"/>
          <w:sz w:val="20"/>
          <w:szCs w:val="20"/>
        </w:rPr>
      </w:pPr>
    </w:p>
    <w:p w14:paraId="1AF58C9B" w14:textId="77777777" w:rsidR="0001211F" w:rsidRDefault="0001211F" w:rsidP="007B57B3">
      <w:pPr>
        <w:spacing w:after="0"/>
        <w:jc w:val="both"/>
        <w:rPr>
          <w:rFonts w:ascii="Times New Roman" w:hAnsi="Times New Roman" w:cs="Times New Roman"/>
          <w:sz w:val="20"/>
          <w:szCs w:val="20"/>
        </w:rPr>
      </w:pPr>
    </w:p>
    <w:p w14:paraId="35F42867" w14:textId="77777777" w:rsidR="0001211F" w:rsidRDefault="0001211F" w:rsidP="007B57B3">
      <w:pPr>
        <w:spacing w:after="0"/>
        <w:jc w:val="both"/>
        <w:rPr>
          <w:rFonts w:ascii="Times New Roman" w:hAnsi="Times New Roman" w:cs="Times New Roman"/>
          <w:sz w:val="20"/>
          <w:szCs w:val="20"/>
        </w:rPr>
      </w:pPr>
    </w:p>
    <w:p w14:paraId="1CB6AAEE" w14:textId="77777777" w:rsidR="0001211F" w:rsidRDefault="0001211F" w:rsidP="007B57B3">
      <w:pPr>
        <w:spacing w:after="0"/>
        <w:jc w:val="both"/>
        <w:rPr>
          <w:rFonts w:ascii="Times New Roman" w:hAnsi="Times New Roman" w:cs="Times New Roman"/>
          <w:sz w:val="20"/>
          <w:szCs w:val="20"/>
        </w:rPr>
      </w:pPr>
    </w:p>
    <w:p w14:paraId="65BA94A7" w14:textId="77777777" w:rsidR="0001211F" w:rsidRDefault="0001211F" w:rsidP="007B57B3">
      <w:pPr>
        <w:spacing w:after="0"/>
        <w:jc w:val="both"/>
        <w:rPr>
          <w:rFonts w:ascii="Times New Roman" w:hAnsi="Times New Roman" w:cs="Times New Roman"/>
          <w:sz w:val="20"/>
          <w:szCs w:val="20"/>
        </w:rPr>
      </w:pPr>
    </w:p>
    <w:p w14:paraId="23940D80" w14:textId="77777777" w:rsidR="0001211F" w:rsidRDefault="0001211F" w:rsidP="007B57B3">
      <w:pPr>
        <w:spacing w:after="0"/>
        <w:jc w:val="both"/>
        <w:rPr>
          <w:rFonts w:ascii="Times New Roman" w:hAnsi="Times New Roman" w:cs="Times New Roman"/>
          <w:sz w:val="20"/>
          <w:szCs w:val="20"/>
        </w:rPr>
      </w:pPr>
    </w:p>
    <w:p w14:paraId="260C008E" w14:textId="77777777" w:rsidR="0001211F" w:rsidRDefault="0001211F" w:rsidP="007B57B3">
      <w:pPr>
        <w:spacing w:after="0"/>
        <w:jc w:val="both"/>
        <w:rPr>
          <w:rFonts w:ascii="Times New Roman" w:hAnsi="Times New Roman" w:cs="Times New Roman"/>
          <w:sz w:val="20"/>
          <w:szCs w:val="20"/>
        </w:rPr>
      </w:pPr>
    </w:p>
    <w:p w14:paraId="420C0453" w14:textId="77777777" w:rsidR="0001211F" w:rsidRDefault="0001211F" w:rsidP="007B57B3">
      <w:pPr>
        <w:spacing w:after="0"/>
        <w:jc w:val="both"/>
        <w:rPr>
          <w:rFonts w:ascii="Times New Roman" w:hAnsi="Times New Roman" w:cs="Times New Roman"/>
          <w:sz w:val="20"/>
          <w:szCs w:val="20"/>
        </w:rPr>
      </w:pPr>
    </w:p>
    <w:p w14:paraId="6C2B18F7" w14:textId="77777777" w:rsidR="0001211F" w:rsidRDefault="0001211F" w:rsidP="007B57B3">
      <w:pPr>
        <w:spacing w:after="0"/>
        <w:jc w:val="both"/>
        <w:rPr>
          <w:rFonts w:ascii="Times New Roman" w:hAnsi="Times New Roman" w:cs="Times New Roman"/>
          <w:sz w:val="20"/>
          <w:szCs w:val="20"/>
        </w:rPr>
      </w:pPr>
    </w:p>
    <w:p w14:paraId="0FAEEDC0" w14:textId="77777777" w:rsidR="0001211F" w:rsidRDefault="0001211F" w:rsidP="007B57B3">
      <w:pPr>
        <w:spacing w:after="0"/>
        <w:jc w:val="both"/>
        <w:rPr>
          <w:rFonts w:ascii="Times New Roman" w:hAnsi="Times New Roman" w:cs="Times New Roman"/>
          <w:sz w:val="20"/>
          <w:szCs w:val="20"/>
        </w:rPr>
      </w:pPr>
    </w:p>
    <w:p w14:paraId="68B2B525" w14:textId="77777777" w:rsidR="0001211F" w:rsidRDefault="0001211F" w:rsidP="007B57B3">
      <w:pPr>
        <w:spacing w:after="0"/>
        <w:jc w:val="both"/>
        <w:rPr>
          <w:rFonts w:ascii="Times New Roman" w:hAnsi="Times New Roman" w:cs="Times New Roman"/>
          <w:sz w:val="20"/>
          <w:szCs w:val="20"/>
        </w:rPr>
      </w:pPr>
    </w:p>
    <w:p w14:paraId="13B8A80F" w14:textId="135D5711" w:rsidR="0070544B" w:rsidRDefault="00846A47" w:rsidP="007B57B3">
      <w:pPr>
        <w:spacing w:after="0"/>
        <w:jc w:val="both"/>
        <w:rPr>
          <w:rFonts w:ascii="Times New Roman" w:hAnsi="Times New Roman" w:cs="Times New Roman"/>
          <w:sz w:val="20"/>
          <w:szCs w:val="20"/>
        </w:rPr>
      </w:pPr>
      <w:r>
        <w:rPr>
          <w:rFonts w:ascii="Times New Roman" w:hAnsi="Times New Roman" w:cs="Times New Roman"/>
          <w:sz w:val="20"/>
          <w:szCs w:val="20"/>
        </w:rPr>
        <w:t>Павловская</w:t>
      </w:r>
      <w:r w:rsidR="00AB7B65">
        <w:rPr>
          <w:rFonts w:ascii="Times New Roman" w:hAnsi="Times New Roman" w:cs="Times New Roman"/>
          <w:sz w:val="20"/>
          <w:szCs w:val="20"/>
        </w:rPr>
        <w:t xml:space="preserve"> К.С.</w:t>
      </w:r>
    </w:p>
    <w:p w14:paraId="2E13F7C8" w14:textId="7EE1EFC7" w:rsidR="00461CCD" w:rsidRDefault="00AB7B65" w:rsidP="00BD08AC">
      <w:pPr>
        <w:spacing w:after="0"/>
        <w:jc w:val="both"/>
        <w:rPr>
          <w:rFonts w:ascii="Times New Roman" w:hAnsi="Times New Roman" w:cs="Times New Roman"/>
          <w:sz w:val="20"/>
          <w:szCs w:val="20"/>
        </w:rPr>
      </w:pPr>
      <w:r>
        <w:rPr>
          <w:rFonts w:ascii="Times New Roman" w:hAnsi="Times New Roman" w:cs="Times New Roman"/>
          <w:sz w:val="20"/>
          <w:szCs w:val="20"/>
        </w:rPr>
        <w:t>8 (</w:t>
      </w:r>
      <w:r w:rsidR="0070544B">
        <w:rPr>
          <w:rFonts w:ascii="Times New Roman" w:hAnsi="Times New Roman" w:cs="Times New Roman"/>
          <w:sz w:val="20"/>
          <w:szCs w:val="20"/>
        </w:rPr>
        <w:t>38-245</w:t>
      </w:r>
      <w:r>
        <w:rPr>
          <w:rFonts w:ascii="Times New Roman" w:hAnsi="Times New Roman" w:cs="Times New Roman"/>
          <w:sz w:val="20"/>
          <w:szCs w:val="20"/>
        </w:rPr>
        <w:t xml:space="preserve">) </w:t>
      </w:r>
      <w:r w:rsidR="0070544B">
        <w:rPr>
          <w:rFonts w:ascii="Times New Roman" w:hAnsi="Times New Roman" w:cs="Times New Roman"/>
          <w:sz w:val="20"/>
          <w:szCs w:val="20"/>
        </w:rPr>
        <w:t>2-1</w:t>
      </w:r>
      <w:r w:rsidR="00846A47">
        <w:rPr>
          <w:rFonts w:ascii="Times New Roman" w:hAnsi="Times New Roman" w:cs="Times New Roman"/>
          <w:sz w:val="20"/>
          <w:szCs w:val="20"/>
        </w:rPr>
        <w:t>7</w:t>
      </w:r>
      <w:r w:rsidR="0070544B">
        <w:rPr>
          <w:rFonts w:ascii="Times New Roman" w:hAnsi="Times New Roman" w:cs="Times New Roman"/>
          <w:sz w:val="20"/>
          <w:szCs w:val="20"/>
        </w:rPr>
        <w:t>-</w:t>
      </w:r>
      <w:r w:rsidR="00BD08AC">
        <w:rPr>
          <w:rFonts w:ascii="Times New Roman" w:hAnsi="Times New Roman" w:cs="Times New Roman"/>
          <w:sz w:val="20"/>
          <w:szCs w:val="20"/>
        </w:rPr>
        <w:t>47</w:t>
      </w:r>
    </w:p>
    <w:p w14:paraId="30D605EF" w14:textId="77777777" w:rsidR="0001211F" w:rsidRDefault="0001211F" w:rsidP="00BD08AC">
      <w:pPr>
        <w:spacing w:after="0"/>
        <w:jc w:val="both"/>
        <w:rPr>
          <w:rFonts w:ascii="Times New Roman" w:hAnsi="Times New Roman" w:cs="Times New Roman"/>
          <w:sz w:val="20"/>
          <w:szCs w:val="20"/>
        </w:rPr>
      </w:pPr>
    </w:p>
    <w:p w14:paraId="4655A243" w14:textId="77777777" w:rsidR="0001211F" w:rsidRDefault="0001211F" w:rsidP="00BD08AC">
      <w:pPr>
        <w:spacing w:after="0"/>
        <w:jc w:val="both"/>
        <w:rPr>
          <w:rFonts w:ascii="Times New Roman" w:hAnsi="Times New Roman" w:cs="Times New Roman"/>
          <w:sz w:val="20"/>
          <w:szCs w:val="20"/>
        </w:rPr>
      </w:pPr>
    </w:p>
    <w:p w14:paraId="287FF778" w14:textId="77777777" w:rsidR="0001211F" w:rsidRDefault="0001211F" w:rsidP="00BD08AC">
      <w:pPr>
        <w:spacing w:after="0"/>
        <w:jc w:val="both"/>
        <w:rPr>
          <w:rFonts w:ascii="Times New Roman" w:hAnsi="Times New Roman" w:cs="Times New Roman"/>
          <w:sz w:val="20"/>
          <w:szCs w:val="20"/>
        </w:rPr>
      </w:pPr>
    </w:p>
    <w:p w14:paraId="1738CA35" w14:textId="77777777" w:rsidR="0001211F" w:rsidRDefault="0001211F" w:rsidP="00BD08AC">
      <w:pPr>
        <w:spacing w:after="0"/>
        <w:jc w:val="both"/>
        <w:rPr>
          <w:rFonts w:ascii="Times New Roman" w:hAnsi="Times New Roman" w:cs="Times New Roman"/>
          <w:sz w:val="20"/>
          <w:szCs w:val="20"/>
        </w:rPr>
      </w:pPr>
    </w:p>
    <w:p w14:paraId="618DBC09" w14:textId="77777777" w:rsidR="0001211F" w:rsidRDefault="0001211F" w:rsidP="00BD08AC">
      <w:pPr>
        <w:spacing w:after="0"/>
        <w:jc w:val="both"/>
        <w:rPr>
          <w:rFonts w:ascii="Times New Roman" w:hAnsi="Times New Roman" w:cs="Times New Roman"/>
          <w:sz w:val="20"/>
          <w:szCs w:val="20"/>
        </w:rPr>
      </w:pPr>
    </w:p>
    <w:p w14:paraId="0B19A443" w14:textId="77777777" w:rsidR="0001211F" w:rsidRDefault="0001211F" w:rsidP="00BD08AC">
      <w:pPr>
        <w:spacing w:after="0"/>
        <w:jc w:val="both"/>
        <w:rPr>
          <w:rFonts w:ascii="Times New Roman" w:hAnsi="Times New Roman" w:cs="Times New Roman"/>
          <w:sz w:val="20"/>
          <w:szCs w:val="20"/>
        </w:rPr>
      </w:pPr>
    </w:p>
    <w:p w14:paraId="52C6DB34" w14:textId="77777777" w:rsidR="0001211F" w:rsidRDefault="0001211F" w:rsidP="00BD08AC">
      <w:pPr>
        <w:spacing w:after="0"/>
        <w:jc w:val="both"/>
        <w:rPr>
          <w:rFonts w:ascii="Times New Roman" w:hAnsi="Times New Roman" w:cs="Times New Roman"/>
          <w:sz w:val="20"/>
          <w:szCs w:val="20"/>
        </w:rPr>
      </w:pPr>
    </w:p>
    <w:p w14:paraId="33A66C0E" w14:textId="77777777" w:rsidR="0001211F" w:rsidRDefault="0001211F" w:rsidP="00BD08AC">
      <w:pPr>
        <w:spacing w:after="0"/>
        <w:jc w:val="both"/>
        <w:rPr>
          <w:rFonts w:ascii="Times New Roman" w:hAnsi="Times New Roman" w:cs="Times New Roman"/>
          <w:sz w:val="20"/>
          <w:szCs w:val="20"/>
        </w:rPr>
      </w:pPr>
    </w:p>
    <w:p w14:paraId="27DCC12B" w14:textId="77777777" w:rsidR="0001211F" w:rsidRDefault="0001211F" w:rsidP="00BD08AC">
      <w:pPr>
        <w:spacing w:after="0"/>
        <w:jc w:val="both"/>
        <w:rPr>
          <w:rFonts w:ascii="Times New Roman" w:hAnsi="Times New Roman" w:cs="Times New Roman"/>
          <w:sz w:val="20"/>
          <w:szCs w:val="20"/>
        </w:rPr>
      </w:pPr>
    </w:p>
    <w:p w14:paraId="0F5BFEDC" w14:textId="77777777" w:rsidR="0001211F" w:rsidRDefault="0001211F" w:rsidP="00BD08AC">
      <w:pPr>
        <w:spacing w:after="0"/>
        <w:jc w:val="both"/>
        <w:rPr>
          <w:rFonts w:ascii="Times New Roman" w:hAnsi="Times New Roman" w:cs="Times New Roman"/>
          <w:sz w:val="20"/>
          <w:szCs w:val="20"/>
        </w:rPr>
      </w:pPr>
    </w:p>
    <w:p w14:paraId="3E70E0BE" w14:textId="77777777" w:rsidR="0001211F" w:rsidRDefault="0001211F" w:rsidP="00BD08AC">
      <w:pPr>
        <w:spacing w:after="0"/>
        <w:jc w:val="both"/>
        <w:rPr>
          <w:rFonts w:ascii="Times New Roman" w:hAnsi="Times New Roman" w:cs="Times New Roman"/>
          <w:sz w:val="20"/>
          <w:szCs w:val="20"/>
        </w:rPr>
      </w:pPr>
    </w:p>
    <w:p w14:paraId="18708D8B" w14:textId="77777777" w:rsidR="0001211F" w:rsidRDefault="0001211F" w:rsidP="00BD08AC">
      <w:pPr>
        <w:spacing w:after="0"/>
        <w:jc w:val="both"/>
        <w:rPr>
          <w:rFonts w:ascii="Times New Roman" w:hAnsi="Times New Roman" w:cs="Times New Roman"/>
          <w:sz w:val="20"/>
          <w:szCs w:val="20"/>
        </w:rPr>
      </w:pPr>
    </w:p>
    <w:p w14:paraId="6FC47561" w14:textId="77777777" w:rsidR="0001211F" w:rsidRDefault="0001211F" w:rsidP="00BD08AC">
      <w:pPr>
        <w:spacing w:after="0"/>
        <w:jc w:val="both"/>
        <w:rPr>
          <w:rFonts w:ascii="Times New Roman" w:hAnsi="Times New Roman" w:cs="Times New Roman"/>
          <w:sz w:val="20"/>
          <w:szCs w:val="20"/>
        </w:rPr>
      </w:pPr>
    </w:p>
    <w:p w14:paraId="200CEEB3" w14:textId="77777777" w:rsidR="0001211F" w:rsidRDefault="0001211F" w:rsidP="00BD08AC">
      <w:pPr>
        <w:spacing w:after="0"/>
        <w:jc w:val="both"/>
        <w:rPr>
          <w:rFonts w:ascii="Times New Roman" w:hAnsi="Times New Roman" w:cs="Times New Roman"/>
          <w:sz w:val="20"/>
          <w:szCs w:val="20"/>
        </w:rPr>
      </w:pPr>
    </w:p>
    <w:p w14:paraId="1E8A4F0C" w14:textId="77777777" w:rsidR="0001211F" w:rsidRDefault="0001211F" w:rsidP="00BD08AC">
      <w:pPr>
        <w:spacing w:after="0"/>
        <w:jc w:val="both"/>
        <w:rPr>
          <w:rFonts w:ascii="Times New Roman" w:hAnsi="Times New Roman" w:cs="Times New Roman"/>
          <w:sz w:val="20"/>
          <w:szCs w:val="20"/>
        </w:rPr>
      </w:pPr>
    </w:p>
    <w:p w14:paraId="1EB76799" w14:textId="77777777" w:rsidR="0001211F" w:rsidRDefault="0001211F" w:rsidP="00BD08AC">
      <w:pPr>
        <w:spacing w:after="0"/>
        <w:jc w:val="both"/>
        <w:rPr>
          <w:rFonts w:ascii="Times New Roman" w:hAnsi="Times New Roman" w:cs="Times New Roman"/>
          <w:sz w:val="20"/>
          <w:szCs w:val="20"/>
        </w:rPr>
      </w:pPr>
    </w:p>
    <w:p w14:paraId="1FD482E8" w14:textId="77777777" w:rsidR="0001211F" w:rsidRDefault="0001211F" w:rsidP="00BD08AC">
      <w:pPr>
        <w:spacing w:after="0"/>
        <w:jc w:val="both"/>
        <w:rPr>
          <w:rFonts w:ascii="Times New Roman" w:hAnsi="Times New Roman" w:cs="Times New Roman"/>
          <w:sz w:val="20"/>
          <w:szCs w:val="20"/>
        </w:rPr>
      </w:pPr>
    </w:p>
    <w:p w14:paraId="69CBCFC8" w14:textId="77777777" w:rsidR="0001211F" w:rsidRDefault="0001211F" w:rsidP="00BD08AC">
      <w:pPr>
        <w:spacing w:after="0"/>
        <w:jc w:val="both"/>
        <w:rPr>
          <w:rFonts w:ascii="Times New Roman" w:hAnsi="Times New Roman" w:cs="Times New Roman"/>
          <w:sz w:val="20"/>
          <w:szCs w:val="20"/>
        </w:rPr>
      </w:pPr>
    </w:p>
    <w:p w14:paraId="504518B4" w14:textId="77777777" w:rsidR="0001211F" w:rsidRDefault="0001211F" w:rsidP="00BD08AC">
      <w:pPr>
        <w:spacing w:after="0"/>
        <w:jc w:val="both"/>
        <w:rPr>
          <w:rFonts w:ascii="Times New Roman" w:hAnsi="Times New Roman" w:cs="Times New Roman"/>
          <w:sz w:val="20"/>
          <w:szCs w:val="20"/>
        </w:rPr>
      </w:pPr>
    </w:p>
    <w:p w14:paraId="528C6B78" w14:textId="77777777" w:rsidR="0001211F" w:rsidRDefault="0001211F" w:rsidP="00BD08AC">
      <w:pPr>
        <w:spacing w:after="0"/>
        <w:jc w:val="both"/>
        <w:rPr>
          <w:rFonts w:ascii="Times New Roman" w:hAnsi="Times New Roman" w:cs="Times New Roman"/>
          <w:sz w:val="20"/>
          <w:szCs w:val="20"/>
        </w:rPr>
      </w:pPr>
    </w:p>
    <w:p w14:paraId="57EBE67B" w14:textId="77777777" w:rsidR="0001211F" w:rsidRDefault="0001211F" w:rsidP="00BD08AC">
      <w:pPr>
        <w:spacing w:after="0"/>
        <w:jc w:val="both"/>
        <w:rPr>
          <w:rFonts w:ascii="Times New Roman" w:hAnsi="Times New Roman" w:cs="Times New Roman"/>
          <w:sz w:val="20"/>
          <w:szCs w:val="20"/>
        </w:rPr>
      </w:pPr>
    </w:p>
    <w:p w14:paraId="655622CC" w14:textId="77777777" w:rsidR="0001211F" w:rsidRDefault="0001211F" w:rsidP="00BD08AC">
      <w:pPr>
        <w:spacing w:after="0"/>
        <w:jc w:val="both"/>
        <w:rPr>
          <w:rFonts w:ascii="Times New Roman" w:hAnsi="Times New Roman" w:cs="Times New Roman"/>
          <w:sz w:val="20"/>
          <w:szCs w:val="20"/>
        </w:rPr>
      </w:pPr>
    </w:p>
    <w:p w14:paraId="7598DEA6" w14:textId="77777777" w:rsidR="0001211F" w:rsidRDefault="0001211F" w:rsidP="00BD08AC">
      <w:pPr>
        <w:spacing w:after="0"/>
        <w:jc w:val="both"/>
        <w:rPr>
          <w:rFonts w:ascii="Times New Roman" w:hAnsi="Times New Roman" w:cs="Times New Roman"/>
          <w:sz w:val="20"/>
          <w:szCs w:val="20"/>
        </w:rPr>
      </w:pPr>
    </w:p>
    <w:p w14:paraId="675D1A02" w14:textId="77777777" w:rsidR="0001211F" w:rsidRDefault="0001211F" w:rsidP="00BD08AC">
      <w:pPr>
        <w:spacing w:after="0"/>
        <w:jc w:val="both"/>
        <w:rPr>
          <w:rFonts w:ascii="Times New Roman" w:hAnsi="Times New Roman" w:cs="Times New Roman"/>
          <w:sz w:val="20"/>
          <w:szCs w:val="20"/>
        </w:rPr>
      </w:pPr>
    </w:p>
    <w:p w14:paraId="3250A55E" w14:textId="77777777" w:rsidR="0001211F" w:rsidRDefault="0001211F" w:rsidP="00BD08AC">
      <w:pPr>
        <w:spacing w:after="0"/>
        <w:jc w:val="both"/>
        <w:rPr>
          <w:rFonts w:ascii="Times New Roman" w:hAnsi="Times New Roman" w:cs="Times New Roman"/>
          <w:sz w:val="20"/>
          <w:szCs w:val="20"/>
        </w:rPr>
      </w:pPr>
    </w:p>
    <w:p w14:paraId="17BAF10E" w14:textId="77777777" w:rsidR="0001211F" w:rsidRDefault="0001211F" w:rsidP="00BD08AC">
      <w:pPr>
        <w:spacing w:after="0"/>
        <w:jc w:val="both"/>
        <w:rPr>
          <w:rFonts w:ascii="Times New Roman" w:hAnsi="Times New Roman" w:cs="Times New Roman"/>
          <w:sz w:val="20"/>
          <w:szCs w:val="20"/>
        </w:rPr>
      </w:pPr>
    </w:p>
    <w:p w14:paraId="157646E3" w14:textId="77777777" w:rsidR="0001211F" w:rsidRDefault="0001211F" w:rsidP="00BD08AC">
      <w:pPr>
        <w:spacing w:after="0"/>
        <w:jc w:val="both"/>
        <w:rPr>
          <w:rFonts w:ascii="Times New Roman" w:hAnsi="Times New Roman" w:cs="Times New Roman"/>
          <w:sz w:val="20"/>
          <w:szCs w:val="20"/>
        </w:rPr>
      </w:pPr>
    </w:p>
    <w:p w14:paraId="4F266880" w14:textId="77777777" w:rsidR="0001211F" w:rsidRDefault="0001211F" w:rsidP="00BD08AC">
      <w:pPr>
        <w:spacing w:after="0"/>
        <w:jc w:val="both"/>
        <w:rPr>
          <w:rFonts w:ascii="Times New Roman" w:hAnsi="Times New Roman" w:cs="Times New Roman"/>
          <w:sz w:val="20"/>
          <w:szCs w:val="20"/>
        </w:rPr>
      </w:pPr>
    </w:p>
    <w:p w14:paraId="4E18F412" w14:textId="77777777" w:rsidR="0001211F" w:rsidRDefault="0001211F" w:rsidP="00BD08AC">
      <w:pPr>
        <w:spacing w:after="0"/>
        <w:jc w:val="both"/>
        <w:rPr>
          <w:rFonts w:ascii="Times New Roman" w:hAnsi="Times New Roman" w:cs="Times New Roman"/>
          <w:sz w:val="20"/>
          <w:szCs w:val="20"/>
        </w:rPr>
      </w:pPr>
    </w:p>
    <w:p w14:paraId="09F3F784" w14:textId="77777777" w:rsidR="0001211F" w:rsidRDefault="0001211F" w:rsidP="00BD08AC">
      <w:pPr>
        <w:spacing w:after="0"/>
        <w:jc w:val="both"/>
        <w:rPr>
          <w:rFonts w:ascii="Times New Roman" w:hAnsi="Times New Roman" w:cs="Times New Roman"/>
          <w:sz w:val="20"/>
          <w:szCs w:val="20"/>
        </w:rPr>
      </w:pPr>
    </w:p>
    <w:p w14:paraId="7E5BF3E8" w14:textId="77777777" w:rsidR="0001211F" w:rsidRDefault="0001211F" w:rsidP="00BD08AC">
      <w:pPr>
        <w:spacing w:after="0"/>
        <w:jc w:val="both"/>
        <w:rPr>
          <w:rFonts w:ascii="Times New Roman" w:hAnsi="Times New Roman" w:cs="Times New Roman"/>
          <w:sz w:val="20"/>
          <w:szCs w:val="20"/>
        </w:rPr>
      </w:pPr>
    </w:p>
    <w:p w14:paraId="7766EE96" w14:textId="77777777" w:rsidR="0001211F" w:rsidRDefault="0001211F" w:rsidP="00BD08AC">
      <w:pPr>
        <w:spacing w:after="0"/>
        <w:jc w:val="both"/>
        <w:rPr>
          <w:rFonts w:ascii="Times New Roman" w:hAnsi="Times New Roman" w:cs="Times New Roman"/>
          <w:sz w:val="20"/>
          <w:szCs w:val="20"/>
        </w:rPr>
      </w:pPr>
    </w:p>
    <w:p w14:paraId="07A87147" w14:textId="77777777" w:rsidR="0001211F" w:rsidRDefault="0001211F" w:rsidP="00BD08AC">
      <w:pPr>
        <w:spacing w:after="0"/>
        <w:jc w:val="both"/>
        <w:rPr>
          <w:rFonts w:ascii="Times New Roman" w:hAnsi="Times New Roman" w:cs="Times New Roman"/>
          <w:sz w:val="20"/>
          <w:szCs w:val="20"/>
        </w:rPr>
      </w:pPr>
    </w:p>
    <w:p w14:paraId="18968C51" w14:textId="77777777" w:rsidR="0001211F" w:rsidRDefault="0001211F" w:rsidP="00BD08AC">
      <w:pPr>
        <w:spacing w:after="0"/>
        <w:jc w:val="both"/>
        <w:rPr>
          <w:rFonts w:ascii="Times New Roman" w:hAnsi="Times New Roman" w:cs="Times New Roman"/>
          <w:sz w:val="20"/>
          <w:szCs w:val="20"/>
        </w:rPr>
      </w:pPr>
    </w:p>
    <w:p w14:paraId="0C85E2B4" w14:textId="77777777" w:rsidR="0001211F" w:rsidRDefault="0001211F" w:rsidP="00BD08AC">
      <w:pPr>
        <w:spacing w:after="0"/>
        <w:jc w:val="both"/>
        <w:rPr>
          <w:rFonts w:ascii="Times New Roman" w:hAnsi="Times New Roman" w:cs="Times New Roman"/>
          <w:sz w:val="20"/>
          <w:szCs w:val="20"/>
        </w:rPr>
      </w:pPr>
    </w:p>
    <w:p w14:paraId="26F2A601" w14:textId="77777777" w:rsidR="0001211F" w:rsidRDefault="0001211F" w:rsidP="00BD08AC">
      <w:pPr>
        <w:spacing w:after="0"/>
        <w:jc w:val="both"/>
        <w:rPr>
          <w:rFonts w:ascii="Times New Roman" w:hAnsi="Times New Roman" w:cs="Times New Roman"/>
          <w:sz w:val="20"/>
          <w:szCs w:val="20"/>
        </w:rPr>
      </w:pPr>
    </w:p>
    <w:p w14:paraId="6C567B4C" w14:textId="77777777" w:rsidR="0001211F" w:rsidRDefault="0001211F" w:rsidP="00BD08AC">
      <w:pPr>
        <w:spacing w:after="0"/>
        <w:jc w:val="both"/>
        <w:rPr>
          <w:rFonts w:ascii="Times New Roman" w:hAnsi="Times New Roman" w:cs="Times New Roman"/>
          <w:sz w:val="20"/>
          <w:szCs w:val="20"/>
        </w:rPr>
      </w:pPr>
    </w:p>
    <w:p w14:paraId="3E6FB2E5" w14:textId="77777777" w:rsidR="0001211F" w:rsidRDefault="0001211F" w:rsidP="00BD08AC">
      <w:pPr>
        <w:spacing w:after="0"/>
        <w:jc w:val="both"/>
        <w:rPr>
          <w:rFonts w:ascii="Times New Roman" w:hAnsi="Times New Roman" w:cs="Times New Roman"/>
          <w:sz w:val="20"/>
          <w:szCs w:val="20"/>
        </w:rPr>
      </w:pPr>
    </w:p>
    <w:p w14:paraId="452E0B66" w14:textId="77777777" w:rsidR="0001211F" w:rsidRDefault="0001211F" w:rsidP="00BD08AC">
      <w:pPr>
        <w:spacing w:after="0"/>
        <w:jc w:val="both"/>
        <w:rPr>
          <w:rFonts w:ascii="Times New Roman" w:hAnsi="Times New Roman" w:cs="Times New Roman"/>
          <w:sz w:val="20"/>
          <w:szCs w:val="20"/>
        </w:rPr>
      </w:pPr>
    </w:p>
    <w:p w14:paraId="24B38BA2" w14:textId="77777777" w:rsidR="0001211F" w:rsidRDefault="0001211F" w:rsidP="00BD08AC">
      <w:pPr>
        <w:spacing w:after="0"/>
        <w:jc w:val="both"/>
        <w:rPr>
          <w:rFonts w:ascii="Times New Roman" w:hAnsi="Times New Roman" w:cs="Times New Roman"/>
          <w:sz w:val="20"/>
          <w:szCs w:val="20"/>
        </w:rPr>
      </w:pPr>
    </w:p>
    <w:p w14:paraId="0C9F4AA0" w14:textId="77777777" w:rsidR="0001211F" w:rsidRDefault="0001211F" w:rsidP="00BD08AC">
      <w:pPr>
        <w:spacing w:after="0"/>
        <w:jc w:val="both"/>
        <w:rPr>
          <w:rFonts w:ascii="Times New Roman" w:hAnsi="Times New Roman" w:cs="Times New Roman"/>
          <w:sz w:val="20"/>
          <w:szCs w:val="20"/>
        </w:rPr>
      </w:pPr>
    </w:p>
    <w:p w14:paraId="21C3B986" w14:textId="77777777" w:rsidR="0001211F" w:rsidRDefault="0001211F" w:rsidP="00BD08AC">
      <w:pPr>
        <w:spacing w:after="0"/>
        <w:jc w:val="both"/>
        <w:rPr>
          <w:rFonts w:ascii="Times New Roman" w:hAnsi="Times New Roman" w:cs="Times New Roman"/>
          <w:sz w:val="20"/>
          <w:szCs w:val="20"/>
        </w:rPr>
      </w:pPr>
    </w:p>
    <w:p w14:paraId="612E2830" w14:textId="77777777" w:rsidR="0001211F" w:rsidRDefault="0001211F" w:rsidP="00BD08AC">
      <w:pPr>
        <w:spacing w:after="0"/>
        <w:jc w:val="both"/>
        <w:rPr>
          <w:rFonts w:ascii="Times New Roman" w:hAnsi="Times New Roman" w:cs="Times New Roman"/>
          <w:sz w:val="20"/>
          <w:szCs w:val="20"/>
        </w:rPr>
      </w:pPr>
    </w:p>
    <w:p w14:paraId="255F0A1A" w14:textId="77777777" w:rsidR="0001211F" w:rsidRDefault="0001211F" w:rsidP="00BD08AC">
      <w:pPr>
        <w:spacing w:after="0"/>
        <w:jc w:val="both"/>
        <w:rPr>
          <w:rFonts w:ascii="Times New Roman" w:hAnsi="Times New Roman" w:cs="Times New Roman"/>
          <w:sz w:val="20"/>
          <w:szCs w:val="20"/>
        </w:rPr>
      </w:pPr>
    </w:p>
    <w:p w14:paraId="630110C7" w14:textId="77777777" w:rsidR="0001211F" w:rsidRDefault="0001211F" w:rsidP="00BD08AC">
      <w:pPr>
        <w:spacing w:after="0"/>
        <w:jc w:val="both"/>
        <w:rPr>
          <w:rFonts w:ascii="Times New Roman" w:hAnsi="Times New Roman" w:cs="Times New Roman"/>
          <w:sz w:val="20"/>
          <w:szCs w:val="20"/>
        </w:rPr>
      </w:pPr>
    </w:p>
    <w:p w14:paraId="472F8E73" w14:textId="77777777" w:rsidR="0001211F" w:rsidRDefault="0001211F" w:rsidP="00BD08AC">
      <w:pPr>
        <w:spacing w:after="0"/>
        <w:jc w:val="both"/>
        <w:rPr>
          <w:rFonts w:ascii="Times New Roman" w:hAnsi="Times New Roman" w:cs="Times New Roman"/>
          <w:sz w:val="20"/>
          <w:szCs w:val="20"/>
        </w:rPr>
      </w:pPr>
    </w:p>
    <w:p w14:paraId="5F09164F" w14:textId="77777777" w:rsidR="0001211F" w:rsidRDefault="0001211F" w:rsidP="00BD08AC">
      <w:pPr>
        <w:spacing w:after="0"/>
        <w:jc w:val="both"/>
        <w:rPr>
          <w:rFonts w:ascii="Times New Roman" w:hAnsi="Times New Roman" w:cs="Times New Roman"/>
          <w:sz w:val="20"/>
          <w:szCs w:val="20"/>
        </w:rPr>
      </w:pPr>
    </w:p>
    <w:p w14:paraId="5DB8D1DA" w14:textId="77777777" w:rsidR="0001211F" w:rsidRDefault="0001211F" w:rsidP="00BD08AC">
      <w:pPr>
        <w:spacing w:after="0"/>
        <w:jc w:val="both"/>
        <w:rPr>
          <w:rFonts w:ascii="Times New Roman" w:hAnsi="Times New Roman" w:cs="Times New Roman"/>
          <w:sz w:val="20"/>
          <w:szCs w:val="20"/>
        </w:rPr>
      </w:pPr>
    </w:p>
    <w:p w14:paraId="34768CAA" w14:textId="77777777" w:rsidR="0001211F" w:rsidRDefault="0001211F" w:rsidP="00BD08AC">
      <w:pPr>
        <w:spacing w:after="0"/>
        <w:jc w:val="both"/>
        <w:rPr>
          <w:rFonts w:ascii="Times New Roman" w:hAnsi="Times New Roman" w:cs="Times New Roman"/>
          <w:sz w:val="20"/>
          <w:szCs w:val="20"/>
        </w:rPr>
      </w:pPr>
    </w:p>
    <w:p w14:paraId="53788AC1" w14:textId="77777777" w:rsidR="0001211F" w:rsidRDefault="0001211F" w:rsidP="00BD08AC">
      <w:pPr>
        <w:spacing w:after="0"/>
        <w:jc w:val="both"/>
        <w:rPr>
          <w:rFonts w:ascii="Times New Roman" w:hAnsi="Times New Roman" w:cs="Times New Roman"/>
          <w:sz w:val="20"/>
          <w:szCs w:val="20"/>
        </w:rPr>
      </w:pPr>
    </w:p>
    <w:p w14:paraId="28BDDD5A" w14:textId="77777777" w:rsidR="0001211F" w:rsidRDefault="0001211F" w:rsidP="00BD08AC">
      <w:pPr>
        <w:spacing w:after="0"/>
        <w:jc w:val="both"/>
        <w:rPr>
          <w:rFonts w:ascii="Times New Roman" w:hAnsi="Times New Roman" w:cs="Times New Roman"/>
          <w:sz w:val="20"/>
          <w:szCs w:val="20"/>
        </w:rPr>
      </w:pPr>
    </w:p>
    <w:p w14:paraId="64B88A39" w14:textId="77777777" w:rsidR="0001211F" w:rsidRDefault="0001211F" w:rsidP="00BD08AC">
      <w:pPr>
        <w:spacing w:after="0"/>
        <w:jc w:val="both"/>
        <w:rPr>
          <w:rFonts w:ascii="Times New Roman" w:hAnsi="Times New Roman" w:cs="Times New Roman"/>
          <w:sz w:val="20"/>
          <w:szCs w:val="20"/>
        </w:rPr>
      </w:pPr>
    </w:p>
    <w:p w14:paraId="679C797F" w14:textId="77777777" w:rsidR="0001211F" w:rsidRDefault="0001211F" w:rsidP="00BD08AC">
      <w:pPr>
        <w:spacing w:after="0"/>
        <w:jc w:val="both"/>
        <w:rPr>
          <w:rFonts w:ascii="Times New Roman" w:hAnsi="Times New Roman" w:cs="Times New Roman"/>
          <w:sz w:val="20"/>
          <w:szCs w:val="20"/>
        </w:rPr>
      </w:pPr>
    </w:p>
    <w:p w14:paraId="581ABDF5" w14:textId="77777777" w:rsidR="0001211F" w:rsidRDefault="0001211F" w:rsidP="00BD08AC">
      <w:pPr>
        <w:spacing w:after="0"/>
        <w:jc w:val="both"/>
        <w:rPr>
          <w:rFonts w:ascii="Times New Roman" w:hAnsi="Times New Roman" w:cs="Times New Roman"/>
          <w:sz w:val="20"/>
          <w:szCs w:val="20"/>
        </w:rPr>
      </w:pPr>
    </w:p>
    <w:p w14:paraId="44806BDE" w14:textId="77777777" w:rsidR="0001211F" w:rsidRDefault="0001211F" w:rsidP="00BD08AC">
      <w:pPr>
        <w:spacing w:after="0"/>
        <w:jc w:val="both"/>
        <w:rPr>
          <w:rFonts w:ascii="Times New Roman" w:hAnsi="Times New Roman" w:cs="Times New Roman"/>
          <w:sz w:val="20"/>
          <w:szCs w:val="20"/>
        </w:rPr>
      </w:pPr>
    </w:p>
    <w:p w14:paraId="3CB8A5DF" w14:textId="14F635F3" w:rsidR="0001211F" w:rsidRDefault="0001211F" w:rsidP="00BD08AC">
      <w:pPr>
        <w:spacing w:after="0"/>
        <w:jc w:val="both"/>
        <w:rPr>
          <w:rFonts w:ascii="Times New Roman" w:hAnsi="Times New Roman" w:cs="Times New Roman"/>
          <w:sz w:val="20"/>
          <w:szCs w:val="20"/>
        </w:rPr>
      </w:pPr>
      <w:r>
        <w:rPr>
          <w:rFonts w:ascii="Times New Roman" w:hAnsi="Times New Roman" w:cs="Times New Roman"/>
          <w:sz w:val="20"/>
          <w:szCs w:val="20"/>
        </w:rPr>
        <w:t>Рассылка:</w:t>
      </w:r>
    </w:p>
    <w:p w14:paraId="37CCBF4B" w14:textId="608246E7" w:rsidR="0001211F" w:rsidRDefault="0001211F" w:rsidP="00BD08AC">
      <w:pPr>
        <w:spacing w:after="0"/>
        <w:jc w:val="both"/>
        <w:rPr>
          <w:rFonts w:ascii="Times New Roman" w:hAnsi="Times New Roman" w:cs="Times New Roman"/>
          <w:sz w:val="20"/>
          <w:szCs w:val="20"/>
        </w:rPr>
      </w:pPr>
      <w:r>
        <w:rPr>
          <w:rFonts w:ascii="Times New Roman" w:hAnsi="Times New Roman" w:cs="Times New Roman"/>
          <w:sz w:val="20"/>
          <w:szCs w:val="20"/>
        </w:rPr>
        <w:t>1 – дело</w:t>
      </w:r>
    </w:p>
    <w:p w14:paraId="3DB4D247" w14:textId="0BD48AD8" w:rsidR="0001211F" w:rsidRPr="00BD08AC" w:rsidRDefault="0001211F" w:rsidP="00BD08AC">
      <w:pPr>
        <w:spacing w:after="0"/>
        <w:jc w:val="both"/>
        <w:rPr>
          <w:rFonts w:ascii="Times New Roman" w:hAnsi="Times New Roman" w:cs="Times New Roman"/>
          <w:sz w:val="20"/>
          <w:szCs w:val="20"/>
        </w:rPr>
      </w:pPr>
      <w:r>
        <w:rPr>
          <w:rFonts w:ascii="Times New Roman" w:hAnsi="Times New Roman" w:cs="Times New Roman"/>
          <w:sz w:val="20"/>
          <w:szCs w:val="20"/>
        </w:rPr>
        <w:t xml:space="preserve">1 – экономисты </w:t>
      </w:r>
      <w:bookmarkStart w:id="0" w:name="_GoBack"/>
      <w:bookmarkEnd w:id="0"/>
    </w:p>
    <w:sectPr w:rsidR="0001211F" w:rsidRPr="00BD08AC" w:rsidSect="0001211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B3"/>
    <w:rsid w:val="0001211F"/>
    <w:rsid w:val="00057135"/>
    <w:rsid w:val="000B3D0F"/>
    <w:rsid w:val="000E2FB0"/>
    <w:rsid w:val="00184A14"/>
    <w:rsid w:val="00266B61"/>
    <w:rsid w:val="002D2CD6"/>
    <w:rsid w:val="002F7182"/>
    <w:rsid w:val="00321A35"/>
    <w:rsid w:val="00383DDA"/>
    <w:rsid w:val="003B17BA"/>
    <w:rsid w:val="003C4996"/>
    <w:rsid w:val="00410CE5"/>
    <w:rsid w:val="00461CCD"/>
    <w:rsid w:val="00472935"/>
    <w:rsid w:val="004D7954"/>
    <w:rsid w:val="004E5707"/>
    <w:rsid w:val="005623D8"/>
    <w:rsid w:val="00577451"/>
    <w:rsid w:val="005E2798"/>
    <w:rsid w:val="006321D6"/>
    <w:rsid w:val="00654FF1"/>
    <w:rsid w:val="0070544B"/>
    <w:rsid w:val="00716E86"/>
    <w:rsid w:val="007411F4"/>
    <w:rsid w:val="007B57B3"/>
    <w:rsid w:val="007B654C"/>
    <w:rsid w:val="007C71DE"/>
    <w:rsid w:val="007C7C48"/>
    <w:rsid w:val="0084475B"/>
    <w:rsid w:val="00846A47"/>
    <w:rsid w:val="00860BA4"/>
    <w:rsid w:val="00863452"/>
    <w:rsid w:val="0087489E"/>
    <w:rsid w:val="008B18BB"/>
    <w:rsid w:val="0090798F"/>
    <w:rsid w:val="0094672D"/>
    <w:rsid w:val="009C302A"/>
    <w:rsid w:val="009C5284"/>
    <w:rsid w:val="009D284F"/>
    <w:rsid w:val="009D3E57"/>
    <w:rsid w:val="00A23696"/>
    <w:rsid w:val="00AB7B65"/>
    <w:rsid w:val="00AD7563"/>
    <w:rsid w:val="00B420F9"/>
    <w:rsid w:val="00B567D4"/>
    <w:rsid w:val="00BA0788"/>
    <w:rsid w:val="00BC04E2"/>
    <w:rsid w:val="00BD08AC"/>
    <w:rsid w:val="00C74399"/>
    <w:rsid w:val="00C97061"/>
    <w:rsid w:val="00DC7964"/>
    <w:rsid w:val="00E35A50"/>
    <w:rsid w:val="00E6654C"/>
    <w:rsid w:val="00E850BE"/>
    <w:rsid w:val="00E9594C"/>
    <w:rsid w:val="00F4136C"/>
    <w:rsid w:val="00F51859"/>
    <w:rsid w:val="00F9007B"/>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2A8D"/>
  <w15:docId w15:val="{70D36CB6-766E-48D1-85AD-080C2975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544B"/>
    <w:rPr>
      <w:color w:val="0563C1" w:themeColor="hyperlink"/>
      <w:u w:val="single"/>
    </w:rPr>
  </w:style>
  <w:style w:type="paragraph" w:styleId="a4">
    <w:name w:val="Normal (Web)"/>
    <w:basedOn w:val="a"/>
    <w:uiPriority w:val="99"/>
    <w:unhideWhenUsed/>
    <w:rsid w:val="00577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42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571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7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5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Priemnaja</dc:creator>
  <cp:lastModifiedBy>Rita</cp:lastModifiedBy>
  <cp:revision>2</cp:revision>
  <cp:lastPrinted>2021-12-08T11:04:00Z</cp:lastPrinted>
  <dcterms:created xsi:type="dcterms:W3CDTF">2025-09-22T09:03:00Z</dcterms:created>
  <dcterms:modified xsi:type="dcterms:W3CDTF">2025-09-22T09:03:00Z</dcterms:modified>
</cp:coreProperties>
</file>