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4C7" w:rsidRDefault="00C904C7" w:rsidP="00C904C7">
      <w:pPr>
        <w:jc w:val="center"/>
        <w:rPr>
          <w:b/>
          <w:sz w:val="26"/>
          <w:szCs w:val="26"/>
        </w:rPr>
      </w:pPr>
      <w:r w:rsidRPr="00C904C7">
        <w:rPr>
          <w:b/>
          <w:sz w:val="26"/>
          <w:szCs w:val="26"/>
        </w:rPr>
        <w:t>АДМИНИСТРАЦИЯ ПЕРВОМАЙСКОГО РАЙОНА</w:t>
      </w:r>
    </w:p>
    <w:p w:rsidR="00C904C7" w:rsidRPr="00C904C7" w:rsidRDefault="00C904C7" w:rsidP="00C904C7">
      <w:pPr>
        <w:jc w:val="center"/>
        <w:rPr>
          <w:b/>
          <w:sz w:val="26"/>
          <w:szCs w:val="26"/>
        </w:rPr>
      </w:pPr>
    </w:p>
    <w:p w:rsidR="00BA5135" w:rsidRPr="00C904C7" w:rsidRDefault="00C904C7" w:rsidP="00C904C7">
      <w:pPr>
        <w:jc w:val="center"/>
        <w:rPr>
          <w:b/>
          <w:sz w:val="32"/>
          <w:szCs w:val="32"/>
        </w:rPr>
      </w:pPr>
      <w:r w:rsidRPr="00C904C7">
        <w:rPr>
          <w:b/>
          <w:sz w:val="32"/>
          <w:szCs w:val="32"/>
        </w:rPr>
        <w:t>ПОСТАНОВЛЕНИЕ</w:t>
      </w:r>
    </w:p>
    <w:p w:rsidR="00C904C7" w:rsidRDefault="00416EC6" w:rsidP="00C904C7">
      <w:pPr>
        <w:jc w:val="both"/>
        <w:rPr>
          <w:sz w:val="26"/>
          <w:szCs w:val="26"/>
        </w:rPr>
      </w:pPr>
      <w:r>
        <w:rPr>
          <w:sz w:val="26"/>
          <w:szCs w:val="26"/>
        </w:rPr>
        <w:t>20</w:t>
      </w:r>
      <w:r w:rsidR="00C904C7" w:rsidRPr="00C904C7">
        <w:rPr>
          <w:sz w:val="26"/>
          <w:szCs w:val="26"/>
        </w:rPr>
        <w:t xml:space="preserve">.11.2024 </w:t>
      </w:r>
      <w:r w:rsidR="00C904C7">
        <w:rPr>
          <w:sz w:val="26"/>
          <w:szCs w:val="26"/>
        </w:rPr>
        <w:t xml:space="preserve">                                                                               </w:t>
      </w:r>
      <w:r w:rsidR="00192D1D">
        <w:rPr>
          <w:sz w:val="26"/>
          <w:szCs w:val="26"/>
        </w:rPr>
        <w:t xml:space="preserve">                            </w:t>
      </w:r>
      <w:r w:rsidR="00C904C7">
        <w:rPr>
          <w:sz w:val="26"/>
          <w:szCs w:val="26"/>
        </w:rPr>
        <w:t xml:space="preserve">       </w:t>
      </w:r>
      <w:r w:rsidR="00E31E2B">
        <w:rPr>
          <w:sz w:val="26"/>
          <w:szCs w:val="26"/>
        </w:rPr>
        <w:t>№ 30</w:t>
      </w:r>
      <w:r>
        <w:rPr>
          <w:sz w:val="26"/>
          <w:szCs w:val="26"/>
        </w:rPr>
        <w:t>7</w:t>
      </w:r>
    </w:p>
    <w:p w:rsidR="00C904C7" w:rsidRPr="00C904C7" w:rsidRDefault="00C904C7" w:rsidP="00C904C7">
      <w:pPr>
        <w:jc w:val="center"/>
        <w:rPr>
          <w:sz w:val="26"/>
          <w:szCs w:val="26"/>
        </w:rPr>
      </w:pPr>
      <w:r>
        <w:rPr>
          <w:sz w:val="26"/>
          <w:szCs w:val="26"/>
        </w:rPr>
        <w:t>с. Первомайское</w:t>
      </w:r>
    </w:p>
    <w:p w:rsidR="00BA5135" w:rsidRPr="00790FA9" w:rsidRDefault="00BA5135" w:rsidP="00C904C7">
      <w:pPr>
        <w:jc w:val="center"/>
        <w:rPr>
          <w:sz w:val="26"/>
          <w:szCs w:val="26"/>
        </w:rPr>
      </w:pPr>
    </w:p>
    <w:p w:rsidR="00416EC6" w:rsidRPr="00416EC6" w:rsidRDefault="00416EC6" w:rsidP="00416EC6">
      <w:pPr>
        <w:suppressAutoHyphens w:val="0"/>
        <w:overflowPunct w:val="0"/>
        <w:autoSpaceDE w:val="0"/>
        <w:autoSpaceDN w:val="0"/>
        <w:adjustRightInd w:val="0"/>
        <w:spacing w:line="276" w:lineRule="auto"/>
        <w:jc w:val="center"/>
        <w:rPr>
          <w:sz w:val="26"/>
          <w:szCs w:val="26"/>
          <w:lang w:eastAsia="ru-RU"/>
        </w:rPr>
      </w:pPr>
      <w:r w:rsidRPr="00416EC6">
        <w:rPr>
          <w:sz w:val="26"/>
          <w:szCs w:val="26"/>
          <w:lang w:eastAsia="ru-RU"/>
        </w:rPr>
        <w:t>Об утверждении муниципальной программы</w:t>
      </w:r>
    </w:p>
    <w:p w:rsidR="00416EC6" w:rsidRPr="00416EC6" w:rsidRDefault="00416EC6" w:rsidP="00416EC6">
      <w:pPr>
        <w:suppressAutoHyphens w:val="0"/>
        <w:overflowPunct w:val="0"/>
        <w:autoSpaceDE w:val="0"/>
        <w:autoSpaceDN w:val="0"/>
        <w:adjustRightInd w:val="0"/>
        <w:spacing w:line="276" w:lineRule="auto"/>
        <w:jc w:val="center"/>
        <w:rPr>
          <w:sz w:val="26"/>
          <w:szCs w:val="26"/>
          <w:lang w:eastAsia="ru-RU"/>
        </w:rPr>
      </w:pPr>
      <w:bookmarkStart w:id="0" w:name="_Hlk163654386"/>
      <w:r w:rsidRPr="00416EC6">
        <w:rPr>
          <w:sz w:val="26"/>
          <w:szCs w:val="26"/>
          <w:lang w:eastAsia="ru-RU"/>
        </w:rPr>
        <w:t>«Повышение качества жизни ветеранов и инвалидов Первомайского района»</w:t>
      </w:r>
    </w:p>
    <w:bookmarkEnd w:id="0"/>
    <w:p w:rsidR="000B0F16" w:rsidRDefault="000B0F16" w:rsidP="00E31E2B">
      <w:pPr>
        <w:shd w:val="clear" w:color="auto" w:fill="FFFFFF"/>
        <w:jc w:val="center"/>
        <w:rPr>
          <w:sz w:val="26"/>
          <w:szCs w:val="26"/>
        </w:rPr>
      </w:pPr>
    </w:p>
    <w:p w:rsidR="000B0F16" w:rsidRPr="00E31E2B" w:rsidRDefault="000B0F16" w:rsidP="00E31E2B">
      <w:pPr>
        <w:shd w:val="clear" w:color="auto" w:fill="FFFFFF"/>
        <w:jc w:val="center"/>
        <w:rPr>
          <w:sz w:val="26"/>
          <w:szCs w:val="26"/>
        </w:rPr>
      </w:pPr>
    </w:p>
    <w:p w:rsidR="00416EC6" w:rsidRPr="00416EC6" w:rsidRDefault="00194588" w:rsidP="00416EC6">
      <w:pPr>
        <w:ind w:firstLine="709"/>
        <w:jc w:val="both"/>
        <w:rPr>
          <w:sz w:val="26"/>
          <w:szCs w:val="26"/>
          <w:lang w:eastAsia="ru-RU"/>
        </w:rPr>
      </w:pPr>
      <w:r>
        <w:rPr>
          <w:sz w:val="26"/>
          <w:szCs w:val="26"/>
        </w:rPr>
        <w:t xml:space="preserve">         </w:t>
      </w:r>
      <w:r w:rsidR="00416EC6" w:rsidRPr="00416EC6">
        <w:rPr>
          <w:rFonts w:eastAsia="Calibri"/>
          <w:sz w:val="26"/>
          <w:szCs w:val="26"/>
          <w:lang w:eastAsia="ru-RU"/>
        </w:rPr>
        <w:t>В соответствии со статьей 179 Бюджетного кодекса Российской Федерации,</w:t>
      </w:r>
      <w:r w:rsidR="00416EC6" w:rsidRPr="00416EC6">
        <w:rPr>
          <w:sz w:val="26"/>
          <w:szCs w:val="26"/>
          <w:lang w:eastAsia="ru-RU"/>
        </w:rPr>
        <w:t xml:space="preserve"> </w:t>
      </w:r>
      <w:r w:rsidR="00416EC6" w:rsidRPr="00416EC6">
        <w:rPr>
          <w:bCs/>
          <w:sz w:val="26"/>
          <w:szCs w:val="26"/>
          <w:lang w:eastAsia="ru-RU"/>
        </w:rPr>
        <w:t>Постановлением Администрации Первомайского района от 18.03.2016 № 55 «О порядке принятия решений о разработке муниципальных программ, формирования и реализации муниципальных программ»,</w:t>
      </w:r>
    </w:p>
    <w:p w:rsidR="00416EC6" w:rsidRPr="00416EC6" w:rsidRDefault="00416EC6" w:rsidP="00416EC6">
      <w:pPr>
        <w:suppressAutoHyphens w:val="0"/>
        <w:overflowPunct w:val="0"/>
        <w:autoSpaceDE w:val="0"/>
        <w:autoSpaceDN w:val="0"/>
        <w:adjustRightInd w:val="0"/>
        <w:ind w:firstLine="709"/>
        <w:jc w:val="both"/>
        <w:rPr>
          <w:sz w:val="26"/>
          <w:szCs w:val="26"/>
          <w:lang w:eastAsia="ru-RU"/>
        </w:rPr>
      </w:pPr>
      <w:r w:rsidRPr="00416EC6">
        <w:rPr>
          <w:rFonts w:eastAsia="Calibri"/>
          <w:sz w:val="26"/>
          <w:szCs w:val="26"/>
          <w:lang w:eastAsia="ru-RU"/>
        </w:rPr>
        <w:t>ПОСТАНОВЛЯЮ:</w:t>
      </w:r>
    </w:p>
    <w:p w:rsidR="00416EC6" w:rsidRPr="00416EC6" w:rsidRDefault="00416EC6" w:rsidP="00416EC6">
      <w:pPr>
        <w:suppressAutoHyphens w:val="0"/>
        <w:overflowPunct w:val="0"/>
        <w:autoSpaceDE w:val="0"/>
        <w:autoSpaceDN w:val="0"/>
        <w:adjustRightInd w:val="0"/>
        <w:spacing w:line="276" w:lineRule="auto"/>
        <w:ind w:firstLine="709"/>
        <w:jc w:val="both"/>
        <w:rPr>
          <w:sz w:val="26"/>
          <w:szCs w:val="26"/>
          <w:lang w:eastAsia="ru-RU"/>
        </w:rPr>
      </w:pPr>
      <w:r w:rsidRPr="00416EC6">
        <w:rPr>
          <w:sz w:val="26"/>
          <w:szCs w:val="26"/>
          <w:lang w:eastAsia="ru-RU"/>
        </w:rPr>
        <w:t>1. Утвердить муниципальную программу «Повышение качества жизни ветеранов и инвалидов Первомайского района» согласно приложению к настоящему постановлению.</w:t>
      </w:r>
    </w:p>
    <w:p w:rsidR="00416EC6" w:rsidRPr="00416EC6" w:rsidRDefault="00416EC6" w:rsidP="00416EC6">
      <w:pPr>
        <w:suppressAutoHyphens w:val="0"/>
        <w:overflowPunct w:val="0"/>
        <w:autoSpaceDE w:val="0"/>
        <w:autoSpaceDN w:val="0"/>
        <w:adjustRightInd w:val="0"/>
        <w:spacing w:line="276" w:lineRule="auto"/>
        <w:ind w:firstLine="709"/>
        <w:jc w:val="both"/>
        <w:rPr>
          <w:sz w:val="26"/>
          <w:szCs w:val="26"/>
          <w:lang w:eastAsia="ru-RU"/>
        </w:rPr>
      </w:pPr>
      <w:r w:rsidRPr="00416EC6">
        <w:rPr>
          <w:sz w:val="26"/>
          <w:szCs w:val="26"/>
          <w:lang w:eastAsia="ru-RU"/>
        </w:rPr>
        <w:t xml:space="preserve">2. Настоящее постановление опубликовать в газете «Заветы Ильича» и разместить на официальном сайте Первомайского района </w:t>
      </w:r>
      <w:hyperlink r:id="rId8" w:history="1">
        <w:r w:rsidRPr="00416EC6">
          <w:rPr>
            <w:sz w:val="26"/>
            <w:szCs w:val="26"/>
            <w:lang w:eastAsia="ru-RU"/>
          </w:rPr>
          <w:t>(</w:t>
        </w:r>
        <w:r w:rsidRPr="00416EC6">
          <w:rPr>
            <w:sz w:val="26"/>
            <w:szCs w:val="26"/>
            <w:lang w:val="en-US" w:eastAsia="ru-RU"/>
          </w:rPr>
          <w:t>http</w:t>
        </w:r>
        <w:r w:rsidRPr="00416EC6">
          <w:rPr>
            <w:sz w:val="26"/>
            <w:szCs w:val="26"/>
            <w:lang w:eastAsia="ru-RU"/>
          </w:rPr>
          <w:t>://</w:t>
        </w:r>
        <w:r w:rsidRPr="00416EC6">
          <w:rPr>
            <w:sz w:val="26"/>
            <w:szCs w:val="26"/>
            <w:lang w:val="en-US" w:eastAsia="ru-RU"/>
          </w:rPr>
          <w:t>pmr</w:t>
        </w:r>
        <w:r w:rsidRPr="00416EC6">
          <w:rPr>
            <w:sz w:val="26"/>
            <w:szCs w:val="26"/>
            <w:lang w:eastAsia="ru-RU"/>
          </w:rPr>
          <w:t>.</w:t>
        </w:r>
        <w:r w:rsidRPr="00416EC6">
          <w:rPr>
            <w:sz w:val="26"/>
            <w:szCs w:val="26"/>
            <w:lang w:val="en-US" w:eastAsia="ru-RU"/>
          </w:rPr>
          <w:t>tomsk</w:t>
        </w:r>
        <w:r w:rsidRPr="00416EC6">
          <w:rPr>
            <w:sz w:val="26"/>
            <w:szCs w:val="26"/>
            <w:lang w:eastAsia="ru-RU"/>
          </w:rPr>
          <w:t>.</w:t>
        </w:r>
        <w:r w:rsidRPr="00416EC6">
          <w:rPr>
            <w:sz w:val="26"/>
            <w:szCs w:val="26"/>
            <w:lang w:val="en-US" w:eastAsia="ru-RU"/>
          </w:rPr>
          <w:t>ru</w:t>
        </w:r>
      </w:hyperlink>
      <w:r w:rsidRPr="00416EC6">
        <w:rPr>
          <w:sz w:val="26"/>
          <w:szCs w:val="26"/>
          <w:lang w:eastAsia="ru-RU"/>
        </w:rPr>
        <w:t>/).</w:t>
      </w:r>
    </w:p>
    <w:p w:rsidR="00416EC6" w:rsidRPr="00416EC6" w:rsidRDefault="00416EC6" w:rsidP="00416EC6">
      <w:pPr>
        <w:suppressAutoHyphens w:val="0"/>
        <w:overflowPunct w:val="0"/>
        <w:autoSpaceDE w:val="0"/>
        <w:autoSpaceDN w:val="0"/>
        <w:adjustRightInd w:val="0"/>
        <w:spacing w:line="276" w:lineRule="auto"/>
        <w:ind w:firstLine="709"/>
        <w:jc w:val="both"/>
        <w:rPr>
          <w:rFonts w:eastAsia="Calibri"/>
          <w:sz w:val="26"/>
          <w:szCs w:val="26"/>
          <w:lang w:eastAsia="ru-RU"/>
        </w:rPr>
      </w:pPr>
      <w:r w:rsidRPr="00416EC6">
        <w:rPr>
          <w:rFonts w:eastAsia="Calibri"/>
          <w:sz w:val="26"/>
          <w:szCs w:val="26"/>
          <w:lang w:eastAsia="ru-RU"/>
        </w:rPr>
        <w:t>3. Настоящее постановление вступает в силу с 01 января 2025 года.</w:t>
      </w:r>
    </w:p>
    <w:p w:rsidR="00416EC6" w:rsidRPr="00416EC6" w:rsidRDefault="00416EC6" w:rsidP="00416EC6">
      <w:pPr>
        <w:suppressAutoHyphens w:val="0"/>
        <w:overflowPunct w:val="0"/>
        <w:autoSpaceDE w:val="0"/>
        <w:autoSpaceDN w:val="0"/>
        <w:adjustRightInd w:val="0"/>
        <w:spacing w:line="276" w:lineRule="auto"/>
        <w:ind w:firstLine="709"/>
        <w:jc w:val="both"/>
        <w:rPr>
          <w:rFonts w:eastAsia="Calibri"/>
          <w:sz w:val="26"/>
          <w:szCs w:val="26"/>
          <w:lang w:eastAsia="ru-RU"/>
        </w:rPr>
      </w:pPr>
      <w:r w:rsidRPr="00416EC6">
        <w:rPr>
          <w:rFonts w:eastAsia="Calibri"/>
          <w:sz w:val="26"/>
          <w:szCs w:val="26"/>
          <w:lang w:eastAsia="ru-RU"/>
        </w:rPr>
        <w:t>4. Контроль за исполнением настоящего постановления возложить на заместителя Главы Первомайского района по социальной политике.</w:t>
      </w:r>
    </w:p>
    <w:p w:rsidR="00C904C7" w:rsidRDefault="00C904C7" w:rsidP="00416EC6">
      <w:pPr>
        <w:shd w:val="clear" w:color="auto" w:fill="FFFFFF"/>
        <w:jc w:val="both"/>
        <w:rPr>
          <w:color w:val="000000"/>
          <w:sz w:val="26"/>
          <w:szCs w:val="26"/>
        </w:rPr>
      </w:pPr>
    </w:p>
    <w:p w:rsidR="00416EC6" w:rsidRDefault="00416EC6" w:rsidP="00416EC6">
      <w:pPr>
        <w:shd w:val="clear" w:color="auto" w:fill="FFFFFF"/>
        <w:jc w:val="both"/>
        <w:rPr>
          <w:color w:val="000000"/>
          <w:sz w:val="26"/>
          <w:szCs w:val="26"/>
        </w:rPr>
      </w:pPr>
    </w:p>
    <w:p w:rsidR="00416EC6" w:rsidRDefault="00416EC6" w:rsidP="00416EC6">
      <w:pPr>
        <w:shd w:val="clear" w:color="auto" w:fill="FFFFFF"/>
        <w:jc w:val="both"/>
        <w:rPr>
          <w:color w:val="000000"/>
          <w:sz w:val="26"/>
          <w:szCs w:val="26"/>
        </w:rPr>
      </w:pPr>
    </w:p>
    <w:p w:rsidR="00E31E2B" w:rsidRDefault="00416EC6" w:rsidP="00192D1D">
      <w:pPr>
        <w:shd w:val="clear" w:color="auto" w:fill="FFFFFF"/>
        <w:jc w:val="both"/>
        <w:rPr>
          <w:sz w:val="20"/>
          <w:szCs w:val="20"/>
        </w:rPr>
      </w:pPr>
      <w:r>
        <w:rPr>
          <w:color w:val="000000"/>
          <w:sz w:val="26"/>
          <w:szCs w:val="26"/>
        </w:rPr>
        <w:t xml:space="preserve">И.о. </w:t>
      </w:r>
      <w:r w:rsidR="00BA5135">
        <w:rPr>
          <w:color w:val="000000"/>
          <w:sz w:val="26"/>
          <w:szCs w:val="26"/>
        </w:rPr>
        <w:t>Г</w:t>
      </w:r>
      <w:r>
        <w:rPr>
          <w:color w:val="000000"/>
          <w:sz w:val="26"/>
          <w:szCs w:val="26"/>
        </w:rPr>
        <w:t>лавы</w:t>
      </w:r>
      <w:r w:rsidR="00BA5135">
        <w:rPr>
          <w:color w:val="000000"/>
          <w:sz w:val="26"/>
          <w:szCs w:val="26"/>
        </w:rPr>
        <w:t xml:space="preserve"> Первомайского района        </w:t>
      </w:r>
      <w:r w:rsidR="00192D1D">
        <w:rPr>
          <w:color w:val="000000"/>
          <w:sz w:val="26"/>
          <w:szCs w:val="26"/>
        </w:rPr>
        <w:t xml:space="preserve"> </w:t>
      </w:r>
      <w:r w:rsidR="00BA5135">
        <w:rPr>
          <w:color w:val="000000"/>
          <w:sz w:val="26"/>
          <w:szCs w:val="26"/>
        </w:rPr>
        <w:t xml:space="preserve">                   </w:t>
      </w:r>
      <w:r>
        <w:rPr>
          <w:color w:val="000000"/>
          <w:sz w:val="26"/>
          <w:szCs w:val="26"/>
        </w:rPr>
        <w:t xml:space="preserve">                       </w:t>
      </w:r>
      <w:r w:rsidR="00BA5135">
        <w:rPr>
          <w:color w:val="000000"/>
          <w:sz w:val="26"/>
          <w:szCs w:val="26"/>
        </w:rPr>
        <w:t xml:space="preserve">     </w:t>
      </w:r>
      <w:r>
        <w:rPr>
          <w:color w:val="000000"/>
          <w:sz w:val="26"/>
          <w:szCs w:val="26"/>
        </w:rPr>
        <w:t>Н.Н. Петроченко</w:t>
      </w:r>
    </w:p>
    <w:p w:rsidR="00416EC6" w:rsidRDefault="00416EC6" w:rsidP="00C904C7">
      <w:pPr>
        <w:pStyle w:val="ab"/>
        <w:rPr>
          <w:rFonts w:ascii="Times New Roman" w:hAnsi="Times New Roman" w:cs="Times New Roman"/>
          <w:sz w:val="20"/>
          <w:szCs w:val="20"/>
        </w:rPr>
      </w:pPr>
    </w:p>
    <w:p w:rsidR="008449BA" w:rsidRDefault="008449BA" w:rsidP="00C904C7">
      <w:pPr>
        <w:pStyle w:val="ab"/>
        <w:rPr>
          <w:rFonts w:ascii="Times New Roman" w:hAnsi="Times New Roman" w:cs="Times New Roman"/>
          <w:sz w:val="20"/>
          <w:szCs w:val="20"/>
        </w:rPr>
      </w:pPr>
    </w:p>
    <w:p w:rsidR="008449BA" w:rsidRDefault="008449BA" w:rsidP="00C904C7">
      <w:pPr>
        <w:pStyle w:val="ab"/>
        <w:rPr>
          <w:rFonts w:ascii="Times New Roman" w:hAnsi="Times New Roman" w:cs="Times New Roman"/>
          <w:sz w:val="20"/>
          <w:szCs w:val="20"/>
        </w:rPr>
      </w:pPr>
    </w:p>
    <w:p w:rsidR="008449BA" w:rsidRDefault="008449BA" w:rsidP="00C904C7">
      <w:pPr>
        <w:pStyle w:val="ab"/>
        <w:rPr>
          <w:rFonts w:ascii="Times New Roman" w:hAnsi="Times New Roman" w:cs="Times New Roman"/>
          <w:sz w:val="20"/>
          <w:szCs w:val="20"/>
        </w:rPr>
      </w:pPr>
    </w:p>
    <w:p w:rsidR="008449BA" w:rsidRDefault="008449BA" w:rsidP="00C904C7">
      <w:pPr>
        <w:pStyle w:val="ab"/>
        <w:rPr>
          <w:rFonts w:ascii="Times New Roman" w:hAnsi="Times New Roman" w:cs="Times New Roman"/>
          <w:sz w:val="20"/>
          <w:szCs w:val="20"/>
        </w:rPr>
      </w:pPr>
    </w:p>
    <w:p w:rsidR="008449BA" w:rsidRDefault="008449BA" w:rsidP="00C904C7">
      <w:pPr>
        <w:pStyle w:val="ab"/>
        <w:rPr>
          <w:rFonts w:ascii="Times New Roman" w:hAnsi="Times New Roman" w:cs="Times New Roman"/>
          <w:sz w:val="20"/>
          <w:szCs w:val="20"/>
        </w:rPr>
      </w:pPr>
    </w:p>
    <w:p w:rsidR="008449BA" w:rsidRDefault="008449BA" w:rsidP="00C904C7">
      <w:pPr>
        <w:pStyle w:val="ab"/>
        <w:rPr>
          <w:rFonts w:ascii="Times New Roman" w:hAnsi="Times New Roman" w:cs="Times New Roman"/>
          <w:sz w:val="20"/>
          <w:szCs w:val="20"/>
        </w:rPr>
      </w:pPr>
    </w:p>
    <w:p w:rsidR="008449BA" w:rsidRDefault="008449BA" w:rsidP="00C904C7">
      <w:pPr>
        <w:pStyle w:val="ab"/>
        <w:rPr>
          <w:rFonts w:ascii="Times New Roman" w:hAnsi="Times New Roman" w:cs="Times New Roman"/>
          <w:sz w:val="20"/>
          <w:szCs w:val="20"/>
        </w:rPr>
      </w:pPr>
    </w:p>
    <w:p w:rsidR="008449BA" w:rsidRDefault="008449BA" w:rsidP="00C904C7">
      <w:pPr>
        <w:pStyle w:val="ab"/>
        <w:rPr>
          <w:rFonts w:ascii="Times New Roman" w:hAnsi="Times New Roman" w:cs="Times New Roman"/>
          <w:sz w:val="20"/>
          <w:szCs w:val="20"/>
        </w:rPr>
      </w:pPr>
    </w:p>
    <w:p w:rsidR="008449BA" w:rsidRDefault="008449BA" w:rsidP="00C904C7">
      <w:pPr>
        <w:pStyle w:val="ab"/>
        <w:rPr>
          <w:rFonts w:ascii="Times New Roman" w:hAnsi="Times New Roman" w:cs="Times New Roman"/>
          <w:sz w:val="20"/>
          <w:szCs w:val="20"/>
        </w:rPr>
      </w:pPr>
    </w:p>
    <w:p w:rsidR="008449BA" w:rsidRDefault="008449BA" w:rsidP="00C904C7">
      <w:pPr>
        <w:pStyle w:val="ab"/>
        <w:rPr>
          <w:rFonts w:ascii="Times New Roman" w:hAnsi="Times New Roman" w:cs="Times New Roman"/>
          <w:sz w:val="20"/>
          <w:szCs w:val="20"/>
        </w:rPr>
      </w:pPr>
    </w:p>
    <w:p w:rsidR="008449BA" w:rsidRDefault="008449BA" w:rsidP="00C904C7">
      <w:pPr>
        <w:pStyle w:val="ab"/>
        <w:rPr>
          <w:rFonts w:ascii="Times New Roman" w:hAnsi="Times New Roman" w:cs="Times New Roman"/>
          <w:sz w:val="20"/>
          <w:szCs w:val="20"/>
        </w:rPr>
      </w:pPr>
    </w:p>
    <w:p w:rsidR="008449BA" w:rsidRDefault="008449BA" w:rsidP="00C904C7">
      <w:pPr>
        <w:pStyle w:val="ab"/>
        <w:rPr>
          <w:rFonts w:ascii="Times New Roman" w:hAnsi="Times New Roman" w:cs="Times New Roman"/>
          <w:sz w:val="20"/>
          <w:szCs w:val="20"/>
        </w:rPr>
      </w:pPr>
    </w:p>
    <w:p w:rsidR="008449BA" w:rsidRDefault="008449BA"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8449BA" w:rsidRDefault="008449BA" w:rsidP="00C904C7">
      <w:pPr>
        <w:pStyle w:val="ab"/>
        <w:rPr>
          <w:rFonts w:ascii="Times New Roman" w:hAnsi="Times New Roman" w:cs="Times New Roman"/>
          <w:sz w:val="20"/>
          <w:szCs w:val="20"/>
        </w:rPr>
      </w:pPr>
    </w:p>
    <w:p w:rsidR="008449BA" w:rsidRDefault="008449BA" w:rsidP="00C904C7">
      <w:pPr>
        <w:pStyle w:val="ab"/>
        <w:rPr>
          <w:rFonts w:ascii="Times New Roman" w:hAnsi="Times New Roman" w:cs="Times New Roman"/>
          <w:sz w:val="20"/>
          <w:szCs w:val="20"/>
        </w:rPr>
      </w:pPr>
    </w:p>
    <w:p w:rsidR="008449BA" w:rsidRDefault="008449BA" w:rsidP="00C904C7">
      <w:pPr>
        <w:pStyle w:val="ab"/>
        <w:rPr>
          <w:rFonts w:ascii="Times New Roman" w:hAnsi="Times New Roman" w:cs="Times New Roman"/>
          <w:sz w:val="20"/>
          <w:szCs w:val="20"/>
        </w:rPr>
      </w:pPr>
    </w:p>
    <w:p w:rsidR="008449BA" w:rsidRDefault="008449BA" w:rsidP="00C904C7">
      <w:pPr>
        <w:pStyle w:val="ab"/>
        <w:rPr>
          <w:rFonts w:ascii="Times New Roman" w:hAnsi="Times New Roman" w:cs="Times New Roman"/>
          <w:sz w:val="20"/>
          <w:szCs w:val="20"/>
        </w:rPr>
      </w:pPr>
    </w:p>
    <w:p w:rsidR="008449BA" w:rsidRDefault="008449BA" w:rsidP="00C904C7">
      <w:pPr>
        <w:pStyle w:val="ab"/>
        <w:rPr>
          <w:rFonts w:ascii="Times New Roman" w:hAnsi="Times New Roman" w:cs="Times New Roman"/>
          <w:sz w:val="20"/>
          <w:szCs w:val="20"/>
        </w:rPr>
      </w:pPr>
    </w:p>
    <w:p w:rsidR="00416EC6" w:rsidRDefault="00416EC6" w:rsidP="00C904C7">
      <w:pPr>
        <w:pStyle w:val="ab"/>
        <w:rPr>
          <w:rFonts w:ascii="Times New Roman" w:hAnsi="Times New Roman" w:cs="Times New Roman"/>
          <w:sz w:val="20"/>
          <w:szCs w:val="20"/>
        </w:rPr>
      </w:pPr>
    </w:p>
    <w:p w:rsidR="00BA5135" w:rsidRPr="0026227A" w:rsidRDefault="00192D1D" w:rsidP="000B0F16">
      <w:pPr>
        <w:pStyle w:val="ab"/>
        <w:rPr>
          <w:rFonts w:ascii="Times New Roman" w:hAnsi="Times New Roman" w:cs="Times New Roman"/>
          <w:sz w:val="20"/>
          <w:szCs w:val="20"/>
        </w:rPr>
      </w:pPr>
      <w:r>
        <w:rPr>
          <w:rFonts w:ascii="Times New Roman" w:hAnsi="Times New Roman" w:cs="Times New Roman"/>
          <w:sz w:val="20"/>
          <w:szCs w:val="20"/>
        </w:rPr>
        <w:t>Каравацкая Е.А.</w:t>
      </w:r>
    </w:p>
    <w:p w:rsidR="00BA5135" w:rsidRDefault="00BA5135" w:rsidP="00C904C7">
      <w:pPr>
        <w:pStyle w:val="ab"/>
        <w:rPr>
          <w:rFonts w:ascii="Times New Roman" w:hAnsi="Times New Roman" w:cs="Times New Roman"/>
          <w:sz w:val="20"/>
          <w:szCs w:val="20"/>
        </w:rPr>
      </w:pPr>
      <w:r w:rsidRPr="0026227A">
        <w:rPr>
          <w:rFonts w:ascii="Times New Roman" w:hAnsi="Times New Roman" w:cs="Times New Roman"/>
          <w:sz w:val="20"/>
          <w:szCs w:val="20"/>
        </w:rPr>
        <w:t>8</w:t>
      </w:r>
      <w:r w:rsidR="00C904C7">
        <w:rPr>
          <w:rFonts w:ascii="Times New Roman" w:hAnsi="Times New Roman" w:cs="Times New Roman"/>
          <w:sz w:val="20"/>
          <w:szCs w:val="20"/>
        </w:rPr>
        <w:t xml:space="preserve"> </w:t>
      </w:r>
      <w:r w:rsidRPr="0026227A">
        <w:rPr>
          <w:rFonts w:ascii="Times New Roman" w:hAnsi="Times New Roman" w:cs="Times New Roman"/>
          <w:sz w:val="20"/>
          <w:szCs w:val="20"/>
        </w:rPr>
        <w:t>(</w:t>
      </w:r>
      <w:r w:rsidR="00C904C7">
        <w:rPr>
          <w:rFonts w:ascii="Times New Roman" w:hAnsi="Times New Roman" w:cs="Times New Roman"/>
          <w:sz w:val="20"/>
          <w:szCs w:val="20"/>
        </w:rPr>
        <w:t xml:space="preserve">38 </w:t>
      </w:r>
      <w:r w:rsidRPr="0026227A">
        <w:rPr>
          <w:rFonts w:ascii="Times New Roman" w:hAnsi="Times New Roman" w:cs="Times New Roman"/>
          <w:sz w:val="20"/>
          <w:szCs w:val="20"/>
        </w:rPr>
        <w:t>245)</w:t>
      </w:r>
      <w:r w:rsidR="00C904C7">
        <w:rPr>
          <w:rFonts w:ascii="Times New Roman" w:hAnsi="Times New Roman" w:cs="Times New Roman"/>
          <w:sz w:val="20"/>
          <w:szCs w:val="20"/>
        </w:rPr>
        <w:t xml:space="preserve"> </w:t>
      </w:r>
      <w:r w:rsidRPr="0026227A">
        <w:rPr>
          <w:rFonts w:ascii="Times New Roman" w:hAnsi="Times New Roman" w:cs="Times New Roman"/>
          <w:sz w:val="20"/>
          <w:szCs w:val="20"/>
        </w:rPr>
        <w:t>2</w:t>
      </w:r>
      <w:r w:rsidR="00C904C7">
        <w:rPr>
          <w:rFonts w:ascii="Times New Roman" w:hAnsi="Times New Roman" w:cs="Times New Roman"/>
          <w:sz w:val="20"/>
          <w:szCs w:val="20"/>
        </w:rPr>
        <w:t xml:space="preserve"> </w:t>
      </w:r>
      <w:r w:rsidR="00192D1D">
        <w:rPr>
          <w:rFonts w:ascii="Times New Roman" w:hAnsi="Times New Roman" w:cs="Times New Roman"/>
          <w:sz w:val="20"/>
          <w:szCs w:val="20"/>
        </w:rPr>
        <w:t>10 30</w:t>
      </w: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p>
    <w:p w:rsidR="00C904C7" w:rsidRDefault="00C904C7" w:rsidP="00C904C7">
      <w:pPr>
        <w:pStyle w:val="ab"/>
        <w:rPr>
          <w:rFonts w:ascii="Times New Roman" w:hAnsi="Times New Roman" w:cs="Times New Roman"/>
          <w:sz w:val="20"/>
          <w:szCs w:val="20"/>
        </w:rPr>
      </w:pPr>
      <w:r>
        <w:rPr>
          <w:rFonts w:ascii="Times New Roman" w:hAnsi="Times New Roman" w:cs="Times New Roman"/>
          <w:sz w:val="20"/>
          <w:szCs w:val="20"/>
        </w:rPr>
        <w:t>РАССЫЛКА:</w:t>
      </w:r>
    </w:p>
    <w:p w:rsidR="00C904C7" w:rsidRDefault="00C904C7" w:rsidP="00C904C7">
      <w:pPr>
        <w:pStyle w:val="ab"/>
        <w:rPr>
          <w:rFonts w:ascii="Times New Roman" w:hAnsi="Times New Roman" w:cs="Times New Roman"/>
          <w:sz w:val="20"/>
          <w:szCs w:val="20"/>
        </w:rPr>
      </w:pPr>
      <w:r>
        <w:rPr>
          <w:rFonts w:ascii="Times New Roman" w:hAnsi="Times New Roman" w:cs="Times New Roman"/>
          <w:sz w:val="20"/>
          <w:szCs w:val="20"/>
        </w:rPr>
        <w:t>1-дело</w:t>
      </w:r>
    </w:p>
    <w:p w:rsidR="00C904C7" w:rsidRDefault="00192D1D" w:rsidP="00C904C7">
      <w:pPr>
        <w:pStyle w:val="ab"/>
        <w:rPr>
          <w:rFonts w:ascii="Times New Roman" w:hAnsi="Times New Roman" w:cs="Times New Roman"/>
          <w:sz w:val="20"/>
          <w:szCs w:val="20"/>
        </w:rPr>
      </w:pPr>
      <w:r>
        <w:rPr>
          <w:rFonts w:ascii="Times New Roman" w:hAnsi="Times New Roman" w:cs="Times New Roman"/>
          <w:sz w:val="20"/>
          <w:szCs w:val="20"/>
        </w:rPr>
        <w:t>1-бухгалтерия</w:t>
      </w:r>
    </w:p>
    <w:p w:rsidR="00C904C7" w:rsidRDefault="00192D1D" w:rsidP="00C904C7">
      <w:pPr>
        <w:pStyle w:val="ab"/>
        <w:rPr>
          <w:rFonts w:ascii="Times New Roman" w:hAnsi="Times New Roman" w:cs="Times New Roman"/>
          <w:sz w:val="20"/>
          <w:szCs w:val="20"/>
        </w:rPr>
      </w:pPr>
      <w:r>
        <w:rPr>
          <w:rFonts w:ascii="Times New Roman" w:hAnsi="Times New Roman" w:cs="Times New Roman"/>
          <w:sz w:val="20"/>
          <w:szCs w:val="20"/>
        </w:rPr>
        <w:t>1- экономисты</w:t>
      </w: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Default="00192D1D" w:rsidP="00C904C7">
      <w:pPr>
        <w:pStyle w:val="ab"/>
        <w:rPr>
          <w:rFonts w:ascii="Times New Roman" w:hAnsi="Times New Roman" w:cs="Times New Roman"/>
          <w:sz w:val="20"/>
          <w:szCs w:val="20"/>
        </w:rPr>
      </w:pPr>
    </w:p>
    <w:p w:rsidR="00192D1D" w:rsidRPr="00192D1D" w:rsidRDefault="00192D1D" w:rsidP="00192D1D">
      <w:pPr>
        <w:suppressAutoHyphens w:val="0"/>
        <w:autoSpaceDE w:val="0"/>
        <w:autoSpaceDN w:val="0"/>
        <w:adjustRightInd w:val="0"/>
        <w:jc w:val="center"/>
        <w:rPr>
          <w:b/>
          <w:sz w:val="26"/>
          <w:szCs w:val="26"/>
          <w:lang w:eastAsia="ru-RU"/>
        </w:rPr>
      </w:pPr>
      <w:r w:rsidRPr="00192D1D">
        <w:rPr>
          <w:b/>
          <w:sz w:val="26"/>
          <w:szCs w:val="26"/>
          <w:lang w:eastAsia="ru-RU"/>
        </w:rPr>
        <w:lastRenderedPageBreak/>
        <w:t>ПАСПОРТ</w:t>
      </w:r>
    </w:p>
    <w:p w:rsidR="00192D1D" w:rsidRPr="00192D1D" w:rsidRDefault="00192D1D" w:rsidP="00192D1D">
      <w:pPr>
        <w:suppressAutoHyphens w:val="0"/>
        <w:autoSpaceDE w:val="0"/>
        <w:autoSpaceDN w:val="0"/>
        <w:adjustRightInd w:val="0"/>
        <w:jc w:val="center"/>
        <w:rPr>
          <w:b/>
          <w:sz w:val="26"/>
          <w:szCs w:val="26"/>
          <w:lang w:eastAsia="ru-RU"/>
        </w:rPr>
      </w:pPr>
      <w:r w:rsidRPr="00192D1D">
        <w:rPr>
          <w:b/>
          <w:sz w:val="26"/>
          <w:szCs w:val="26"/>
          <w:lang w:eastAsia="ru-RU"/>
        </w:rPr>
        <w:t xml:space="preserve"> МУНИЦИПАЛЬНОЙ ПРОГРАММЫ</w:t>
      </w:r>
    </w:p>
    <w:p w:rsidR="00192D1D" w:rsidRPr="00192D1D" w:rsidRDefault="00192D1D" w:rsidP="00192D1D">
      <w:pPr>
        <w:suppressAutoHyphens w:val="0"/>
        <w:autoSpaceDE w:val="0"/>
        <w:autoSpaceDN w:val="0"/>
        <w:adjustRightInd w:val="0"/>
        <w:jc w:val="center"/>
        <w:rPr>
          <w:b/>
          <w:sz w:val="10"/>
          <w:szCs w:val="10"/>
          <w:lang w:eastAsia="ru-RU"/>
        </w:rPr>
      </w:pPr>
    </w:p>
    <w:p w:rsidR="00192D1D" w:rsidRPr="00192D1D" w:rsidRDefault="00192D1D" w:rsidP="00192D1D">
      <w:pPr>
        <w:suppressAutoHyphens w:val="0"/>
        <w:jc w:val="center"/>
        <w:outlineLvl w:val="0"/>
        <w:rPr>
          <w:rFonts w:eastAsia="MS Mincho"/>
          <w:b/>
          <w:sz w:val="26"/>
          <w:szCs w:val="26"/>
          <w:lang w:eastAsia="ja-JP"/>
        </w:rPr>
      </w:pPr>
      <w:bookmarkStart w:id="1" w:name="_Hlk163631849"/>
      <w:r w:rsidRPr="00192D1D">
        <w:rPr>
          <w:rFonts w:eastAsia="MS Mincho"/>
          <w:b/>
          <w:sz w:val="26"/>
          <w:szCs w:val="26"/>
          <w:lang w:eastAsia="ja-JP"/>
        </w:rPr>
        <w:t>«</w:t>
      </w:r>
      <w:r w:rsidRPr="00192D1D">
        <w:rPr>
          <w:b/>
          <w:sz w:val="26"/>
          <w:szCs w:val="26"/>
          <w:lang w:eastAsia="ru-RU"/>
        </w:rPr>
        <w:t>Повышение качества жизни ветеранов и инвалидов Первомайского района</w:t>
      </w:r>
      <w:r w:rsidRPr="00192D1D">
        <w:rPr>
          <w:rFonts w:eastAsia="MS Mincho"/>
          <w:b/>
          <w:sz w:val="26"/>
          <w:szCs w:val="26"/>
          <w:lang w:eastAsia="ja-JP"/>
        </w:rPr>
        <w:t>»</w:t>
      </w:r>
    </w:p>
    <w:bookmarkEnd w:id="1"/>
    <w:p w:rsidR="00192D1D" w:rsidRPr="00192D1D" w:rsidRDefault="00192D1D" w:rsidP="00192D1D">
      <w:pPr>
        <w:suppressAutoHyphens w:val="0"/>
        <w:autoSpaceDE w:val="0"/>
        <w:autoSpaceDN w:val="0"/>
        <w:adjustRightInd w:val="0"/>
        <w:ind w:firstLine="540"/>
        <w:jc w:val="center"/>
        <w:rPr>
          <w:rFonts w:ascii="Arial" w:hAnsi="Arial" w:cs="Arial"/>
          <w:b/>
          <w:lang w:eastAsia="ru-RU"/>
        </w:rPr>
      </w:pPr>
    </w:p>
    <w:tbl>
      <w:tblPr>
        <w:tblW w:w="9634" w:type="dxa"/>
        <w:tblLayout w:type="fixed"/>
        <w:tblLook w:val="04A0" w:firstRow="1" w:lastRow="0" w:firstColumn="1" w:lastColumn="0" w:noHBand="0" w:noVBand="1"/>
      </w:tblPr>
      <w:tblGrid>
        <w:gridCol w:w="1838"/>
        <w:gridCol w:w="1843"/>
        <w:gridCol w:w="17"/>
        <w:gridCol w:w="96"/>
        <w:gridCol w:w="850"/>
        <w:gridCol w:w="29"/>
        <w:gridCol w:w="90"/>
        <w:gridCol w:w="590"/>
        <w:gridCol w:w="142"/>
        <w:gridCol w:w="170"/>
        <w:gridCol w:w="88"/>
        <w:gridCol w:w="309"/>
        <w:gridCol w:w="283"/>
        <w:gridCol w:w="383"/>
        <w:gridCol w:w="43"/>
        <w:gridCol w:w="425"/>
        <w:gridCol w:w="283"/>
        <w:gridCol w:w="284"/>
        <w:gridCol w:w="283"/>
        <w:gridCol w:w="142"/>
        <w:gridCol w:w="505"/>
        <w:gridCol w:w="204"/>
        <w:gridCol w:w="737"/>
      </w:tblGrid>
      <w:tr w:rsidR="00192D1D" w:rsidRPr="00192D1D" w:rsidTr="00192D1D">
        <w:trPr>
          <w:cantSplit/>
          <w:trHeight w:val="885"/>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Наименование Муниципальной программы</w:t>
            </w: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«Повышение качества жизни ветеранов и инвалидов Первомайского района» (далее – Программа)</w:t>
            </w:r>
          </w:p>
        </w:tc>
      </w:tr>
      <w:tr w:rsidR="00192D1D" w:rsidRPr="00192D1D" w:rsidTr="00192D1D">
        <w:trPr>
          <w:cantSplit/>
          <w:trHeight w:val="66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Координатор МП</w:t>
            </w: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Администрация Первомайского района</w:t>
            </w:r>
          </w:p>
        </w:tc>
      </w:tr>
      <w:tr w:rsidR="00192D1D" w:rsidRPr="00192D1D" w:rsidTr="00192D1D">
        <w:trPr>
          <w:cantSplit/>
          <w:trHeight w:val="452"/>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Заказчик МП</w:t>
            </w: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Администрация Первомайского района</w:t>
            </w:r>
          </w:p>
        </w:tc>
      </w:tr>
      <w:tr w:rsidR="00192D1D" w:rsidRPr="00192D1D" w:rsidTr="00192D1D">
        <w:trPr>
          <w:cantSplit/>
          <w:trHeight w:val="2216"/>
        </w:trPr>
        <w:tc>
          <w:tcPr>
            <w:tcW w:w="1838" w:type="dxa"/>
            <w:tcBorders>
              <w:top w:val="nil"/>
              <w:left w:val="single" w:sz="4" w:space="0" w:color="auto"/>
              <w:bottom w:val="nil"/>
              <w:right w:val="single" w:sz="4" w:space="0" w:color="auto"/>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Соисполнители МП</w:t>
            </w: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92D1D" w:rsidRDefault="00192D1D" w:rsidP="00192D1D">
            <w:pPr>
              <w:numPr>
                <w:ilvl w:val="0"/>
                <w:numId w:val="19"/>
              </w:numPr>
              <w:suppressAutoHyphens w:val="0"/>
              <w:overflowPunct w:val="0"/>
              <w:autoSpaceDE w:val="0"/>
              <w:autoSpaceDN w:val="0"/>
              <w:adjustRightInd w:val="0"/>
              <w:ind w:left="0" w:firstLine="141"/>
              <w:jc w:val="both"/>
              <w:rPr>
                <w:color w:val="000000"/>
                <w:lang w:eastAsia="ru-RU"/>
              </w:rPr>
            </w:pPr>
            <w:r w:rsidRPr="00192D1D">
              <w:rPr>
                <w:color w:val="000000"/>
                <w:lang w:eastAsia="ru-RU"/>
              </w:rPr>
              <w:t>Администрации сельских поселений;</w:t>
            </w:r>
          </w:p>
          <w:p w:rsidR="00192D1D" w:rsidRPr="00192D1D" w:rsidRDefault="00192D1D" w:rsidP="00192D1D">
            <w:pPr>
              <w:numPr>
                <w:ilvl w:val="0"/>
                <w:numId w:val="19"/>
              </w:numPr>
              <w:suppressAutoHyphens w:val="0"/>
              <w:overflowPunct w:val="0"/>
              <w:autoSpaceDE w:val="0"/>
              <w:autoSpaceDN w:val="0"/>
              <w:adjustRightInd w:val="0"/>
              <w:ind w:left="0" w:firstLine="141"/>
              <w:jc w:val="both"/>
              <w:rPr>
                <w:color w:val="000000"/>
                <w:lang w:eastAsia="ru-RU"/>
              </w:rPr>
            </w:pPr>
            <w:r w:rsidRPr="00192D1D">
              <w:rPr>
                <w:color w:val="000000"/>
                <w:lang w:eastAsia="ru-RU"/>
              </w:rPr>
              <w:t>Муниципальное казенное учреждение «Управление образования Администрации Первомайского района» (далее МКУ «Управление образования Администрации Первомайского района»);</w:t>
            </w:r>
          </w:p>
          <w:p w:rsidR="00192D1D" w:rsidRPr="00192D1D" w:rsidRDefault="00192D1D" w:rsidP="00192D1D">
            <w:pPr>
              <w:numPr>
                <w:ilvl w:val="0"/>
                <w:numId w:val="19"/>
              </w:numPr>
              <w:suppressAutoHyphens w:val="0"/>
              <w:overflowPunct w:val="0"/>
              <w:autoSpaceDE w:val="0"/>
              <w:autoSpaceDN w:val="0"/>
              <w:adjustRightInd w:val="0"/>
              <w:ind w:left="0" w:firstLine="141"/>
              <w:jc w:val="both"/>
              <w:rPr>
                <w:color w:val="000000"/>
                <w:lang w:eastAsia="ru-RU"/>
              </w:rPr>
            </w:pPr>
            <w:r w:rsidRPr="00192D1D">
              <w:rPr>
                <w:color w:val="000000"/>
                <w:lang w:eastAsia="ru-RU"/>
              </w:rPr>
              <w:t>Муниципальное казенное учреждение «Отдел культуры Администрации Первомайского района» (далее МКУ «Отдел культуры Администрации Первомайского района»);</w:t>
            </w:r>
          </w:p>
          <w:p w:rsidR="00192D1D" w:rsidRPr="00192D1D" w:rsidRDefault="00192D1D" w:rsidP="00192D1D">
            <w:pPr>
              <w:numPr>
                <w:ilvl w:val="0"/>
                <w:numId w:val="19"/>
              </w:numPr>
              <w:suppressAutoHyphens w:val="0"/>
              <w:overflowPunct w:val="0"/>
              <w:autoSpaceDE w:val="0"/>
              <w:autoSpaceDN w:val="0"/>
              <w:adjustRightInd w:val="0"/>
              <w:ind w:left="0" w:firstLine="141"/>
              <w:jc w:val="both"/>
              <w:rPr>
                <w:color w:val="000000"/>
                <w:lang w:eastAsia="ru-RU"/>
              </w:rPr>
            </w:pPr>
            <w:r w:rsidRPr="00192D1D">
              <w:rPr>
                <w:color w:val="000000"/>
                <w:lang w:eastAsia="ru-RU"/>
              </w:rPr>
              <w:t>Областное государственное казенное учреждение «Центр социальной поддержки населения Первомайского района» (далее ОГКУ «Центр социальной поддержки населения Первомайского района»);</w:t>
            </w:r>
          </w:p>
          <w:p w:rsidR="00192D1D" w:rsidRPr="00192D1D" w:rsidRDefault="00192D1D" w:rsidP="00192D1D">
            <w:pPr>
              <w:numPr>
                <w:ilvl w:val="0"/>
                <w:numId w:val="19"/>
              </w:numPr>
              <w:suppressAutoHyphens w:val="0"/>
              <w:overflowPunct w:val="0"/>
              <w:autoSpaceDE w:val="0"/>
              <w:autoSpaceDN w:val="0"/>
              <w:adjustRightInd w:val="0"/>
              <w:ind w:left="0" w:firstLine="141"/>
              <w:jc w:val="both"/>
              <w:rPr>
                <w:color w:val="000000"/>
                <w:lang w:eastAsia="ru-RU"/>
              </w:rPr>
            </w:pPr>
            <w:r w:rsidRPr="00192D1D">
              <w:rPr>
                <w:color w:val="000000"/>
                <w:lang w:eastAsia="ru-RU"/>
              </w:rPr>
              <w:t>учреждения и организации всех форм собственности.</w:t>
            </w:r>
          </w:p>
        </w:tc>
      </w:tr>
      <w:tr w:rsidR="00192D1D" w:rsidRPr="00192D1D" w:rsidTr="00192D1D">
        <w:trPr>
          <w:cantSplit/>
          <w:trHeight w:val="66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Стратегическая цель социально –экономического развития Первомайского района до 2030 года</w:t>
            </w: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92D1D" w:rsidRDefault="00192D1D" w:rsidP="00192D1D">
            <w:pPr>
              <w:suppressAutoHyphens w:val="0"/>
              <w:jc w:val="both"/>
              <w:rPr>
                <w:color w:val="000000"/>
                <w:lang w:eastAsia="ru-RU"/>
              </w:rPr>
            </w:pPr>
            <w:r w:rsidRPr="00192D1D">
              <w:rPr>
                <w:rFonts w:eastAsia="MS Mincho"/>
                <w:bCs/>
                <w:lang w:eastAsia="ru-RU"/>
              </w:rPr>
              <w:t>Создание условий для повышения уровня жизни населения на основе обеспечения устойчивого экономического роста.</w:t>
            </w:r>
          </w:p>
        </w:tc>
      </w:tr>
      <w:tr w:rsidR="00192D1D" w:rsidRPr="00192D1D" w:rsidTr="00192D1D">
        <w:trPr>
          <w:cantSplit/>
          <w:trHeight w:val="66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Цель программы</w:t>
            </w: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92D1D" w:rsidRDefault="00192D1D" w:rsidP="00192D1D">
            <w:pPr>
              <w:suppressAutoHyphens w:val="0"/>
              <w:jc w:val="both"/>
              <w:rPr>
                <w:color w:val="000000"/>
                <w:lang w:eastAsia="ru-RU"/>
              </w:rPr>
            </w:pPr>
            <w:bookmarkStart w:id="2" w:name="_Hlk163721366"/>
            <w:r w:rsidRPr="00192D1D">
              <w:rPr>
                <w:color w:val="000000"/>
                <w:lang w:eastAsia="ru-RU"/>
              </w:rPr>
              <w:t xml:space="preserve">Формирование условий, способствующих улучшению качества жизни ветеранов и инвалидов, постоянно проживающих на территории Первомайского района </w:t>
            </w:r>
            <w:bookmarkEnd w:id="2"/>
          </w:p>
        </w:tc>
      </w:tr>
      <w:tr w:rsidR="00192D1D" w:rsidRPr="00192D1D" w:rsidTr="00192D1D">
        <w:trPr>
          <w:trHeight w:val="330"/>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rsidR="00192D1D" w:rsidRPr="00192D1D" w:rsidRDefault="00192D1D" w:rsidP="00192D1D">
            <w:pPr>
              <w:suppressAutoHyphens w:val="0"/>
              <w:jc w:val="both"/>
              <w:rPr>
                <w:color w:val="000000"/>
                <w:lang w:eastAsia="ru-RU"/>
              </w:rPr>
            </w:pPr>
            <w:bookmarkStart w:id="3" w:name="_Hlk163721453"/>
            <w:r w:rsidRPr="00192D1D">
              <w:rPr>
                <w:color w:val="000000"/>
                <w:lang w:eastAsia="ru-RU"/>
              </w:rPr>
              <w:t>Показатели цели МП и их значения (с детализацией по годам реализации)</w:t>
            </w:r>
          </w:p>
        </w:tc>
        <w:tc>
          <w:tcPr>
            <w:tcW w:w="3515" w:type="dxa"/>
            <w:gridSpan w:val="7"/>
            <w:tcBorders>
              <w:top w:val="single" w:sz="4" w:space="0" w:color="auto"/>
              <w:left w:val="nil"/>
              <w:bottom w:val="single" w:sz="4" w:space="0" w:color="auto"/>
              <w:right w:val="single" w:sz="4" w:space="0" w:color="000000"/>
            </w:tcBorders>
            <w:shd w:val="clear" w:color="auto" w:fill="auto"/>
            <w:vAlign w:val="center"/>
            <w:hideMark/>
          </w:tcPr>
          <w:p w:rsidR="00192D1D" w:rsidRPr="00192D1D" w:rsidRDefault="00192D1D" w:rsidP="00192D1D">
            <w:pPr>
              <w:suppressAutoHyphens w:val="0"/>
              <w:jc w:val="center"/>
              <w:rPr>
                <w:b/>
                <w:bCs/>
                <w:color w:val="000000"/>
                <w:lang w:eastAsia="ru-RU"/>
              </w:rPr>
            </w:pPr>
            <w:r w:rsidRPr="00192D1D">
              <w:rPr>
                <w:b/>
                <w:bCs/>
                <w:color w:val="000000"/>
                <w:lang w:eastAsia="ru-RU"/>
              </w:rPr>
              <w:t>Показатели цели</w:t>
            </w:r>
          </w:p>
        </w:tc>
        <w:tc>
          <w:tcPr>
            <w:tcW w:w="709" w:type="dxa"/>
            <w:gridSpan w:val="4"/>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lang w:eastAsia="ru-RU"/>
              </w:rPr>
            </w:pPr>
            <w:r w:rsidRPr="00192D1D">
              <w:rPr>
                <w:b/>
                <w:bCs/>
                <w:color w:val="000000"/>
                <w:lang w:eastAsia="ru-RU"/>
              </w:rPr>
              <w:t>2025</w:t>
            </w:r>
          </w:p>
        </w:tc>
        <w:tc>
          <w:tcPr>
            <w:tcW w:w="709" w:type="dxa"/>
            <w:gridSpan w:val="3"/>
            <w:tcBorders>
              <w:top w:val="nil"/>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b/>
                <w:bCs/>
                <w:color w:val="000000"/>
                <w:lang w:eastAsia="ru-RU"/>
              </w:rPr>
            </w:pPr>
            <w:r w:rsidRPr="00192D1D">
              <w:rPr>
                <w:b/>
                <w:bCs/>
                <w:color w:val="000000"/>
                <w:lang w:eastAsia="ru-RU"/>
              </w:rPr>
              <w:t>2026</w:t>
            </w:r>
          </w:p>
        </w:tc>
        <w:tc>
          <w:tcPr>
            <w:tcW w:w="708" w:type="dxa"/>
            <w:gridSpan w:val="2"/>
            <w:tcBorders>
              <w:top w:val="nil"/>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b/>
                <w:bCs/>
                <w:color w:val="000000"/>
                <w:lang w:eastAsia="ru-RU"/>
              </w:rPr>
            </w:pPr>
            <w:r w:rsidRPr="00192D1D">
              <w:rPr>
                <w:b/>
                <w:bCs/>
                <w:color w:val="000000"/>
                <w:lang w:eastAsia="ru-RU"/>
              </w:rPr>
              <w:t>2027</w:t>
            </w:r>
          </w:p>
        </w:tc>
        <w:tc>
          <w:tcPr>
            <w:tcW w:w="709" w:type="dxa"/>
            <w:gridSpan w:val="3"/>
            <w:tcBorders>
              <w:top w:val="nil"/>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b/>
                <w:bCs/>
                <w:color w:val="000000"/>
                <w:lang w:eastAsia="ru-RU"/>
              </w:rPr>
            </w:pPr>
            <w:r w:rsidRPr="00192D1D">
              <w:rPr>
                <w:b/>
                <w:bCs/>
                <w:color w:val="000000"/>
                <w:lang w:eastAsia="ru-RU"/>
              </w:rPr>
              <w:t>2028</w:t>
            </w:r>
          </w:p>
        </w:tc>
        <w:tc>
          <w:tcPr>
            <w:tcW w:w="709" w:type="dxa"/>
            <w:gridSpan w:val="2"/>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lang w:eastAsia="ru-RU"/>
              </w:rPr>
            </w:pPr>
            <w:r w:rsidRPr="00192D1D">
              <w:rPr>
                <w:b/>
                <w:bCs/>
                <w:color w:val="000000"/>
                <w:lang w:eastAsia="ru-RU"/>
              </w:rPr>
              <w:t>2029</w:t>
            </w:r>
          </w:p>
        </w:tc>
        <w:tc>
          <w:tcPr>
            <w:tcW w:w="737"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lang w:eastAsia="ru-RU"/>
              </w:rPr>
            </w:pPr>
            <w:r w:rsidRPr="00192D1D">
              <w:rPr>
                <w:b/>
                <w:bCs/>
                <w:color w:val="000000"/>
                <w:lang w:eastAsia="ru-RU"/>
              </w:rPr>
              <w:t>2030</w:t>
            </w:r>
          </w:p>
        </w:tc>
      </w:tr>
      <w:tr w:rsidR="00192D1D" w:rsidRPr="00192D1D" w:rsidTr="00192D1D">
        <w:trPr>
          <w:trHeight w:val="645"/>
        </w:trPr>
        <w:tc>
          <w:tcPr>
            <w:tcW w:w="1838" w:type="dxa"/>
            <w:vMerge/>
            <w:tcBorders>
              <w:top w:val="nil"/>
              <w:left w:val="single" w:sz="4" w:space="0" w:color="auto"/>
              <w:bottom w:val="single" w:sz="4" w:space="0" w:color="000000"/>
              <w:right w:val="single" w:sz="4" w:space="0" w:color="auto"/>
            </w:tcBorders>
            <w:vAlign w:val="center"/>
            <w:hideMark/>
          </w:tcPr>
          <w:p w:rsidR="00192D1D" w:rsidRPr="00192D1D" w:rsidRDefault="00192D1D" w:rsidP="00192D1D">
            <w:pPr>
              <w:suppressAutoHyphens w:val="0"/>
              <w:jc w:val="both"/>
              <w:rPr>
                <w:color w:val="000000"/>
                <w:lang w:eastAsia="ru-RU"/>
              </w:rPr>
            </w:pPr>
          </w:p>
        </w:tc>
        <w:tc>
          <w:tcPr>
            <w:tcW w:w="3515" w:type="dxa"/>
            <w:gridSpan w:val="7"/>
            <w:tcBorders>
              <w:top w:val="single" w:sz="4" w:space="0" w:color="auto"/>
              <w:left w:val="nil"/>
              <w:bottom w:val="single" w:sz="4" w:space="0" w:color="auto"/>
              <w:right w:val="single" w:sz="4" w:space="0" w:color="000000"/>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Доля жителей Первомайского района, удовлетворенных предоставляемыми социальными услугами, %</w:t>
            </w:r>
          </w:p>
        </w:tc>
        <w:tc>
          <w:tcPr>
            <w:tcW w:w="709" w:type="dxa"/>
            <w:gridSpan w:val="4"/>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lang w:eastAsia="ru-RU"/>
              </w:rPr>
            </w:pPr>
            <w:r w:rsidRPr="00192D1D">
              <w:rPr>
                <w:color w:val="000000"/>
                <w:lang w:eastAsia="ru-RU"/>
              </w:rPr>
              <w:t>65</w:t>
            </w:r>
          </w:p>
        </w:tc>
        <w:tc>
          <w:tcPr>
            <w:tcW w:w="709" w:type="dxa"/>
            <w:gridSpan w:val="3"/>
            <w:tcBorders>
              <w:top w:val="nil"/>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65</w:t>
            </w:r>
          </w:p>
        </w:tc>
        <w:tc>
          <w:tcPr>
            <w:tcW w:w="708" w:type="dxa"/>
            <w:gridSpan w:val="2"/>
            <w:tcBorders>
              <w:top w:val="nil"/>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65</w:t>
            </w:r>
          </w:p>
        </w:tc>
        <w:tc>
          <w:tcPr>
            <w:tcW w:w="709" w:type="dxa"/>
            <w:gridSpan w:val="3"/>
            <w:tcBorders>
              <w:top w:val="nil"/>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66</w:t>
            </w:r>
          </w:p>
        </w:tc>
        <w:tc>
          <w:tcPr>
            <w:tcW w:w="709" w:type="dxa"/>
            <w:gridSpan w:val="2"/>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lang w:eastAsia="ru-RU"/>
              </w:rPr>
            </w:pPr>
            <w:r w:rsidRPr="00192D1D">
              <w:rPr>
                <w:color w:val="000000"/>
                <w:lang w:eastAsia="ru-RU"/>
              </w:rPr>
              <w:t>66</w:t>
            </w:r>
          </w:p>
        </w:tc>
        <w:tc>
          <w:tcPr>
            <w:tcW w:w="737"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lang w:eastAsia="ru-RU"/>
              </w:rPr>
            </w:pPr>
            <w:r w:rsidRPr="00192D1D">
              <w:rPr>
                <w:color w:val="000000"/>
                <w:lang w:eastAsia="ru-RU"/>
              </w:rPr>
              <w:t>66</w:t>
            </w:r>
          </w:p>
        </w:tc>
      </w:tr>
      <w:tr w:rsidR="00192D1D" w:rsidRPr="00192D1D" w:rsidTr="00192D1D">
        <w:trPr>
          <w:trHeight w:val="527"/>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rsidR="00192D1D" w:rsidRPr="00192D1D" w:rsidRDefault="00192D1D" w:rsidP="00192D1D">
            <w:pPr>
              <w:suppressAutoHyphens w:val="0"/>
              <w:jc w:val="both"/>
              <w:rPr>
                <w:color w:val="000000"/>
                <w:lang w:eastAsia="ru-RU"/>
              </w:rPr>
            </w:pPr>
            <w:bookmarkStart w:id="4" w:name="_Hlk163721488"/>
            <w:bookmarkEnd w:id="3"/>
            <w:r w:rsidRPr="00192D1D">
              <w:rPr>
                <w:color w:val="000000"/>
                <w:lang w:eastAsia="ru-RU"/>
              </w:rPr>
              <w:t>Задачи МП</w:t>
            </w: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92D1D" w:rsidRDefault="00192D1D" w:rsidP="00192D1D">
            <w:pPr>
              <w:suppressAutoHyphens w:val="0"/>
              <w:jc w:val="both"/>
              <w:rPr>
                <w:color w:val="000000"/>
                <w:lang w:eastAsia="ru-RU"/>
              </w:rPr>
            </w:pPr>
            <w:r w:rsidRPr="00192D1D">
              <w:rPr>
                <w:b/>
                <w:bCs/>
                <w:color w:val="000000"/>
                <w:lang w:eastAsia="ru-RU"/>
              </w:rPr>
              <w:t xml:space="preserve">Задача 1. </w:t>
            </w:r>
            <w:r w:rsidRPr="00192D1D">
              <w:rPr>
                <w:color w:val="000000"/>
                <w:lang w:eastAsia="ru-RU"/>
              </w:rPr>
              <w:t>Создание условий для повышения качества жизни пожилых людей Первомайского района</w:t>
            </w:r>
          </w:p>
        </w:tc>
      </w:tr>
      <w:tr w:rsidR="00192D1D" w:rsidRPr="00192D1D" w:rsidTr="00192D1D">
        <w:trPr>
          <w:trHeight w:val="525"/>
        </w:trPr>
        <w:tc>
          <w:tcPr>
            <w:tcW w:w="1838" w:type="dxa"/>
            <w:vMerge/>
            <w:tcBorders>
              <w:top w:val="nil"/>
              <w:left w:val="single" w:sz="4" w:space="0" w:color="auto"/>
              <w:bottom w:val="single" w:sz="4" w:space="0" w:color="000000"/>
              <w:right w:val="single" w:sz="4" w:space="0" w:color="auto"/>
            </w:tcBorders>
            <w:vAlign w:val="center"/>
            <w:hideMark/>
          </w:tcPr>
          <w:p w:rsidR="00192D1D" w:rsidRPr="00192D1D" w:rsidRDefault="00192D1D" w:rsidP="00192D1D">
            <w:pPr>
              <w:suppressAutoHyphens w:val="0"/>
              <w:rPr>
                <w:color w:val="000000"/>
                <w:lang w:eastAsia="ru-RU"/>
              </w:rPr>
            </w:pP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92D1D" w:rsidRDefault="00192D1D" w:rsidP="00192D1D">
            <w:pPr>
              <w:suppressAutoHyphens w:val="0"/>
              <w:jc w:val="both"/>
              <w:rPr>
                <w:color w:val="000000"/>
                <w:lang w:eastAsia="ru-RU"/>
              </w:rPr>
            </w:pPr>
            <w:r w:rsidRPr="00192D1D">
              <w:rPr>
                <w:b/>
                <w:bCs/>
                <w:color w:val="000000"/>
                <w:lang w:eastAsia="ru-RU"/>
              </w:rPr>
              <w:t xml:space="preserve">Задача 2. </w:t>
            </w:r>
            <w:r w:rsidRPr="00192D1D">
              <w:rPr>
                <w:color w:val="000000"/>
                <w:lang w:eastAsia="ru-RU"/>
              </w:rPr>
              <w:t>Повышение уровня доступности приоритетных объектов и услуг для инвалидов в Первомайском районе</w:t>
            </w:r>
          </w:p>
        </w:tc>
      </w:tr>
      <w:tr w:rsidR="00192D1D" w:rsidRPr="00192D1D" w:rsidTr="00192D1D">
        <w:trPr>
          <w:cantSplit/>
          <w:trHeight w:val="330"/>
        </w:trPr>
        <w:tc>
          <w:tcPr>
            <w:tcW w:w="1838" w:type="dxa"/>
            <w:vMerge w:val="restart"/>
            <w:tcBorders>
              <w:top w:val="nil"/>
              <w:left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lang w:eastAsia="ru-RU"/>
              </w:rPr>
            </w:pPr>
            <w:bookmarkStart w:id="5" w:name="_Hlk163728377"/>
            <w:bookmarkStart w:id="6" w:name="_Hlk163570171"/>
            <w:bookmarkEnd w:id="4"/>
            <w:r w:rsidRPr="00192D1D">
              <w:rPr>
                <w:color w:val="000000"/>
                <w:lang w:eastAsia="ru-RU"/>
              </w:rPr>
              <w:t>Показатели задач МП и их значения (с детализацией по годам реализации)</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192D1D" w:rsidRPr="00192D1D" w:rsidRDefault="00192D1D" w:rsidP="00192D1D">
            <w:pPr>
              <w:suppressAutoHyphens w:val="0"/>
              <w:jc w:val="center"/>
              <w:rPr>
                <w:b/>
                <w:bCs/>
                <w:color w:val="000000"/>
                <w:lang w:eastAsia="ru-RU"/>
              </w:rPr>
            </w:pPr>
            <w:r w:rsidRPr="00192D1D">
              <w:rPr>
                <w:b/>
                <w:bCs/>
                <w:color w:val="000000"/>
                <w:lang w:eastAsia="ru-RU"/>
              </w:rPr>
              <w:t>Показатели задач</w:t>
            </w:r>
          </w:p>
        </w:tc>
        <w:tc>
          <w:tcPr>
            <w:tcW w:w="992" w:type="dxa"/>
            <w:gridSpan w:val="4"/>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lang w:eastAsia="ru-RU"/>
              </w:rPr>
            </w:pPr>
            <w:r w:rsidRPr="00192D1D">
              <w:rPr>
                <w:b/>
                <w:bCs/>
                <w:color w:val="000000"/>
                <w:lang w:eastAsia="ru-RU"/>
              </w:rPr>
              <w:t>2025</w:t>
            </w:r>
          </w:p>
        </w:tc>
        <w:tc>
          <w:tcPr>
            <w:tcW w:w="992" w:type="dxa"/>
            <w:gridSpan w:val="4"/>
            <w:tcBorders>
              <w:top w:val="nil"/>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b/>
                <w:bCs/>
                <w:color w:val="000000"/>
                <w:lang w:eastAsia="ru-RU"/>
              </w:rPr>
            </w:pPr>
            <w:r w:rsidRPr="00192D1D">
              <w:rPr>
                <w:b/>
                <w:bCs/>
                <w:color w:val="000000"/>
                <w:lang w:eastAsia="ru-RU"/>
              </w:rPr>
              <w:t>2026</w:t>
            </w:r>
          </w:p>
        </w:tc>
        <w:tc>
          <w:tcPr>
            <w:tcW w:w="1106" w:type="dxa"/>
            <w:gridSpan w:val="5"/>
            <w:tcBorders>
              <w:top w:val="nil"/>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b/>
                <w:bCs/>
                <w:color w:val="000000"/>
                <w:lang w:eastAsia="ru-RU"/>
              </w:rPr>
            </w:pPr>
            <w:r w:rsidRPr="00192D1D">
              <w:rPr>
                <w:b/>
                <w:bCs/>
                <w:color w:val="000000"/>
                <w:lang w:eastAsia="ru-RU"/>
              </w:rPr>
              <w:t>2027</w:t>
            </w:r>
          </w:p>
        </w:tc>
        <w:tc>
          <w:tcPr>
            <w:tcW w:w="992" w:type="dxa"/>
            <w:gridSpan w:val="3"/>
            <w:tcBorders>
              <w:top w:val="nil"/>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b/>
                <w:bCs/>
                <w:color w:val="000000"/>
                <w:lang w:eastAsia="ru-RU"/>
              </w:rPr>
            </w:pPr>
            <w:r w:rsidRPr="00192D1D">
              <w:rPr>
                <w:b/>
                <w:bCs/>
                <w:color w:val="000000"/>
                <w:lang w:eastAsia="ru-RU"/>
              </w:rPr>
              <w:t>2028</w:t>
            </w:r>
          </w:p>
        </w:tc>
        <w:tc>
          <w:tcPr>
            <w:tcW w:w="1134" w:type="dxa"/>
            <w:gridSpan w:val="4"/>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lang w:eastAsia="ru-RU"/>
              </w:rPr>
            </w:pPr>
            <w:r w:rsidRPr="00192D1D">
              <w:rPr>
                <w:b/>
                <w:bCs/>
                <w:color w:val="000000"/>
                <w:lang w:eastAsia="ru-RU"/>
              </w:rPr>
              <w:t>2029</w:t>
            </w:r>
          </w:p>
        </w:tc>
        <w:tc>
          <w:tcPr>
            <w:tcW w:w="737"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lang w:eastAsia="ru-RU"/>
              </w:rPr>
            </w:pPr>
            <w:r w:rsidRPr="00192D1D">
              <w:rPr>
                <w:b/>
                <w:bCs/>
                <w:color w:val="000000"/>
                <w:lang w:eastAsia="ru-RU"/>
              </w:rPr>
              <w:t>2030</w:t>
            </w:r>
          </w:p>
        </w:tc>
      </w:tr>
      <w:tr w:rsidR="00192D1D" w:rsidRPr="00192D1D" w:rsidTr="00192D1D">
        <w:trPr>
          <w:cantSplit/>
          <w:trHeight w:val="330"/>
        </w:trPr>
        <w:tc>
          <w:tcPr>
            <w:tcW w:w="1838" w:type="dxa"/>
            <w:vMerge/>
            <w:tcBorders>
              <w:left w:val="single" w:sz="4" w:space="0" w:color="auto"/>
              <w:right w:val="single" w:sz="4" w:space="0" w:color="auto"/>
            </w:tcBorders>
            <w:shd w:val="clear" w:color="auto" w:fill="auto"/>
            <w:vAlign w:val="center"/>
          </w:tcPr>
          <w:p w:rsidR="00192D1D" w:rsidRPr="00192D1D" w:rsidRDefault="00192D1D" w:rsidP="00192D1D">
            <w:pPr>
              <w:suppressAutoHyphens w:val="0"/>
              <w:jc w:val="both"/>
              <w:rPr>
                <w:color w:val="000000"/>
                <w:lang w:eastAsia="ru-RU"/>
              </w:rPr>
            </w:pPr>
          </w:p>
        </w:tc>
        <w:tc>
          <w:tcPr>
            <w:tcW w:w="7796" w:type="dxa"/>
            <w:gridSpan w:val="22"/>
            <w:tcBorders>
              <w:top w:val="single" w:sz="4" w:space="0" w:color="auto"/>
              <w:left w:val="nil"/>
              <w:bottom w:val="single" w:sz="4" w:space="0" w:color="auto"/>
              <w:right w:val="single" w:sz="4" w:space="0" w:color="auto"/>
            </w:tcBorders>
            <w:shd w:val="clear" w:color="auto" w:fill="auto"/>
            <w:vAlign w:val="center"/>
          </w:tcPr>
          <w:p w:rsidR="00192D1D" w:rsidRPr="00192D1D" w:rsidRDefault="00192D1D" w:rsidP="00192D1D">
            <w:pPr>
              <w:suppressAutoHyphens w:val="0"/>
              <w:rPr>
                <w:color w:val="000000"/>
                <w:lang w:eastAsia="ru-RU"/>
              </w:rPr>
            </w:pPr>
            <w:r w:rsidRPr="00192D1D">
              <w:rPr>
                <w:b/>
                <w:bCs/>
                <w:color w:val="000000"/>
                <w:lang w:eastAsia="ru-RU"/>
              </w:rPr>
              <w:t xml:space="preserve">Задача 1. </w:t>
            </w:r>
            <w:r w:rsidRPr="00192D1D">
              <w:rPr>
                <w:color w:val="000000"/>
                <w:lang w:eastAsia="ru-RU"/>
              </w:rPr>
              <w:t>Создание условий для повышения качества жизни пожилых людей Первомайского района</w:t>
            </w:r>
          </w:p>
        </w:tc>
      </w:tr>
      <w:tr w:rsidR="00192D1D" w:rsidRPr="00192D1D" w:rsidTr="00192D1D">
        <w:trPr>
          <w:trHeight w:val="286"/>
        </w:trPr>
        <w:tc>
          <w:tcPr>
            <w:tcW w:w="1838" w:type="dxa"/>
            <w:vMerge/>
            <w:tcBorders>
              <w:left w:val="single" w:sz="4" w:space="0" w:color="auto"/>
              <w:right w:val="single" w:sz="4" w:space="0" w:color="auto"/>
            </w:tcBorders>
            <w:vAlign w:val="center"/>
            <w:hideMark/>
          </w:tcPr>
          <w:p w:rsidR="00192D1D" w:rsidRPr="00192D1D" w:rsidRDefault="00192D1D" w:rsidP="00192D1D">
            <w:pPr>
              <w:suppressAutoHyphens w:val="0"/>
              <w:jc w:val="both"/>
              <w:rPr>
                <w:color w:val="000000"/>
                <w:lang w:eastAsia="ru-RU"/>
              </w:rPr>
            </w:pPr>
          </w:p>
        </w:tc>
        <w:tc>
          <w:tcPr>
            <w:tcW w:w="1843" w:type="dxa"/>
            <w:tcBorders>
              <w:top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 xml:space="preserve">Количество ветеранов ВОВ, вдов, труженикам </w:t>
            </w:r>
            <w:r w:rsidRPr="00192D1D">
              <w:rPr>
                <w:color w:val="000000"/>
                <w:lang w:eastAsia="ru-RU"/>
              </w:rPr>
              <w:lastRenderedPageBreak/>
              <w:t>тыла которым оказана помощь в ремонте (человек)</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lastRenderedPageBreak/>
              <w:t>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4</w:t>
            </w:r>
          </w:p>
        </w:tc>
        <w:tc>
          <w:tcPr>
            <w:tcW w:w="11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color w:val="000000"/>
                <w:lang w:eastAsia="ru-RU"/>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color w:val="000000"/>
                <w:lang w:eastAsia="ru-RU"/>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color w:val="000000"/>
                <w:lang w:eastAsia="ru-RU"/>
              </w:rPr>
            </w:pPr>
          </w:p>
        </w:tc>
      </w:tr>
      <w:bookmarkEnd w:id="6"/>
      <w:tr w:rsidR="00192D1D" w:rsidRPr="00192D1D" w:rsidTr="00192D1D">
        <w:trPr>
          <w:cantSplit/>
          <w:trHeight w:val="609"/>
        </w:trPr>
        <w:tc>
          <w:tcPr>
            <w:tcW w:w="1838" w:type="dxa"/>
            <w:vMerge/>
            <w:tcBorders>
              <w:left w:val="single" w:sz="4" w:space="0" w:color="auto"/>
              <w:right w:val="single" w:sz="4" w:space="0" w:color="auto"/>
            </w:tcBorders>
            <w:shd w:val="clear" w:color="auto" w:fill="auto"/>
            <w:vAlign w:val="center"/>
          </w:tcPr>
          <w:p w:rsidR="00192D1D" w:rsidRPr="00192D1D" w:rsidRDefault="00192D1D" w:rsidP="00192D1D">
            <w:pPr>
              <w:suppressAutoHyphens w:val="0"/>
              <w:jc w:val="both"/>
              <w:rPr>
                <w:color w:val="000000"/>
                <w:lang w:eastAsia="ru-RU"/>
              </w:rPr>
            </w:pPr>
          </w:p>
        </w:tc>
        <w:tc>
          <w:tcPr>
            <w:tcW w:w="7796" w:type="dxa"/>
            <w:gridSpan w:val="22"/>
            <w:tcBorders>
              <w:top w:val="single" w:sz="4" w:space="0" w:color="auto"/>
              <w:left w:val="nil"/>
              <w:bottom w:val="single" w:sz="4" w:space="0" w:color="auto"/>
              <w:right w:val="single" w:sz="4" w:space="0" w:color="auto"/>
            </w:tcBorders>
            <w:shd w:val="clear" w:color="auto" w:fill="auto"/>
            <w:vAlign w:val="center"/>
          </w:tcPr>
          <w:p w:rsidR="00192D1D" w:rsidRPr="00192D1D" w:rsidRDefault="00192D1D" w:rsidP="00192D1D">
            <w:pPr>
              <w:suppressAutoHyphens w:val="0"/>
              <w:rPr>
                <w:color w:val="000000"/>
                <w:lang w:eastAsia="ru-RU"/>
              </w:rPr>
            </w:pPr>
            <w:r w:rsidRPr="00192D1D">
              <w:rPr>
                <w:b/>
                <w:bCs/>
                <w:color w:val="000000"/>
                <w:lang w:eastAsia="ru-RU"/>
              </w:rPr>
              <w:t xml:space="preserve">Задача 2. </w:t>
            </w:r>
            <w:r w:rsidRPr="00192D1D">
              <w:rPr>
                <w:color w:val="000000"/>
                <w:lang w:eastAsia="ru-RU"/>
              </w:rPr>
              <w:t>Повышение уровня доступности приоритетных объектов и услуг для инвалидов в Первомайском районе</w:t>
            </w:r>
          </w:p>
        </w:tc>
      </w:tr>
      <w:tr w:rsidR="00192D1D" w:rsidRPr="00192D1D" w:rsidTr="00192D1D">
        <w:trPr>
          <w:cantSplit/>
          <w:trHeight w:val="660"/>
        </w:trPr>
        <w:tc>
          <w:tcPr>
            <w:tcW w:w="1838" w:type="dxa"/>
            <w:vMerge/>
            <w:tcBorders>
              <w:left w:val="single" w:sz="4" w:space="0" w:color="auto"/>
              <w:bottom w:val="single" w:sz="4" w:space="0" w:color="auto"/>
              <w:right w:val="single" w:sz="4" w:space="0" w:color="auto"/>
            </w:tcBorders>
            <w:shd w:val="clear" w:color="auto" w:fill="auto"/>
            <w:vAlign w:val="center"/>
          </w:tcPr>
          <w:p w:rsidR="00192D1D" w:rsidRPr="00192D1D" w:rsidRDefault="00192D1D" w:rsidP="00192D1D">
            <w:pPr>
              <w:suppressAutoHyphens w:val="0"/>
              <w:jc w:val="both"/>
              <w:rPr>
                <w:color w:val="000000"/>
                <w:lang w:eastAsia="ru-RU"/>
              </w:rPr>
            </w:pP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both"/>
              <w:rPr>
                <w:color w:val="000000"/>
                <w:lang w:eastAsia="ru-RU"/>
              </w:rPr>
            </w:pPr>
            <w:r w:rsidRPr="00192D1D">
              <w:rPr>
                <w:color w:val="000000"/>
                <w:lang w:eastAsia="ru-RU"/>
              </w:rPr>
              <w:t>Количество инвалидов задействованных в культурных, спортивных мероприятиях от общего числа инвалидов, человек</w:t>
            </w:r>
          </w:p>
        </w:tc>
        <w:tc>
          <w:tcPr>
            <w:tcW w:w="1065" w:type="dxa"/>
            <w:gridSpan w:val="4"/>
            <w:tcBorders>
              <w:top w:val="single" w:sz="4" w:space="0" w:color="auto"/>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25</w:t>
            </w:r>
          </w:p>
        </w:tc>
        <w:tc>
          <w:tcPr>
            <w:tcW w:w="990" w:type="dxa"/>
            <w:gridSpan w:val="4"/>
            <w:tcBorders>
              <w:top w:val="single" w:sz="4" w:space="0" w:color="auto"/>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26</w:t>
            </w:r>
          </w:p>
        </w:tc>
        <w:tc>
          <w:tcPr>
            <w:tcW w:w="975" w:type="dxa"/>
            <w:gridSpan w:val="3"/>
            <w:tcBorders>
              <w:top w:val="single" w:sz="4" w:space="0" w:color="auto"/>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27</w:t>
            </w:r>
          </w:p>
        </w:tc>
        <w:tc>
          <w:tcPr>
            <w:tcW w:w="1035" w:type="dxa"/>
            <w:gridSpan w:val="4"/>
            <w:tcBorders>
              <w:top w:val="single" w:sz="4" w:space="0" w:color="auto"/>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28</w:t>
            </w:r>
          </w:p>
        </w:tc>
        <w:tc>
          <w:tcPr>
            <w:tcW w:w="930" w:type="dxa"/>
            <w:gridSpan w:val="3"/>
            <w:tcBorders>
              <w:top w:val="single" w:sz="4" w:space="0" w:color="auto"/>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29</w:t>
            </w:r>
          </w:p>
        </w:tc>
        <w:tc>
          <w:tcPr>
            <w:tcW w:w="941" w:type="dxa"/>
            <w:gridSpan w:val="2"/>
            <w:tcBorders>
              <w:top w:val="single" w:sz="4" w:space="0" w:color="auto"/>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30</w:t>
            </w:r>
          </w:p>
        </w:tc>
      </w:tr>
      <w:bookmarkEnd w:id="5"/>
      <w:tr w:rsidR="00192D1D" w:rsidRPr="00192D1D" w:rsidTr="00192D1D">
        <w:trPr>
          <w:cantSplit/>
          <w:trHeight w:val="453"/>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Срок реализации МП</w:t>
            </w: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92D1D" w:rsidRDefault="00192D1D" w:rsidP="00192D1D">
            <w:pPr>
              <w:suppressAutoHyphens w:val="0"/>
              <w:rPr>
                <w:color w:val="000000"/>
                <w:lang w:eastAsia="ru-RU"/>
              </w:rPr>
            </w:pPr>
            <w:r w:rsidRPr="00192D1D">
              <w:rPr>
                <w:color w:val="000000"/>
                <w:lang w:eastAsia="ru-RU"/>
              </w:rPr>
              <w:t>2025-2030 гг.</w:t>
            </w:r>
          </w:p>
        </w:tc>
      </w:tr>
      <w:tr w:rsidR="00192D1D" w:rsidRPr="00192D1D" w:rsidTr="00192D1D">
        <w:trPr>
          <w:cantSplit/>
          <w:trHeight w:val="66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Перечень подпрограмм МП (при наличии)</w:t>
            </w: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92D1D" w:rsidRDefault="00192D1D" w:rsidP="00192D1D">
            <w:pPr>
              <w:suppressAutoHyphens w:val="0"/>
              <w:rPr>
                <w:color w:val="000000"/>
                <w:lang w:eastAsia="ru-RU"/>
              </w:rPr>
            </w:pPr>
            <w:r w:rsidRPr="00192D1D">
              <w:rPr>
                <w:color w:val="000000"/>
                <w:lang w:eastAsia="ru-RU"/>
              </w:rPr>
              <w:t>-</w:t>
            </w:r>
          </w:p>
        </w:tc>
      </w:tr>
      <w:tr w:rsidR="00192D1D" w:rsidRPr="00192D1D" w:rsidTr="00192D1D">
        <w:trPr>
          <w:trHeight w:val="435"/>
        </w:trPr>
        <w:tc>
          <w:tcPr>
            <w:tcW w:w="18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D1D" w:rsidRPr="00192D1D" w:rsidRDefault="00192D1D" w:rsidP="00192D1D">
            <w:pPr>
              <w:suppressAutoHyphens w:val="0"/>
              <w:jc w:val="both"/>
              <w:rPr>
                <w:color w:val="000000"/>
                <w:lang w:eastAsia="ru-RU"/>
              </w:rPr>
            </w:pPr>
            <w:bookmarkStart w:id="7" w:name="_Hlk163570784"/>
            <w:r w:rsidRPr="00192D1D">
              <w:rPr>
                <w:color w:val="000000"/>
                <w:lang w:eastAsia="ru-RU"/>
              </w:rPr>
              <w:t>Объемы и источники финансирования программы (с детализацией по годам реализации, тыс. рублей)</w:t>
            </w:r>
          </w:p>
        </w:tc>
        <w:tc>
          <w:tcPr>
            <w:tcW w:w="1956" w:type="dxa"/>
            <w:gridSpan w:val="3"/>
            <w:tcBorders>
              <w:top w:val="single" w:sz="4" w:space="0" w:color="auto"/>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color w:val="000000"/>
                <w:lang w:eastAsia="ru-RU"/>
              </w:rPr>
            </w:pPr>
            <w:r w:rsidRPr="00192D1D">
              <w:rPr>
                <w:b/>
                <w:color w:val="000000"/>
                <w:lang w:eastAsia="ru-RU"/>
              </w:rPr>
              <w:t>Источники</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92D1D" w:rsidRPr="00192D1D" w:rsidRDefault="00192D1D" w:rsidP="00192D1D">
            <w:pPr>
              <w:suppressAutoHyphens w:val="0"/>
              <w:jc w:val="center"/>
              <w:rPr>
                <w:b/>
                <w:color w:val="000000"/>
                <w:lang w:eastAsia="ru-RU"/>
              </w:rPr>
            </w:pPr>
            <w:r w:rsidRPr="00192D1D">
              <w:rPr>
                <w:b/>
                <w:bCs/>
                <w:sz w:val="26"/>
                <w:szCs w:val="26"/>
                <w:lang w:eastAsia="ru-RU"/>
              </w:rPr>
              <w:t>Всего</w:t>
            </w:r>
          </w:p>
        </w:tc>
        <w:tc>
          <w:tcPr>
            <w:tcW w:w="851"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192D1D" w:rsidRPr="00192D1D" w:rsidRDefault="00192D1D" w:rsidP="00192D1D">
            <w:pPr>
              <w:suppressAutoHyphens w:val="0"/>
              <w:jc w:val="center"/>
              <w:rPr>
                <w:b/>
                <w:color w:val="000000"/>
                <w:lang w:eastAsia="ru-RU"/>
              </w:rPr>
            </w:pPr>
            <w:r w:rsidRPr="00192D1D">
              <w:rPr>
                <w:b/>
                <w:bCs/>
                <w:sz w:val="26"/>
                <w:szCs w:val="26"/>
                <w:lang w:eastAsia="ru-RU"/>
              </w:rPr>
              <w:t>2025</w:t>
            </w:r>
          </w:p>
        </w:tc>
        <w:tc>
          <w:tcPr>
            <w:tcW w:w="850"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192D1D" w:rsidRPr="00192D1D" w:rsidRDefault="00192D1D" w:rsidP="00192D1D">
            <w:pPr>
              <w:suppressAutoHyphens w:val="0"/>
              <w:jc w:val="center"/>
              <w:rPr>
                <w:b/>
                <w:color w:val="000000"/>
                <w:lang w:eastAsia="ru-RU"/>
              </w:rPr>
            </w:pPr>
            <w:r w:rsidRPr="00192D1D">
              <w:rPr>
                <w:b/>
                <w:bCs/>
                <w:sz w:val="26"/>
                <w:szCs w:val="26"/>
                <w:lang w:eastAsia="ru-RU"/>
              </w:rPr>
              <w:t>2026</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192D1D" w:rsidRPr="00192D1D" w:rsidRDefault="00192D1D" w:rsidP="00192D1D">
            <w:pPr>
              <w:suppressAutoHyphens w:val="0"/>
              <w:jc w:val="center"/>
              <w:rPr>
                <w:b/>
                <w:color w:val="000000"/>
                <w:lang w:eastAsia="ru-RU"/>
              </w:rPr>
            </w:pPr>
            <w:r w:rsidRPr="00192D1D">
              <w:rPr>
                <w:b/>
                <w:bCs/>
                <w:sz w:val="26"/>
                <w:szCs w:val="26"/>
                <w:lang w:eastAsia="ru-RU"/>
              </w:rPr>
              <w:t>2027</w:t>
            </w:r>
          </w:p>
        </w:tc>
        <w:tc>
          <w:tcPr>
            <w:tcW w:w="85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b/>
                <w:color w:val="000000"/>
                <w:lang w:eastAsia="ru-RU"/>
              </w:rPr>
            </w:pPr>
            <w:r w:rsidRPr="00192D1D">
              <w:rPr>
                <w:b/>
                <w:bCs/>
                <w:sz w:val="26"/>
                <w:szCs w:val="26"/>
                <w:lang w:eastAsia="ru-RU"/>
              </w:rPr>
              <w:t>2028</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b/>
                <w:color w:val="000000"/>
                <w:lang w:eastAsia="ru-RU"/>
              </w:rPr>
            </w:pPr>
            <w:r w:rsidRPr="00192D1D">
              <w:rPr>
                <w:b/>
                <w:bCs/>
                <w:sz w:val="26"/>
                <w:szCs w:val="26"/>
                <w:lang w:eastAsia="ru-RU"/>
              </w:rPr>
              <w:t>2029</w:t>
            </w:r>
          </w:p>
        </w:tc>
        <w:tc>
          <w:tcPr>
            <w:tcW w:w="737" w:type="dxa"/>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b/>
                <w:color w:val="000000"/>
                <w:lang w:eastAsia="ru-RU"/>
              </w:rPr>
            </w:pPr>
            <w:r w:rsidRPr="00192D1D">
              <w:rPr>
                <w:b/>
                <w:bCs/>
                <w:sz w:val="26"/>
                <w:szCs w:val="26"/>
                <w:lang w:eastAsia="ru-RU"/>
              </w:rPr>
              <w:t>2030</w:t>
            </w:r>
          </w:p>
        </w:tc>
      </w:tr>
      <w:tr w:rsidR="00192D1D" w:rsidRPr="00192D1D" w:rsidTr="00192D1D">
        <w:trPr>
          <w:trHeight w:val="380"/>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192D1D" w:rsidRPr="00192D1D" w:rsidRDefault="00192D1D" w:rsidP="00192D1D">
            <w:pPr>
              <w:suppressAutoHyphens w:val="0"/>
              <w:jc w:val="both"/>
              <w:rPr>
                <w:color w:val="000000"/>
                <w:lang w:eastAsia="ru-RU"/>
              </w:rPr>
            </w:pPr>
          </w:p>
        </w:tc>
        <w:tc>
          <w:tcPr>
            <w:tcW w:w="1956" w:type="dxa"/>
            <w:gridSpan w:val="3"/>
            <w:tcBorders>
              <w:top w:val="single" w:sz="4" w:space="0" w:color="auto"/>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92D1D" w:rsidRPr="00192D1D" w:rsidRDefault="00192D1D" w:rsidP="00192D1D">
            <w:pPr>
              <w:suppressAutoHyphens w:val="0"/>
              <w:jc w:val="center"/>
              <w:rPr>
                <w:b/>
                <w:bCs/>
                <w:color w:val="000000"/>
                <w:lang w:eastAsia="ru-RU"/>
              </w:rPr>
            </w:pPr>
            <w:r w:rsidRPr="00192D1D">
              <w:rPr>
                <w:b/>
                <w:bCs/>
                <w:sz w:val="26"/>
                <w:szCs w:val="26"/>
                <w:lang w:eastAsia="ru-RU"/>
              </w:rPr>
              <w:t>0</w:t>
            </w:r>
          </w:p>
        </w:tc>
        <w:tc>
          <w:tcPr>
            <w:tcW w:w="851"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bCs/>
                <w:sz w:val="26"/>
                <w:szCs w:val="2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bCs/>
                <w:sz w:val="26"/>
                <w:szCs w:val="2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192D1D" w:rsidRPr="00192D1D" w:rsidRDefault="00192D1D" w:rsidP="00192D1D">
            <w:pPr>
              <w:suppressAutoHyphens w:val="0"/>
              <w:jc w:val="center"/>
              <w:rPr>
                <w:color w:val="000000"/>
                <w:lang w:eastAsia="ru-RU"/>
              </w:rPr>
            </w:pPr>
            <w:r w:rsidRPr="00192D1D">
              <w:rPr>
                <w:bCs/>
                <w:sz w:val="26"/>
                <w:szCs w:val="2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bCs/>
                <w:sz w:val="26"/>
                <w:szCs w:val="2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bCs/>
                <w:sz w:val="26"/>
                <w:szCs w:val="26"/>
                <w:lang w:eastAsia="ru-RU"/>
              </w:rPr>
              <w:t>0</w:t>
            </w:r>
          </w:p>
        </w:tc>
        <w:tc>
          <w:tcPr>
            <w:tcW w:w="737" w:type="dxa"/>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bCs/>
                <w:sz w:val="26"/>
                <w:szCs w:val="26"/>
                <w:lang w:eastAsia="ru-RU"/>
              </w:rPr>
              <w:t>0</w:t>
            </w:r>
          </w:p>
        </w:tc>
      </w:tr>
      <w:tr w:rsidR="00192D1D" w:rsidRPr="00192D1D" w:rsidTr="00192D1D">
        <w:trPr>
          <w:trHeight w:val="330"/>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192D1D" w:rsidRPr="00192D1D" w:rsidRDefault="00192D1D" w:rsidP="00192D1D">
            <w:pPr>
              <w:suppressAutoHyphens w:val="0"/>
              <w:jc w:val="both"/>
              <w:rPr>
                <w:color w:val="000000"/>
                <w:lang w:eastAsia="ru-RU"/>
              </w:rPr>
            </w:pPr>
          </w:p>
        </w:tc>
        <w:tc>
          <w:tcPr>
            <w:tcW w:w="1956" w:type="dxa"/>
            <w:gridSpan w:val="3"/>
            <w:tcBorders>
              <w:top w:val="single" w:sz="4" w:space="0" w:color="auto"/>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Областной бюджет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92D1D" w:rsidRPr="00192D1D" w:rsidRDefault="00192D1D" w:rsidP="00192D1D">
            <w:pPr>
              <w:suppressAutoHyphens w:val="0"/>
              <w:jc w:val="center"/>
              <w:rPr>
                <w:b/>
                <w:bCs/>
                <w:color w:val="000000"/>
                <w:lang w:eastAsia="ru-RU"/>
              </w:rPr>
            </w:pPr>
            <w:r w:rsidRPr="00192D1D">
              <w:rPr>
                <w:b/>
                <w:bCs/>
                <w:sz w:val="26"/>
                <w:szCs w:val="26"/>
                <w:lang w:eastAsia="ru-RU"/>
              </w:rPr>
              <w:t>120</w:t>
            </w:r>
          </w:p>
        </w:tc>
        <w:tc>
          <w:tcPr>
            <w:tcW w:w="851"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bCs/>
                <w:sz w:val="26"/>
                <w:szCs w:val="26"/>
                <w:lang w:eastAsia="ru-RU"/>
              </w:rPr>
              <w:t>40</w:t>
            </w:r>
          </w:p>
        </w:tc>
        <w:tc>
          <w:tcPr>
            <w:tcW w:w="850"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bCs/>
                <w:sz w:val="26"/>
                <w:szCs w:val="26"/>
                <w:lang w:eastAsia="ru-RU"/>
              </w:rPr>
              <w:t>40</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192D1D" w:rsidRPr="00192D1D" w:rsidRDefault="00192D1D" w:rsidP="00192D1D">
            <w:pPr>
              <w:suppressAutoHyphens w:val="0"/>
              <w:jc w:val="center"/>
              <w:rPr>
                <w:color w:val="000000"/>
                <w:lang w:eastAsia="ru-RU"/>
              </w:rPr>
            </w:pPr>
            <w:r w:rsidRPr="00192D1D">
              <w:rPr>
                <w:bCs/>
                <w:sz w:val="26"/>
                <w:szCs w:val="26"/>
                <w:lang w:eastAsia="ru-RU"/>
              </w:rPr>
              <w:t>40</w:t>
            </w:r>
          </w:p>
        </w:tc>
        <w:tc>
          <w:tcPr>
            <w:tcW w:w="85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p>
        </w:tc>
        <w:tc>
          <w:tcPr>
            <w:tcW w:w="737" w:type="dxa"/>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p>
        </w:tc>
      </w:tr>
      <w:tr w:rsidR="00192D1D" w:rsidRPr="00192D1D" w:rsidTr="00192D1D">
        <w:trPr>
          <w:trHeight w:val="501"/>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192D1D" w:rsidRPr="00192D1D" w:rsidRDefault="00192D1D" w:rsidP="00192D1D">
            <w:pPr>
              <w:suppressAutoHyphens w:val="0"/>
              <w:jc w:val="both"/>
              <w:rPr>
                <w:color w:val="000000"/>
                <w:lang w:eastAsia="ru-RU"/>
              </w:rPr>
            </w:pPr>
          </w:p>
        </w:tc>
        <w:tc>
          <w:tcPr>
            <w:tcW w:w="1956" w:type="dxa"/>
            <w:gridSpan w:val="3"/>
            <w:tcBorders>
              <w:top w:val="single" w:sz="4" w:space="0" w:color="auto"/>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Местный бюджет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b/>
                <w:bCs/>
                <w:color w:val="000000"/>
                <w:lang w:eastAsia="ru-RU"/>
              </w:rPr>
            </w:pPr>
            <w:r w:rsidRPr="00192D1D">
              <w:rPr>
                <w:b/>
                <w:bCs/>
                <w:color w:val="000000"/>
                <w:lang w:eastAsia="ru-RU"/>
              </w:rPr>
              <w:t>4922,18</w:t>
            </w:r>
          </w:p>
        </w:tc>
        <w:tc>
          <w:tcPr>
            <w:tcW w:w="851"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color w:val="000000"/>
                <w:lang w:eastAsia="ru-RU"/>
              </w:rPr>
              <w:t>907,03</w:t>
            </w:r>
          </w:p>
        </w:tc>
        <w:tc>
          <w:tcPr>
            <w:tcW w:w="850"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color w:val="000000"/>
                <w:lang w:eastAsia="ru-RU"/>
              </w:rPr>
              <w:t>827,03</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color w:val="000000"/>
                <w:lang w:eastAsia="ru-RU"/>
              </w:rPr>
              <w:t>827,03</w:t>
            </w:r>
          </w:p>
        </w:tc>
        <w:tc>
          <w:tcPr>
            <w:tcW w:w="85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color w:val="000000"/>
                <w:lang w:eastAsia="ru-RU"/>
              </w:rPr>
              <w:t>787,03</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color w:val="000000"/>
                <w:lang w:eastAsia="ru-RU"/>
              </w:rPr>
              <w:t>787,03</w:t>
            </w:r>
          </w:p>
        </w:tc>
        <w:tc>
          <w:tcPr>
            <w:tcW w:w="737" w:type="dxa"/>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color w:val="000000"/>
                <w:lang w:eastAsia="ru-RU"/>
              </w:rPr>
              <w:t>787,03</w:t>
            </w:r>
          </w:p>
        </w:tc>
      </w:tr>
      <w:tr w:rsidR="00192D1D" w:rsidRPr="00192D1D" w:rsidTr="00192D1D">
        <w:trPr>
          <w:trHeight w:val="509"/>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192D1D" w:rsidRPr="00192D1D" w:rsidRDefault="00192D1D" w:rsidP="00192D1D">
            <w:pPr>
              <w:suppressAutoHyphens w:val="0"/>
              <w:jc w:val="both"/>
              <w:rPr>
                <w:color w:val="000000"/>
                <w:lang w:eastAsia="ru-RU"/>
              </w:rPr>
            </w:pPr>
          </w:p>
        </w:tc>
        <w:tc>
          <w:tcPr>
            <w:tcW w:w="1956" w:type="dxa"/>
            <w:gridSpan w:val="3"/>
            <w:tcBorders>
              <w:top w:val="single" w:sz="4" w:space="0" w:color="auto"/>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92D1D" w:rsidRPr="00192D1D" w:rsidRDefault="00192D1D" w:rsidP="00192D1D">
            <w:pPr>
              <w:suppressAutoHyphens w:val="0"/>
              <w:jc w:val="center"/>
              <w:rPr>
                <w:b/>
                <w:bCs/>
                <w:color w:val="000000"/>
                <w:lang w:eastAsia="ru-RU"/>
              </w:rPr>
            </w:pPr>
            <w:r w:rsidRPr="00192D1D">
              <w:rPr>
                <w:b/>
                <w:bCs/>
                <w:sz w:val="26"/>
                <w:szCs w:val="26"/>
                <w:lang w:eastAsia="ru-RU"/>
              </w:rPr>
              <w:t>0</w:t>
            </w:r>
          </w:p>
        </w:tc>
        <w:tc>
          <w:tcPr>
            <w:tcW w:w="851"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bCs/>
                <w:sz w:val="26"/>
                <w:szCs w:val="26"/>
                <w:lang w:eastAsia="ru-RU"/>
              </w:rPr>
              <w:t>0</w:t>
            </w:r>
          </w:p>
        </w:tc>
        <w:tc>
          <w:tcPr>
            <w:tcW w:w="850"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bCs/>
                <w:sz w:val="26"/>
                <w:szCs w:val="2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bCs/>
                <w:sz w:val="26"/>
                <w:szCs w:val="26"/>
                <w:lang w:eastAsia="ru-RU"/>
              </w:rPr>
              <w:t>0</w:t>
            </w:r>
          </w:p>
        </w:tc>
        <w:tc>
          <w:tcPr>
            <w:tcW w:w="85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bCs/>
                <w:sz w:val="26"/>
                <w:szCs w:val="26"/>
                <w:lang w:eastAsia="ru-RU"/>
              </w:rPr>
              <w:t>0</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bCs/>
                <w:sz w:val="26"/>
                <w:szCs w:val="26"/>
                <w:lang w:eastAsia="ru-RU"/>
              </w:rPr>
              <w:t>0</w:t>
            </w:r>
          </w:p>
        </w:tc>
        <w:tc>
          <w:tcPr>
            <w:tcW w:w="737" w:type="dxa"/>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bCs/>
                <w:sz w:val="26"/>
                <w:szCs w:val="26"/>
                <w:lang w:eastAsia="ru-RU"/>
              </w:rPr>
              <w:t>0</w:t>
            </w:r>
          </w:p>
        </w:tc>
      </w:tr>
      <w:tr w:rsidR="00192D1D" w:rsidRPr="00192D1D" w:rsidTr="00192D1D">
        <w:trPr>
          <w:trHeight w:val="300"/>
        </w:trPr>
        <w:tc>
          <w:tcPr>
            <w:tcW w:w="1838" w:type="dxa"/>
            <w:vMerge/>
            <w:tcBorders>
              <w:top w:val="single" w:sz="4" w:space="0" w:color="auto"/>
              <w:left w:val="single" w:sz="4" w:space="0" w:color="auto"/>
              <w:bottom w:val="single" w:sz="4" w:space="0" w:color="000000"/>
              <w:right w:val="single" w:sz="4" w:space="0" w:color="auto"/>
            </w:tcBorders>
            <w:vAlign w:val="center"/>
            <w:hideMark/>
          </w:tcPr>
          <w:p w:rsidR="00192D1D" w:rsidRPr="00192D1D" w:rsidRDefault="00192D1D" w:rsidP="00192D1D">
            <w:pPr>
              <w:suppressAutoHyphens w:val="0"/>
              <w:jc w:val="both"/>
              <w:rPr>
                <w:color w:val="000000"/>
                <w:lang w:eastAsia="ru-RU"/>
              </w:rPr>
            </w:pPr>
          </w:p>
        </w:tc>
        <w:tc>
          <w:tcPr>
            <w:tcW w:w="1956" w:type="dxa"/>
            <w:gridSpan w:val="3"/>
            <w:tcBorders>
              <w:top w:val="single" w:sz="4" w:space="0" w:color="auto"/>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color w:val="000000"/>
                <w:lang w:eastAsia="ru-RU"/>
              </w:rPr>
            </w:pPr>
            <w:r w:rsidRPr="00192D1D">
              <w:rPr>
                <w:b/>
                <w:color w:val="000000"/>
                <w:lang w:eastAsia="ru-RU"/>
              </w:rPr>
              <w:t>Всего по источникам</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b/>
                <w:bCs/>
                <w:color w:val="000000"/>
                <w:lang w:eastAsia="ru-RU"/>
              </w:rPr>
            </w:pPr>
            <w:r w:rsidRPr="00192D1D">
              <w:rPr>
                <w:b/>
                <w:bCs/>
                <w:color w:val="000000"/>
                <w:lang w:eastAsia="ru-RU"/>
              </w:rPr>
              <w:t>5042,18</w:t>
            </w:r>
          </w:p>
        </w:tc>
        <w:tc>
          <w:tcPr>
            <w:tcW w:w="851"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b/>
                <w:bCs/>
                <w:color w:val="000000"/>
                <w:lang w:eastAsia="ru-RU"/>
              </w:rPr>
            </w:pPr>
            <w:r w:rsidRPr="00192D1D">
              <w:rPr>
                <w:b/>
                <w:bCs/>
                <w:color w:val="000000"/>
                <w:lang w:eastAsia="ru-RU"/>
              </w:rPr>
              <w:t>947,03</w:t>
            </w:r>
          </w:p>
        </w:tc>
        <w:tc>
          <w:tcPr>
            <w:tcW w:w="850"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b/>
                <w:bCs/>
                <w:color w:val="000000"/>
                <w:lang w:eastAsia="ru-RU"/>
              </w:rPr>
            </w:pPr>
            <w:r w:rsidRPr="00192D1D">
              <w:rPr>
                <w:b/>
                <w:bCs/>
                <w:color w:val="000000"/>
                <w:lang w:eastAsia="ru-RU"/>
              </w:rPr>
              <w:t>867,03</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b/>
                <w:bCs/>
                <w:color w:val="000000"/>
                <w:lang w:eastAsia="ru-RU"/>
              </w:rPr>
            </w:pPr>
            <w:r w:rsidRPr="00192D1D">
              <w:rPr>
                <w:b/>
                <w:bCs/>
                <w:color w:val="000000"/>
                <w:lang w:eastAsia="ru-RU"/>
              </w:rPr>
              <w:t>867,03</w:t>
            </w:r>
          </w:p>
        </w:tc>
        <w:tc>
          <w:tcPr>
            <w:tcW w:w="85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b/>
                <w:bCs/>
                <w:color w:val="000000"/>
                <w:lang w:eastAsia="ru-RU"/>
              </w:rPr>
            </w:pPr>
            <w:r w:rsidRPr="00192D1D">
              <w:rPr>
                <w:b/>
                <w:bCs/>
                <w:color w:val="000000"/>
                <w:lang w:eastAsia="ru-RU"/>
              </w:rPr>
              <w:t>787,03</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b/>
                <w:bCs/>
                <w:color w:val="000000"/>
                <w:lang w:eastAsia="ru-RU"/>
              </w:rPr>
            </w:pPr>
            <w:r w:rsidRPr="00192D1D">
              <w:rPr>
                <w:b/>
                <w:bCs/>
                <w:color w:val="000000"/>
                <w:lang w:eastAsia="ru-RU"/>
              </w:rPr>
              <w:t>787,03</w:t>
            </w:r>
          </w:p>
        </w:tc>
        <w:tc>
          <w:tcPr>
            <w:tcW w:w="737" w:type="dxa"/>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b/>
                <w:bCs/>
                <w:color w:val="000000"/>
                <w:lang w:eastAsia="ru-RU"/>
              </w:rPr>
            </w:pPr>
            <w:r w:rsidRPr="00192D1D">
              <w:rPr>
                <w:b/>
                <w:bCs/>
                <w:color w:val="000000"/>
                <w:lang w:eastAsia="ru-RU"/>
              </w:rPr>
              <w:t>787,03</w:t>
            </w:r>
          </w:p>
        </w:tc>
      </w:tr>
      <w:bookmarkEnd w:id="7"/>
      <w:tr w:rsidR="00192D1D" w:rsidRPr="00192D1D" w:rsidTr="00192D1D">
        <w:trPr>
          <w:trHeight w:val="865"/>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Объем и основные направления расходования средств (с детализацией по годам реализации, тыс. рублей)</w:t>
            </w:r>
          </w:p>
        </w:tc>
        <w:tc>
          <w:tcPr>
            <w:tcW w:w="1956" w:type="dxa"/>
            <w:gridSpan w:val="3"/>
            <w:tcBorders>
              <w:top w:val="single" w:sz="4" w:space="0" w:color="auto"/>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color w:val="000000"/>
                <w:lang w:eastAsia="ru-RU"/>
              </w:rPr>
            </w:pPr>
            <w:r w:rsidRPr="00192D1D">
              <w:rPr>
                <w:b/>
                <w:color w:val="000000"/>
                <w:lang w:eastAsia="ru-RU"/>
              </w:rPr>
              <w:t>Основные направления расходования средств</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92D1D" w:rsidRPr="00192D1D" w:rsidRDefault="00192D1D" w:rsidP="00192D1D">
            <w:pPr>
              <w:suppressAutoHyphens w:val="0"/>
              <w:jc w:val="center"/>
              <w:rPr>
                <w:b/>
                <w:color w:val="000000"/>
                <w:lang w:eastAsia="ru-RU"/>
              </w:rPr>
            </w:pPr>
            <w:r w:rsidRPr="00192D1D">
              <w:rPr>
                <w:b/>
                <w:color w:val="000000"/>
                <w:lang w:eastAsia="ru-RU"/>
              </w:rPr>
              <w:t>Всего</w:t>
            </w:r>
          </w:p>
        </w:tc>
        <w:tc>
          <w:tcPr>
            <w:tcW w:w="851"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92D1D" w:rsidRPr="00192D1D" w:rsidRDefault="00192D1D" w:rsidP="00192D1D">
            <w:pPr>
              <w:suppressAutoHyphens w:val="0"/>
              <w:jc w:val="center"/>
              <w:rPr>
                <w:bCs/>
                <w:color w:val="000000"/>
                <w:lang w:eastAsia="ru-RU"/>
              </w:rPr>
            </w:pPr>
            <w:r w:rsidRPr="00192D1D">
              <w:rPr>
                <w:b/>
                <w:bCs/>
                <w:color w:val="000000"/>
                <w:lang w:eastAsia="ru-RU"/>
              </w:rPr>
              <w:t>2025</w:t>
            </w:r>
          </w:p>
        </w:tc>
        <w:tc>
          <w:tcPr>
            <w:tcW w:w="850"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92D1D" w:rsidRPr="00192D1D" w:rsidRDefault="00192D1D" w:rsidP="00192D1D">
            <w:pPr>
              <w:suppressAutoHyphens w:val="0"/>
              <w:jc w:val="center"/>
              <w:rPr>
                <w:bCs/>
                <w:color w:val="000000"/>
                <w:lang w:eastAsia="ru-RU"/>
              </w:rPr>
            </w:pPr>
            <w:r w:rsidRPr="00192D1D">
              <w:rPr>
                <w:b/>
                <w:bCs/>
                <w:color w:val="000000"/>
                <w:lang w:eastAsia="ru-RU"/>
              </w:rPr>
              <w:t>2026</w:t>
            </w:r>
          </w:p>
        </w:tc>
        <w:tc>
          <w:tcPr>
            <w:tcW w:w="851"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92D1D" w:rsidRPr="00192D1D" w:rsidRDefault="00192D1D" w:rsidP="00192D1D">
            <w:pPr>
              <w:suppressAutoHyphens w:val="0"/>
              <w:jc w:val="center"/>
              <w:rPr>
                <w:bCs/>
                <w:color w:val="000000"/>
                <w:lang w:eastAsia="ru-RU"/>
              </w:rPr>
            </w:pPr>
            <w:r w:rsidRPr="00192D1D">
              <w:rPr>
                <w:b/>
                <w:bCs/>
                <w:color w:val="000000"/>
                <w:lang w:eastAsia="ru-RU"/>
              </w:rPr>
              <w:t>2027</w:t>
            </w:r>
          </w:p>
        </w:tc>
        <w:tc>
          <w:tcPr>
            <w:tcW w:w="85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92D1D" w:rsidRPr="00192D1D" w:rsidRDefault="00192D1D" w:rsidP="00192D1D">
            <w:pPr>
              <w:suppressAutoHyphens w:val="0"/>
              <w:jc w:val="center"/>
              <w:rPr>
                <w:bCs/>
                <w:color w:val="000000"/>
                <w:lang w:eastAsia="ru-RU"/>
              </w:rPr>
            </w:pPr>
            <w:r w:rsidRPr="00192D1D">
              <w:rPr>
                <w:b/>
                <w:bCs/>
                <w:color w:val="000000"/>
                <w:lang w:eastAsia="ru-RU"/>
              </w:rPr>
              <w:t>2028</w:t>
            </w:r>
          </w:p>
        </w:tc>
        <w:tc>
          <w:tcPr>
            <w:tcW w:w="851"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92D1D" w:rsidRPr="00192D1D" w:rsidRDefault="00192D1D" w:rsidP="00192D1D">
            <w:pPr>
              <w:suppressAutoHyphens w:val="0"/>
              <w:jc w:val="center"/>
              <w:rPr>
                <w:bCs/>
                <w:color w:val="000000"/>
                <w:lang w:eastAsia="ru-RU"/>
              </w:rPr>
            </w:pPr>
            <w:r w:rsidRPr="00192D1D">
              <w:rPr>
                <w:b/>
                <w:bCs/>
                <w:color w:val="000000"/>
                <w:lang w:eastAsia="ru-RU"/>
              </w:rPr>
              <w:t>2029</w:t>
            </w:r>
          </w:p>
        </w:tc>
        <w:tc>
          <w:tcPr>
            <w:tcW w:w="73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192D1D" w:rsidRPr="00192D1D" w:rsidRDefault="00192D1D" w:rsidP="00192D1D">
            <w:pPr>
              <w:suppressAutoHyphens w:val="0"/>
              <w:jc w:val="center"/>
              <w:rPr>
                <w:bCs/>
                <w:color w:val="000000"/>
                <w:lang w:eastAsia="ru-RU"/>
              </w:rPr>
            </w:pPr>
            <w:r w:rsidRPr="00192D1D">
              <w:rPr>
                <w:b/>
                <w:bCs/>
                <w:color w:val="000000"/>
                <w:lang w:eastAsia="ru-RU"/>
              </w:rPr>
              <w:t>2030</w:t>
            </w:r>
          </w:p>
        </w:tc>
      </w:tr>
      <w:tr w:rsidR="00192D1D" w:rsidRPr="00192D1D" w:rsidTr="00192D1D">
        <w:trPr>
          <w:trHeight w:val="330"/>
        </w:trPr>
        <w:tc>
          <w:tcPr>
            <w:tcW w:w="1838" w:type="dxa"/>
            <w:vMerge/>
            <w:tcBorders>
              <w:top w:val="nil"/>
              <w:left w:val="single" w:sz="4" w:space="0" w:color="auto"/>
              <w:bottom w:val="single" w:sz="4" w:space="0" w:color="000000"/>
              <w:right w:val="single" w:sz="4" w:space="0" w:color="auto"/>
            </w:tcBorders>
            <w:vAlign w:val="center"/>
            <w:hideMark/>
          </w:tcPr>
          <w:p w:rsidR="00192D1D" w:rsidRPr="00192D1D" w:rsidRDefault="00192D1D" w:rsidP="00192D1D">
            <w:pPr>
              <w:suppressAutoHyphens w:val="0"/>
              <w:rPr>
                <w:color w:val="000000"/>
                <w:lang w:eastAsia="ru-RU"/>
              </w:rPr>
            </w:pPr>
          </w:p>
        </w:tc>
        <w:tc>
          <w:tcPr>
            <w:tcW w:w="1956" w:type="dxa"/>
            <w:gridSpan w:val="3"/>
            <w:tcBorders>
              <w:top w:val="single" w:sz="4" w:space="0" w:color="auto"/>
              <w:left w:val="nil"/>
              <w:bottom w:val="single" w:sz="4" w:space="0" w:color="auto"/>
              <w:right w:val="single" w:sz="4" w:space="0" w:color="000000"/>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инвестиции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192D1D" w:rsidRPr="00192D1D" w:rsidRDefault="00192D1D" w:rsidP="00192D1D">
            <w:pPr>
              <w:suppressAutoHyphens w:val="0"/>
              <w:jc w:val="right"/>
              <w:rPr>
                <w:b/>
                <w:color w:val="000000"/>
                <w:lang w:eastAsia="ru-RU"/>
              </w:rPr>
            </w:pPr>
          </w:p>
        </w:tc>
        <w:tc>
          <w:tcPr>
            <w:tcW w:w="851"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rsidR="00192D1D" w:rsidRPr="00192D1D" w:rsidRDefault="00192D1D" w:rsidP="00192D1D">
            <w:pPr>
              <w:suppressAutoHyphens w:val="0"/>
              <w:jc w:val="right"/>
              <w:rPr>
                <w:color w:val="000000"/>
                <w:lang w:eastAsia="ru-RU"/>
              </w:rPr>
            </w:pPr>
          </w:p>
        </w:tc>
        <w:tc>
          <w:tcPr>
            <w:tcW w:w="850"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rsidR="00192D1D" w:rsidRPr="00192D1D" w:rsidRDefault="00192D1D" w:rsidP="00192D1D">
            <w:pPr>
              <w:suppressAutoHyphens w:val="0"/>
              <w:jc w:val="right"/>
              <w:rPr>
                <w:color w:val="000000"/>
                <w:lang w:eastAsia="ru-RU"/>
              </w:rPr>
            </w:pPr>
          </w:p>
        </w:tc>
        <w:tc>
          <w:tcPr>
            <w:tcW w:w="851"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192D1D" w:rsidRPr="00192D1D" w:rsidRDefault="00192D1D" w:rsidP="00192D1D">
            <w:pPr>
              <w:suppressAutoHyphens w:val="0"/>
              <w:jc w:val="right"/>
              <w:rPr>
                <w:color w:val="000000"/>
                <w:lang w:eastAsia="ru-RU"/>
              </w:rPr>
            </w:pPr>
          </w:p>
        </w:tc>
        <w:tc>
          <w:tcPr>
            <w:tcW w:w="850"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192D1D" w:rsidRPr="00192D1D" w:rsidRDefault="00192D1D" w:rsidP="00192D1D">
            <w:pPr>
              <w:suppressAutoHyphens w:val="0"/>
              <w:jc w:val="right"/>
              <w:rPr>
                <w:color w:val="000000"/>
                <w:lang w:eastAsia="ru-RU"/>
              </w:rPr>
            </w:pPr>
          </w:p>
        </w:tc>
        <w:tc>
          <w:tcPr>
            <w:tcW w:w="851"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192D1D" w:rsidRPr="00192D1D" w:rsidRDefault="00192D1D" w:rsidP="00192D1D">
            <w:pPr>
              <w:suppressAutoHyphens w:val="0"/>
              <w:jc w:val="right"/>
              <w:rPr>
                <w:color w:val="000000"/>
                <w:lang w:eastAsia="ru-RU"/>
              </w:rPr>
            </w:pPr>
          </w:p>
        </w:tc>
        <w:tc>
          <w:tcPr>
            <w:tcW w:w="737" w:type="dxa"/>
            <w:tcBorders>
              <w:top w:val="nil"/>
              <w:left w:val="nil"/>
              <w:bottom w:val="single" w:sz="4" w:space="0" w:color="auto"/>
              <w:right w:val="single" w:sz="4" w:space="0" w:color="auto"/>
            </w:tcBorders>
            <w:shd w:val="clear" w:color="auto" w:fill="auto"/>
            <w:tcMar>
              <w:left w:w="28" w:type="dxa"/>
              <w:right w:w="28" w:type="dxa"/>
            </w:tcMar>
            <w:vAlign w:val="center"/>
          </w:tcPr>
          <w:p w:rsidR="00192D1D" w:rsidRPr="00192D1D" w:rsidRDefault="00192D1D" w:rsidP="00192D1D">
            <w:pPr>
              <w:suppressAutoHyphens w:val="0"/>
              <w:jc w:val="right"/>
              <w:rPr>
                <w:color w:val="000000"/>
                <w:lang w:eastAsia="ru-RU"/>
              </w:rPr>
            </w:pPr>
          </w:p>
        </w:tc>
      </w:tr>
      <w:tr w:rsidR="00192D1D" w:rsidRPr="00192D1D" w:rsidTr="00192D1D">
        <w:trPr>
          <w:trHeight w:val="1020"/>
        </w:trPr>
        <w:tc>
          <w:tcPr>
            <w:tcW w:w="1838" w:type="dxa"/>
            <w:vMerge/>
            <w:tcBorders>
              <w:top w:val="nil"/>
              <w:left w:val="single" w:sz="4" w:space="0" w:color="auto"/>
              <w:bottom w:val="single" w:sz="4" w:space="0" w:color="000000"/>
              <w:right w:val="single" w:sz="4" w:space="0" w:color="auto"/>
            </w:tcBorders>
            <w:vAlign w:val="center"/>
            <w:hideMark/>
          </w:tcPr>
          <w:p w:rsidR="00192D1D" w:rsidRPr="00192D1D" w:rsidRDefault="00192D1D" w:rsidP="00192D1D">
            <w:pPr>
              <w:suppressAutoHyphens w:val="0"/>
              <w:rPr>
                <w:color w:val="000000"/>
                <w:lang w:eastAsia="ru-RU"/>
              </w:rPr>
            </w:pPr>
          </w:p>
        </w:tc>
        <w:tc>
          <w:tcPr>
            <w:tcW w:w="1956" w:type="dxa"/>
            <w:gridSpan w:val="3"/>
            <w:tcBorders>
              <w:top w:val="single" w:sz="4" w:space="0" w:color="auto"/>
              <w:left w:val="nil"/>
              <w:bottom w:val="single" w:sz="4" w:space="0" w:color="auto"/>
              <w:right w:val="single" w:sz="4" w:space="0" w:color="000000"/>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НИОКР (Научно-исследовательские и опытно-конструкторские работы)</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192D1D" w:rsidRPr="00192D1D" w:rsidRDefault="00192D1D" w:rsidP="00192D1D">
            <w:pPr>
              <w:suppressAutoHyphens w:val="0"/>
              <w:jc w:val="right"/>
              <w:rPr>
                <w:b/>
                <w:color w:val="000000"/>
                <w:lang w:eastAsia="ru-RU"/>
              </w:rPr>
            </w:pPr>
            <w:r w:rsidRPr="00192D1D">
              <w:rPr>
                <w:b/>
                <w:color w:val="000000"/>
                <w:lang w:eastAsia="ru-RU"/>
              </w:rPr>
              <w:t> </w:t>
            </w:r>
          </w:p>
        </w:tc>
        <w:tc>
          <w:tcPr>
            <w:tcW w:w="851"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rsidR="00192D1D" w:rsidRPr="00192D1D" w:rsidRDefault="00192D1D" w:rsidP="00192D1D">
            <w:pPr>
              <w:suppressAutoHyphens w:val="0"/>
              <w:jc w:val="right"/>
              <w:rPr>
                <w:color w:val="000000"/>
                <w:lang w:eastAsia="ru-RU"/>
              </w:rPr>
            </w:pPr>
            <w:r w:rsidRPr="00192D1D">
              <w:rPr>
                <w:color w:val="000000"/>
                <w:lang w:eastAsia="ru-RU"/>
              </w:rPr>
              <w:t> </w:t>
            </w:r>
          </w:p>
        </w:tc>
        <w:tc>
          <w:tcPr>
            <w:tcW w:w="850"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rsidR="00192D1D" w:rsidRPr="00192D1D" w:rsidRDefault="00192D1D" w:rsidP="00192D1D">
            <w:pPr>
              <w:suppressAutoHyphens w:val="0"/>
              <w:jc w:val="right"/>
              <w:rPr>
                <w:color w:val="000000"/>
                <w:lang w:eastAsia="ru-RU"/>
              </w:rPr>
            </w:pPr>
            <w:r w:rsidRPr="00192D1D">
              <w:rPr>
                <w:color w:val="000000"/>
                <w:lang w:eastAsia="ru-RU"/>
              </w:rPr>
              <w:t> </w:t>
            </w:r>
          </w:p>
        </w:tc>
        <w:tc>
          <w:tcPr>
            <w:tcW w:w="851"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192D1D" w:rsidRPr="00192D1D" w:rsidRDefault="00192D1D" w:rsidP="00192D1D">
            <w:pPr>
              <w:suppressAutoHyphens w:val="0"/>
              <w:jc w:val="right"/>
              <w:rPr>
                <w:color w:val="000000"/>
                <w:lang w:eastAsia="ru-RU"/>
              </w:rPr>
            </w:pPr>
          </w:p>
        </w:tc>
        <w:tc>
          <w:tcPr>
            <w:tcW w:w="850"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192D1D" w:rsidRPr="00192D1D" w:rsidRDefault="00192D1D" w:rsidP="00192D1D">
            <w:pPr>
              <w:suppressAutoHyphens w:val="0"/>
              <w:jc w:val="right"/>
              <w:rPr>
                <w:color w:val="000000"/>
                <w:lang w:eastAsia="ru-RU"/>
              </w:rPr>
            </w:pPr>
          </w:p>
        </w:tc>
        <w:tc>
          <w:tcPr>
            <w:tcW w:w="851"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rsidR="00192D1D" w:rsidRPr="00192D1D" w:rsidRDefault="00192D1D" w:rsidP="00192D1D">
            <w:pPr>
              <w:suppressAutoHyphens w:val="0"/>
              <w:jc w:val="right"/>
              <w:rPr>
                <w:color w:val="000000"/>
                <w:lang w:eastAsia="ru-RU"/>
              </w:rPr>
            </w:pPr>
          </w:p>
        </w:tc>
        <w:tc>
          <w:tcPr>
            <w:tcW w:w="737" w:type="dxa"/>
            <w:tcBorders>
              <w:top w:val="nil"/>
              <w:left w:val="nil"/>
              <w:bottom w:val="single" w:sz="4" w:space="0" w:color="auto"/>
              <w:right w:val="single" w:sz="4" w:space="0" w:color="auto"/>
            </w:tcBorders>
            <w:shd w:val="clear" w:color="auto" w:fill="auto"/>
            <w:tcMar>
              <w:left w:w="28" w:type="dxa"/>
              <w:right w:w="28" w:type="dxa"/>
            </w:tcMar>
            <w:vAlign w:val="center"/>
          </w:tcPr>
          <w:p w:rsidR="00192D1D" w:rsidRPr="00192D1D" w:rsidRDefault="00192D1D" w:rsidP="00192D1D">
            <w:pPr>
              <w:suppressAutoHyphens w:val="0"/>
              <w:jc w:val="right"/>
              <w:rPr>
                <w:color w:val="000000"/>
                <w:lang w:eastAsia="ru-RU"/>
              </w:rPr>
            </w:pPr>
            <w:r w:rsidRPr="00192D1D">
              <w:rPr>
                <w:color w:val="000000"/>
                <w:lang w:eastAsia="ru-RU"/>
              </w:rPr>
              <w:t> </w:t>
            </w:r>
          </w:p>
        </w:tc>
      </w:tr>
      <w:tr w:rsidR="00192D1D" w:rsidRPr="00192D1D" w:rsidTr="00192D1D">
        <w:trPr>
          <w:trHeight w:val="330"/>
        </w:trPr>
        <w:tc>
          <w:tcPr>
            <w:tcW w:w="1838" w:type="dxa"/>
            <w:vMerge/>
            <w:tcBorders>
              <w:top w:val="nil"/>
              <w:left w:val="single" w:sz="4" w:space="0" w:color="auto"/>
              <w:bottom w:val="single" w:sz="4" w:space="0" w:color="000000"/>
              <w:right w:val="single" w:sz="4" w:space="0" w:color="auto"/>
            </w:tcBorders>
            <w:vAlign w:val="center"/>
            <w:hideMark/>
          </w:tcPr>
          <w:p w:rsidR="00192D1D" w:rsidRPr="00192D1D" w:rsidRDefault="00192D1D" w:rsidP="00192D1D">
            <w:pPr>
              <w:suppressAutoHyphens w:val="0"/>
              <w:rPr>
                <w:color w:val="000000"/>
                <w:lang w:eastAsia="ru-RU"/>
              </w:rPr>
            </w:pPr>
          </w:p>
        </w:tc>
        <w:tc>
          <w:tcPr>
            <w:tcW w:w="1956" w:type="dxa"/>
            <w:gridSpan w:val="3"/>
            <w:tcBorders>
              <w:top w:val="single" w:sz="4" w:space="0" w:color="auto"/>
              <w:left w:val="nil"/>
              <w:bottom w:val="single" w:sz="4" w:space="0" w:color="auto"/>
              <w:right w:val="single" w:sz="4" w:space="0" w:color="000000"/>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прочие</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92D1D" w:rsidRPr="00192D1D" w:rsidRDefault="00192D1D" w:rsidP="00192D1D">
            <w:pPr>
              <w:suppressAutoHyphens w:val="0"/>
              <w:jc w:val="center"/>
              <w:rPr>
                <w:b/>
                <w:bCs/>
                <w:color w:val="000000"/>
                <w:lang w:eastAsia="ru-RU"/>
              </w:rPr>
            </w:pPr>
            <w:r w:rsidRPr="00192D1D">
              <w:rPr>
                <w:b/>
                <w:bCs/>
                <w:color w:val="000000"/>
                <w:lang w:eastAsia="ru-RU"/>
              </w:rPr>
              <w:t>5042,18</w:t>
            </w:r>
          </w:p>
        </w:tc>
        <w:tc>
          <w:tcPr>
            <w:tcW w:w="851"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192D1D" w:rsidRPr="00192D1D" w:rsidRDefault="00192D1D" w:rsidP="00192D1D">
            <w:pPr>
              <w:suppressAutoHyphens w:val="0"/>
              <w:jc w:val="center"/>
              <w:rPr>
                <w:color w:val="000000"/>
                <w:lang w:eastAsia="ru-RU"/>
              </w:rPr>
            </w:pPr>
            <w:r w:rsidRPr="00192D1D">
              <w:rPr>
                <w:b/>
                <w:bCs/>
                <w:color w:val="000000"/>
                <w:lang w:eastAsia="ru-RU"/>
              </w:rPr>
              <w:t>947,03</w:t>
            </w:r>
          </w:p>
        </w:tc>
        <w:tc>
          <w:tcPr>
            <w:tcW w:w="850"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192D1D" w:rsidRPr="00192D1D" w:rsidRDefault="00192D1D" w:rsidP="00192D1D">
            <w:pPr>
              <w:suppressAutoHyphens w:val="0"/>
              <w:jc w:val="center"/>
              <w:rPr>
                <w:color w:val="000000"/>
                <w:lang w:eastAsia="ru-RU"/>
              </w:rPr>
            </w:pPr>
            <w:r w:rsidRPr="00192D1D">
              <w:rPr>
                <w:b/>
                <w:bCs/>
                <w:color w:val="000000"/>
                <w:lang w:eastAsia="ru-RU"/>
              </w:rPr>
              <w:t>867,03</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192D1D" w:rsidRPr="00192D1D" w:rsidRDefault="00192D1D" w:rsidP="00192D1D">
            <w:pPr>
              <w:suppressAutoHyphens w:val="0"/>
              <w:jc w:val="center"/>
              <w:rPr>
                <w:color w:val="000000"/>
                <w:lang w:eastAsia="ru-RU"/>
              </w:rPr>
            </w:pPr>
            <w:r w:rsidRPr="00192D1D">
              <w:rPr>
                <w:b/>
                <w:bCs/>
                <w:color w:val="000000"/>
                <w:lang w:eastAsia="ru-RU"/>
              </w:rPr>
              <w:t>867,03</w:t>
            </w:r>
          </w:p>
        </w:tc>
        <w:tc>
          <w:tcPr>
            <w:tcW w:w="85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b/>
                <w:bCs/>
                <w:color w:val="000000"/>
                <w:lang w:eastAsia="ru-RU"/>
              </w:rPr>
              <w:t>787,03</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b/>
                <w:bCs/>
                <w:color w:val="000000"/>
                <w:lang w:eastAsia="ru-RU"/>
              </w:rPr>
              <w:t>787,03</w:t>
            </w:r>
          </w:p>
        </w:tc>
        <w:tc>
          <w:tcPr>
            <w:tcW w:w="737" w:type="dxa"/>
            <w:tcBorders>
              <w:top w:val="single" w:sz="4" w:space="0" w:color="auto"/>
              <w:left w:val="single" w:sz="4" w:space="0" w:color="auto"/>
              <w:bottom w:val="single" w:sz="4" w:space="0" w:color="auto"/>
              <w:right w:val="single" w:sz="4" w:space="0" w:color="auto"/>
            </w:tcBorders>
            <w:tcMar>
              <w:left w:w="28" w:type="dxa"/>
              <w:right w:w="28" w:type="dxa"/>
            </w:tcMar>
          </w:tcPr>
          <w:p w:rsidR="00192D1D" w:rsidRPr="00192D1D" w:rsidRDefault="00192D1D" w:rsidP="00192D1D">
            <w:pPr>
              <w:suppressAutoHyphens w:val="0"/>
              <w:jc w:val="center"/>
              <w:rPr>
                <w:color w:val="000000"/>
                <w:lang w:eastAsia="ru-RU"/>
              </w:rPr>
            </w:pPr>
            <w:r w:rsidRPr="00192D1D">
              <w:rPr>
                <w:b/>
                <w:bCs/>
                <w:color w:val="000000"/>
                <w:lang w:eastAsia="ru-RU"/>
              </w:rPr>
              <w:t>787,03</w:t>
            </w:r>
          </w:p>
        </w:tc>
      </w:tr>
      <w:tr w:rsidR="00192D1D" w:rsidRPr="00192D1D" w:rsidTr="00192D1D">
        <w:trPr>
          <w:trHeight w:val="126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Организация управления МП</w:t>
            </w: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 xml:space="preserve">Текущий контроль и мониторинг реализации Программы осуществляет заместитель Главы Первомайского района по социальной политике. </w:t>
            </w:r>
            <w:bookmarkStart w:id="8" w:name="_Hlk179535950"/>
            <w:r w:rsidRPr="00192D1D">
              <w:rPr>
                <w:color w:val="000000"/>
                <w:lang w:eastAsia="ru-RU"/>
              </w:rPr>
              <w:t>Соисполнителями Программы являются:</w:t>
            </w:r>
          </w:p>
          <w:p w:rsidR="00192D1D" w:rsidRPr="00192D1D" w:rsidRDefault="00192D1D" w:rsidP="00192D1D">
            <w:pPr>
              <w:numPr>
                <w:ilvl w:val="0"/>
                <w:numId w:val="19"/>
              </w:numPr>
              <w:suppressAutoHyphens w:val="0"/>
              <w:overflowPunct w:val="0"/>
              <w:autoSpaceDE w:val="0"/>
              <w:autoSpaceDN w:val="0"/>
              <w:adjustRightInd w:val="0"/>
              <w:ind w:left="0" w:firstLine="141"/>
              <w:jc w:val="both"/>
              <w:rPr>
                <w:color w:val="000000"/>
                <w:lang w:eastAsia="ru-RU"/>
              </w:rPr>
            </w:pPr>
            <w:bookmarkStart w:id="9" w:name="_Hlk179536024"/>
            <w:r w:rsidRPr="00192D1D">
              <w:rPr>
                <w:color w:val="000000"/>
                <w:lang w:eastAsia="ru-RU"/>
              </w:rPr>
              <w:t>Администрации сельских поселений;</w:t>
            </w:r>
          </w:p>
          <w:p w:rsidR="00192D1D" w:rsidRPr="00192D1D" w:rsidRDefault="00192D1D" w:rsidP="00192D1D">
            <w:pPr>
              <w:numPr>
                <w:ilvl w:val="0"/>
                <w:numId w:val="19"/>
              </w:numPr>
              <w:suppressAutoHyphens w:val="0"/>
              <w:overflowPunct w:val="0"/>
              <w:autoSpaceDE w:val="0"/>
              <w:autoSpaceDN w:val="0"/>
              <w:adjustRightInd w:val="0"/>
              <w:ind w:left="0" w:firstLine="141"/>
              <w:jc w:val="both"/>
              <w:rPr>
                <w:color w:val="000000"/>
                <w:lang w:eastAsia="ru-RU"/>
              </w:rPr>
            </w:pPr>
            <w:r w:rsidRPr="00192D1D">
              <w:rPr>
                <w:color w:val="000000"/>
                <w:lang w:eastAsia="ru-RU"/>
              </w:rPr>
              <w:lastRenderedPageBreak/>
              <w:t>МКУ «Управление образования Администрации Первомайского района»;</w:t>
            </w:r>
          </w:p>
          <w:p w:rsidR="00192D1D" w:rsidRPr="00192D1D" w:rsidRDefault="00192D1D" w:rsidP="00192D1D">
            <w:pPr>
              <w:numPr>
                <w:ilvl w:val="0"/>
                <w:numId w:val="19"/>
              </w:numPr>
              <w:suppressAutoHyphens w:val="0"/>
              <w:overflowPunct w:val="0"/>
              <w:autoSpaceDE w:val="0"/>
              <w:autoSpaceDN w:val="0"/>
              <w:adjustRightInd w:val="0"/>
              <w:ind w:left="0" w:firstLine="141"/>
              <w:jc w:val="both"/>
              <w:rPr>
                <w:color w:val="000000"/>
                <w:lang w:eastAsia="ru-RU"/>
              </w:rPr>
            </w:pPr>
            <w:r w:rsidRPr="00192D1D">
              <w:rPr>
                <w:color w:val="000000"/>
                <w:lang w:eastAsia="ru-RU"/>
              </w:rPr>
              <w:t>МКУ «Отдел культуры Администрации Первомайского района»;</w:t>
            </w:r>
          </w:p>
          <w:p w:rsidR="00192D1D" w:rsidRPr="00192D1D" w:rsidRDefault="00192D1D" w:rsidP="00192D1D">
            <w:pPr>
              <w:numPr>
                <w:ilvl w:val="0"/>
                <w:numId w:val="19"/>
              </w:numPr>
              <w:suppressAutoHyphens w:val="0"/>
              <w:overflowPunct w:val="0"/>
              <w:autoSpaceDE w:val="0"/>
              <w:autoSpaceDN w:val="0"/>
              <w:adjustRightInd w:val="0"/>
              <w:ind w:left="0" w:firstLine="141"/>
              <w:jc w:val="both"/>
              <w:rPr>
                <w:color w:val="000000"/>
                <w:lang w:eastAsia="ru-RU"/>
              </w:rPr>
            </w:pPr>
            <w:r w:rsidRPr="00192D1D">
              <w:rPr>
                <w:color w:val="000000"/>
                <w:lang w:eastAsia="ru-RU"/>
              </w:rPr>
              <w:t>ОГКУ «Центр социальной поддержки населения Первомайского района»;</w:t>
            </w:r>
          </w:p>
          <w:p w:rsidR="00192D1D" w:rsidRPr="00192D1D" w:rsidRDefault="00192D1D" w:rsidP="00192D1D">
            <w:pPr>
              <w:numPr>
                <w:ilvl w:val="0"/>
                <w:numId w:val="19"/>
              </w:numPr>
              <w:suppressAutoHyphens w:val="0"/>
              <w:overflowPunct w:val="0"/>
              <w:autoSpaceDE w:val="0"/>
              <w:autoSpaceDN w:val="0"/>
              <w:adjustRightInd w:val="0"/>
              <w:ind w:left="0" w:firstLine="141"/>
              <w:jc w:val="both"/>
              <w:rPr>
                <w:color w:val="000000"/>
                <w:lang w:eastAsia="ru-RU"/>
              </w:rPr>
            </w:pPr>
            <w:r w:rsidRPr="00192D1D">
              <w:rPr>
                <w:color w:val="000000"/>
                <w:lang w:eastAsia="ru-RU"/>
              </w:rPr>
              <w:t>учреждения и организации всех форм собственности.</w:t>
            </w:r>
            <w:bookmarkEnd w:id="8"/>
            <w:bookmarkEnd w:id="9"/>
          </w:p>
        </w:tc>
      </w:tr>
    </w:tbl>
    <w:p w:rsidR="00192D1D" w:rsidRPr="00192D1D" w:rsidRDefault="00192D1D" w:rsidP="00192D1D">
      <w:pPr>
        <w:suppressAutoHyphens w:val="0"/>
        <w:overflowPunct w:val="0"/>
        <w:autoSpaceDE w:val="0"/>
        <w:autoSpaceDN w:val="0"/>
        <w:adjustRightInd w:val="0"/>
        <w:ind w:firstLine="720"/>
        <w:rPr>
          <w:bCs/>
          <w:sz w:val="22"/>
          <w:szCs w:val="22"/>
          <w:lang w:eastAsia="ru-RU"/>
        </w:rPr>
      </w:pPr>
    </w:p>
    <w:p w:rsidR="00192D1D" w:rsidRPr="00192D1D" w:rsidRDefault="00192D1D" w:rsidP="00192D1D">
      <w:pPr>
        <w:suppressAutoHyphens w:val="0"/>
        <w:overflowPunct w:val="0"/>
        <w:autoSpaceDE w:val="0"/>
        <w:autoSpaceDN w:val="0"/>
        <w:adjustRightInd w:val="0"/>
        <w:ind w:firstLine="720"/>
        <w:rPr>
          <w:bCs/>
          <w:sz w:val="22"/>
          <w:szCs w:val="22"/>
          <w:lang w:eastAsia="ru-RU"/>
        </w:rPr>
      </w:pPr>
      <w:r w:rsidRPr="00192D1D">
        <w:rPr>
          <w:bCs/>
          <w:sz w:val="22"/>
          <w:szCs w:val="22"/>
          <w:lang w:eastAsia="ru-RU"/>
        </w:rPr>
        <w:t xml:space="preserve">*Суммы носят прогнозный характер и будут уточнены после принятия решения о бюджете </w:t>
      </w:r>
    </w:p>
    <w:p w:rsidR="00192D1D" w:rsidRPr="00192D1D" w:rsidRDefault="00192D1D" w:rsidP="00192D1D">
      <w:pPr>
        <w:suppressAutoHyphens w:val="0"/>
        <w:overflowPunct w:val="0"/>
        <w:autoSpaceDE w:val="0"/>
        <w:autoSpaceDN w:val="0"/>
        <w:adjustRightInd w:val="0"/>
        <w:ind w:firstLine="720"/>
        <w:rPr>
          <w:bCs/>
          <w:sz w:val="22"/>
          <w:szCs w:val="22"/>
          <w:lang w:eastAsia="ru-RU"/>
        </w:rPr>
      </w:pPr>
    </w:p>
    <w:p w:rsidR="00192D1D" w:rsidRPr="00192D1D" w:rsidRDefault="00192D1D" w:rsidP="00192D1D">
      <w:pPr>
        <w:numPr>
          <w:ilvl w:val="0"/>
          <w:numId w:val="13"/>
        </w:numPr>
        <w:shd w:val="clear" w:color="auto" w:fill="FFFFFF"/>
        <w:suppressAutoHyphens w:val="0"/>
        <w:overflowPunct w:val="0"/>
        <w:autoSpaceDE w:val="0"/>
        <w:autoSpaceDN w:val="0"/>
        <w:adjustRightInd w:val="0"/>
        <w:spacing w:line="288" w:lineRule="atLeast"/>
        <w:jc w:val="center"/>
        <w:textAlignment w:val="baseline"/>
        <w:rPr>
          <w:b/>
          <w:spacing w:val="2"/>
          <w:sz w:val="26"/>
          <w:szCs w:val="26"/>
          <w:lang w:eastAsia="ru-RU"/>
        </w:rPr>
      </w:pPr>
      <w:r w:rsidRPr="00192D1D">
        <w:rPr>
          <w:b/>
          <w:sz w:val="26"/>
          <w:szCs w:val="26"/>
          <w:lang w:eastAsia="ru-RU"/>
        </w:rPr>
        <w:t>ХАРАКТЕРИСТИКА ПРОБЛЕМЫ, НА РЕШЕНИЕ КОТОРОЙ НАПРАВЛЕНА МУНИЦИПАЛЬНАЯ ПРОГРАММА.</w:t>
      </w:r>
    </w:p>
    <w:p w:rsidR="00192D1D" w:rsidRPr="00192D1D" w:rsidRDefault="00192D1D" w:rsidP="00192D1D">
      <w:pPr>
        <w:suppressAutoHyphens w:val="0"/>
        <w:overflowPunct w:val="0"/>
        <w:autoSpaceDE w:val="0"/>
        <w:autoSpaceDN w:val="0"/>
        <w:adjustRightInd w:val="0"/>
        <w:ind w:left="708"/>
        <w:rPr>
          <w:b/>
          <w:sz w:val="26"/>
          <w:szCs w:val="26"/>
          <w:u w:val="single"/>
          <w:lang w:eastAsia="ru-RU"/>
        </w:rPr>
      </w:pPr>
    </w:p>
    <w:p w:rsidR="00192D1D" w:rsidRPr="00192D1D" w:rsidRDefault="00192D1D" w:rsidP="00192D1D">
      <w:pPr>
        <w:widowControl w:val="0"/>
        <w:suppressAutoHyphens w:val="0"/>
        <w:overflowPunct w:val="0"/>
        <w:autoSpaceDE w:val="0"/>
        <w:autoSpaceDN w:val="0"/>
        <w:adjustRightInd w:val="0"/>
        <w:ind w:firstLine="709"/>
        <w:jc w:val="both"/>
        <w:rPr>
          <w:sz w:val="26"/>
          <w:szCs w:val="26"/>
          <w:lang w:eastAsia="ru-RU"/>
        </w:rPr>
      </w:pPr>
      <w:r w:rsidRPr="00192D1D">
        <w:rPr>
          <w:sz w:val="26"/>
          <w:szCs w:val="26"/>
          <w:lang w:eastAsia="ru-RU"/>
        </w:rPr>
        <w:t>Одним из направлений Программы является создание условий для повышения качества жизни пожилых людей Первомайского района путем предоставления им дополнительных мер поддержки и содействия активному участию в жизни общества.</w:t>
      </w:r>
    </w:p>
    <w:p w:rsidR="00192D1D" w:rsidRPr="00192D1D" w:rsidRDefault="00192D1D" w:rsidP="00192D1D">
      <w:pPr>
        <w:widowControl w:val="0"/>
        <w:suppressAutoHyphens w:val="0"/>
        <w:overflowPunct w:val="0"/>
        <w:autoSpaceDE w:val="0"/>
        <w:autoSpaceDN w:val="0"/>
        <w:adjustRightInd w:val="0"/>
        <w:ind w:firstLine="709"/>
        <w:jc w:val="both"/>
        <w:rPr>
          <w:sz w:val="26"/>
          <w:szCs w:val="26"/>
          <w:lang w:eastAsia="ru-RU"/>
        </w:rPr>
      </w:pPr>
      <w:r w:rsidRPr="00192D1D">
        <w:rPr>
          <w:sz w:val="26"/>
          <w:szCs w:val="26"/>
          <w:lang w:eastAsia="ru-RU"/>
        </w:rPr>
        <w:t>По состоянию на 1 января 2023 года на территории муниципального образования «Первомайский район» зарегистрировано 16732 человек, из них 4205 – граждане пожилого возраста.</w:t>
      </w:r>
    </w:p>
    <w:p w:rsidR="00192D1D" w:rsidRPr="00192D1D" w:rsidRDefault="00192D1D" w:rsidP="00192D1D">
      <w:pPr>
        <w:widowControl w:val="0"/>
        <w:suppressAutoHyphens w:val="0"/>
        <w:overflowPunct w:val="0"/>
        <w:autoSpaceDE w:val="0"/>
        <w:autoSpaceDN w:val="0"/>
        <w:adjustRightInd w:val="0"/>
        <w:ind w:firstLine="709"/>
        <w:jc w:val="both"/>
        <w:rPr>
          <w:sz w:val="26"/>
          <w:szCs w:val="26"/>
          <w:lang w:eastAsia="ru-RU"/>
        </w:rPr>
      </w:pPr>
      <w:r w:rsidRPr="00192D1D">
        <w:rPr>
          <w:sz w:val="26"/>
          <w:szCs w:val="26"/>
          <w:lang w:eastAsia="ru-RU"/>
        </w:rPr>
        <w:t>За последние годы в Первомайском районе произошли позитивные изменения в сфере досуга, оздоровления граждан старшего поколения. Среди показателей повышения качества жизни граждан старшего поколения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w:t>
      </w:r>
    </w:p>
    <w:p w:rsidR="00192D1D" w:rsidRPr="00192D1D" w:rsidRDefault="00192D1D" w:rsidP="00192D1D">
      <w:pPr>
        <w:widowControl w:val="0"/>
        <w:suppressAutoHyphens w:val="0"/>
        <w:overflowPunct w:val="0"/>
        <w:autoSpaceDE w:val="0"/>
        <w:autoSpaceDN w:val="0"/>
        <w:adjustRightInd w:val="0"/>
        <w:ind w:firstLine="709"/>
        <w:jc w:val="both"/>
        <w:rPr>
          <w:sz w:val="26"/>
          <w:szCs w:val="26"/>
          <w:lang w:eastAsia="ru-RU"/>
        </w:rPr>
      </w:pPr>
      <w:r w:rsidRPr="00192D1D">
        <w:rPr>
          <w:sz w:val="26"/>
          <w:szCs w:val="26"/>
          <w:lang w:eastAsia="ru-RU"/>
        </w:rPr>
        <w:t>В настоящее время старшее поколение Первомайского района активно участвует в общественной жизни, конкурсах и праздниках, создают клубы по интересам. На территории района успешно функционирует местное отделение общественной организации "Союз пенсионеров России".</w:t>
      </w:r>
    </w:p>
    <w:p w:rsidR="00192D1D" w:rsidRPr="00192D1D" w:rsidRDefault="00192D1D" w:rsidP="00192D1D">
      <w:pPr>
        <w:widowControl w:val="0"/>
        <w:suppressAutoHyphens w:val="0"/>
        <w:overflowPunct w:val="0"/>
        <w:autoSpaceDE w:val="0"/>
        <w:autoSpaceDN w:val="0"/>
        <w:adjustRightInd w:val="0"/>
        <w:ind w:firstLine="709"/>
        <w:jc w:val="both"/>
        <w:rPr>
          <w:sz w:val="26"/>
          <w:szCs w:val="26"/>
          <w:lang w:eastAsia="ru-RU"/>
        </w:rPr>
      </w:pPr>
      <w:r w:rsidRPr="00192D1D">
        <w:rPr>
          <w:sz w:val="26"/>
          <w:szCs w:val="26"/>
          <w:lang w:eastAsia="ru-RU"/>
        </w:rPr>
        <w:t>Следующее направление реализации программы является формирование доступной среды для инвалидов.</w:t>
      </w:r>
    </w:p>
    <w:p w:rsidR="00192D1D" w:rsidRPr="00192D1D" w:rsidRDefault="00192D1D" w:rsidP="00192D1D">
      <w:pPr>
        <w:widowControl w:val="0"/>
        <w:suppressAutoHyphens w:val="0"/>
        <w:overflowPunct w:val="0"/>
        <w:autoSpaceDE w:val="0"/>
        <w:autoSpaceDN w:val="0"/>
        <w:adjustRightInd w:val="0"/>
        <w:ind w:firstLine="709"/>
        <w:jc w:val="both"/>
        <w:rPr>
          <w:sz w:val="26"/>
          <w:szCs w:val="26"/>
          <w:lang w:eastAsia="ru-RU"/>
        </w:rPr>
      </w:pPr>
      <w:r w:rsidRPr="00192D1D">
        <w:rPr>
          <w:sz w:val="26"/>
          <w:szCs w:val="26"/>
          <w:lang w:eastAsia="ru-RU"/>
        </w:rPr>
        <w:t>Инвалидов, проживающих на территории Первомайского района, объединяет ряд общих проблем, требующих комплексного подхода к их решению: неудовлетворительное состояние здоровья, неустойчивое материальное положение, снижение конкурентоспособности на рынке труда, организация доступной среды.</w:t>
      </w:r>
    </w:p>
    <w:p w:rsidR="00192D1D" w:rsidRPr="00192D1D" w:rsidRDefault="00192D1D" w:rsidP="00192D1D">
      <w:pPr>
        <w:suppressAutoHyphens w:val="0"/>
        <w:overflowPunct w:val="0"/>
        <w:autoSpaceDE w:val="0"/>
        <w:autoSpaceDN w:val="0"/>
        <w:adjustRightInd w:val="0"/>
        <w:ind w:firstLine="680"/>
        <w:jc w:val="both"/>
        <w:rPr>
          <w:sz w:val="26"/>
          <w:szCs w:val="26"/>
          <w:lang w:eastAsia="ru-RU"/>
        </w:rPr>
      </w:pPr>
      <w:r w:rsidRPr="00192D1D">
        <w:rPr>
          <w:sz w:val="26"/>
          <w:szCs w:val="26"/>
          <w:lang w:eastAsia="ru-RU"/>
        </w:rPr>
        <w:t xml:space="preserve">Актуальность проблемы обеспечения для инвалидов доступной среды определяется большим количеством граждан с инвалидностью, приводящей к ограничению жизнедеятельности и вызывающей необходимость развития системы социальной защиты инвалидов, комплексному подходу к ее построению. Устранение существующих барьеров для инвалидов во всех сферах их жизнедеятельности является важной социальной проблемой. </w:t>
      </w:r>
    </w:p>
    <w:p w:rsidR="00192D1D" w:rsidRPr="00192D1D" w:rsidRDefault="00192D1D" w:rsidP="00192D1D">
      <w:pPr>
        <w:widowControl w:val="0"/>
        <w:suppressAutoHyphens w:val="0"/>
        <w:overflowPunct w:val="0"/>
        <w:autoSpaceDE w:val="0"/>
        <w:autoSpaceDN w:val="0"/>
        <w:adjustRightInd w:val="0"/>
        <w:ind w:firstLine="709"/>
        <w:jc w:val="both"/>
        <w:rPr>
          <w:sz w:val="26"/>
          <w:szCs w:val="26"/>
          <w:lang w:eastAsia="ru-RU"/>
        </w:rPr>
      </w:pPr>
      <w:r w:rsidRPr="00192D1D">
        <w:rPr>
          <w:sz w:val="26"/>
          <w:szCs w:val="26"/>
          <w:lang w:eastAsia="ru-RU"/>
        </w:rPr>
        <w:t xml:space="preserve">Отсутствие условий доступности является главным препятствием для всесторонней интеграции инвалидов в общество, а, следовательно, не позволяет людям, имеющим ограничения в здоровье, быть равноправными членами гражданского общества и в полном объеме реализовывать свои конституционные права. </w:t>
      </w:r>
    </w:p>
    <w:p w:rsidR="00192D1D" w:rsidRPr="00192D1D" w:rsidRDefault="00192D1D" w:rsidP="00192D1D">
      <w:pPr>
        <w:widowControl w:val="0"/>
        <w:suppressAutoHyphens w:val="0"/>
        <w:overflowPunct w:val="0"/>
        <w:autoSpaceDE w:val="0"/>
        <w:autoSpaceDN w:val="0"/>
        <w:adjustRightInd w:val="0"/>
        <w:ind w:firstLine="709"/>
        <w:jc w:val="center"/>
        <w:rPr>
          <w:b/>
          <w:bCs/>
          <w:sz w:val="26"/>
          <w:szCs w:val="26"/>
          <w:lang w:eastAsia="ru-RU"/>
        </w:rPr>
      </w:pPr>
    </w:p>
    <w:p w:rsidR="00192D1D" w:rsidRPr="00192D1D" w:rsidRDefault="00192D1D" w:rsidP="00192D1D">
      <w:pPr>
        <w:widowControl w:val="0"/>
        <w:suppressAutoHyphens w:val="0"/>
        <w:overflowPunct w:val="0"/>
        <w:autoSpaceDE w:val="0"/>
        <w:autoSpaceDN w:val="0"/>
        <w:adjustRightInd w:val="0"/>
        <w:ind w:firstLine="709"/>
        <w:jc w:val="center"/>
        <w:rPr>
          <w:b/>
          <w:bCs/>
          <w:sz w:val="26"/>
          <w:szCs w:val="26"/>
          <w:lang w:eastAsia="ru-RU"/>
        </w:rPr>
      </w:pPr>
    </w:p>
    <w:p w:rsidR="00192D1D" w:rsidRPr="00192D1D" w:rsidRDefault="00192D1D" w:rsidP="00192D1D">
      <w:pPr>
        <w:widowControl w:val="0"/>
        <w:suppressAutoHyphens w:val="0"/>
        <w:overflowPunct w:val="0"/>
        <w:autoSpaceDE w:val="0"/>
        <w:autoSpaceDN w:val="0"/>
        <w:adjustRightInd w:val="0"/>
        <w:ind w:firstLine="709"/>
        <w:jc w:val="center"/>
        <w:rPr>
          <w:b/>
          <w:bCs/>
          <w:sz w:val="26"/>
          <w:szCs w:val="26"/>
          <w:lang w:eastAsia="ru-RU"/>
        </w:rPr>
      </w:pPr>
    </w:p>
    <w:p w:rsidR="00192D1D" w:rsidRPr="00192D1D" w:rsidRDefault="00192D1D" w:rsidP="00192D1D">
      <w:pPr>
        <w:widowControl w:val="0"/>
        <w:suppressAutoHyphens w:val="0"/>
        <w:overflowPunct w:val="0"/>
        <w:autoSpaceDE w:val="0"/>
        <w:autoSpaceDN w:val="0"/>
        <w:adjustRightInd w:val="0"/>
        <w:ind w:firstLine="709"/>
        <w:jc w:val="center"/>
        <w:rPr>
          <w:b/>
          <w:bCs/>
          <w:sz w:val="26"/>
          <w:szCs w:val="26"/>
          <w:lang w:eastAsia="ru-RU"/>
        </w:rPr>
      </w:pPr>
      <w:r w:rsidRPr="00192D1D">
        <w:rPr>
          <w:b/>
          <w:bCs/>
          <w:sz w:val="26"/>
          <w:szCs w:val="26"/>
          <w:lang w:eastAsia="ru-RU"/>
        </w:rPr>
        <w:t>Динамика численности инвалидов в Первомайском районе</w:t>
      </w:r>
    </w:p>
    <w:p w:rsidR="00192D1D" w:rsidRPr="00192D1D" w:rsidRDefault="00192D1D" w:rsidP="00192D1D">
      <w:pPr>
        <w:widowControl w:val="0"/>
        <w:suppressAutoHyphens w:val="0"/>
        <w:overflowPunct w:val="0"/>
        <w:autoSpaceDE w:val="0"/>
        <w:autoSpaceDN w:val="0"/>
        <w:adjustRightInd w:val="0"/>
        <w:ind w:firstLine="709"/>
        <w:jc w:val="center"/>
        <w:rPr>
          <w:b/>
          <w:bCs/>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3685"/>
        <w:gridCol w:w="3083"/>
      </w:tblGrid>
      <w:tr w:rsidR="00192D1D" w:rsidRPr="00192D1D" w:rsidTr="00192D1D">
        <w:trPr>
          <w:jc w:val="center"/>
        </w:trPr>
        <w:tc>
          <w:tcPr>
            <w:tcW w:w="1242" w:type="dxa"/>
            <w:shd w:val="clear" w:color="auto" w:fill="auto"/>
          </w:tcPr>
          <w:p w:rsidR="00192D1D" w:rsidRPr="00192D1D" w:rsidRDefault="00192D1D" w:rsidP="00192D1D">
            <w:pPr>
              <w:widowControl w:val="0"/>
              <w:suppressAutoHyphens w:val="0"/>
              <w:overflowPunct w:val="0"/>
              <w:autoSpaceDE w:val="0"/>
              <w:autoSpaceDN w:val="0"/>
              <w:adjustRightInd w:val="0"/>
              <w:jc w:val="center"/>
              <w:rPr>
                <w:b/>
                <w:bCs/>
                <w:sz w:val="26"/>
                <w:szCs w:val="26"/>
                <w:lang w:eastAsia="ru-RU"/>
              </w:rPr>
            </w:pPr>
            <w:r w:rsidRPr="00192D1D">
              <w:rPr>
                <w:b/>
                <w:bCs/>
                <w:sz w:val="26"/>
                <w:szCs w:val="26"/>
                <w:lang w:eastAsia="ru-RU"/>
              </w:rPr>
              <w:t>Год</w:t>
            </w:r>
          </w:p>
        </w:tc>
        <w:tc>
          <w:tcPr>
            <w:tcW w:w="1560" w:type="dxa"/>
            <w:shd w:val="clear" w:color="auto" w:fill="auto"/>
          </w:tcPr>
          <w:p w:rsidR="00192D1D" w:rsidRPr="00192D1D" w:rsidRDefault="00192D1D" w:rsidP="00192D1D">
            <w:pPr>
              <w:widowControl w:val="0"/>
              <w:suppressAutoHyphens w:val="0"/>
              <w:overflowPunct w:val="0"/>
              <w:autoSpaceDE w:val="0"/>
              <w:autoSpaceDN w:val="0"/>
              <w:adjustRightInd w:val="0"/>
              <w:jc w:val="center"/>
              <w:rPr>
                <w:b/>
                <w:bCs/>
                <w:sz w:val="26"/>
                <w:szCs w:val="26"/>
                <w:lang w:eastAsia="ru-RU"/>
              </w:rPr>
            </w:pPr>
            <w:r w:rsidRPr="00192D1D">
              <w:rPr>
                <w:b/>
                <w:bCs/>
                <w:sz w:val="26"/>
                <w:szCs w:val="26"/>
                <w:lang w:eastAsia="ru-RU"/>
              </w:rPr>
              <w:t>Всего инвалидов</w:t>
            </w:r>
          </w:p>
        </w:tc>
        <w:tc>
          <w:tcPr>
            <w:tcW w:w="3685" w:type="dxa"/>
            <w:shd w:val="clear" w:color="auto" w:fill="auto"/>
          </w:tcPr>
          <w:p w:rsidR="00192D1D" w:rsidRPr="00192D1D" w:rsidRDefault="00192D1D" w:rsidP="00192D1D">
            <w:pPr>
              <w:widowControl w:val="0"/>
              <w:suppressAutoHyphens w:val="0"/>
              <w:overflowPunct w:val="0"/>
              <w:autoSpaceDE w:val="0"/>
              <w:autoSpaceDN w:val="0"/>
              <w:adjustRightInd w:val="0"/>
              <w:jc w:val="center"/>
              <w:rPr>
                <w:b/>
                <w:bCs/>
                <w:sz w:val="26"/>
                <w:szCs w:val="26"/>
                <w:lang w:eastAsia="ru-RU"/>
              </w:rPr>
            </w:pPr>
            <w:r w:rsidRPr="00192D1D">
              <w:rPr>
                <w:b/>
                <w:bCs/>
                <w:sz w:val="26"/>
                <w:szCs w:val="26"/>
                <w:lang w:eastAsia="ru-RU"/>
              </w:rPr>
              <w:t>Инвалидов из числа взрослого населения</w:t>
            </w:r>
          </w:p>
        </w:tc>
        <w:tc>
          <w:tcPr>
            <w:tcW w:w="3083" w:type="dxa"/>
            <w:shd w:val="clear" w:color="auto" w:fill="auto"/>
          </w:tcPr>
          <w:p w:rsidR="00192D1D" w:rsidRPr="00192D1D" w:rsidRDefault="00192D1D" w:rsidP="00192D1D">
            <w:pPr>
              <w:widowControl w:val="0"/>
              <w:suppressAutoHyphens w:val="0"/>
              <w:overflowPunct w:val="0"/>
              <w:autoSpaceDE w:val="0"/>
              <w:autoSpaceDN w:val="0"/>
              <w:adjustRightInd w:val="0"/>
              <w:jc w:val="center"/>
              <w:rPr>
                <w:b/>
                <w:bCs/>
                <w:sz w:val="26"/>
                <w:szCs w:val="26"/>
                <w:lang w:eastAsia="ru-RU"/>
              </w:rPr>
            </w:pPr>
            <w:r w:rsidRPr="00192D1D">
              <w:rPr>
                <w:b/>
                <w:bCs/>
                <w:sz w:val="26"/>
                <w:szCs w:val="26"/>
                <w:lang w:eastAsia="ru-RU"/>
              </w:rPr>
              <w:t>Детей-инвалидов</w:t>
            </w:r>
          </w:p>
        </w:tc>
      </w:tr>
      <w:tr w:rsidR="00192D1D" w:rsidRPr="00192D1D" w:rsidTr="00192D1D">
        <w:trPr>
          <w:jc w:val="center"/>
        </w:trPr>
        <w:tc>
          <w:tcPr>
            <w:tcW w:w="1242" w:type="dxa"/>
            <w:shd w:val="clear" w:color="auto" w:fill="auto"/>
          </w:tcPr>
          <w:p w:rsidR="00192D1D" w:rsidRPr="00192D1D" w:rsidRDefault="00192D1D" w:rsidP="00192D1D">
            <w:pPr>
              <w:widowControl w:val="0"/>
              <w:suppressAutoHyphens w:val="0"/>
              <w:overflowPunct w:val="0"/>
              <w:autoSpaceDE w:val="0"/>
              <w:autoSpaceDN w:val="0"/>
              <w:adjustRightInd w:val="0"/>
              <w:jc w:val="center"/>
              <w:rPr>
                <w:sz w:val="26"/>
                <w:szCs w:val="26"/>
                <w:lang w:eastAsia="ru-RU"/>
              </w:rPr>
            </w:pPr>
            <w:r w:rsidRPr="00192D1D">
              <w:rPr>
                <w:sz w:val="26"/>
                <w:szCs w:val="26"/>
                <w:lang w:eastAsia="ru-RU"/>
              </w:rPr>
              <w:t>2020</w:t>
            </w:r>
          </w:p>
        </w:tc>
        <w:tc>
          <w:tcPr>
            <w:tcW w:w="1560" w:type="dxa"/>
            <w:shd w:val="clear" w:color="auto" w:fill="auto"/>
          </w:tcPr>
          <w:p w:rsidR="00192D1D" w:rsidRPr="00192D1D" w:rsidRDefault="00192D1D" w:rsidP="00192D1D">
            <w:pPr>
              <w:widowControl w:val="0"/>
              <w:suppressAutoHyphens w:val="0"/>
              <w:overflowPunct w:val="0"/>
              <w:autoSpaceDE w:val="0"/>
              <w:autoSpaceDN w:val="0"/>
              <w:adjustRightInd w:val="0"/>
              <w:jc w:val="center"/>
              <w:rPr>
                <w:sz w:val="26"/>
                <w:szCs w:val="26"/>
                <w:lang w:eastAsia="ru-RU"/>
              </w:rPr>
            </w:pPr>
            <w:r w:rsidRPr="00192D1D">
              <w:rPr>
                <w:sz w:val="26"/>
                <w:szCs w:val="26"/>
                <w:lang w:eastAsia="ru-RU"/>
              </w:rPr>
              <w:t>1029</w:t>
            </w:r>
          </w:p>
        </w:tc>
        <w:tc>
          <w:tcPr>
            <w:tcW w:w="3685" w:type="dxa"/>
            <w:shd w:val="clear" w:color="auto" w:fill="auto"/>
          </w:tcPr>
          <w:p w:rsidR="00192D1D" w:rsidRPr="00192D1D" w:rsidRDefault="00192D1D" w:rsidP="00192D1D">
            <w:pPr>
              <w:widowControl w:val="0"/>
              <w:suppressAutoHyphens w:val="0"/>
              <w:overflowPunct w:val="0"/>
              <w:autoSpaceDE w:val="0"/>
              <w:autoSpaceDN w:val="0"/>
              <w:adjustRightInd w:val="0"/>
              <w:jc w:val="center"/>
              <w:rPr>
                <w:sz w:val="26"/>
                <w:szCs w:val="26"/>
                <w:lang w:eastAsia="ru-RU"/>
              </w:rPr>
            </w:pPr>
            <w:r w:rsidRPr="00192D1D">
              <w:rPr>
                <w:sz w:val="26"/>
                <w:szCs w:val="26"/>
                <w:lang w:eastAsia="ru-RU"/>
              </w:rPr>
              <w:t>937</w:t>
            </w:r>
          </w:p>
        </w:tc>
        <w:tc>
          <w:tcPr>
            <w:tcW w:w="3083" w:type="dxa"/>
            <w:shd w:val="clear" w:color="auto" w:fill="auto"/>
          </w:tcPr>
          <w:p w:rsidR="00192D1D" w:rsidRPr="00192D1D" w:rsidRDefault="00192D1D" w:rsidP="00192D1D">
            <w:pPr>
              <w:widowControl w:val="0"/>
              <w:suppressAutoHyphens w:val="0"/>
              <w:overflowPunct w:val="0"/>
              <w:autoSpaceDE w:val="0"/>
              <w:autoSpaceDN w:val="0"/>
              <w:adjustRightInd w:val="0"/>
              <w:jc w:val="center"/>
              <w:rPr>
                <w:sz w:val="26"/>
                <w:szCs w:val="26"/>
                <w:lang w:eastAsia="ru-RU"/>
              </w:rPr>
            </w:pPr>
            <w:r w:rsidRPr="00192D1D">
              <w:rPr>
                <w:sz w:val="26"/>
                <w:szCs w:val="26"/>
                <w:lang w:eastAsia="ru-RU"/>
              </w:rPr>
              <w:t>92</w:t>
            </w:r>
          </w:p>
        </w:tc>
      </w:tr>
      <w:tr w:rsidR="00192D1D" w:rsidRPr="00192D1D" w:rsidTr="00192D1D">
        <w:trPr>
          <w:jc w:val="center"/>
        </w:trPr>
        <w:tc>
          <w:tcPr>
            <w:tcW w:w="1242" w:type="dxa"/>
            <w:shd w:val="clear" w:color="auto" w:fill="auto"/>
          </w:tcPr>
          <w:p w:rsidR="00192D1D" w:rsidRPr="00192D1D" w:rsidRDefault="00192D1D" w:rsidP="00192D1D">
            <w:pPr>
              <w:widowControl w:val="0"/>
              <w:suppressAutoHyphens w:val="0"/>
              <w:overflowPunct w:val="0"/>
              <w:autoSpaceDE w:val="0"/>
              <w:autoSpaceDN w:val="0"/>
              <w:adjustRightInd w:val="0"/>
              <w:jc w:val="center"/>
              <w:rPr>
                <w:sz w:val="26"/>
                <w:szCs w:val="26"/>
                <w:lang w:eastAsia="ru-RU"/>
              </w:rPr>
            </w:pPr>
            <w:r w:rsidRPr="00192D1D">
              <w:rPr>
                <w:sz w:val="26"/>
                <w:szCs w:val="26"/>
                <w:lang w:eastAsia="ru-RU"/>
              </w:rPr>
              <w:t>2021</w:t>
            </w:r>
          </w:p>
        </w:tc>
        <w:tc>
          <w:tcPr>
            <w:tcW w:w="1560" w:type="dxa"/>
            <w:shd w:val="clear" w:color="auto" w:fill="auto"/>
          </w:tcPr>
          <w:p w:rsidR="00192D1D" w:rsidRPr="00192D1D" w:rsidRDefault="00192D1D" w:rsidP="00192D1D">
            <w:pPr>
              <w:widowControl w:val="0"/>
              <w:suppressAutoHyphens w:val="0"/>
              <w:overflowPunct w:val="0"/>
              <w:autoSpaceDE w:val="0"/>
              <w:autoSpaceDN w:val="0"/>
              <w:adjustRightInd w:val="0"/>
              <w:jc w:val="center"/>
              <w:rPr>
                <w:sz w:val="26"/>
                <w:szCs w:val="26"/>
                <w:lang w:eastAsia="ru-RU"/>
              </w:rPr>
            </w:pPr>
            <w:r w:rsidRPr="00192D1D">
              <w:rPr>
                <w:sz w:val="26"/>
                <w:szCs w:val="26"/>
                <w:lang w:eastAsia="ru-RU"/>
              </w:rPr>
              <w:t>1015</w:t>
            </w:r>
          </w:p>
        </w:tc>
        <w:tc>
          <w:tcPr>
            <w:tcW w:w="3685" w:type="dxa"/>
            <w:shd w:val="clear" w:color="auto" w:fill="auto"/>
          </w:tcPr>
          <w:p w:rsidR="00192D1D" w:rsidRPr="00192D1D" w:rsidRDefault="00192D1D" w:rsidP="00192D1D">
            <w:pPr>
              <w:widowControl w:val="0"/>
              <w:suppressAutoHyphens w:val="0"/>
              <w:overflowPunct w:val="0"/>
              <w:autoSpaceDE w:val="0"/>
              <w:autoSpaceDN w:val="0"/>
              <w:adjustRightInd w:val="0"/>
              <w:jc w:val="center"/>
              <w:rPr>
                <w:sz w:val="26"/>
                <w:szCs w:val="26"/>
                <w:lang w:eastAsia="ru-RU"/>
              </w:rPr>
            </w:pPr>
            <w:r w:rsidRPr="00192D1D">
              <w:rPr>
                <w:sz w:val="26"/>
                <w:szCs w:val="26"/>
                <w:lang w:eastAsia="ru-RU"/>
              </w:rPr>
              <w:t>923</w:t>
            </w:r>
          </w:p>
        </w:tc>
        <w:tc>
          <w:tcPr>
            <w:tcW w:w="3083" w:type="dxa"/>
            <w:shd w:val="clear" w:color="auto" w:fill="auto"/>
          </w:tcPr>
          <w:p w:rsidR="00192D1D" w:rsidRPr="00192D1D" w:rsidRDefault="00192D1D" w:rsidP="00192D1D">
            <w:pPr>
              <w:widowControl w:val="0"/>
              <w:suppressAutoHyphens w:val="0"/>
              <w:overflowPunct w:val="0"/>
              <w:autoSpaceDE w:val="0"/>
              <w:autoSpaceDN w:val="0"/>
              <w:adjustRightInd w:val="0"/>
              <w:jc w:val="center"/>
              <w:rPr>
                <w:sz w:val="26"/>
                <w:szCs w:val="26"/>
                <w:lang w:eastAsia="ru-RU"/>
              </w:rPr>
            </w:pPr>
            <w:r w:rsidRPr="00192D1D">
              <w:rPr>
                <w:sz w:val="26"/>
                <w:szCs w:val="26"/>
                <w:lang w:eastAsia="ru-RU"/>
              </w:rPr>
              <w:t>92</w:t>
            </w:r>
          </w:p>
        </w:tc>
      </w:tr>
      <w:tr w:rsidR="00192D1D" w:rsidRPr="00192D1D" w:rsidTr="00192D1D">
        <w:trPr>
          <w:jc w:val="center"/>
        </w:trPr>
        <w:tc>
          <w:tcPr>
            <w:tcW w:w="1242" w:type="dxa"/>
            <w:shd w:val="clear" w:color="auto" w:fill="auto"/>
          </w:tcPr>
          <w:p w:rsidR="00192D1D" w:rsidRPr="00192D1D" w:rsidRDefault="00192D1D" w:rsidP="00192D1D">
            <w:pPr>
              <w:widowControl w:val="0"/>
              <w:suppressAutoHyphens w:val="0"/>
              <w:overflowPunct w:val="0"/>
              <w:autoSpaceDE w:val="0"/>
              <w:autoSpaceDN w:val="0"/>
              <w:adjustRightInd w:val="0"/>
              <w:jc w:val="center"/>
              <w:rPr>
                <w:sz w:val="26"/>
                <w:szCs w:val="26"/>
                <w:lang w:eastAsia="ru-RU"/>
              </w:rPr>
            </w:pPr>
            <w:r w:rsidRPr="00192D1D">
              <w:rPr>
                <w:sz w:val="26"/>
                <w:szCs w:val="26"/>
                <w:lang w:eastAsia="ru-RU"/>
              </w:rPr>
              <w:t>2022</w:t>
            </w:r>
          </w:p>
        </w:tc>
        <w:tc>
          <w:tcPr>
            <w:tcW w:w="1560" w:type="dxa"/>
            <w:shd w:val="clear" w:color="auto" w:fill="auto"/>
          </w:tcPr>
          <w:p w:rsidR="00192D1D" w:rsidRPr="00192D1D" w:rsidRDefault="00192D1D" w:rsidP="00192D1D">
            <w:pPr>
              <w:widowControl w:val="0"/>
              <w:suppressAutoHyphens w:val="0"/>
              <w:overflowPunct w:val="0"/>
              <w:autoSpaceDE w:val="0"/>
              <w:autoSpaceDN w:val="0"/>
              <w:adjustRightInd w:val="0"/>
              <w:jc w:val="center"/>
              <w:rPr>
                <w:sz w:val="26"/>
                <w:szCs w:val="26"/>
                <w:lang w:eastAsia="ru-RU"/>
              </w:rPr>
            </w:pPr>
            <w:r w:rsidRPr="00192D1D">
              <w:rPr>
                <w:sz w:val="26"/>
                <w:szCs w:val="26"/>
                <w:lang w:eastAsia="ru-RU"/>
              </w:rPr>
              <w:t>1012</w:t>
            </w:r>
          </w:p>
        </w:tc>
        <w:tc>
          <w:tcPr>
            <w:tcW w:w="3685" w:type="dxa"/>
            <w:shd w:val="clear" w:color="auto" w:fill="auto"/>
          </w:tcPr>
          <w:p w:rsidR="00192D1D" w:rsidRPr="00192D1D" w:rsidRDefault="00192D1D" w:rsidP="00192D1D">
            <w:pPr>
              <w:widowControl w:val="0"/>
              <w:suppressAutoHyphens w:val="0"/>
              <w:overflowPunct w:val="0"/>
              <w:autoSpaceDE w:val="0"/>
              <w:autoSpaceDN w:val="0"/>
              <w:adjustRightInd w:val="0"/>
              <w:jc w:val="center"/>
              <w:rPr>
                <w:sz w:val="26"/>
                <w:szCs w:val="26"/>
                <w:lang w:eastAsia="ru-RU"/>
              </w:rPr>
            </w:pPr>
            <w:r w:rsidRPr="00192D1D">
              <w:rPr>
                <w:sz w:val="26"/>
                <w:szCs w:val="26"/>
                <w:lang w:eastAsia="ru-RU"/>
              </w:rPr>
              <w:t>910</w:t>
            </w:r>
          </w:p>
        </w:tc>
        <w:tc>
          <w:tcPr>
            <w:tcW w:w="3083" w:type="dxa"/>
            <w:shd w:val="clear" w:color="auto" w:fill="auto"/>
          </w:tcPr>
          <w:p w:rsidR="00192D1D" w:rsidRPr="00192D1D" w:rsidRDefault="00192D1D" w:rsidP="00192D1D">
            <w:pPr>
              <w:widowControl w:val="0"/>
              <w:suppressAutoHyphens w:val="0"/>
              <w:overflowPunct w:val="0"/>
              <w:autoSpaceDE w:val="0"/>
              <w:autoSpaceDN w:val="0"/>
              <w:adjustRightInd w:val="0"/>
              <w:jc w:val="center"/>
              <w:rPr>
                <w:sz w:val="26"/>
                <w:szCs w:val="26"/>
                <w:lang w:eastAsia="ru-RU"/>
              </w:rPr>
            </w:pPr>
            <w:r w:rsidRPr="00192D1D">
              <w:rPr>
                <w:sz w:val="26"/>
                <w:szCs w:val="26"/>
                <w:lang w:eastAsia="ru-RU"/>
              </w:rPr>
              <w:t>102</w:t>
            </w:r>
          </w:p>
        </w:tc>
      </w:tr>
    </w:tbl>
    <w:p w:rsidR="00192D1D" w:rsidRPr="00192D1D" w:rsidRDefault="00192D1D" w:rsidP="00192D1D">
      <w:pPr>
        <w:suppressAutoHyphens w:val="0"/>
        <w:overflowPunct w:val="0"/>
        <w:autoSpaceDE w:val="0"/>
        <w:autoSpaceDN w:val="0"/>
        <w:adjustRightInd w:val="0"/>
        <w:ind w:firstLine="540"/>
        <w:jc w:val="both"/>
        <w:rPr>
          <w:sz w:val="26"/>
          <w:szCs w:val="26"/>
          <w:lang w:eastAsia="ru-RU"/>
        </w:rPr>
      </w:pPr>
    </w:p>
    <w:p w:rsidR="00192D1D" w:rsidRPr="00192D1D" w:rsidRDefault="00192D1D" w:rsidP="00192D1D">
      <w:pPr>
        <w:suppressAutoHyphens w:val="0"/>
        <w:overflowPunct w:val="0"/>
        <w:autoSpaceDE w:val="0"/>
        <w:autoSpaceDN w:val="0"/>
        <w:adjustRightInd w:val="0"/>
        <w:ind w:firstLine="540"/>
        <w:jc w:val="both"/>
        <w:rPr>
          <w:b/>
          <w:sz w:val="26"/>
          <w:szCs w:val="26"/>
          <w:lang w:eastAsia="ru-RU"/>
        </w:rPr>
      </w:pPr>
      <w:r w:rsidRPr="00192D1D">
        <w:rPr>
          <w:sz w:val="26"/>
          <w:szCs w:val="26"/>
          <w:lang w:eastAsia="ru-RU"/>
        </w:rPr>
        <w:t xml:space="preserve">Согласно Указу Президента Российской Федерации от 07.05.2012г. №597 «О мероприятиях по реализации государственной социальной политики», региональной программы дополнительных мероприятий, направленных на  снижение напряженности на рынке труда Томской области проводится поддержка занятости инвалидов трудоспособного возраста путем возмещения индивидуальным предпринимателям и организациям независимо от организационно-правовых форм затрат на приобретение, монтаж и установку оборудования для оснащения (дооснащения) вакантных рабочих мест. </w:t>
      </w:r>
    </w:p>
    <w:p w:rsidR="00192D1D" w:rsidRPr="00192D1D" w:rsidRDefault="00192D1D" w:rsidP="00192D1D">
      <w:pPr>
        <w:suppressAutoHyphens w:val="0"/>
        <w:overflowPunct w:val="0"/>
        <w:autoSpaceDE w:val="0"/>
        <w:autoSpaceDN w:val="0"/>
        <w:adjustRightInd w:val="0"/>
        <w:ind w:firstLine="709"/>
        <w:jc w:val="both"/>
        <w:rPr>
          <w:sz w:val="26"/>
          <w:szCs w:val="26"/>
          <w:lang w:eastAsia="ru-RU"/>
        </w:rPr>
      </w:pPr>
      <w:r w:rsidRPr="00192D1D">
        <w:rPr>
          <w:sz w:val="26"/>
          <w:szCs w:val="26"/>
          <w:lang w:eastAsia="ru-RU"/>
        </w:rPr>
        <w:t>В решении вопросов создания доступной среды для инвалидов на территории Первомайского района существует ряд проблем, требующих комплексного подхода:</w:t>
      </w:r>
    </w:p>
    <w:p w:rsidR="00192D1D" w:rsidRPr="00192D1D" w:rsidRDefault="00192D1D" w:rsidP="00192D1D">
      <w:pPr>
        <w:suppressAutoHyphens w:val="0"/>
        <w:overflowPunct w:val="0"/>
        <w:autoSpaceDE w:val="0"/>
        <w:autoSpaceDN w:val="0"/>
        <w:adjustRightInd w:val="0"/>
        <w:ind w:firstLine="709"/>
        <w:jc w:val="both"/>
        <w:rPr>
          <w:sz w:val="26"/>
          <w:szCs w:val="26"/>
          <w:lang w:eastAsia="en-US"/>
        </w:rPr>
      </w:pPr>
      <w:r w:rsidRPr="00192D1D">
        <w:rPr>
          <w:sz w:val="26"/>
          <w:szCs w:val="26"/>
          <w:lang w:eastAsia="ru-RU"/>
        </w:rPr>
        <w:t>- н</w:t>
      </w:r>
      <w:r w:rsidRPr="00192D1D">
        <w:rPr>
          <w:sz w:val="26"/>
          <w:szCs w:val="26"/>
          <w:lang w:eastAsia="en-US"/>
        </w:rPr>
        <w:t>е систематизирована, а, следовательно, не эффективна организация профилактической работы, направленной на ликвидацию проявлений дискриминации по признаку инвалидности, на воспитание толерантного отношения к гражданам с ограниченными возможностями здоровья;</w:t>
      </w:r>
    </w:p>
    <w:p w:rsidR="00192D1D" w:rsidRPr="00192D1D" w:rsidRDefault="00192D1D" w:rsidP="00192D1D">
      <w:pPr>
        <w:widowControl w:val="0"/>
        <w:suppressAutoHyphens w:val="0"/>
        <w:overflowPunct w:val="0"/>
        <w:autoSpaceDE w:val="0"/>
        <w:autoSpaceDN w:val="0"/>
        <w:adjustRightInd w:val="0"/>
        <w:ind w:firstLine="709"/>
        <w:jc w:val="both"/>
        <w:rPr>
          <w:sz w:val="26"/>
          <w:szCs w:val="26"/>
          <w:lang w:eastAsia="ru-RU"/>
        </w:rPr>
      </w:pPr>
      <w:r w:rsidRPr="00192D1D">
        <w:rPr>
          <w:sz w:val="26"/>
          <w:szCs w:val="26"/>
          <w:lang w:eastAsia="ru-RU"/>
        </w:rPr>
        <w:t xml:space="preserve">- большинство инвалидов практически изолированы в своих квартирах из-за отсутствия устройств, обеспечивающих беспрепятственный доступ к объектам социальной инфраструктуры, информации и услугам, неприспособленности общественного транспорта к нуждам инвалидов; </w:t>
      </w:r>
    </w:p>
    <w:p w:rsidR="00192D1D" w:rsidRPr="00192D1D" w:rsidRDefault="00192D1D" w:rsidP="00192D1D">
      <w:pPr>
        <w:widowControl w:val="0"/>
        <w:suppressAutoHyphens w:val="0"/>
        <w:overflowPunct w:val="0"/>
        <w:autoSpaceDE w:val="0"/>
        <w:autoSpaceDN w:val="0"/>
        <w:adjustRightInd w:val="0"/>
        <w:ind w:firstLine="709"/>
        <w:jc w:val="both"/>
        <w:rPr>
          <w:sz w:val="26"/>
          <w:szCs w:val="26"/>
          <w:lang w:eastAsia="ru-RU"/>
        </w:rPr>
      </w:pPr>
      <w:r w:rsidRPr="00192D1D">
        <w:rPr>
          <w:sz w:val="26"/>
          <w:szCs w:val="26"/>
          <w:lang w:eastAsia="ru-RU"/>
        </w:rPr>
        <w:t xml:space="preserve">- приоритетные объекты социальной инфраструктуры остаются для инвалидов труднодоступными из-за отсутствия элементарных приспособлений. </w:t>
      </w:r>
      <w:r w:rsidRPr="00192D1D">
        <w:rPr>
          <w:sz w:val="26"/>
          <w:szCs w:val="26"/>
          <w:lang w:eastAsia="ru-RU"/>
        </w:rPr>
        <w:br/>
        <w:t xml:space="preserve">К числу таких объектов относятся учреждения системы образования, здравоохранения, социального обслуживания, культуры, спорта, административные здания и общественный транспорт. </w:t>
      </w:r>
    </w:p>
    <w:p w:rsidR="00192D1D" w:rsidRPr="00192D1D" w:rsidRDefault="00192D1D" w:rsidP="00192D1D">
      <w:pPr>
        <w:widowControl w:val="0"/>
        <w:suppressAutoHyphens w:val="0"/>
        <w:overflowPunct w:val="0"/>
        <w:autoSpaceDE w:val="0"/>
        <w:autoSpaceDN w:val="0"/>
        <w:adjustRightInd w:val="0"/>
        <w:ind w:firstLine="709"/>
        <w:jc w:val="both"/>
        <w:rPr>
          <w:sz w:val="26"/>
          <w:szCs w:val="26"/>
          <w:lang w:eastAsia="ru-RU"/>
        </w:rPr>
      </w:pPr>
      <w:r w:rsidRPr="00192D1D">
        <w:rPr>
          <w:sz w:val="26"/>
          <w:szCs w:val="26"/>
          <w:lang w:eastAsia="ru-RU"/>
        </w:rPr>
        <w:t xml:space="preserve">По распоряжению Губернатора Томской области от 30. 01.2013 г.  №22-р «О проведении в Томской области паспортизации объектов социальной инфраструктуры и услуг в приоритетных сферах жизнедеятельности инвалидов и других маломобильных групп населения» в Первомайском районе начали работу по обследованию и паспортизации объектов социальной инфраструктуры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w:t>
      </w:r>
    </w:p>
    <w:p w:rsidR="00192D1D" w:rsidRPr="00192D1D" w:rsidRDefault="00192D1D" w:rsidP="00192D1D">
      <w:pPr>
        <w:widowControl w:val="0"/>
        <w:suppressAutoHyphens w:val="0"/>
        <w:overflowPunct w:val="0"/>
        <w:autoSpaceDE w:val="0"/>
        <w:autoSpaceDN w:val="0"/>
        <w:adjustRightInd w:val="0"/>
        <w:ind w:firstLine="709"/>
        <w:jc w:val="both"/>
        <w:rPr>
          <w:sz w:val="26"/>
          <w:szCs w:val="26"/>
          <w:lang w:eastAsia="ru-RU"/>
        </w:rPr>
      </w:pPr>
      <w:r w:rsidRPr="00192D1D">
        <w:rPr>
          <w:sz w:val="26"/>
          <w:szCs w:val="26"/>
          <w:lang w:eastAsia="ru-RU"/>
        </w:rPr>
        <w:t xml:space="preserve">На территории Первомайского района проводится работа по созданию условий для беспрепятственного доступа объектов для инвалидов. В этих целях были направлены письма к руководителям учреждений, в результате которых были оборудованы пандусами и поручнями: несколько магазинов, отделения почты, районная больница, аптеки, 13 общеобразовательных учреждений, из них 1 - оборудовано подъемной платформой, 2 – оснащены мобильными складными пандусами.  Здание Сбербанка, аптеки оборудованы кнопкой вызова «для инвалидов».  Но, несмотря на проводимую работу, большинство зданий </w:t>
      </w:r>
      <w:r w:rsidRPr="00192D1D">
        <w:rPr>
          <w:sz w:val="26"/>
          <w:szCs w:val="26"/>
          <w:lang w:eastAsia="ru-RU"/>
        </w:rPr>
        <w:lastRenderedPageBreak/>
        <w:t xml:space="preserve">социальной инфраструктуры не отвечают всем требованиям доступности для инвалидов. </w:t>
      </w:r>
    </w:p>
    <w:p w:rsidR="00192D1D" w:rsidRPr="00192D1D" w:rsidRDefault="00192D1D" w:rsidP="00192D1D">
      <w:pPr>
        <w:suppressAutoHyphens w:val="0"/>
        <w:overflowPunct w:val="0"/>
        <w:autoSpaceDE w:val="0"/>
        <w:autoSpaceDN w:val="0"/>
        <w:adjustRightInd w:val="0"/>
        <w:ind w:firstLine="709"/>
        <w:jc w:val="both"/>
        <w:rPr>
          <w:sz w:val="26"/>
          <w:szCs w:val="26"/>
          <w:lang w:eastAsia="en-US"/>
        </w:rPr>
      </w:pPr>
      <w:r w:rsidRPr="00192D1D">
        <w:rPr>
          <w:sz w:val="26"/>
          <w:szCs w:val="26"/>
          <w:lang w:eastAsia="en-US"/>
        </w:rPr>
        <w:t xml:space="preserve">Не решена проблема транспортной доступности для инвалидов. Регулярные автобусный маршрут, такси на территории Первомайского района обслуживаются транспортом, принадлежащим юридическим лицам и индивидуальным предпринимателям. На сегодняшний день, несмотря на необходимость приобретения адаптированного транспорта, средства на приобретение специализированного транспорта для перевозки инвалидов и других маломобильных групп населения не предусмотрены. </w:t>
      </w:r>
    </w:p>
    <w:p w:rsidR="00192D1D" w:rsidRPr="00192D1D" w:rsidRDefault="00192D1D" w:rsidP="00192D1D">
      <w:pPr>
        <w:suppressAutoHyphens w:val="0"/>
        <w:overflowPunct w:val="0"/>
        <w:autoSpaceDE w:val="0"/>
        <w:autoSpaceDN w:val="0"/>
        <w:adjustRightInd w:val="0"/>
        <w:ind w:firstLine="709"/>
        <w:jc w:val="both"/>
        <w:rPr>
          <w:sz w:val="26"/>
          <w:szCs w:val="26"/>
          <w:lang w:eastAsia="en-US"/>
        </w:rPr>
      </w:pPr>
    </w:p>
    <w:p w:rsidR="00192D1D" w:rsidRPr="00192D1D" w:rsidRDefault="00192D1D" w:rsidP="00192D1D">
      <w:pPr>
        <w:numPr>
          <w:ilvl w:val="0"/>
          <w:numId w:val="13"/>
        </w:numPr>
        <w:suppressAutoHyphens w:val="0"/>
        <w:overflowPunct w:val="0"/>
        <w:autoSpaceDE w:val="0"/>
        <w:autoSpaceDN w:val="0"/>
        <w:adjustRightInd w:val="0"/>
        <w:jc w:val="center"/>
        <w:rPr>
          <w:sz w:val="26"/>
          <w:szCs w:val="26"/>
          <w:lang w:eastAsia="en-US"/>
        </w:rPr>
      </w:pPr>
      <w:r w:rsidRPr="00192D1D">
        <w:rPr>
          <w:b/>
          <w:bCs/>
          <w:sz w:val="26"/>
          <w:szCs w:val="26"/>
          <w:lang w:eastAsia="en-US"/>
        </w:rPr>
        <w:t>О</w:t>
      </w:r>
      <w:r w:rsidRPr="00192D1D">
        <w:rPr>
          <w:b/>
          <w:sz w:val="26"/>
          <w:szCs w:val="26"/>
          <w:lang w:eastAsia="ru-RU"/>
        </w:rPr>
        <w:t>СНОВНЫЕ ЦЕЛИ И ЗАДАЧИ МУНИЦИПАЛЬНОЙ ПРОГРАММЫ С УКАЗАНИЕМ СРОКОВ И ЭТАПОВ ЕЕ РЕАЛИЗАЦИИ, А ТАКЖЕ ЦЕЛЕВЫХ ПОКАЗАТЕЛЕЙ.</w:t>
      </w:r>
    </w:p>
    <w:p w:rsidR="00192D1D" w:rsidRPr="00192D1D" w:rsidRDefault="00192D1D" w:rsidP="00192D1D">
      <w:pPr>
        <w:suppressAutoHyphens w:val="0"/>
        <w:overflowPunct w:val="0"/>
        <w:autoSpaceDE w:val="0"/>
        <w:autoSpaceDN w:val="0"/>
        <w:adjustRightInd w:val="0"/>
        <w:ind w:firstLine="540"/>
        <w:jc w:val="both"/>
        <w:rPr>
          <w:sz w:val="26"/>
          <w:szCs w:val="26"/>
          <w:lang w:eastAsia="ru-RU"/>
        </w:rPr>
      </w:pPr>
    </w:p>
    <w:p w:rsidR="00192D1D" w:rsidRPr="00192D1D" w:rsidRDefault="00192D1D" w:rsidP="00192D1D">
      <w:pPr>
        <w:suppressAutoHyphens w:val="0"/>
        <w:overflowPunct w:val="0"/>
        <w:autoSpaceDE w:val="0"/>
        <w:autoSpaceDN w:val="0"/>
        <w:adjustRightInd w:val="0"/>
        <w:ind w:firstLine="567"/>
        <w:jc w:val="both"/>
        <w:rPr>
          <w:sz w:val="26"/>
          <w:szCs w:val="26"/>
          <w:lang w:eastAsia="ru-RU"/>
        </w:rPr>
      </w:pPr>
      <w:r w:rsidRPr="00192D1D">
        <w:rPr>
          <w:sz w:val="26"/>
          <w:szCs w:val="26"/>
          <w:lang w:eastAsia="ru-RU"/>
        </w:rPr>
        <w:t xml:space="preserve">Цель данной программы - формирование условий, способствующих улучшению качества жизни ветеранов и инвалидов, постоянно проживающих на территории Первомайского района. </w:t>
      </w:r>
    </w:p>
    <w:p w:rsidR="00192D1D" w:rsidRPr="00192D1D" w:rsidRDefault="00192D1D" w:rsidP="00192D1D">
      <w:pPr>
        <w:suppressAutoHyphens w:val="0"/>
        <w:overflowPunct w:val="0"/>
        <w:autoSpaceDE w:val="0"/>
        <w:autoSpaceDN w:val="0"/>
        <w:adjustRightInd w:val="0"/>
        <w:ind w:firstLine="360"/>
        <w:jc w:val="both"/>
        <w:rPr>
          <w:sz w:val="26"/>
          <w:szCs w:val="26"/>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851"/>
        <w:gridCol w:w="850"/>
        <w:gridCol w:w="851"/>
        <w:gridCol w:w="850"/>
        <w:gridCol w:w="851"/>
      </w:tblGrid>
      <w:tr w:rsidR="00192D1D" w:rsidRPr="00192D1D" w:rsidTr="00192D1D">
        <w:trPr>
          <w:trHeight w:val="330"/>
        </w:trPr>
        <w:tc>
          <w:tcPr>
            <w:tcW w:w="4503" w:type="dxa"/>
            <w:shd w:val="clear" w:color="auto" w:fill="auto"/>
            <w:vAlign w:val="center"/>
            <w:hideMark/>
          </w:tcPr>
          <w:p w:rsidR="00192D1D" w:rsidRPr="00192D1D" w:rsidRDefault="00192D1D" w:rsidP="00192D1D">
            <w:pPr>
              <w:suppressAutoHyphens w:val="0"/>
              <w:jc w:val="center"/>
              <w:rPr>
                <w:b/>
                <w:bCs/>
                <w:color w:val="000000"/>
                <w:lang w:eastAsia="ru-RU"/>
              </w:rPr>
            </w:pPr>
            <w:r w:rsidRPr="00192D1D">
              <w:rPr>
                <w:b/>
                <w:bCs/>
                <w:color w:val="000000"/>
                <w:lang w:eastAsia="ru-RU"/>
              </w:rPr>
              <w:t>Показатели цели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lang w:eastAsia="ru-RU"/>
              </w:rPr>
            </w:pPr>
            <w:r w:rsidRPr="00192D1D">
              <w:rPr>
                <w:b/>
                <w:bCs/>
                <w:color w:val="000000"/>
                <w:lang w:eastAsia="ru-RU"/>
              </w:rPr>
              <w:t>2025</w:t>
            </w:r>
          </w:p>
        </w:tc>
        <w:tc>
          <w:tcPr>
            <w:tcW w:w="851" w:type="dxa"/>
            <w:tcBorders>
              <w:top w:val="single" w:sz="4" w:space="0" w:color="auto"/>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b/>
                <w:bCs/>
                <w:color w:val="000000"/>
                <w:lang w:eastAsia="ru-RU"/>
              </w:rPr>
            </w:pPr>
            <w:r w:rsidRPr="00192D1D">
              <w:rPr>
                <w:b/>
                <w:bCs/>
                <w:color w:val="000000"/>
                <w:lang w:eastAsia="ru-RU"/>
              </w:rPr>
              <w:t>2026</w:t>
            </w:r>
          </w:p>
        </w:tc>
        <w:tc>
          <w:tcPr>
            <w:tcW w:w="850" w:type="dxa"/>
            <w:tcBorders>
              <w:top w:val="single" w:sz="4" w:space="0" w:color="auto"/>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b/>
                <w:bCs/>
                <w:color w:val="000000"/>
                <w:lang w:eastAsia="ru-RU"/>
              </w:rPr>
            </w:pPr>
            <w:r w:rsidRPr="00192D1D">
              <w:rPr>
                <w:b/>
                <w:bCs/>
                <w:color w:val="000000"/>
                <w:lang w:eastAsia="ru-RU"/>
              </w:rPr>
              <w:t>2027</w:t>
            </w:r>
          </w:p>
        </w:tc>
        <w:tc>
          <w:tcPr>
            <w:tcW w:w="851" w:type="dxa"/>
            <w:tcBorders>
              <w:top w:val="single" w:sz="4" w:space="0" w:color="auto"/>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b/>
                <w:bCs/>
                <w:color w:val="000000"/>
                <w:lang w:eastAsia="ru-RU"/>
              </w:rPr>
            </w:pPr>
            <w:r w:rsidRPr="00192D1D">
              <w:rPr>
                <w:b/>
                <w:bCs/>
                <w:color w:val="000000"/>
                <w:lang w:eastAsia="ru-RU"/>
              </w:rPr>
              <w:t>2028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lang w:eastAsia="ru-RU"/>
              </w:rPr>
            </w:pPr>
            <w:r w:rsidRPr="00192D1D">
              <w:rPr>
                <w:b/>
                <w:bCs/>
                <w:color w:val="000000"/>
                <w:lang w:eastAsia="ru-RU"/>
              </w:rPr>
              <w:t>2029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lang w:eastAsia="ru-RU"/>
              </w:rPr>
            </w:pPr>
            <w:r w:rsidRPr="00192D1D">
              <w:rPr>
                <w:b/>
                <w:bCs/>
                <w:color w:val="000000"/>
                <w:lang w:eastAsia="ru-RU"/>
              </w:rPr>
              <w:t>2030</w:t>
            </w:r>
          </w:p>
        </w:tc>
      </w:tr>
      <w:tr w:rsidR="00192D1D" w:rsidRPr="00192D1D" w:rsidTr="00192D1D">
        <w:trPr>
          <w:trHeight w:val="645"/>
        </w:trPr>
        <w:tc>
          <w:tcPr>
            <w:tcW w:w="4503" w:type="dxa"/>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lang w:eastAsia="ru-RU"/>
              </w:rPr>
              <w:t>Доля жителей Первомайского района, удовлетворенных предоставляемыми социальными услугами, %</w:t>
            </w:r>
          </w:p>
        </w:tc>
        <w:tc>
          <w:tcPr>
            <w:tcW w:w="850" w:type="dxa"/>
            <w:shd w:val="clear" w:color="auto" w:fill="auto"/>
            <w:vAlign w:val="center"/>
            <w:hideMark/>
          </w:tcPr>
          <w:p w:rsidR="00192D1D" w:rsidRPr="00192D1D" w:rsidRDefault="00192D1D" w:rsidP="00192D1D">
            <w:pPr>
              <w:suppressAutoHyphens w:val="0"/>
              <w:jc w:val="center"/>
              <w:rPr>
                <w:color w:val="000000"/>
                <w:lang w:eastAsia="ru-RU"/>
              </w:rPr>
            </w:pPr>
            <w:r w:rsidRPr="00192D1D">
              <w:rPr>
                <w:color w:val="000000"/>
                <w:lang w:eastAsia="ru-RU"/>
              </w:rPr>
              <w:t>65</w:t>
            </w:r>
          </w:p>
        </w:tc>
        <w:tc>
          <w:tcPr>
            <w:tcW w:w="851" w:type="dxa"/>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65</w:t>
            </w:r>
          </w:p>
        </w:tc>
        <w:tc>
          <w:tcPr>
            <w:tcW w:w="850" w:type="dxa"/>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65</w:t>
            </w:r>
          </w:p>
        </w:tc>
        <w:tc>
          <w:tcPr>
            <w:tcW w:w="851" w:type="dxa"/>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66</w:t>
            </w:r>
          </w:p>
        </w:tc>
        <w:tc>
          <w:tcPr>
            <w:tcW w:w="850" w:type="dxa"/>
            <w:shd w:val="clear" w:color="auto" w:fill="auto"/>
            <w:vAlign w:val="center"/>
            <w:hideMark/>
          </w:tcPr>
          <w:p w:rsidR="00192D1D" w:rsidRPr="00192D1D" w:rsidRDefault="00192D1D" w:rsidP="00192D1D">
            <w:pPr>
              <w:suppressAutoHyphens w:val="0"/>
              <w:jc w:val="center"/>
              <w:rPr>
                <w:color w:val="000000"/>
                <w:lang w:eastAsia="ru-RU"/>
              </w:rPr>
            </w:pPr>
            <w:r w:rsidRPr="00192D1D">
              <w:rPr>
                <w:color w:val="000000"/>
                <w:lang w:eastAsia="ru-RU"/>
              </w:rPr>
              <w:t>66</w:t>
            </w:r>
          </w:p>
        </w:tc>
        <w:tc>
          <w:tcPr>
            <w:tcW w:w="851" w:type="dxa"/>
            <w:shd w:val="clear" w:color="auto" w:fill="auto"/>
            <w:vAlign w:val="center"/>
            <w:hideMark/>
          </w:tcPr>
          <w:p w:rsidR="00192D1D" w:rsidRPr="00192D1D" w:rsidRDefault="00192D1D" w:rsidP="00192D1D">
            <w:pPr>
              <w:suppressAutoHyphens w:val="0"/>
              <w:jc w:val="center"/>
              <w:rPr>
                <w:color w:val="000000"/>
                <w:lang w:eastAsia="ru-RU"/>
              </w:rPr>
            </w:pPr>
            <w:r w:rsidRPr="00192D1D">
              <w:rPr>
                <w:color w:val="000000"/>
                <w:lang w:eastAsia="ru-RU"/>
              </w:rPr>
              <w:t>66</w:t>
            </w:r>
          </w:p>
        </w:tc>
      </w:tr>
    </w:tbl>
    <w:p w:rsidR="00192D1D" w:rsidRPr="00192D1D" w:rsidRDefault="00192D1D" w:rsidP="00192D1D">
      <w:pPr>
        <w:suppressAutoHyphens w:val="0"/>
        <w:overflowPunct w:val="0"/>
        <w:autoSpaceDE w:val="0"/>
        <w:autoSpaceDN w:val="0"/>
        <w:adjustRightInd w:val="0"/>
        <w:ind w:left="1068"/>
        <w:rPr>
          <w:b/>
          <w:sz w:val="26"/>
          <w:szCs w:val="26"/>
          <w:lang w:eastAsia="ru-RU"/>
        </w:rPr>
      </w:pPr>
    </w:p>
    <w:p w:rsidR="00192D1D" w:rsidRPr="00192D1D" w:rsidRDefault="00192D1D" w:rsidP="00192D1D">
      <w:pPr>
        <w:suppressAutoHyphens w:val="0"/>
        <w:overflowPunct w:val="0"/>
        <w:autoSpaceDE w:val="0"/>
        <w:autoSpaceDN w:val="0"/>
        <w:adjustRightInd w:val="0"/>
        <w:ind w:firstLine="567"/>
        <w:jc w:val="both"/>
        <w:rPr>
          <w:sz w:val="26"/>
          <w:szCs w:val="26"/>
          <w:lang w:eastAsia="ru-RU"/>
        </w:rPr>
      </w:pPr>
      <w:r w:rsidRPr="00192D1D">
        <w:rPr>
          <w:sz w:val="26"/>
          <w:szCs w:val="26"/>
          <w:lang w:eastAsia="ru-RU"/>
        </w:rPr>
        <w:t>Основными задачами программы являются:</w:t>
      </w:r>
    </w:p>
    <w:p w:rsidR="00192D1D" w:rsidRPr="00192D1D" w:rsidRDefault="00192D1D" w:rsidP="00192D1D">
      <w:pPr>
        <w:suppressAutoHyphens w:val="0"/>
        <w:overflowPunct w:val="0"/>
        <w:autoSpaceDE w:val="0"/>
        <w:autoSpaceDN w:val="0"/>
        <w:adjustRightInd w:val="0"/>
        <w:jc w:val="both"/>
        <w:rPr>
          <w:sz w:val="26"/>
          <w:szCs w:val="26"/>
          <w:lang w:eastAsia="ru-RU"/>
        </w:rPr>
      </w:pPr>
      <w:r w:rsidRPr="00192D1D">
        <w:rPr>
          <w:sz w:val="26"/>
          <w:szCs w:val="26"/>
          <w:lang w:eastAsia="ru-RU"/>
        </w:rPr>
        <w:t>1. Создание условий для повышения качества жизни пожилых людей Первомайского района.</w:t>
      </w:r>
    </w:p>
    <w:p w:rsidR="00192D1D" w:rsidRPr="00192D1D" w:rsidRDefault="00192D1D" w:rsidP="00192D1D">
      <w:pPr>
        <w:suppressAutoHyphens w:val="0"/>
        <w:overflowPunct w:val="0"/>
        <w:autoSpaceDE w:val="0"/>
        <w:autoSpaceDN w:val="0"/>
        <w:adjustRightInd w:val="0"/>
        <w:jc w:val="both"/>
        <w:rPr>
          <w:sz w:val="26"/>
          <w:szCs w:val="26"/>
          <w:lang w:eastAsia="ru-RU"/>
        </w:rPr>
      </w:pPr>
      <w:r w:rsidRPr="00192D1D">
        <w:rPr>
          <w:sz w:val="26"/>
          <w:szCs w:val="26"/>
          <w:lang w:eastAsia="ru-RU"/>
        </w:rPr>
        <w:t>2. Повышение уровня доступности приоритетных объектов и услуг для инвалидов в Первомайском районе.</w:t>
      </w:r>
    </w:p>
    <w:p w:rsidR="00192D1D" w:rsidRPr="00192D1D" w:rsidRDefault="00192D1D" w:rsidP="00192D1D">
      <w:pPr>
        <w:suppressAutoHyphens w:val="0"/>
        <w:overflowPunct w:val="0"/>
        <w:autoSpaceDE w:val="0"/>
        <w:autoSpaceDN w:val="0"/>
        <w:adjustRightInd w:val="0"/>
        <w:jc w:val="both"/>
        <w:rPr>
          <w:sz w:val="26"/>
          <w:szCs w:val="26"/>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851"/>
        <w:gridCol w:w="850"/>
        <w:gridCol w:w="851"/>
        <w:gridCol w:w="850"/>
        <w:gridCol w:w="851"/>
      </w:tblGrid>
      <w:tr w:rsidR="00192D1D" w:rsidRPr="00192D1D" w:rsidTr="00192D1D">
        <w:trPr>
          <w:cantSplit/>
          <w:trHeight w:val="330"/>
        </w:trPr>
        <w:tc>
          <w:tcPr>
            <w:tcW w:w="4503" w:type="dxa"/>
            <w:shd w:val="clear" w:color="auto" w:fill="auto"/>
            <w:vAlign w:val="center"/>
            <w:hideMark/>
          </w:tcPr>
          <w:p w:rsidR="00192D1D" w:rsidRPr="00192D1D" w:rsidRDefault="00192D1D" w:rsidP="00192D1D">
            <w:pPr>
              <w:suppressAutoHyphens w:val="0"/>
              <w:jc w:val="center"/>
              <w:rPr>
                <w:b/>
                <w:bCs/>
                <w:color w:val="000000"/>
                <w:lang w:eastAsia="ru-RU"/>
              </w:rPr>
            </w:pPr>
            <w:r w:rsidRPr="00192D1D">
              <w:rPr>
                <w:b/>
                <w:bCs/>
                <w:color w:val="000000"/>
                <w:lang w:eastAsia="ru-RU"/>
              </w:rPr>
              <w:t>Показатели задач</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lang w:eastAsia="ru-RU"/>
              </w:rPr>
            </w:pPr>
            <w:r w:rsidRPr="00192D1D">
              <w:rPr>
                <w:b/>
                <w:bCs/>
                <w:color w:val="000000"/>
                <w:lang w:eastAsia="ru-RU"/>
              </w:rPr>
              <w:t>2025</w:t>
            </w:r>
          </w:p>
        </w:tc>
        <w:tc>
          <w:tcPr>
            <w:tcW w:w="851" w:type="dxa"/>
            <w:tcBorders>
              <w:top w:val="single" w:sz="4" w:space="0" w:color="auto"/>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b/>
                <w:bCs/>
                <w:color w:val="000000"/>
                <w:lang w:eastAsia="ru-RU"/>
              </w:rPr>
            </w:pPr>
            <w:r w:rsidRPr="00192D1D">
              <w:rPr>
                <w:b/>
                <w:bCs/>
                <w:color w:val="000000"/>
                <w:lang w:eastAsia="ru-RU"/>
              </w:rPr>
              <w:t>2026</w:t>
            </w:r>
          </w:p>
        </w:tc>
        <w:tc>
          <w:tcPr>
            <w:tcW w:w="850" w:type="dxa"/>
            <w:tcBorders>
              <w:top w:val="single" w:sz="4" w:space="0" w:color="auto"/>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b/>
                <w:bCs/>
                <w:color w:val="000000"/>
                <w:lang w:eastAsia="ru-RU"/>
              </w:rPr>
            </w:pPr>
            <w:r w:rsidRPr="00192D1D">
              <w:rPr>
                <w:b/>
                <w:bCs/>
                <w:color w:val="000000"/>
                <w:lang w:eastAsia="ru-RU"/>
              </w:rPr>
              <w:t>2027</w:t>
            </w:r>
          </w:p>
        </w:tc>
        <w:tc>
          <w:tcPr>
            <w:tcW w:w="851" w:type="dxa"/>
            <w:tcBorders>
              <w:top w:val="single" w:sz="4" w:space="0" w:color="auto"/>
              <w:left w:val="nil"/>
              <w:bottom w:val="single" w:sz="4" w:space="0" w:color="auto"/>
              <w:right w:val="single" w:sz="4" w:space="0" w:color="auto"/>
            </w:tcBorders>
            <w:shd w:val="clear" w:color="auto" w:fill="auto"/>
            <w:vAlign w:val="center"/>
          </w:tcPr>
          <w:p w:rsidR="00192D1D" w:rsidRPr="00192D1D" w:rsidRDefault="00192D1D" w:rsidP="00192D1D">
            <w:pPr>
              <w:suppressAutoHyphens w:val="0"/>
              <w:jc w:val="center"/>
              <w:rPr>
                <w:b/>
                <w:bCs/>
                <w:color w:val="000000"/>
                <w:lang w:eastAsia="ru-RU"/>
              </w:rPr>
            </w:pPr>
            <w:r w:rsidRPr="00192D1D">
              <w:rPr>
                <w:b/>
                <w:bCs/>
                <w:color w:val="000000"/>
                <w:lang w:eastAsia="ru-RU"/>
              </w:rPr>
              <w:t>2028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lang w:eastAsia="ru-RU"/>
              </w:rPr>
            </w:pPr>
            <w:r w:rsidRPr="00192D1D">
              <w:rPr>
                <w:b/>
                <w:bCs/>
                <w:color w:val="000000"/>
                <w:lang w:eastAsia="ru-RU"/>
              </w:rPr>
              <w:t>2029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lang w:eastAsia="ru-RU"/>
              </w:rPr>
            </w:pPr>
            <w:r w:rsidRPr="00192D1D">
              <w:rPr>
                <w:b/>
                <w:bCs/>
                <w:color w:val="000000"/>
                <w:lang w:eastAsia="ru-RU"/>
              </w:rPr>
              <w:t>2030</w:t>
            </w:r>
          </w:p>
        </w:tc>
      </w:tr>
      <w:tr w:rsidR="00192D1D" w:rsidRPr="00192D1D" w:rsidTr="00192D1D">
        <w:trPr>
          <w:cantSplit/>
          <w:trHeight w:val="330"/>
        </w:trPr>
        <w:tc>
          <w:tcPr>
            <w:tcW w:w="9606" w:type="dxa"/>
            <w:gridSpan w:val="7"/>
            <w:shd w:val="clear" w:color="auto" w:fill="auto"/>
            <w:vAlign w:val="center"/>
          </w:tcPr>
          <w:p w:rsidR="00192D1D" w:rsidRPr="00192D1D" w:rsidRDefault="00192D1D" w:rsidP="00192D1D">
            <w:pPr>
              <w:suppressAutoHyphens w:val="0"/>
              <w:rPr>
                <w:color w:val="000000"/>
                <w:lang w:eastAsia="ru-RU"/>
              </w:rPr>
            </w:pPr>
            <w:r w:rsidRPr="00192D1D">
              <w:rPr>
                <w:b/>
                <w:bCs/>
                <w:color w:val="000000"/>
                <w:lang w:eastAsia="ru-RU"/>
              </w:rPr>
              <w:t>Задача 1.</w:t>
            </w:r>
            <w:bookmarkStart w:id="10" w:name="_Hlk179539780"/>
            <w:r w:rsidRPr="00192D1D">
              <w:rPr>
                <w:b/>
                <w:bCs/>
                <w:color w:val="000000"/>
                <w:lang w:eastAsia="ru-RU"/>
              </w:rPr>
              <w:t xml:space="preserve"> </w:t>
            </w:r>
            <w:r w:rsidRPr="00192D1D">
              <w:rPr>
                <w:color w:val="000000"/>
                <w:lang w:eastAsia="ru-RU"/>
              </w:rPr>
              <w:t>Создание условий для повышения качества жизни пожилых людей Первомайского района</w:t>
            </w:r>
            <w:bookmarkEnd w:id="10"/>
            <w:r w:rsidRPr="00192D1D">
              <w:rPr>
                <w:color w:val="000000"/>
                <w:lang w:eastAsia="ru-RU"/>
              </w:rPr>
              <w:t>.</w:t>
            </w:r>
          </w:p>
        </w:tc>
      </w:tr>
      <w:tr w:rsidR="00192D1D" w:rsidRPr="00192D1D" w:rsidTr="00192D1D">
        <w:trPr>
          <w:trHeight w:val="527"/>
        </w:trPr>
        <w:tc>
          <w:tcPr>
            <w:tcW w:w="4503" w:type="dxa"/>
            <w:shd w:val="clear" w:color="auto" w:fill="auto"/>
            <w:vAlign w:val="center"/>
            <w:hideMark/>
          </w:tcPr>
          <w:p w:rsidR="00192D1D" w:rsidRPr="00192D1D" w:rsidRDefault="00192D1D" w:rsidP="00192D1D">
            <w:pPr>
              <w:suppressAutoHyphens w:val="0"/>
              <w:jc w:val="both"/>
              <w:rPr>
                <w:color w:val="000000"/>
                <w:lang w:eastAsia="ru-RU"/>
              </w:rPr>
            </w:pPr>
            <w:r w:rsidRPr="00192D1D">
              <w:rPr>
                <w:color w:val="000000"/>
                <w:sz w:val="22"/>
                <w:szCs w:val="22"/>
                <w:lang w:eastAsia="ru-RU"/>
              </w:rPr>
              <w:t>Количество ветеранов ВОВ, вдов, труженикам тыла которым оказана помощь в ремонте (человек)</w:t>
            </w:r>
          </w:p>
        </w:tc>
        <w:tc>
          <w:tcPr>
            <w:tcW w:w="850" w:type="dxa"/>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4</w:t>
            </w:r>
          </w:p>
        </w:tc>
        <w:tc>
          <w:tcPr>
            <w:tcW w:w="851" w:type="dxa"/>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4</w:t>
            </w:r>
          </w:p>
        </w:tc>
        <w:tc>
          <w:tcPr>
            <w:tcW w:w="850" w:type="dxa"/>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4</w:t>
            </w:r>
          </w:p>
        </w:tc>
        <w:tc>
          <w:tcPr>
            <w:tcW w:w="851" w:type="dxa"/>
            <w:shd w:val="clear" w:color="auto" w:fill="auto"/>
            <w:vAlign w:val="center"/>
          </w:tcPr>
          <w:p w:rsidR="00192D1D" w:rsidRPr="00192D1D" w:rsidRDefault="00192D1D" w:rsidP="00192D1D">
            <w:pPr>
              <w:suppressAutoHyphens w:val="0"/>
              <w:jc w:val="center"/>
              <w:rPr>
                <w:color w:val="000000"/>
                <w:lang w:eastAsia="ru-RU"/>
              </w:rPr>
            </w:pPr>
          </w:p>
        </w:tc>
        <w:tc>
          <w:tcPr>
            <w:tcW w:w="850" w:type="dxa"/>
            <w:shd w:val="clear" w:color="auto" w:fill="auto"/>
            <w:vAlign w:val="center"/>
          </w:tcPr>
          <w:p w:rsidR="00192D1D" w:rsidRPr="00192D1D" w:rsidRDefault="00192D1D" w:rsidP="00192D1D">
            <w:pPr>
              <w:suppressAutoHyphens w:val="0"/>
              <w:jc w:val="center"/>
              <w:rPr>
                <w:color w:val="000000"/>
                <w:lang w:eastAsia="ru-RU"/>
              </w:rPr>
            </w:pPr>
          </w:p>
        </w:tc>
        <w:tc>
          <w:tcPr>
            <w:tcW w:w="851" w:type="dxa"/>
            <w:shd w:val="clear" w:color="auto" w:fill="auto"/>
            <w:vAlign w:val="center"/>
          </w:tcPr>
          <w:p w:rsidR="00192D1D" w:rsidRPr="00192D1D" w:rsidRDefault="00192D1D" w:rsidP="00192D1D">
            <w:pPr>
              <w:suppressAutoHyphens w:val="0"/>
              <w:jc w:val="center"/>
              <w:rPr>
                <w:color w:val="000000"/>
                <w:lang w:eastAsia="ru-RU"/>
              </w:rPr>
            </w:pPr>
          </w:p>
        </w:tc>
      </w:tr>
      <w:tr w:rsidR="00192D1D" w:rsidRPr="00192D1D" w:rsidTr="00192D1D">
        <w:trPr>
          <w:cantSplit/>
          <w:trHeight w:val="660"/>
        </w:trPr>
        <w:tc>
          <w:tcPr>
            <w:tcW w:w="9606" w:type="dxa"/>
            <w:gridSpan w:val="7"/>
            <w:shd w:val="clear" w:color="auto" w:fill="auto"/>
            <w:vAlign w:val="center"/>
          </w:tcPr>
          <w:p w:rsidR="00192D1D" w:rsidRPr="00192D1D" w:rsidRDefault="00192D1D" w:rsidP="00192D1D">
            <w:pPr>
              <w:suppressAutoHyphens w:val="0"/>
              <w:rPr>
                <w:color w:val="000000"/>
                <w:lang w:eastAsia="ru-RU"/>
              </w:rPr>
            </w:pPr>
            <w:r w:rsidRPr="00192D1D">
              <w:rPr>
                <w:b/>
                <w:bCs/>
                <w:color w:val="000000"/>
                <w:lang w:eastAsia="ru-RU"/>
              </w:rPr>
              <w:t xml:space="preserve">Задача 2. </w:t>
            </w:r>
            <w:r w:rsidRPr="00192D1D">
              <w:rPr>
                <w:color w:val="000000"/>
                <w:lang w:eastAsia="ru-RU"/>
              </w:rPr>
              <w:t>Повышение уровня доступности приоритетных объектов и услуг для инвалидов в Первомайском районе.</w:t>
            </w:r>
          </w:p>
        </w:tc>
      </w:tr>
      <w:tr w:rsidR="00192D1D" w:rsidRPr="00192D1D" w:rsidTr="00192D1D">
        <w:trPr>
          <w:cantSplit/>
          <w:trHeight w:val="660"/>
        </w:trPr>
        <w:tc>
          <w:tcPr>
            <w:tcW w:w="4503" w:type="dxa"/>
            <w:shd w:val="clear" w:color="auto" w:fill="auto"/>
            <w:vAlign w:val="center"/>
          </w:tcPr>
          <w:p w:rsidR="00192D1D" w:rsidRPr="00192D1D" w:rsidRDefault="00192D1D" w:rsidP="00192D1D">
            <w:pPr>
              <w:suppressAutoHyphens w:val="0"/>
              <w:rPr>
                <w:color w:val="000000"/>
                <w:lang w:eastAsia="ru-RU"/>
              </w:rPr>
            </w:pPr>
            <w:r w:rsidRPr="00192D1D">
              <w:rPr>
                <w:color w:val="000000"/>
                <w:lang w:eastAsia="ru-RU"/>
              </w:rPr>
              <w:t>Количество инвалидов задействованных в культурных, спортивных мероприятиях от общего числа инвалидов, человек</w:t>
            </w:r>
          </w:p>
        </w:tc>
        <w:tc>
          <w:tcPr>
            <w:tcW w:w="850" w:type="dxa"/>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25</w:t>
            </w:r>
          </w:p>
        </w:tc>
        <w:tc>
          <w:tcPr>
            <w:tcW w:w="851" w:type="dxa"/>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26</w:t>
            </w:r>
          </w:p>
        </w:tc>
        <w:tc>
          <w:tcPr>
            <w:tcW w:w="850" w:type="dxa"/>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27</w:t>
            </w:r>
          </w:p>
        </w:tc>
        <w:tc>
          <w:tcPr>
            <w:tcW w:w="851" w:type="dxa"/>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28</w:t>
            </w:r>
          </w:p>
        </w:tc>
        <w:tc>
          <w:tcPr>
            <w:tcW w:w="850" w:type="dxa"/>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29</w:t>
            </w:r>
          </w:p>
        </w:tc>
        <w:tc>
          <w:tcPr>
            <w:tcW w:w="851" w:type="dxa"/>
            <w:shd w:val="clear" w:color="auto" w:fill="auto"/>
            <w:vAlign w:val="center"/>
          </w:tcPr>
          <w:p w:rsidR="00192D1D" w:rsidRPr="00192D1D" w:rsidRDefault="00192D1D" w:rsidP="00192D1D">
            <w:pPr>
              <w:suppressAutoHyphens w:val="0"/>
              <w:jc w:val="center"/>
              <w:rPr>
                <w:color w:val="000000"/>
                <w:lang w:eastAsia="ru-RU"/>
              </w:rPr>
            </w:pPr>
            <w:r w:rsidRPr="00192D1D">
              <w:rPr>
                <w:color w:val="000000"/>
                <w:lang w:eastAsia="ru-RU"/>
              </w:rPr>
              <w:t>30</w:t>
            </w:r>
          </w:p>
        </w:tc>
      </w:tr>
    </w:tbl>
    <w:p w:rsidR="00192D1D" w:rsidRPr="00192D1D" w:rsidRDefault="00192D1D" w:rsidP="00192D1D">
      <w:pPr>
        <w:tabs>
          <w:tab w:val="left" w:pos="6804"/>
        </w:tabs>
        <w:suppressAutoHyphens w:val="0"/>
        <w:overflowPunct w:val="0"/>
        <w:autoSpaceDE w:val="0"/>
        <w:autoSpaceDN w:val="0"/>
        <w:adjustRightInd w:val="0"/>
        <w:ind w:firstLine="709"/>
        <w:jc w:val="both"/>
        <w:rPr>
          <w:sz w:val="26"/>
          <w:szCs w:val="26"/>
          <w:lang w:eastAsia="ru-RU"/>
        </w:rPr>
      </w:pPr>
    </w:p>
    <w:p w:rsidR="00192D1D" w:rsidRPr="00192D1D" w:rsidRDefault="00192D1D" w:rsidP="00192D1D">
      <w:pPr>
        <w:tabs>
          <w:tab w:val="left" w:pos="6804"/>
        </w:tabs>
        <w:suppressAutoHyphens w:val="0"/>
        <w:overflowPunct w:val="0"/>
        <w:autoSpaceDE w:val="0"/>
        <w:autoSpaceDN w:val="0"/>
        <w:adjustRightInd w:val="0"/>
        <w:ind w:firstLine="709"/>
        <w:jc w:val="both"/>
        <w:rPr>
          <w:sz w:val="26"/>
          <w:szCs w:val="26"/>
          <w:lang w:eastAsia="ru-RU"/>
        </w:rPr>
      </w:pPr>
      <w:r w:rsidRPr="00192D1D">
        <w:rPr>
          <w:sz w:val="26"/>
          <w:szCs w:val="26"/>
          <w:lang w:eastAsia="ru-RU"/>
        </w:rPr>
        <w:t>Досрочное прекращение реализации муниципальной программы:</w:t>
      </w:r>
    </w:p>
    <w:p w:rsidR="00192D1D" w:rsidRPr="00192D1D" w:rsidRDefault="00192D1D" w:rsidP="00192D1D">
      <w:pPr>
        <w:tabs>
          <w:tab w:val="left" w:pos="6804"/>
        </w:tabs>
        <w:suppressAutoHyphens w:val="0"/>
        <w:overflowPunct w:val="0"/>
        <w:autoSpaceDE w:val="0"/>
        <w:autoSpaceDN w:val="0"/>
        <w:adjustRightInd w:val="0"/>
        <w:ind w:firstLine="709"/>
        <w:jc w:val="both"/>
        <w:rPr>
          <w:sz w:val="26"/>
          <w:szCs w:val="26"/>
          <w:lang w:eastAsia="ru-RU"/>
        </w:rPr>
      </w:pPr>
      <w:r w:rsidRPr="00192D1D">
        <w:rPr>
          <w:sz w:val="26"/>
          <w:szCs w:val="26"/>
          <w:lang w:eastAsia="ru-RU"/>
        </w:rP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192D1D" w:rsidRPr="00192D1D" w:rsidRDefault="00192D1D" w:rsidP="00192D1D">
      <w:pPr>
        <w:tabs>
          <w:tab w:val="left" w:pos="6804"/>
        </w:tabs>
        <w:suppressAutoHyphens w:val="0"/>
        <w:overflowPunct w:val="0"/>
        <w:autoSpaceDE w:val="0"/>
        <w:autoSpaceDN w:val="0"/>
        <w:adjustRightInd w:val="0"/>
        <w:ind w:firstLine="709"/>
        <w:jc w:val="both"/>
        <w:rPr>
          <w:sz w:val="26"/>
          <w:szCs w:val="26"/>
          <w:lang w:eastAsia="ru-RU"/>
        </w:rPr>
      </w:pPr>
      <w:r w:rsidRPr="00192D1D">
        <w:rPr>
          <w:sz w:val="26"/>
          <w:szCs w:val="26"/>
          <w:lang w:eastAsia="ru-RU"/>
        </w:rPr>
        <w:t>- изменение регионального законодательства в части финансирования Программ.</w:t>
      </w:r>
    </w:p>
    <w:p w:rsidR="00192D1D" w:rsidRPr="00192D1D" w:rsidRDefault="00192D1D" w:rsidP="00192D1D">
      <w:pPr>
        <w:numPr>
          <w:ilvl w:val="0"/>
          <w:numId w:val="14"/>
        </w:numPr>
        <w:suppressAutoHyphens w:val="0"/>
        <w:overflowPunct w:val="0"/>
        <w:autoSpaceDE w:val="0"/>
        <w:autoSpaceDN w:val="0"/>
        <w:adjustRightInd w:val="0"/>
        <w:jc w:val="center"/>
        <w:rPr>
          <w:b/>
          <w:sz w:val="26"/>
          <w:szCs w:val="26"/>
          <w:lang w:eastAsia="ru-RU"/>
        </w:rPr>
        <w:sectPr w:rsidR="00192D1D" w:rsidRPr="00192D1D" w:rsidSect="00192D1D">
          <w:pgSz w:w="11906" w:h="16838"/>
          <w:pgMar w:top="1134" w:right="851" w:bottom="1134" w:left="1701" w:header="709" w:footer="709" w:gutter="0"/>
          <w:cols w:space="708"/>
          <w:docGrid w:linePitch="360"/>
        </w:sectPr>
      </w:pPr>
    </w:p>
    <w:p w:rsidR="00192D1D" w:rsidRPr="00192D1D" w:rsidRDefault="00192D1D" w:rsidP="00192D1D">
      <w:pPr>
        <w:numPr>
          <w:ilvl w:val="0"/>
          <w:numId w:val="13"/>
        </w:numPr>
        <w:suppressAutoHyphens w:val="0"/>
        <w:overflowPunct w:val="0"/>
        <w:autoSpaceDE w:val="0"/>
        <w:autoSpaceDN w:val="0"/>
        <w:adjustRightInd w:val="0"/>
        <w:jc w:val="center"/>
        <w:rPr>
          <w:b/>
          <w:sz w:val="26"/>
          <w:szCs w:val="26"/>
          <w:lang w:eastAsia="ru-RU"/>
        </w:rPr>
      </w:pPr>
      <w:r w:rsidRPr="00192D1D">
        <w:rPr>
          <w:b/>
          <w:sz w:val="26"/>
          <w:szCs w:val="26"/>
          <w:lang w:eastAsia="ru-RU"/>
        </w:rPr>
        <w:lastRenderedPageBreak/>
        <w:t>ПЕРЕЧЕНЬ ПРОГРАММНЫХ МЕРОПРИЯТИЙ</w:t>
      </w:r>
    </w:p>
    <w:p w:rsidR="00192D1D" w:rsidRPr="00192D1D" w:rsidRDefault="00192D1D" w:rsidP="00192D1D">
      <w:pPr>
        <w:suppressAutoHyphens w:val="0"/>
        <w:jc w:val="center"/>
        <w:rPr>
          <w:b/>
          <w:sz w:val="26"/>
          <w:szCs w:val="26"/>
          <w:lang w:eastAsia="ru-RU"/>
        </w:rPr>
      </w:pPr>
    </w:p>
    <w:tbl>
      <w:tblPr>
        <w:tblW w:w="16160" w:type="dxa"/>
        <w:tblInd w:w="-743" w:type="dxa"/>
        <w:tblLayout w:type="fixed"/>
        <w:tblLook w:val="04A0" w:firstRow="1" w:lastRow="0" w:firstColumn="1" w:lastColumn="0" w:noHBand="0" w:noVBand="1"/>
      </w:tblPr>
      <w:tblGrid>
        <w:gridCol w:w="601"/>
        <w:gridCol w:w="4928"/>
        <w:gridCol w:w="1843"/>
        <w:gridCol w:w="992"/>
        <w:gridCol w:w="992"/>
        <w:gridCol w:w="993"/>
        <w:gridCol w:w="992"/>
        <w:gridCol w:w="992"/>
        <w:gridCol w:w="992"/>
        <w:gridCol w:w="993"/>
        <w:gridCol w:w="1842"/>
      </w:tblGrid>
      <w:tr w:rsidR="00192D1D" w:rsidRPr="00192D1D" w:rsidTr="00192D1D">
        <w:trPr>
          <w:trHeight w:val="420"/>
        </w:trPr>
        <w:tc>
          <w:tcPr>
            <w:tcW w:w="6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 п/п</w:t>
            </w:r>
          </w:p>
        </w:tc>
        <w:tc>
          <w:tcPr>
            <w:tcW w:w="49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Наименование мероприятий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Ответственный исполнитель</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Сроки реализации</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Объем средств на реализацию программы, тыс. руб.</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Показатель непосредственного результата</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Наименование показателя непосредственного результата</w:t>
            </w:r>
          </w:p>
        </w:tc>
      </w:tr>
      <w:tr w:rsidR="00192D1D" w:rsidRPr="00192D1D" w:rsidTr="00192D1D">
        <w:trPr>
          <w:trHeight w:val="510"/>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192D1D" w:rsidRPr="00192D1D" w:rsidRDefault="00192D1D" w:rsidP="00192D1D">
            <w:pPr>
              <w:suppressAutoHyphens w:val="0"/>
              <w:rPr>
                <w:b/>
                <w:bCs/>
                <w:color w:val="000000"/>
                <w:sz w:val="22"/>
                <w:szCs w:val="22"/>
                <w:lang w:eastAsia="ru-RU"/>
              </w:rPr>
            </w:pPr>
          </w:p>
        </w:tc>
        <w:tc>
          <w:tcPr>
            <w:tcW w:w="4928" w:type="dxa"/>
            <w:vMerge/>
            <w:tcBorders>
              <w:top w:val="single" w:sz="4" w:space="0" w:color="auto"/>
              <w:left w:val="single" w:sz="4" w:space="0" w:color="auto"/>
              <w:bottom w:val="single" w:sz="4" w:space="0" w:color="000000"/>
              <w:right w:val="single" w:sz="4" w:space="0" w:color="auto"/>
            </w:tcBorders>
            <w:vAlign w:val="center"/>
            <w:hideMark/>
          </w:tcPr>
          <w:p w:rsidR="00192D1D" w:rsidRPr="00192D1D" w:rsidRDefault="00192D1D" w:rsidP="00192D1D">
            <w:pPr>
              <w:suppressAutoHyphens w:val="0"/>
              <w:rPr>
                <w:b/>
                <w:bCs/>
                <w:color w:val="000000"/>
                <w:sz w:val="22"/>
                <w:szCs w:val="22"/>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b/>
                <w:bCs/>
                <w:color w:val="00000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b/>
                <w:bCs/>
                <w:color w:val="000000"/>
                <w:sz w:val="22"/>
                <w:szCs w:val="22"/>
                <w:lang w:eastAsia="ru-RU"/>
              </w:rPr>
            </w:pPr>
          </w:p>
        </w:tc>
        <w:tc>
          <w:tcPr>
            <w:tcW w:w="992" w:type="dxa"/>
            <w:vMerge w:val="restart"/>
            <w:tcBorders>
              <w:top w:val="nil"/>
              <w:left w:val="single" w:sz="4" w:space="0" w:color="auto"/>
              <w:bottom w:val="single" w:sz="4" w:space="0" w:color="000000"/>
              <w:right w:val="nil"/>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Всего</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Источники финансирования</w:t>
            </w:r>
          </w:p>
        </w:tc>
        <w:tc>
          <w:tcPr>
            <w:tcW w:w="993" w:type="dxa"/>
            <w:vMerge/>
            <w:tcBorders>
              <w:left w:val="single" w:sz="4" w:space="0" w:color="auto"/>
              <w:right w:val="single" w:sz="4" w:space="0" w:color="auto"/>
            </w:tcBorders>
            <w:vAlign w:val="center"/>
            <w:hideMark/>
          </w:tcPr>
          <w:p w:rsidR="00192D1D" w:rsidRPr="00192D1D" w:rsidRDefault="00192D1D" w:rsidP="00192D1D">
            <w:pPr>
              <w:suppressAutoHyphens w:val="0"/>
              <w:rPr>
                <w:b/>
                <w:bCs/>
                <w:color w:val="000000"/>
                <w:sz w:val="22"/>
                <w:szCs w:val="22"/>
                <w:lang w:eastAsia="ru-RU"/>
              </w:rPr>
            </w:pPr>
          </w:p>
        </w:tc>
        <w:tc>
          <w:tcPr>
            <w:tcW w:w="1842" w:type="dxa"/>
            <w:vMerge/>
            <w:tcBorders>
              <w:left w:val="single" w:sz="4" w:space="0" w:color="auto"/>
              <w:right w:val="single" w:sz="4" w:space="0" w:color="auto"/>
            </w:tcBorders>
            <w:vAlign w:val="center"/>
            <w:hideMark/>
          </w:tcPr>
          <w:p w:rsidR="00192D1D" w:rsidRPr="00192D1D" w:rsidRDefault="00192D1D" w:rsidP="00192D1D">
            <w:pPr>
              <w:suppressAutoHyphens w:val="0"/>
              <w:rPr>
                <w:b/>
                <w:bCs/>
                <w:color w:val="000000"/>
                <w:sz w:val="22"/>
                <w:szCs w:val="22"/>
                <w:lang w:eastAsia="ru-RU"/>
              </w:rPr>
            </w:pPr>
          </w:p>
        </w:tc>
      </w:tr>
      <w:tr w:rsidR="00192D1D" w:rsidRPr="00192D1D" w:rsidTr="00192D1D">
        <w:trPr>
          <w:trHeight w:val="510"/>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192D1D" w:rsidRPr="00192D1D" w:rsidRDefault="00192D1D" w:rsidP="00192D1D">
            <w:pPr>
              <w:suppressAutoHyphens w:val="0"/>
              <w:rPr>
                <w:b/>
                <w:bCs/>
                <w:color w:val="000000"/>
                <w:sz w:val="22"/>
                <w:szCs w:val="22"/>
                <w:lang w:eastAsia="ru-RU"/>
              </w:rPr>
            </w:pPr>
          </w:p>
        </w:tc>
        <w:tc>
          <w:tcPr>
            <w:tcW w:w="4928" w:type="dxa"/>
            <w:vMerge/>
            <w:tcBorders>
              <w:top w:val="single" w:sz="4" w:space="0" w:color="auto"/>
              <w:left w:val="single" w:sz="4" w:space="0" w:color="auto"/>
              <w:bottom w:val="single" w:sz="4" w:space="0" w:color="000000"/>
              <w:right w:val="single" w:sz="4" w:space="0" w:color="auto"/>
            </w:tcBorders>
            <w:vAlign w:val="center"/>
            <w:hideMark/>
          </w:tcPr>
          <w:p w:rsidR="00192D1D" w:rsidRPr="00192D1D" w:rsidRDefault="00192D1D" w:rsidP="00192D1D">
            <w:pPr>
              <w:suppressAutoHyphens w:val="0"/>
              <w:rPr>
                <w:b/>
                <w:bCs/>
                <w:color w:val="000000"/>
                <w:sz w:val="22"/>
                <w:szCs w:val="22"/>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b/>
                <w:bCs/>
                <w:color w:val="00000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b/>
                <w:bCs/>
                <w:color w:val="000000"/>
                <w:sz w:val="22"/>
                <w:szCs w:val="22"/>
                <w:lang w:eastAsia="ru-RU"/>
              </w:rPr>
            </w:pPr>
          </w:p>
        </w:tc>
        <w:tc>
          <w:tcPr>
            <w:tcW w:w="992" w:type="dxa"/>
            <w:vMerge/>
            <w:tcBorders>
              <w:top w:val="nil"/>
              <w:left w:val="single" w:sz="4" w:space="0" w:color="auto"/>
              <w:bottom w:val="single" w:sz="4" w:space="0" w:color="000000"/>
              <w:right w:val="nil"/>
            </w:tcBorders>
            <w:vAlign w:val="center"/>
            <w:hideMark/>
          </w:tcPr>
          <w:p w:rsidR="00192D1D" w:rsidRPr="00192D1D" w:rsidRDefault="00192D1D" w:rsidP="00192D1D">
            <w:pPr>
              <w:suppressAutoHyphens w:val="0"/>
              <w:rPr>
                <w:b/>
                <w:bCs/>
                <w:color w:val="000000"/>
                <w:sz w:val="22"/>
                <w:szCs w:val="22"/>
                <w:lang w:eastAsia="ru-RU"/>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Внебюджетные источники</w:t>
            </w:r>
          </w:p>
        </w:tc>
        <w:tc>
          <w:tcPr>
            <w:tcW w:w="993" w:type="dxa"/>
            <w:vMerge/>
            <w:tcBorders>
              <w:left w:val="single" w:sz="4" w:space="0" w:color="auto"/>
              <w:bottom w:val="single" w:sz="4" w:space="0" w:color="000000"/>
              <w:right w:val="single" w:sz="4" w:space="0" w:color="auto"/>
            </w:tcBorders>
            <w:vAlign w:val="center"/>
            <w:hideMark/>
          </w:tcPr>
          <w:p w:rsidR="00192D1D" w:rsidRPr="00192D1D" w:rsidRDefault="00192D1D" w:rsidP="00192D1D">
            <w:pPr>
              <w:suppressAutoHyphens w:val="0"/>
              <w:rPr>
                <w:b/>
                <w:bCs/>
                <w:color w:val="000000"/>
                <w:sz w:val="22"/>
                <w:szCs w:val="22"/>
                <w:lang w:eastAsia="ru-RU"/>
              </w:rPr>
            </w:pPr>
          </w:p>
        </w:tc>
        <w:tc>
          <w:tcPr>
            <w:tcW w:w="1842" w:type="dxa"/>
            <w:vMerge/>
            <w:tcBorders>
              <w:left w:val="single" w:sz="4" w:space="0" w:color="auto"/>
              <w:bottom w:val="single" w:sz="4" w:space="0" w:color="000000"/>
              <w:right w:val="single" w:sz="4" w:space="0" w:color="auto"/>
            </w:tcBorders>
            <w:vAlign w:val="center"/>
            <w:hideMark/>
          </w:tcPr>
          <w:p w:rsidR="00192D1D" w:rsidRPr="00192D1D" w:rsidRDefault="00192D1D" w:rsidP="00192D1D">
            <w:pPr>
              <w:suppressAutoHyphens w:val="0"/>
              <w:rPr>
                <w:b/>
                <w:bCs/>
                <w:color w:val="000000"/>
                <w:sz w:val="22"/>
                <w:szCs w:val="22"/>
                <w:lang w:eastAsia="ru-RU"/>
              </w:rPr>
            </w:pPr>
          </w:p>
        </w:tc>
      </w:tr>
      <w:tr w:rsidR="00192D1D" w:rsidRPr="00192D1D" w:rsidTr="00192D1D">
        <w:trPr>
          <w:trHeight w:val="33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192D1D" w:rsidRPr="00AE2904" w:rsidRDefault="00192D1D" w:rsidP="00192D1D">
            <w:pPr>
              <w:suppressAutoHyphens w:val="0"/>
              <w:jc w:val="center"/>
              <w:rPr>
                <w:b/>
                <w:bCs/>
                <w:color w:val="000000"/>
                <w:sz w:val="22"/>
                <w:szCs w:val="22"/>
                <w:lang w:eastAsia="ru-RU"/>
              </w:rPr>
            </w:pPr>
            <w:r w:rsidRPr="00AE2904">
              <w:rPr>
                <w:b/>
                <w:bCs/>
                <w:color w:val="000000"/>
                <w:sz w:val="22"/>
                <w:szCs w:val="22"/>
                <w:lang w:eastAsia="ru-RU"/>
              </w:rPr>
              <w:t>1</w:t>
            </w:r>
          </w:p>
        </w:tc>
        <w:tc>
          <w:tcPr>
            <w:tcW w:w="4928" w:type="dxa"/>
            <w:tcBorders>
              <w:top w:val="nil"/>
              <w:left w:val="nil"/>
              <w:bottom w:val="single" w:sz="4" w:space="0" w:color="auto"/>
              <w:right w:val="single" w:sz="4" w:space="0" w:color="auto"/>
            </w:tcBorders>
            <w:shd w:val="clear" w:color="auto" w:fill="auto"/>
            <w:vAlign w:val="center"/>
            <w:hideMark/>
          </w:tcPr>
          <w:p w:rsidR="00192D1D" w:rsidRPr="00AE2904" w:rsidRDefault="00192D1D" w:rsidP="00192D1D">
            <w:pPr>
              <w:suppressAutoHyphens w:val="0"/>
              <w:jc w:val="center"/>
              <w:rPr>
                <w:b/>
                <w:bCs/>
                <w:color w:val="000000"/>
                <w:sz w:val="22"/>
                <w:szCs w:val="22"/>
                <w:lang w:eastAsia="ru-RU"/>
              </w:rPr>
            </w:pPr>
            <w:r w:rsidRPr="00AE2904">
              <w:rPr>
                <w:b/>
                <w:bCs/>
                <w:color w:val="000000"/>
                <w:sz w:val="22"/>
                <w:szCs w:val="22"/>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9</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10</w:t>
            </w:r>
          </w:p>
        </w:tc>
        <w:tc>
          <w:tcPr>
            <w:tcW w:w="184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11</w:t>
            </w:r>
          </w:p>
        </w:tc>
      </w:tr>
      <w:tr w:rsidR="00192D1D" w:rsidRPr="00192D1D" w:rsidTr="00192D1D">
        <w:trPr>
          <w:trHeight w:val="300"/>
        </w:trPr>
        <w:tc>
          <w:tcPr>
            <w:tcW w:w="161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192D1D" w:rsidRPr="00AE2904" w:rsidRDefault="00192D1D" w:rsidP="00192D1D">
            <w:pPr>
              <w:suppressAutoHyphens w:val="0"/>
              <w:rPr>
                <w:b/>
                <w:bCs/>
                <w:color w:val="000000"/>
                <w:sz w:val="22"/>
                <w:szCs w:val="22"/>
                <w:lang w:eastAsia="ru-RU"/>
              </w:rPr>
            </w:pPr>
            <w:r w:rsidRPr="00AE2904">
              <w:rPr>
                <w:b/>
                <w:bCs/>
                <w:color w:val="000000"/>
                <w:sz w:val="22"/>
                <w:szCs w:val="22"/>
                <w:lang w:eastAsia="ru-RU"/>
              </w:rPr>
              <w:t>Цель</w:t>
            </w:r>
            <w:r w:rsidRPr="00AE2904">
              <w:rPr>
                <w:color w:val="000000"/>
                <w:sz w:val="22"/>
                <w:szCs w:val="22"/>
                <w:lang w:eastAsia="ru-RU"/>
              </w:rPr>
              <w:t xml:space="preserve"> - Формирование условий, способствующих улучшению качества жизни ветеранов и инвалидов, постоянно проживающих на территории Первомайского района.</w:t>
            </w:r>
          </w:p>
        </w:tc>
      </w:tr>
      <w:tr w:rsidR="00192D1D" w:rsidRPr="00192D1D" w:rsidTr="00AE2904">
        <w:trPr>
          <w:trHeight w:val="345"/>
        </w:trPr>
        <w:tc>
          <w:tcPr>
            <w:tcW w:w="161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192D1D" w:rsidRPr="00AE2904" w:rsidRDefault="00192D1D" w:rsidP="00192D1D">
            <w:pPr>
              <w:suppressAutoHyphens w:val="0"/>
              <w:rPr>
                <w:b/>
                <w:bCs/>
                <w:color w:val="000000"/>
                <w:sz w:val="22"/>
                <w:szCs w:val="22"/>
                <w:lang w:eastAsia="ru-RU"/>
              </w:rPr>
            </w:pPr>
            <w:r w:rsidRPr="00AE2904">
              <w:rPr>
                <w:b/>
                <w:bCs/>
                <w:color w:val="000000"/>
                <w:sz w:val="22"/>
                <w:szCs w:val="22"/>
                <w:lang w:eastAsia="ru-RU"/>
              </w:rPr>
              <w:t>Задача 1.</w:t>
            </w:r>
            <w:r w:rsidRPr="00AE2904">
              <w:rPr>
                <w:color w:val="000000"/>
                <w:sz w:val="22"/>
                <w:szCs w:val="22"/>
                <w:lang w:eastAsia="ru-RU"/>
              </w:rPr>
              <w:t xml:space="preserve"> Создание условий для повышения качества жизни пожилых людей Первомайского района</w:t>
            </w:r>
          </w:p>
        </w:tc>
      </w:tr>
      <w:tr w:rsidR="00192D1D" w:rsidRPr="00192D1D" w:rsidTr="00AE2904">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AE2904" w:rsidRDefault="00192D1D" w:rsidP="00192D1D">
            <w:pPr>
              <w:suppressAutoHyphens w:val="0"/>
              <w:jc w:val="center"/>
              <w:rPr>
                <w:color w:val="000000"/>
                <w:sz w:val="22"/>
                <w:szCs w:val="22"/>
                <w:lang w:eastAsia="ru-RU"/>
              </w:rPr>
            </w:pPr>
            <w:r w:rsidRPr="00AE2904">
              <w:rPr>
                <w:color w:val="000000"/>
                <w:sz w:val="22"/>
                <w:szCs w:val="22"/>
                <w:lang w:eastAsia="ru-RU"/>
              </w:rPr>
              <w:t>1.1</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AE2904" w:rsidRDefault="00192D1D" w:rsidP="00192D1D">
            <w:pPr>
              <w:suppressAutoHyphens w:val="0"/>
              <w:jc w:val="both"/>
              <w:rPr>
                <w:color w:val="000000"/>
                <w:sz w:val="22"/>
                <w:szCs w:val="22"/>
                <w:lang w:eastAsia="ru-RU"/>
              </w:rPr>
            </w:pPr>
            <w:r w:rsidRPr="00AE2904">
              <w:rPr>
                <w:color w:val="000000"/>
                <w:sz w:val="22"/>
                <w:szCs w:val="22"/>
                <w:lang w:eastAsia="ru-RU"/>
              </w:rPr>
              <w:t>Проведение обследования социально-бытовых условий жизни ветеранов ВОВ</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r w:rsidRPr="00192D1D">
              <w:rPr>
                <w:color w:val="000000"/>
                <w:sz w:val="22"/>
                <w:szCs w:val="22"/>
                <w:lang w:eastAsia="ru-RU"/>
              </w:rPr>
              <w:t>Количество проведенных обследования социально-бытовых условий жизни ветеранов ВОВ (ед.)</w:t>
            </w: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285"/>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1.2</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r w:rsidRPr="00192D1D">
              <w:rPr>
                <w:color w:val="000000"/>
                <w:sz w:val="22"/>
                <w:szCs w:val="22"/>
                <w:lang w:eastAsia="ru-RU"/>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w:t>
            </w:r>
            <w:r w:rsidRPr="00192D1D">
              <w:rPr>
                <w:color w:val="000000"/>
                <w:sz w:val="22"/>
                <w:szCs w:val="22"/>
                <w:lang w:eastAsia="ru-RU"/>
              </w:rPr>
              <w:lastRenderedPageBreak/>
              <w:t>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lastRenderedPageBreak/>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240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120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120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12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r w:rsidRPr="00192D1D">
              <w:rPr>
                <w:color w:val="000000"/>
                <w:sz w:val="22"/>
                <w:szCs w:val="22"/>
                <w:lang w:eastAsia="ru-RU"/>
              </w:rPr>
              <w:t xml:space="preserve">Количество ветеранов ВОВ, вдов, труженикам тыла которым оказана помощь в ремонте </w:t>
            </w:r>
            <w:r w:rsidRPr="00192D1D">
              <w:rPr>
                <w:color w:val="000000"/>
                <w:sz w:val="22"/>
                <w:szCs w:val="22"/>
                <w:lang w:eastAsia="ru-RU"/>
              </w:rPr>
              <w:lastRenderedPageBreak/>
              <w:t>(человек)</w:t>
            </w: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80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4</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80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4</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80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4</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lastRenderedPageBreak/>
              <w:t>1.3</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r w:rsidRPr="00192D1D">
              <w:rPr>
                <w:color w:val="000000"/>
                <w:sz w:val="22"/>
                <w:szCs w:val="22"/>
                <w:lang w:eastAsia="ru-RU"/>
              </w:rPr>
              <w:t>Ремонт жилых помещений и благоустройство территории усадьбы участников ВОВ</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r w:rsidRPr="00192D1D">
              <w:rPr>
                <w:color w:val="000000"/>
                <w:sz w:val="22"/>
                <w:szCs w:val="22"/>
                <w:lang w:eastAsia="ru-RU"/>
              </w:rPr>
              <w:t>Количество ветеранов ВОВ, вдов, труженикам тыла которым оказана помощь (ед.)</w:t>
            </w: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285"/>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1.4</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r w:rsidRPr="00192D1D">
              <w:rPr>
                <w:color w:val="000000"/>
                <w:sz w:val="22"/>
                <w:szCs w:val="22"/>
                <w:lang w:eastAsia="ru-RU"/>
              </w:rPr>
              <w:t>Содействие в оздоровлении ветеранов  в ОГБУЗ "Первомайская РБ"</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r w:rsidRPr="00192D1D">
              <w:rPr>
                <w:color w:val="000000"/>
                <w:sz w:val="22"/>
                <w:szCs w:val="22"/>
                <w:lang w:eastAsia="ru-RU"/>
              </w:rPr>
              <w:t>Количество пролеченных ветеранов (человек)</w:t>
            </w: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1.5</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r w:rsidRPr="00192D1D">
              <w:rPr>
                <w:color w:val="000000"/>
                <w:sz w:val="22"/>
                <w:szCs w:val="22"/>
                <w:lang w:eastAsia="ru-RU"/>
              </w:rPr>
              <w:t>Организация просветительской работы: в сфере  жилищно-коммунального хозяйства; в здравоохранении, в вопросах медицинского страхования; пенсионном законодательстве и т.д.</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r w:rsidRPr="00192D1D">
              <w:rPr>
                <w:color w:val="000000"/>
                <w:sz w:val="22"/>
                <w:szCs w:val="22"/>
                <w:lang w:eastAsia="ru-RU"/>
              </w:rPr>
              <w:t>Количество консультаций (ед.)</w:t>
            </w: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285"/>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1.6</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r w:rsidRPr="00192D1D">
              <w:rPr>
                <w:color w:val="000000"/>
                <w:sz w:val="22"/>
                <w:szCs w:val="22"/>
                <w:lang w:eastAsia="ru-RU"/>
              </w:rPr>
              <w:t>Установка памятников участникам ВОВ, умершим до 12.06.1991 года</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r w:rsidRPr="00192D1D">
              <w:rPr>
                <w:color w:val="000000"/>
                <w:sz w:val="22"/>
                <w:szCs w:val="22"/>
                <w:lang w:eastAsia="ru-RU"/>
              </w:rPr>
              <w:t>Количество установленных памятников участникам ВОВ, умершим до 12.06.1991 года (ед.)</w:t>
            </w: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1.7</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r w:rsidRPr="00192D1D">
              <w:rPr>
                <w:color w:val="000000"/>
                <w:sz w:val="22"/>
                <w:szCs w:val="22"/>
                <w:lang w:eastAsia="ru-RU"/>
              </w:rPr>
              <w:t>Содержание специалиста по организации работы с ветеранами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1809,18</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1809,18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r w:rsidRPr="00192D1D">
              <w:rPr>
                <w:color w:val="000000"/>
                <w:sz w:val="22"/>
                <w:szCs w:val="22"/>
                <w:lang w:eastAsia="ru-RU"/>
              </w:rPr>
              <w:t>Количество специалистов, обеспечивающих организацию работы с ветеранами (человек)</w:t>
            </w: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301,53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301,53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301,53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301,53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301,53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301,53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301,53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301,53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301,53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301,53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301,53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301,53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1.8</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r w:rsidRPr="00192D1D">
              <w:rPr>
                <w:color w:val="000000"/>
                <w:sz w:val="22"/>
                <w:szCs w:val="22"/>
                <w:lang w:eastAsia="ru-RU"/>
              </w:rPr>
              <w:t>Приобретение компьютера для специалиста по организации работы с ветеранами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80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80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r w:rsidRPr="00192D1D">
              <w:rPr>
                <w:color w:val="000000"/>
                <w:sz w:val="22"/>
                <w:szCs w:val="22"/>
                <w:lang w:eastAsia="ru-RU"/>
              </w:rPr>
              <w:t>Приобретено комплектов оборудования (ед.)</w:t>
            </w: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80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80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285"/>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1.9</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r w:rsidRPr="00192D1D">
              <w:rPr>
                <w:color w:val="000000"/>
                <w:sz w:val="22"/>
                <w:szCs w:val="22"/>
                <w:lang w:eastAsia="ru-RU"/>
              </w:rPr>
              <w:t>Публикация в средствах массовой информации материалов о деятельности ветеранских организаций, жизни ветеранов</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30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r w:rsidRPr="00192D1D">
              <w:rPr>
                <w:color w:val="000000"/>
                <w:sz w:val="22"/>
                <w:szCs w:val="22"/>
                <w:lang w:eastAsia="ru-RU"/>
              </w:rPr>
              <w:t>Количество статей и публикаций(ед.)</w:t>
            </w: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5</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5</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5</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5</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5</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5</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1.10</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r w:rsidRPr="00192D1D">
              <w:rPr>
                <w:color w:val="000000"/>
                <w:sz w:val="22"/>
                <w:szCs w:val="22"/>
                <w:lang w:eastAsia="ru-RU"/>
              </w:rPr>
              <w:t>Проведение отчетных собраний в первичных организациях, проведение пленума районного Совета ветеранов</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18</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r w:rsidRPr="00192D1D">
              <w:rPr>
                <w:color w:val="000000"/>
                <w:sz w:val="22"/>
                <w:szCs w:val="22"/>
                <w:lang w:eastAsia="ru-RU"/>
              </w:rPr>
              <w:t>Количество проведенных отчетных собраний (ед.)</w:t>
            </w: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3</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3</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3</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3</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3</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192D1D">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192D1D">
            <w:pPr>
              <w:suppressAutoHyphens w:val="0"/>
              <w:jc w:val="right"/>
              <w:rPr>
                <w:color w:val="000000"/>
                <w:sz w:val="22"/>
                <w:szCs w:val="22"/>
                <w:lang w:eastAsia="ru-RU"/>
              </w:rPr>
            </w:pPr>
            <w:r w:rsidRPr="00192D1D">
              <w:rPr>
                <w:color w:val="000000"/>
                <w:sz w:val="22"/>
                <w:szCs w:val="22"/>
                <w:lang w:eastAsia="ru-RU"/>
              </w:rPr>
              <w:t>3</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192D1D">
            <w:pPr>
              <w:suppressAutoHyphens w:val="0"/>
              <w:jc w:val="both"/>
              <w:rPr>
                <w:color w:val="000000"/>
                <w:sz w:val="22"/>
                <w:szCs w:val="22"/>
                <w:lang w:eastAsia="ru-RU"/>
              </w:rPr>
            </w:pPr>
          </w:p>
        </w:tc>
      </w:tr>
      <w:tr w:rsidR="00192D1D" w:rsidRPr="00192D1D" w:rsidTr="00AE2904">
        <w:trPr>
          <w:trHeight w:val="285"/>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1.11</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Проведение конкурсов - смотров ветеранских личных подворий</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Количество проведенных конкурсов - смотров (ед.)</w:t>
            </w: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lastRenderedPageBreak/>
              <w:t>1.12</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Проведение мероприятий, посвящённых празднованию  Дню Победы в Великой Отечественной войне (подготовка и вручение открыток ветеранам, приобретение и вручение подарков ветеранам)</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240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240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6</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Количество проведенных мероприятий, посвящённых празднованию Дню Победы в Великой Отечественной войне (ед.)</w:t>
            </w: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651"/>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285"/>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1.13</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Проведение мероприятий, посвященных Дню старшего поколения (подготовка и вручение открыток ветеранам, приобретение и вручение подарков ветеранам)</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480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480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6</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Количество проведенных мероприятий, посвященных Дню старшего поколения (ед.)</w:t>
            </w: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80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80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80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80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80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80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80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80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80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80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80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80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1.14</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Проведение культурно- спортивно-оздоровительных мероприятий, участие в творческом и прикладном искусстве</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90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Количество проведенных мероприятий районного уровня (ед.)</w:t>
            </w: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15</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15</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15</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15</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15</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15</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285"/>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1.15</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 xml:space="preserve">Организация подписки местной газеты "Заветы </w:t>
            </w:r>
            <w:r w:rsidRPr="00192D1D">
              <w:rPr>
                <w:color w:val="000000"/>
                <w:sz w:val="22"/>
                <w:szCs w:val="22"/>
                <w:lang w:eastAsia="ru-RU"/>
              </w:rPr>
              <w:lastRenderedPageBreak/>
              <w:t>Ильича" ветеранам  района</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lastRenderedPageBreak/>
              <w:t xml:space="preserve">Администрация </w:t>
            </w:r>
            <w:r w:rsidRPr="00192D1D">
              <w:rPr>
                <w:color w:val="000000"/>
                <w:sz w:val="22"/>
                <w:szCs w:val="22"/>
                <w:lang w:eastAsia="ru-RU"/>
              </w:rPr>
              <w:lastRenderedPageBreak/>
              <w:t>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b/>
                <w:bCs/>
                <w:color w:val="000000"/>
                <w:sz w:val="22"/>
                <w:szCs w:val="22"/>
                <w:lang w:eastAsia="ru-RU"/>
              </w:rPr>
            </w:pPr>
            <w:r w:rsidRPr="00192D1D">
              <w:rPr>
                <w:b/>
                <w:bCs/>
                <w:color w:val="000000"/>
                <w:sz w:val="22"/>
                <w:szCs w:val="22"/>
                <w:lang w:eastAsia="ru-RU"/>
              </w:rPr>
              <w:lastRenderedPageBreak/>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240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240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240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 xml:space="preserve">Количество </w:t>
            </w:r>
            <w:r w:rsidRPr="00192D1D">
              <w:rPr>
                <w:color w:val="000000"/>
                <w:sz w:val="22"/>
                <w:szCs w:val="22"/>
                <w:lang w:eastAsia="ru-RU"/>
              </w:rPr>
              <w:lastRenderedPageBreak/>
              <w:t>ветеранов, которым была обеспечена подписка местной газеты (человек)</w:t>
            </w: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40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40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40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40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40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40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1.16</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Выплаты юбилярам долгожителям</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1725</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1725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1500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Количество выплат (ед.)</w:t>
            </w: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287,5</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287,5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250</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287,5</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287,5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250</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287,5</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287,5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250</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287,5</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287,5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250</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287,5</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287,5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250</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287,5</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287,5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250</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1.17</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Поощрение членов президиума районного совета ветеранов, председателей первичный ветеранских организаций, активистов ветеранского движения</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138</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138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120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 xml:space="preserve">Количество членов президиума районного совета ветеранов, председателей первичный ветеранских организаций, активистов ветеранского движения, которым было </w:t>
            </w:r>
            <w:r w:rsidRPr="00192D1D">
              <w:rPr>
                <w:color w:val="000000"/>
                <w:sz w:val="22"/>
                <w:szCs w:val="22"/>
                <w:lang w:eastAsia="ru-RU"/>
              </w:rPr>
              <w:lastRenderedPageBreak/>
              <w:t>выплачено денежное поощрение (человек).</w:t>
            </w: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23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23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23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23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23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23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20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285"/>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lastRenderedPageBreak/>
              <w:t>1.18</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Приобретение ритуальных товаров (венок, цветы)</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90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90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30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Количество приобретенных товаров (ед.)</w:t>
            </w: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15</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5</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15</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5</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15</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5</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15</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5</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15</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5</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15</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5</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r>
      <w:tr w:rsidR="00192D1D" w:rsidRPr="00192D1D" w:rsidTr="00AE2904">
        <w:trPr>
          <w:trHeight w:val="300"/>
        </w:trPr>
        <w:tc>
          <w:tcPr>
            <w:tcW w:w="737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b/>
                <w:bCs/>
                <w:sz w:val="22"/>
                <w:szCs w:val="22"/>
                <w:lang w:eastAsia="ru-RU"/>
              </w:rPr>
            </w:pPr>
            <w:r w:rsidRPr="00192D1D">
              <w:rPr>
                <w:b/>
                <w:bCs/>
                <w:sz w:val="22"/>
                <w:szCs w:val="22"/>
                <w:lang w:eastAsia="ru-RU"/>
              </w:rPr>
              <w:t>Итого по задаче 1</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5042,18</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120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4922,18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b/>
                <w:bCs/>
                <w:color w:val="000000"/>
                <w:sz w:val="22"/>
                <w:szCs w:val="22"/>
                <w:lang w:eastAsia="ru-RU"/>
              </w:rPr>
            </w:pPr>
            <w:r w:rsidRPr="00192D1D">
              <w:rPr>
                <w:b/>
                <w:bCs/>
                <w:color w:val="000000"/>
                <w:sz w:val="22"/>
                <w:szCs w:val="22"/>
                <w:lang w:eastAsia="ru-RU"/>
              </w:rPr>
              <w:t> </w:t>
            </w:r>
          </w:p>
        </w:tc>
      </w:tr>
      <w:tr w:rsidR="00192D1D" w:rsidRPr="00192D1D" w:rsidTr="00AE2904">
        <w:trPr>
          <w:trHeight w:val="300"/>
        </w:trPr>
        <w:tc>
          <w:tcPr>
            <w:tcW w:w="7372" w:type="dxa"/>
            <w:gridSpan w:val="3"/>
            <w:vMerge/>
            <w:tcBorders>
              <w:top w:val="single" w:sz="4" w:space="0" w:color="auto"/>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b/>
                <w:bCs/>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947,03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907,03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tcBorders>
              <w:top w:val="nil"/>
              <w:left w:val="nil"/>
              <w:bottom w:val="single" w:sz="4" w:space="0" w:color="auto"/>
              <w:right w:val="single" w:sz="4" w:space="0" w:color="auto"/>
            </w:tcBorders>
            <w:vAlign w:val="center"/>
            <w:hideMark/>
          </w:tcPr>
          <w:p w:rsidR="00192D1D" w:rsidRPr="00192D1D" w:rsidRDefault="00192D1D" w:rsidP="00AE2904">
            <w:pPr>
              <w:suppressAutoHyphens w:val="0"/>
              <w:rPr>
                <w:b/>
                <w:bCs/>
                <w:color w:val="000000"/>
                <w:sz w:val="22"/>
                <w:szCs w:val="22"/>
                <w:lang w:eastAsia="ru-RU"/>
              </w:rPr>
            </w:pPr>
          </w:p>
        </w:tc>
      </w:tr>
      <w:tr w:rsidR="00192D1D" w:rsidRPr="00192D1D" w:rsidTr="00AE2904">
        <w:trPr>
          <w:trHeight w:val="300"/>
        </w:trPr>
        <w:tc>
          <w:tcPr>
            <w:tcW w:w="7372" w:type="dxa"/>
            <w:gridSpan w:val="3"/>
            <w:vMerge/>
            <w:tcBorders>
              <w:top w:val="single" w:sz="4" w:space="0" w:color="auto"/>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b/>
                <w:bCs/>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867,03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827,03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tcBorders>
              <w:top w:val="nil"/>
              <w:left w:val="nil"/>
              <w:bottom w:val="single" w:sz="4" w:space="0" w:color="auto"/>
              <w:right w:val="single" w:sz="4" w:space="0" w:color="auto"/>
            </w:tcBorders>
            <w:vAlign w:val="center"/>
            <w:hideMark/>
          </w:tcPr>
          <w:p w:rsidR="00192D1D" w:rsidRPr="00192D1D" w:rsidRDefault="00192D1D" w:rsidP="00AE2904">
            <w:pPr>
              <w:suppressAutoHyphens w:val="0"/>
              <w:rPr>
                <w:b/>
                <w:bCs/>
                <w:color w:val="000000"/>
                <w:sz w:val="22"/>
                <w:szCs w:val="22"/>
                <w:lang w:eastAsia="ru-RU"/>
              </w:rPr>
            </w:pPr>
          </w:p>
        </w:tc>
      </w:tr>
      <w:tr w:rsidR="00192D1D" w:rsidRPr="00192D1D" w:rsidTr="00AE2904">
        <w:trPr>
          <w:trHeight w:val="300"/>
        </w:trPr>
        <w:tc>
          <w:tcPr>
            <w:tcW w:w="7372" w:type="dxa"/>
            <w:gridSpan w:val="3"/>
            <w:vMerge/>
            <w:tcBorders>
              <w:top w:val="single" w:sz="4" w:space="0" w:color="auto"/>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b/>
                <w:bCs/>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867,03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827,03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tcBorders>
              <w:top w:val="nil"/>
              <w:left w:val="nil"/>
              <w:bottom w:val="single" w:sz="4" w:space="0" w:color="auto"/>
              <w:right w:val="single" w:sz="4" w:space="0" w:color="auto"/>
            </w:tcBorders>
            <w:vAlign w:val="center"/>
            <w:hideMark/>
          </w:tcPr>
          <w:p w:rsidR="00192D1D" w:rsidRPr="00192D1D" w:rsidRDefault="00192D1D" w:rsidP="00AE2904">
            <w:pPr>
              <w:suppressAutoHyphens w:val="0"/>
              <w:rPr>
                <w:b/>
                <w:bCs/>
                <w:color w:val="000000"/>
                <w:sz w:val="22"/>
                <w:szCs w:val="22"/>
                <w:lang w:eastAsia="ru-RU"/>
              </w:rPr>
            </w:pPr>
          </w:p>
        </w:tc>
      </w:tr>
      <w:tr w:rsidR="00192D1D" w:rsidRPr="00192D1D" w:rsidTr="00AE2904">
        <w:trPr>
          <w:trHeight w:val="300"/>
        </w:trPr>
        <w:tc>
          <w:tcPr>
            <w:tcW w:w="7372" w:type="dxa"/>
            <w:gridSpan w:val="3"/>
            <w:vMerge/>
            <w:tcBorders>
              <w:top w:val="single" w:sz="4" w:space="0" w:color="auto"/>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b/>
                <w:bCs/>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787,03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787,03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tcBorders>
              <w:top w:val="nil"/>
              <w:left w:val="nil"/>
              <w:bottom w:val="single" w:sz="4" w:space="0" w:color="auto"/>
              <w:right w:val="single" w:sz="4" w:space="0" w:color="auto"/>
            </w:tcBorders>
            <w:vAlign w:val="center"/>
            <w:hideMark/>
          </w:tcPr>
          <w:p w:rsidR="00192D1D" w:rsidRPr="00192D1D" w:rsidRDefault="00192D1D" w:rsidP="00AE2904">
            <w:pPr>
              <w:suppressAutoHyphens w:val="0"/>
              <w:rPr>
                <w:b/>
                <w:bCs/>
                <w:color w:val="000000"/>
                <w:sz w:val="22"/>
                <w:szCs w:val="22"/>
                <w:lang w:eastAsia="ru-RU"/>
              </w:rPr>
            </w:pPr>
          </w:p>
        </w:tc>
      </w:tr>
      <w:tr w:rsidR="00192D1D" w:rsidRPr="00192D1D" w:rsidTr="00AE2904">
        <w:trPr>
          <w:trHeight w:val="300"/>
        </w:trPr>
        <w:tc>
          <w:tcPr>
            <w:tcW w:w="7372" w:type="dxa"/>
            <w:gridSpan w:val="3"/>
            <w:vMerge/>
            <w:tcBorders>
              <w:top w:val="single" w:sz="4" w:space="0" w:color="auto"/>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b/>
                <w:bCs/>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787,03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787,03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tcBorders>
              <w:top w:val="nil"/>
              <w:left w:val="nil"/>
              <w:bottom w:val="single" w:sz="4" w:space="0" w:color="auto"/>
              <w:right w:val="single" w:sz="4" w:space="0" w:color="auto"/>
            </w:tcBorders>
            <w:vAlign w:val="center"/>
            <w:hideMark/>
          </w:tcPr>
          <w:p w:rsidR="00192D1D" w:rsidRPr="00192D1D" w:rsidRDefault="00192D1D" w:rsidP="00AE2904">
            <w:pPr>
              <w:suppressAutoHyphens w:val="0"/>
              <w:rPr>
                <w:b/>
                <w:bCs/>
                <w:color w:val="000000"/>
                <w:sz w:val="22"/>
                <w:szCs w:val="22"/>
                <w:lang w:eastAsia="ru-RU"/>
              </w:rPr>
            </w:pPr>
          </w:p>
        </w:tc>
      </w:tr>
      <w:tr w:rsidR="00192D1D" w:rsidRPr="00192D1D" w:rsidTr="00AE2904">
        <w:trPr>
          <w:trHeight w:val="300"/>
        </w:trPr>
        <w:tc>
          <w:tcPr>
            <w:tcW w:w="7372" w:type="dxa"/>
            <w:gridSpan w:val="3"/>
            <w:vMerge/>
            <w:tcBorders>
              <w:top w:val="single" w:sz="4" w:space="0" w:color="auto"/>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b/>
                <w:bCs/>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787,03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787,03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tcBorders>
              <w:top w:val="nil"/>
              <w:left w:val="nil"/>
              <w:bottom w:val="single" w:sz="4" w:space="0" w:color="auto"/>
              <w:right w:val="single" w:sz="4" w:space="0" w:color="auto"/>
            </w:tcBorders>
            <w:vAlign w:val="center"/>
            <w:hideMark/>
          </w:tcPr>
          <w:p w:rsidR="00192D1D" w:rsidRPr="00192D1D" w:rsidRDefault="00192D1D" w:rsidP="00AE2904">
            <w:pPr>
              <w:suppressAutoHyphens w:val="0"/>
              <w:rPr>
                <w:b/>
                <w:bCs/>
                <w:color w:val="000000"/>
                <w:sz w:val="22"/>
                <w:szCs w:val="22"/>
                <w:lang w:eastAsia="ru-RU"/>
              </w:rPr>
            </w:pPr>
          </w:p>
        </w:tc>
      </w:tr>
      <w:tr w:rsidR="00192D1D" w:rsidRPr="00192D1D" w:rsidTr="00AE2904">
        <w:trPr>
          <w:trHeight w:val="345"/>
        </w:trPr>
        <w:tc>
          <w:tcPr>
            <w:tcW w:w="161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b/>
                <w:bCs/>
                <w:color w:val="000000"/>
                <w:sz w:val="22"/>
                <w:szCs w:val="22"/>
                <w:lang w:eastAsia="ru-RU"/>
              </w:rPr>
            </w:pPr>
            <w:r w:rsidRPr="00192D1D">
              <w:rPr>
                <w:b/>
                <w:bCs/>
                <w:color w:val="000000"/>
                <w:sz w:val="22"/>
                <w:szCs w:val="22"/>
                <w:lang w:eastAsia="ru-RU"/>
              </w:rPr>
              <w:t xml:space="preserve">Задача 2. </w:t>
            </w:r>
            <w:r w:rsidRPr="00192D1D">
              <w:rPr>
                <w:color w:val="000000"/>
                <w:sz w:val="22"/>
                <w:szCs w:val="22"/>
                <w:lang w:eastAsia="ru-RU"/>
              </w:rPr>
              <w:t>Повышение уровня доступности приоритетных объектов и услуг для инвалидов в Первомайском районе</w:t>
            </w:r>
          </w:p>
        </w:tc>
      </w:tr>
      <w:tr w:rsidR="00192D1D" w:rsidRPr="00192D1D" w:rsidTr="00AE2904">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2.1</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Повышение уровня доступности приоритетных объектов социальной инфраструктуры  (приобретение и обустройство пандусов, оборудование помещений поручнями, оборудование санитарно-гигиенических комнат)</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Администрация Первомайского района</w:t>
            </w:r>
            <w:r w:rsidRPr="00192D1D">
              <w:rPr>
                <w:color w:val="000000"/>
                <w:sz w:val="22"/>
                <w:szCs w:val="22"/>
                <w:lang w:eastAsia="ru-RU"/>
              </w:rPr>
              <w:br/>
              <w:t>Отдел культуры Администрации Первомайского района</w:t>
            </w:r>
            <w:r w:rsidRPr="00192D1D">
              <w:rPr>
                <w:color w:val="000000"/>
                <w:sz w:val="22"/>
                <w:szCs w:val="22"/>
                <w:lang w:eastAsia="ru-RU"/>
              </w:rPr>
              <w:br/>
              <w:t xml:space="preserve">Управление образования </w:t>
            </w:r>
            <w:r w:rsidRPr="00192D1D">
              <w:rPr>
                <w:color w:val="000000"/>
                <w:sz w:val="22"/>
                <w:szCs w:val="22"/>
                <w:lang w:eastAsia="ru-RU"/>
              </w:rPr>
              <w:lastRenderedPageBreak/>
              <w:t>Администрации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b/>
                <w:bCs/>
                <w:color w:val="000000"/>
                <w:sz w:val="22"/>
                <w:szCs w:val="22"/>
                <w:lang w:eastAsia="ru-RU"/>
              </w:rPr>
            </w:pPr>
            <w:r w:rsidRPr="00192D1D">
              <w:rPr>
                <w:b/>
                <w:bCs/>
                <w:color w:val="000000"/>
                <w:sz w:val="22"/>
                <w:szCs w:val="22"/>
                <w:lang w:eastAsia="ru-RU"/>
              </w:rPr>
              <w:lastRenderedPageBreak/>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Количество объектов социальной инфраструктуры, оборудованных с учетом доступности для инвалидов (ед.)</w:t>
            </w: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285"/>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lastRenderedPageBreak/>
              <w:t>2.2</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Проведение ежегодного фестиваля для инвалидов «Преодолей себя», ежегодной Декады инвалидов</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Администрации Первомайского района</w:t>
            </w:r>
            <w:r w:rsidRPr="00192D1D">
              <w:rPr>
                <w:color w:val="000000"/>
                <w:sz w:val="22"/>
                <w:szCs w:val="22"/>
                <w:lang w:eastAsia="ru-RU"/>
              </w:rPr>
              <w:br/>
              <w:t>Управление образования Администрации Первомайского</w:t>
            </w:r>
            <w:r w:rsidRPr="00192D1D">
              <w:rPr>
                <w:color w:val="000000"/>
                <w:sz w:val="22"/>
                <w:szCs w:val="22"/>
                <w:lang w:eastAsia="ru-RU"/>
              </w:rPr>
              <w:br/>
              <w:t>ОГКУ «Центр социальной поддержки населения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Проведение фестиваля «Преодолей себя», Декады инвалидов (ед.)</w:t>
            </w: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2.3</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Деятельность коррекционных развивающих объединений</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Администрации Первомайского района</w:t>
            </w:r>
            <w:r w:rsidRPr="00192D1D">
              <w:rPr>
                <w:color w:val="000000"/>
                <w:sz w:val="22"/>
                <w:szCs w:val="22"/>
                <w:lang w:eastAsia="ru-RU"/>
              </w:rPr>
              <w:br/>
              <w:t>Управление образования Администрации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60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Количества детей – инвалидов, посещающих коррекционные развивающие объединения, обновление материально – технической базы (человек)</w:t>
            </w: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285"/>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2.4</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Актуализация банка данных об инвалидах</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 xml:space="preserve">ОГКУ «Центр социальной поддержки населения Первомайского </w:t>
            </w:r>
            <w:r w:rsidRPr="00192D1D">
              <w:rPr>
                <w:color w:val="000000"/>
                <w:sz w:val="22"/>
                <w:szCs w:val="22"/>
                <w:lang w:eastAsia="ru-RU"/>
              </w:rPr>
              <w:lastRenderedPageBreak/>
              <w:t>района», 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b/>
                <w:bCs/>
                <w:color w:val="000000"/>
                <w:sz w:val="22"/>
                <w:szCs w:val="22"/>
                <w:lang w:eastAsia="ru-RU"/>
              </w:rPr>
            </w:pPr>
            <w:r w:rsidRPr="00192D1D">
              <w:rPr>
                <w:b/>
                <w:bCs/>
                <w:color w:val="000000"/>
                <w:sz w:val="22"/>
                <w:szCs w:val="22"/>
                <w:lang w:eastAsia="ru-RU"/>
              </w:rPr>
              <w:lastRenderedPageBreak/>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6</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Количество актуализаций (ед.)</w:t>
            </w: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2.5</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Проведение совещаний, круглых столов по проблемам инвалидов и инвалидности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ОГКУ «Центр социальной поддержки населения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6</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Количество проведенных совещаний (ед.)</w:t>
            </w: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285"/>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2.6</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Привлечение общественного внимания к проблемам инвалидов через СМИ (местное телевидение, газета и  на сайте администрации Первомайского района)</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6</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Размещение информационных блоков в СМИ (ед.)</w:t>
            </w: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285"/>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r>
      <w:tr w:rsidR="00192D1D" w:rsidRPr="00192D1D" w:rsidTr="00AE2904">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2.7</w:t>
            </w:r>
          </w:p>
        </w:tc>
        <w:tc>
          <w:tcPr>
            <w:tcW w:w="4928"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 xml:space="preserve">Мероприятия по созданию в дошкольных образовательных, общеобразовательных организациях, организациях дополнительного образования для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 – инвалидами качественного </w:t>
            </w:r>
            <w:r w:rsidRPr="00192D1D">
              <w:rPr>
                <w:color w:val="000000"/>
                <w:sz w:val="22"/>
                <w:szCs w:val="22"/>
                <w:lang w:eastAsia="ru-RU"/>
              </w:rPr>
              <w:lastRenderedPageBreak/>
              <w:t>образования</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lastRenderedPageBreak/>
              <w:t>Администрация Первомайского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 xml:space="preserve">Доля общеобразовательных организаций, в которых создана универсальная безбарьерная среда для инклюзивного </w:t>
            </w:r>
            <w:r w:rsidRPr="00192D1D">
              <w:rPr>
                <w:color w:val="000000"/>
                <w:sz w:val="22"/>
                <w:szCs w:val="22"/>
                <w:lang w:eastAsia="ru-RU"/>
              </w:rPr>
              <w:lastRenderedPageBreak/>
              <w:t>образования детей-инвалидов, в общем количестве общеобразовательных организаций в муниципальном образовании «Первомайский район» (%)</w:t>
            </w: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30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30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r>
      <w:tr w:rsidR="00192D1D" w:rsidRPr="00192D1D" w:rsidTr="00AE2904">
        <w:trPr>
          <w:trHeight w:val="30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30</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31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31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r>
      <w:tr w:rsidR="00192D1D" w:rsidRPr="00192D1D" w:rsidTr="00AE2904">
        <w:trPr>
          <w:trHeight w:val="540"/>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rPr>
                <w:color w:val="000000"/>
                <w:sz w:val="22"/>
                <w:szCs w:val="22"/>
                <w:lang w:eastAsia="ru-RU"/>
              </w:rPr>
            </w:pPr>
          </w:p>
        </w:tc>
        <w:tc>
          <w:tcPr>
            <w:tcW w:w="4928" w:type="dxa"/>
            <w:vMerge/>
            <w:tcBorders>
              <w:top w:val="nil"/>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jc w:val="both"/>
              <w:rPr>
                <w:color w:val="000000"/>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both"/>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color w:val="000000"/>
                <w:sz w:val="22"/>
                <w:szCs w:val="22"/>
                <w:lang w:eastAsia="ru-RU"/>
              </w:rPr>
            </w:pPr>
            <w:r w:rsidRPr="00192D1D">
              <w:rPr>
                <w:color w:val="000000"/>
                <w:sz w:val="22"/>
                <w:szCs w:val="22"/>
                <w:lang w:eastAsia="ru-RU"/>
              </w:rPr>
              <w:t>31</w:t>
            </w:r>
          </w:p>
        </w:tc>
        <w:tc>
          <w:tcPr>
            <w:tcW w:w="1842" w:type="dxa"/>
            <w:vMerge/>
            <w:tcBorders>
              <w:top w:val="nil"/>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color w:val="000000"/>
                <w:sz w:val="22"/>
                <w:szCs w:val="22"/>
                <w:lang w:eastAsia="ru-RU"/>
              </w:rPr>
            </w:pPr>
          </w:p>
        </w:tc>
      </w:tr>
      <w:tr w:rsidR="00192D1D" w:rsidRPr="00192D1D" w:rsidTr="00AE2904">
        <w:trPr>
          <w:trHeight w:val="300"/>
        </w:trPr>
        <w:tc>
          <w:tcPr>
            <w:tcW w:w="737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92D1D" w:rsidRPr="00192D1D" w:rsidRDefault="00192D1D" w:rsidP="00AE2904">
            <w:pPr>
              <w:suppressAutoHyphens w:val="0"/>
              <w:jc w:val="center"/>
              <w:rPr>
                <w:b/>
                <w:bCs/>
                <w:sz w:val="22"/>
                <w:szCs w:val="22"/>
                <w:lang w:eastAsia="ru-RU"/>
              </w:rPr>
            </w:pPr>
            <w:r w:rsidRPr="00192D1D">
              <w:rPr>
                <w:b/>
                <w:bCs/>
                <w:sz w:val="22"/>
                <w:szCs w:val="22"/>
                <w:lang w:eastAsia="ru-RU"/>
              </w:rPr>
              <w:lastRenderedPageBreak/>
              <w:t>Итого по задаче 2</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b/>
                <w:bCs/>
                <w:color w:val="000000"/>
                <w:sz w:val="22"/>
                <w:szCs w:val="22"/>
                <w:lang w:eastAsia="ru-RU"/>
              </w:rPr>
            </w:pPr>
            <w:r w:rsidRPr="00192D1D">
              <w:rPr>
                <w:b/>
                <w:bCs/>
                <w:color w:val="000000"/>
                <w:sz w:val="22"/>
                <w:szCs w:val="22"/>
                <w:lang w:eastAsia="ru-RU"/>
              </w:rPr>
              <w:t> </w:t>
            </w:r>
          </w:p>
        </w:tc>
      </w:tr>
      <w:tr w:rsidR="00192D1D" w:rsidRPr="00192D1D" w:rsidTr="00AE2904">
        <w:trPr>
          <w:trHeight w:val="300"/>
        </w:trPr>
        <w:tc>
          <w:tcPr>
            <w:tcW w:w="737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92D1D" w:rsidRPr="00192D1D" w:rsidRDefault="00192D1D" w:rsidP="00AE2904">
            <w:pPr>
              <w:suppressAutoHyphens w:val="0"/>
              <w:rPr>
                <w:b/>
                <w:bCs/>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rPr>
                <w:b/>
                <w:bCs/>
                <w:color w:val="000000"/>
                <w:sz w:val="22"/>
                <w:szCs w:val="22"/>
                <w:lang w:eastAsia="ru-RU"/>
              </w:rPr>
            </w:pPr>
          </w:p>
        </w:tc>
      </w:tr>
      <w:tr w:rsidR="00192D1D" w:rsidRPr="00192D1D" w:rsidTr="00AE2904">
        <w:trPr>
          <w:trHeight w:val="300"/>
        </w:trPr>
        <w:tc>
          <w:tcPr>
            <w:tcW w:w="737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92D1D" w:rsidRPr="00192D1D" w:rsidRDefault="00192D1D" w:rsidP="00AE2904">
            <w:pPr>
              <w:suppressAutoHyphens w:val="0"/>
              <w:rPr>
                <w:b/>
                <w:bCs/>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rPr>
                <w:b/>
                <w:bCs/>
                <w:color w:val="000000"/>
                <w:sz w:val="22"/>
                <w:szCs w:val="22"/>
                <w:lang w:eastAsia="ru-RU"/>
              </w:rPr>
            </w:pPr>
          </w:p>
        </w:tc>
      </w:tr>
      <w:tr w:rsidR="00192D1D" w:rsidRPr="00192D1D" w:rsidTr="00AE2904">
        <w:trPr>
          <w:trHeight w:val="300"/>
        </w:trPr>
        <w:tc>
          <w:tcPr>
            <w:tcW w:w="737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92D1D" w:rsidRPr="00192D1D" w:rsidRDefault="00192D1D" w:rsidP="00AE2904">
            <w:pPr>
              <w:suppressAutoHyphens w:val="0"/>
              <w:rPr>
                <w:b/>
                <w:bCs/>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rPr>
                <w:b/>
                <w:bCs/>
                <w:color w:val="000000"/>
                <w:sz w:val="22"/>
                <w:szCs w:val="22"/>
                <w:lang w:eastAsia="ru-RU"/>
              </w:rPr>
            </w:pPr>
          </w:p>
        </w:tc>
      </w:tr>
      <w:tr w:rsidR="00192D1D" w:rsidRPr="00192D1D" w:rsidTr="00AE2904">
        <w:trPr>
          <w:trHeight w:val="300"/>
        </w:trPr>
        <w:tc>
          <w:tcPr>
            <w:tcW w:w="737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92D1D" w:rsidRPr="00192D1D" w:rsidRDefault="00192D1D" w:rsidP="00AE2904">
            <w:pPr>
              <w:suppressAutoHyphens w:val="0"/>
              <w:rPr>
                <w:b/>
                <w:bCs/>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rPr>
                <w:b/>
                <w:bCs/>
                <w:color w:val="000000"/>
                <w:sz w:val="22"/>
                <w:szCs w:val="22"/>
                <w:lang w:eastAsia="ru-RU"/>
              </w:rPr>
            </w:pPr>
          </w:p>
        </w:tc>
      </w:tr>
      <w:tr w:rsidR="00192D1D" w:rsidRPr="00192D1D" w:rsidTr="00AE2904">
        <w:trPr>
          <w:trHeight w:val="300"/>
        </w:trPr>
        <w:tc>
          <w:tcPr>
            <w:tcW w:w="737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92D1D" w:rsidRPr="00192D1D" w:rsidRDefault="00192D1D" w:rsidP="00AE2904">
            <w:pPr>
              <w:suppressAutoHyphens w:val="0"/>
              <w:rPr>
                <w:b/>
                <w:bCs/>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rPr>
                <w:b/>
                <w:bCs/>
                <w:color w:val="000000"/>
                <w:sz w:val="22"/>
                <w:szCs w:val="22"/>
                <w:lang w:eastAsia="ru-RU"/>
              </w:rPr>
            </w:pPr>
          </w:p>
        </w:tc>
      </w:tr>
      <w:tr w:rsidR="00192D1D" w:rsidRPr="00192D1D" w:rsidTr="00AE2904">
        <w:trPr>
          <w:trHeight w:val="300"/>
        </w:trPr>
        <w:tc>
          <w:tcPr>
            <w:tcW w:w="737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92D1D" w:rsidRPr="00192D1D" w:rsidRDefault="00192D1D" w:rsidP="00AE2904">
            <w:pPr>
              <w:suppressAutoHyphens w:val="0"/>
              <w:rPr>
                <w:b/>
                <w:bCs/>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rPr>
                <w:b/>
                <w:bCs/>
                <w:color w:val="000000"/>
                <w:sz w:val="22"/>
                <w:szCs w:val="22"/>
                <w:lang w:eastAsia="ru-RU"/>
              </w:rPr>
            </w:pPr>
          </w:p>
        </w:tc>
      </w:tr>
      <w:tr w:rsidR="00192D1D" w:rsidRPr="00192D1D" w:rsidTr="00AE2904">
        <w:trPr>
          <w:trHeight w:val="300"/>
        </w:trPr>
        <w:tc>
          <w:tcPr>
            <w:tcW w:w="737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b/>
                <w:bCs/>
                <w:sz w:val="22"/>
                <w:szCs w:val="22"/>
                <w:lang w:eastAsia="ru-RU"/>
              </w:rPr>
            </w:pPr>
            <w:r w:rsidRPr="00192D1D">
              <w:rPr>
                <w:b/>
                <w:bCs/>
                <w:sz w:val="22"/>
                <w:szCs w:val="22"/>
                <w:lang w:eastAsia="ru-RU"/>
              </w:rPr>
              <w:t>Итого по программе</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b/>
                <w:bCs/>
                <w:color w:val="000000"/>
                <w:sz w:val="22"/>
                <w:szCs w:val="22"/>
                <w:lang w:eastAsia="ru-RU"/>
              </w:rPr>
            </w:pPr>
            <w:r w:rsidRPr="00192D1D">
              <w:rPr>
                <w:b/>
                <w:bCs/>
                <w:color w:val="000000"/>
                <w:sz w:val="22"/>
                <w:szCs w:val="22"/>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5042,18</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120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4922,18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b/>
                <w:bCs/>
                <w:color w:val="000000"/>
                <w:sz w:val="22"/>
                <w:szCs w:val="22"/>
                <w:lang w:eastAsia="ru-RU"/>
              </w:rPr>
            </w:pPr>
            <w:r w:rsidRPr="00192D1D">
              <w:rPr>
                <w:b/>
                <w:bCs/>
                <w:color w:val="000000"/>
                <w:sz w:val="22"/>
                <w:szCs w:val="22"/>
                <w:lang w:eastAsia="ru-RU"/>
              </w:rPr>
              <w:t> </w:t>
            </w:r>
          </w:p>
        </w:tc>
      </w:tr>
      <w:tr w:rsidR="00192D1D" w:rsidRPr="00192D1D" w:rsidTr="00AE2904">
        <w:trPr>
          <w:trHeight w:val="300"/>
        </w:trPr>
        <w:tc>
          <w:tcPr>
            <w:tcW w:w="7372" w:type="dxa"/>
            <w:gridSpan w:val="3"/>
            <w:vMerge/>
            <w:tcBorders>
              <w:top w:val="single" w:sz="4" w:space="0" w:color="auto"/>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b/>
                <w:bCs/>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947,03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907,03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tcBorders>
              <w:top w:val="nil"/>
              <w:left w:val="nil"/>
              <w:bottom w:val="single" w:sz="4" w:space="0" w:color="auto"/>
              <w:right w:val="single" w:sz="4" w:space="0" w:color="auto"/>
            </w:tcBorders>
            <w:vAlign w:val="center"/>
            <w:hideMark/>
          </w:tcPr>
          <w:p w:rsidR="00192D1D" w:rsidRPr="00192D1D" w:rsidRDefault="00192D1D" w:rsidP="00AE2904">
            <w:pPr>
              <w:suppressAutoHyphens w:val="0"/>
              <w:rPr>
                <w:b/>
                <w:bCs/>
                <w:color w:val="000000"/>
                <w:sz w:val="22"/>
                <w:szCs w:val="22"/>
                <w:lang w:eastAsia="ru-RU"/>
              </w:rPr>
            </w:pPr>
          </w:p>
        </w:tc>
      </w:tr>
      <w:tr w:rsidR="00192D1D" w:rsidRPr="00192D1D" w:rsidTr="00AE2904">
        <w:trPr>
          <w:trHeight w:val="300"/>
        </w:trPr>
        <w:tc>
          <w:tcPr>
            <w:tcW w:w="7372" w:type="dxa"/>
            <w:gridSpan w:val="3"/>
            <w:vMerge/>
            <w:tcBorders>
              <w:top w:val="single" w:sz="4" w:space="0" w:color="auto"/>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b/>
                <w:bCs/>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2026</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867,03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827,03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tcBorders>
              <w:top w:val="nil"/>
              <w:left w:val="nil"/>
              <w:bottom w:val="single" w:sz="4" w:space="0" w:color="auto"/>
              <w:right w:val="single" w:sz="4" w:space="0" w:color="auto"/>
            </w:tcBorders>
            <w:vAlign w:val="center"/>
            <w:hideMark/>
          </w:tcPr>
          <w:p w:rsidR="00192D1D" w:rsidRPr="00192D1D" w:rsidRDefault="00192D1D" w:rsidP="00AE2904">
            <w:pPr>
              <w:suppressAutoHyphens w:val="0"/>
              <w:rPr>
                <w:b/>
                <w:bCs/>
                <w:color w:val="000000"/>
                <w:sz w:val="22"/>
                <w:szCs w:val="22"/>
                <w:lang w:eastAsia="ru-RU"/>
              </w:rPr>
            </w:pPr>
          </w:p>
        </w:tc>
      </w:tr>
      <w:tr w:rsidR="00192D1D" w:rsidRPr="00192D1D" w:rsidTr="00AE2904">
        <w:trPr>
          <w:trHeight w:val="300"/>
        </w:trPr>
        <w:tc>
          <w:tcPr>
            <w:tcW w:w="7372" w:type="dxa"/>
            <w:gridSpan w:val="3"/>
            <w:vMerge/>
            <w:tcBorders>
              <w:top w:val="single" w:sz="4" w:space="0" w:color="auto"/>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b/>
                <w:bCs/>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2027</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867,03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827,03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tcBorders>
              <w:top w:val="nil"/>
              <w:left w:val="nil"/>
              <w:bottom w:val="single" w:sz="4" w:space="0" w:color="auto"/>
              <w:right w:val="single" w:sz="4" w:space="0" w:color="auto"/>
            </w:tcBorders>
            <w:vAlign w:val="center"/>
            <w:hideMark/>
          </w:tcPr>
          <w:p w:rsidR="00192D1D" w:rsidRPr="00192D1D" w:rsidRDefault="00192D1D" w:rsidP="00AE2904">
            <w:pPr>
              <w:suppressAutoHyphens w:val="0"/>
              <w:rPr>
                <w:b/>
                <w:bCs/>
                <w:color w:val="000000"/>
                <w:sz w:val="22"/>
                <w:szCs w:val="22"/>
                <w:lang w:eastAsia="ru-RU"/>
              </w:rPr>
            </w:pPr>
          </w:p>
        </w:tc>
      </w:tr>
      <w:tr w:rsidR="00192D1D" w:rsidRPr="00192D1D" w:rsidTr="00AE2904">
        <w:trPr>
          <w:trHeight w:val="300"/>
        </w:trPr>
        <w:tc>
          <w:tcPr>
            <w:tcW w:w="7372" w:type="dxa"/>
            <w:gridSpan w:val="3"/>
            <w:vMerge/>
            <w:tcBorders>
              <w:top w:val="single" w:sz="4" w:space="0" w:color="auto"/>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b/>
                <w:bCs/>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2028</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787,03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787,03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tcBorders>
              <w:top w:val="nil"/>
              <w:left w:val="nil"/>
              <w:bottom w:val="single" w:sz="4" w:space="0" w:color="auto"/>
              <w:right w:val="single" w:sz="4" w:space="0" w:color="auto"/>
            </w:tcBorders>
            <w:vAlign w:val="center"/>
            <w:hideMark/>
          </w:tcPr>
          <w:p w:rsidR="00192D1D" w:rsidRPr="00192D1D" w:rsidRDefault="00192D1D" w:rsidP="00AE2904">
            <w:pPr>
              <w:suppressAutoHyphens w:val="0"/>
              <w:rPr>
                <w:b/>
                <w:bCs/>
                <w:color w:val="000000"/>
                <w:sz w:val="22"/>
                <w:szCs w:val="22"/>
                <w:lang w:eastAsia="ru-RU"/>
              </w:rPr>
            </w:pPr>
          </w:p>
        </w:tc>
      </w:tr>
      <w:tr w:rsidR="00192D1D" w:rsidRPr="00192D1D" w:rsidTr="00AE2904">
        <w:trPr>
          <w:trHeight w:val="300"/>
        </w:trPr>
        <w:tc>
          <w:tcPr>
            <w:tcW w:w="7372" w:type="dxa"/>
            <w:gridSpan w:val="3"/>
            <w:vMerge/>
            <w:tcBorders>
              <w:top w:val="single" w:sz="4" w:space="0" w:color="auto"/>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b/>
                <w:bCs/>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2029</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787,03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787,03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tcBorders>
              <w:top w:val="nil"/>
              <w:left w:val="nil"/>
              <w:bottom w:val="single" w:sz="4" w:space="0" w:color="auto"/>
              <w:right w:val="single" w:sz="4" w:space="0" w:color="auto"/>
            </w:tcBorders>
            <w:vAlign w:val="center"/>
            <w:hideMark/>
          </w:tcPr>
          <w:p w:rsidR="00192D1D" w:rsidRPr="00192D1D" w:rsidRDefault="00192D1D" w:rsidP="00AE2904">
            <w:pPr>
              <w:suppressAutoHyphens w:val="0"/>
              <w:rPr>
                <w:b/>
                <w:bCs/>
                <w:color w:val="000000"/>
                <w:sz w:val="22"/>
                <w:szCs w:val="22"/>
                <w:lang w:eastAsia="ru-RU"/>
              </w:rPr>
            </w:pPr>
          </w:p>
        </w:tc>
      </w:tr>
      <w:tr w:rsidR="00192D1D" w:rsidRPr="00192D1D" w:rsidTr="00AE2904">
        <w:trPr>
          <w:trHeight w:val="300"/>
        </w:trPr>
        <w:tc>
          <w:tcPr>
            <w:tcW w:w="7372" w:type="dxa"/>
            <w:gridSpan w:val="3"/>
            <w:vMerge/>
            <w:tcBorders>
              <w:top w:val="single" w:sz="4" w:space="0" w:color="auto"/>
              <w:left w:val="single" w:sz="4" w:space="0" w:color="auto"/>
              <w:bottom w:val="single" w:sz="4" w:space="0" w:color="auto"/>
              <w:right w:val="single" w:sz="4" w:space="0" w:color="auto"/>
            </w:tcBorders>
            <w:vAlign w:val="center"/>
            <w:hideMark/>
          </w:tcPr>
          <w:p w:rsidR="00192D1D" w:rsidRPr="00192D1D" w:rsidRDefault="00192D1D" w:rsidP="00AE2904">
            <w:pPr>
              <w:suppressAutoHyphens w:val="0"/>
              <w:rPr>
                <w:b/>
                <w:bCs/>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center"/>
              <w:rPr>
                <w:color w:val="000000"/>
                <w:sz w:val="22"/>
                <w:szCs w:val="22"/>
                <w:lang w:eastAsia="ru-RU"/>
              </w:rPr>
            </w:pPr>
            <w:r w:rsidRPr="00192D1D">
              <w:rPr>
                <w:color w:val="000000"/>
                <w:sz w:val="22"/>
                <w:szCs w:val="22"/>
                <w:lang w:eastAsia="ru-RU"/>
              </w:rPr>
              <w:t>2030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787,03</w:t>
            </w:r>
          </w:p>
        </w:tc>
        <w:tc>
          <w:tcPr>
            <w:tcW w:w="993"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787,03</w:t>
            </w:r>
          </w:p>
        </w:tc>
        <w:tc>
          <w:tcPr>
            <w:tcW w:w="992" w:type="dxa"/>
            <w:tcBorders>
              <w:top w:val="nil"/>
              <w:left w:val="nil"/>
              <w:bottom w:val="single" w:sz="4" w:space="0" w:color="auto"/>
              <w:right w:val="single" w:sz="4" w:space="0" w:color="auto"/>
            </w:tcBorders>
            <w:shd w:val="clear" w:color="auto" w:fill="auto"/>
            <w:vAlign w:val="center"/>
            <w:hideMark/>
          </w:tcPr>
          <w:p w:rsidR="00192D1D" w:rsidRPr="00192D1D" w:rsidRDefault="00192D1D" w:rsidP="00AE2904">
            <w:pPr>
              <w:suppressAutoHyphens w:val="0"/>
              <w:jc w:val="right"/>
              <w:rPr>
                <w:b/>
                <w:bCs/>
                <w:color w:val="000000"/>
                <w:sz w:val="22"/>
                <w:szCs w:val="22"/>
                <w:lang w:eastAsia="ru-RU"/>
              </w:rPr>
            </w:pPr>
            <w:r w:rsidRPr="00192D1D">
              <w:rPr>
                <w:b/>
                <w:bCs/>
                <w:color w:val="000000"/>
                <w:sz w:val="22"/>
                <w:szCs w:val="22"/>
                <w:lang w:eastAsia="ru-RU"/>
              </w:rPr>
              <w:t>0</w:t>
            </w:r>
          </w:p>
        </w:tc>
        <w:tc>
          <w:tcPr>
            <w:tcW w:w="2835" w:type="dxa"/>
            <w:gridSpan w:val="2"/>
            <w:vMerge/>
            <w:tcBorders>
              <w:top w:val="nil"/>
              <w:left w:val="nil"/>
              <w:bottom w:val="single" w:sz="4" w:space="0" w:color="auto"/>
              <w:right w:val="single" w:sz="4" w:space="0" w:color="auto"/>
            </w:tcBorders>
            <w:vAlign w:val="center"/>
            <w:hideMark/>
          </w:tcPr>
          <w:p w:rsidR="00192D1D" w:rsidRPr="00192D1D" w:rsidRDefault="00192D1D" w:rsidP="00AE2904">
            <w:pPr>
              <w:suppressAutoHyphens w:val="0"/>
              <w:rPr>
                <w:b/>
                <w:bCs/>
                <w:color w:val="000000"/>
                <w:sz w:val="22"/>
                <w:szCs w:val="22"/>
                <w:lang w:eastAsia="ru-RU"/>
              </w:rPr>
            </w:pPr>
          </w:p>
        </w:tc>
      </w:tr>
    </w:tbl>
    <w:p w:rsidR="00192D1D" w:rsidRPr="00192D1D" w:rsidRDefault="00192D1D" w:rsidP="00AE2904">
      <w:pPr>
        <w:suppressAutoHyphens w:val="0"/>
        <w:jc w:val="center"/>
        <w:rPr>
          <w:b/>
          <w:sz w:val="26"/>
          <w:szCs w:val="26"/>
          <w:lang w:eastAsia="ru-RU"/>
        </w:rPr>
      </w:pPr>
    </w:p>
    <w:p w:rsidR="00192D1D" w:rsidRPr="00192D1D" w:rsidRDefault="00192D1D" w:rsidP="00AE2904">
      <w:pPr>
        <w:suppressAutoHyphens w:val="0"/>
        <w:jc w:val="center"/>
        <w:rPr>
          <w:b/>
          <w:sz w:val="26"/>
          <w:szCs w:val="26"/>
          <w:lang w:eastAsia="ru-RU"/>
        </w:rPr>
      </w:pPr>
    </w:p>
    <w:p w:rsidR="00192D1D" w:rsidRPr="00192D1D" w:rsidRDefault="00192D1D" w:rsidP="00AE2904">
      <w:pPr>
        <w:suppressAutoHyphens w:val="0"/>
        <w:jc w:val="center"/>
        <w:rPr>
          <w:b/>
          <w:sz w:val="26"/>
          <w:szCs w:val="26"/>
          <w:lang w:eastAsia="ru-RU"/>
        </w:rPr>
      </w:pPr>
    </w:p>
    <w:p w:rsidR="00192D1D" w:rsidRPr="00192D1D" w:rsidRDefault="00192D1D" w:rsidP="00AE2904">
      <w:pPr>
        <w:suppressAutoHyphens w:val="0"/>
        <w:ind w:left="720"/>
        <w:rPr>
          <w:b/>
          <w:sz w:val="26"/>
          <w:szCs w:val="26"/>
          <w:lang w:eastAsia="ru-RU"/>
        </w:rPr>
      </w:pPr>
    </w:p>
    <w:p w:rsidR="00192D1D" w:rsidRPr="00192D1D" w:rsidRDefault="00192D1D" w:rsidP="00192D1D">
      <w:pPr>
        <w:suppressAutoHyphens w:val="0"/>
        <w:ind w:left="720"/>
        <w:contextualSpacing/>
        <w:jc w:val="both"/>
        <w:rPr>
          <w:rFonts w:eastAsia="Calibri"/>
          <w:sz w:val="26"/>
          <w:szCs w:val="26"/>
          <w:lang w:eastAsia="ru-RU"/>
        </w:rPr>
        <w:sectPr w:rsidR="00192D1D" w:rsidRPr="00192D1D" w:rsidSect="00192D1D">
          <w:pgSz w:w="16838" w:h="11906" w:orient="landscape"/>
          <w:pgMar w:top="1701" w:right="1134" w:bottom="1701" w:left="1134" w:header="709" w:footer="709" w:gutter="0"/>
          <w:cols w:space="708"/>
          <w:docGrid w:linePitch="360"/>
        </w:sectPr>
      </w:pPr>
    </w:p>
    <w:p w:rsidR="00192D1D" w:rsidRPr="00192D1D" w:rsidRDefault="00192D1D" w:rsidP="00192D1D">
      <w:pPr>
        <w:numPr>
          <w:ilvl w:val="0"/>
          <w:numId w:val="20"/>
        </w:numPr>
        <w:shd w:val="clear" w:color="auto" w:fill="FFFFFF"/>
        <w:suppressAutoHyphens w:val="0"/>
        <w:overflowPunct w:val="0"/>
        <w:autoSpaceDE w:val="0"/>
        <w:autoSpaceDN w:val="0"/>
        <w:adjustRightInd w:val="0"/>
        <w:spacing w:line="288" w:lineRule="atLeast"/>
        <w:jc w:val="center"/>
        <w:textAlignment w:val="baseline"/>
        <w:rPr>
          <w:b/>
          <w:sz w:val="26"/>
          <w:szCs w:val="26"/>
          <w:lang w:eastAsia="ru-RU"/>
        </w:rPr>
      </w:pPr>
      <w:r w:rsidRPr="00192D1D">
        <w:rPr>
          <w:b/>
          <w:sz w:val="26"/>
          <w:szCs w:val="26"/>
          <w:lang w:eastAsia="ru-RU"/>
        </w:rPr>
        <w:lastRenderedPageBreak/>
        <w:t>ОБОСНОВАНИЕ РЕСУРСНОГО ОБЕСПЕЧЕНИЯ МУНИЦИПАЛЬНОЙ ПРОГРАММЫ.</w:t>
      </w:r>
    </w:p>
    <w:p w:rsidR="00192D1D" w:rsidRPr="00192D1D" w:rsidRDefault="00192D1D" w:rsidP="00192D1D">
      <w:pPr>
        <w:shd w:val="clear" w:color="auto" w:fill="FFFFFF"/>
        <w:suppressAutoHyphens w:val="0"/>
        <w:spacing w:line="288" w:lineRule="atLeast"/>
        <w:ind w:firstLine="720"/>
        <w:jc w:val="center"/>
        <w:textAlignment w:val="baseline"/>
        <w:rPr>
          <w:b/>
          <w:color w:val="3C3C3C"/>
          <w:spacing w:val="2"/>
          <w:sz w:val="26"/>
          <w:szCs w:val="26"/>
          <w:lang w:eastAsia="ru-RU"/>
        </w:rPr>
      </w:pPr>
    </w:p>
    <w:p w:rsidR="00192D1D" w:rsidRPr="00192D1D" w:rsidRDefault="00192D1D" w:rsidP="00192D1D">
      <w:pPr>
        <w:suppressAutoHyphens w:val="0"/>
        <w:ind w:firstLine="720"/>
        <w:jc w:val="both"/>
        <w:rPr>
          <w:bCs/>
          <w:sz w:val="26"/>
          <w:szCs w:val="26"/>
          <w:lang w:eastAsia="ru-RU"/>
        </w:rPr>
      </w:pPr>
      <w:r w:rsidRPr="00192D1D">
        <w:rPr>
          <w:bCs/>
          <w:sz w:val="26"/>
          <w:szCs w:val="26"/>
          <w:lang w:eastAsia="ru-RU"/>
        </w:rPr>
        <w:t xml:space="preserve">Источниками финансирования реализации мероприятий программы являются средства областного и местного бюджета. Общий объем финансового обеспечения программы в </w:t>
      </w:r>
      <w:bookmarkStart w:id="11" w:name="_Hlk163823376"/>
      <w:r w:rsidRPr="00192D1D">
        <w:rPr>
          <w:bCs/>
          <w:sz w:val="26"/>
          <w:szCs w:val="26"/>
          <w:lang w:eastAsia="ru-RU"/>
        </w:rPr>
        <w:t xml:space="preserve">2025 -2030 гг. </w:t>
      </w:r>
      <w:bookmarkEnd w:id="11"/>
      <w:r w:rsidRPr="00192D1D">
        <w:rPr>
          <w:bCs/>
          <w:sz w:val="26"/>
          <w:szCs w:val="26"/>
          <w:lang w:eastAsia="ru-RU"/>
        </w:rPr>
        <w:t>планируется на 5042,18 тыс. рублей.</w:t>
      </w:r>
    </w:p>
    <w:p w:rsidR="00192D1D" w:rsidRPr="00192D1D" w:rsidRDefault="00192D1D" w:rsidP="00192D1D">
      <w:pPr>
        <w:suppressAutoHyphens w:val="0"/>
        <w:ind w:firstLine="720"/>
        <w:jc w:val="both"/>
        <w:rPr>
          <w:bCs/>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72"/>
        <w:gridCol w:w="1070"/>
        <w:gridCol w:w="1070"/>
        <w:gridCol w:w="1070"/>
        <w:gridCol w:w="1070"/>
        <w:gridCol w:w="1070"/>
        <w:gridCol w:w="1070"/>
      </w:tblGrid>
      <w:tr w:rsidR="00192D1D" w:rsidRPr="00192D1D" w:rsidTr="00192D1D">
        <w:trPr>
          <w:trHeight w:val="330"/>
        </w:trPr>
        <w:tc>
          <w:tcPr>
            <w:tcW w:w="2122" w:type="dxa"/>
            <w:shd w:val="clear" w:color="auto" w:fill="auto"/>
            <w:hideMark/>
          </w:tcPr>
          <w:p w:rsidR="00192D1D" w:rsidRPr="00192D1D" w:rsidRDefault="00192D1D" w:rsidP="00192D1D">
            <w:pPr>
              <w:suppressAutoHyphens w:val="0"/>
              <w:jc w:val="both"/>
              <w:rPr>
                <w:b/>
                <w:bCs/>
                <w:sz w:val="26"/>
                <w:szCs w:val="26"/>
                <w:lang w:eastAsia="ru-RU"/>
              </w:rPr>
            </w:pPr>
            <w:r w:rsidRPr="00192D1D">
              <w:rPr>
                <w:b/>
                <w:bCs/>
                <w:sz w:val="26"/>
                <w:szCs w:val="26"/>
                <w:lang w:eastAsia="ru-RU"/>
              </w:rPr>
              <w:t>Источники</w:t>
            </w:r>
          </w:p>
        </w:tc>
        <w:tc>
          <w:tcPr>
            <w:tcW w:w="1172" w:type="dxa"/>
            <w:shd w:val="clear" w:color="auto" w:fill="auto"/>
            <w:hideMark/>
          </w:tcPr>
          <w:p w:rsidR="00192D1D" w:rsidRPr="00192D1D" w:rsidRDefault="00192D1D" w:rsidP="00192D1D">
            <w:pPr>
              <w:suppressAutoHyphens w:val="0"/>
              <w:jc w:val="both"/>
              <w:rPr>
                <w:b/>
                <w:bCs/>
                <w:sz w:val="26"/>
                <w:szCs w:val="26"/>
                <w:lang w:eastAsia="ru-RU"/>
              </w:rPr>
            </w:pPr>
            <w:r w:rsidRPr="00192D1D">
              <w:rPr>
                <w:b/>
                <w:bCs/>
                <w:sz w:val="26"/>
                <w:szCs w:val="26"/>
                <w:lang w:eastAsia="ru-RU"/>
              </w:rPr>
              <w:t>Всего</w:t>
            </w:r>
          </w:p>
        </w:tc>
        <w:tc>
          <w:tcPr>
            <w:tcW w:w="1070" w:type="dxa"/>
            <w:shd w:val="clear" w:color="auto" w:fill="auto"/>
            <w:hideMark/>
          </w:tcPr>
          <w:p w:rsidR="00192D1D" w:rsidRPr="00192D1D" w:rsidRDefault="00192D1D" w:rsidP="00192D1D">
            <w:pPr>
              <w:suppressAutoHyphens w:val="0"/>
              <w:jc w:val="both"/>
              <w:rPr>
                <w:b/>
                <w:bCs/>
                <w:sz w:val="26"/>
                <w:szCs w:val="26"/>
                <w:lang w:eastAsia="ru-RU"/>
              </w:rPr>
            </w:pPr>
            <w:r w:rsidRPr="00192D1D">
              <w:rPr>
                <w:b/>
                <w:bCs/>
                <w:sz w:val="26"/>
                <w:szCs w:val="26"/>
                <w:lang w:eastAsia="ru-RU"/>
              </w:rPr>
              <w:t>2025</w:t>
            </w:r>
          </w:p>
        </w:tc>
        <w:tc>
          <w:tcPr>
            <w:tcW w:w="1070" w:type="dxa"/>
            <w:shd w:val="clear" w:color="auto" w:fill="auto"/>
            <w:hideMark/>
          </w:tcPr>
          <w:p w:rsidR="00192D1D" w:rsidRPr="00192D1D" w:rsidRDefault="00192D1D" w:rsidP="00192D1D">
            <w:pPr>
              <w:suppressAutoHyphens w:val="0"/>
              <w:jc w:val="both"/>
              <w:rPr>
                <w:b/>
                <w:bCs/>
                <w:sz w:val="26"/>
                <w:szCs w:val="26"/>
                <w:lang w:eastAsia="ru-RU"/>
              </w:rPr>
            </w:pPr>
            <w:r w:rsidRPr="00192D1D">
              <w:rPr>
                <w:b/>
                <w:bCs/>
                <w:sz w:val="26"/>
                <w:szCs w:val="26"/>
                <w:lang w:eastAsia="ru-RU"/>
              </w:rPr>
              <w:t>2026</w:t>
            </w:r>
          </w:p>
        </w:tc>
        <w:tc>
          <w:tcPr>
            <w:tcW w:w="1070" w:type="dxa"/>
            <w:shd w:val="clear" w:color="auto" w:fill="auto"/>
            <w:hideMark/>
          </w:tcPr>
          <w:p w:rsidR="00192D1D" w:rsidRPr="00192D1D" w:rsidRDefault="00192D1D" w:rsidP="00192D1D">
            <w:pPr>
              <w:suppressAutoHyphens w:val="0"/>
              <w:jc w:val="both"/>
              <w:rPr>
                <w:b/>
                <w:bCs/>
                <w:sz w:val="26"/>
                <w:szCs w:val="26"/>
                <w:lang w:eastAsia="ru-RU"/>
              </w:rPr>
            </w:pPr>
            <w:r w:rsidRPr="00192D1D">
              <w:rPr>
                <w:b/>
                <w:bCs/>
                <w:sz w:val="26"/>
                <w:szCs w:val="26"/>
                <w:lang w:eastAsia="ru-RU"/>
              </w:rPr>
              <w:t>2027</w:t>
            </w:r>
          </w:p>
        </w:tc>
        <w:tc>
          <w:tcPr>
            <w:tcW w:w="1070" w:type="dxa"/>
            <w:shd w:val="clear" w:color="auto" w:fill="auto"/>
            <w:hideMark/>
          </w:tcPr>
          <w:p w:rsidR="00192D1D" w:rsidRPr="00192D1D" w:rsidRDefault="00192D1D" w:rsidP="00192D1D">
            <w:pPr>
              <w:suppressAutoHyphens w:val="0"/>
              <w:jc w:val="both"/>
              <w:rPr>
                <w:b/>
                <w:bCs/>
                <w:sz w:val="26"/>
                <w:szCs w:val="26"/>
                <w:lang w:eastAsia="ru-RU"/>
              </w:rPr>
            </w:pPr>
            <w:r w:rsidRPr="00192D1D">
              <w:rPr>
                <w:b/>
                <w:bCs/>
                <w:sz w:val="26"/>
                <w:szCs w:val="26"/>
                <w:lang w:eastAsia="ru-RU"/>
              </w:rPr>
              <w:t>2028</w:t>
            </w:r>
          </w:p>
        </w:tc>
        <w:tc>
          <w:tcPr>
            <w:tcW w:w="1070" w:type="dxa"/>
            <w:shd w:val="clear" w:color="auto" w:fill="auto"/>
            <w:hideMark/>
          </w:tcPr>
          <w:p w:rsidR="00192D1D" w:rsidRPr="00192D1D" w:rsidRDefault="00192D1D" w:rsidP="00192D1D">
            <w:pPr>
              <w:suppressAutoHyphens w:val="0"/>
              <w:jc w:val="both"/>
              <w:rPr>
                <w:b/>
                <w:bCs/>
                <w:sz w:val="26"/>
                <w:szCs w:val="26"/>
                <w:lang w:eastAsia="ru-RU"/>
              </w:rPr>
            </w:pPr>
            <w:r w:rsidRPr="00192D1D">
              <w:rPr>
                <w:b/>
                <w:bCs/>
                <w:sz w:val="26"/>
                <w:szCs w:val="26"/>
                <w:lang w:eastAsia="ru-RU"/>
              </w:rPr>
              <w:t>2029</w:t>
            </w:r>
          </w:p>
        </w:tc>
        <w:tc>
          <w:tcPr>
            <w:tcW w:w="1070" w:type="dxa"/>
            <w:shd w:val="clear" w:color="auto" w:fill="auto"/>
            <w:hideMark/>
          </w:tcPr>
          <w:p w:rsidR="00192D1D" w:rsidRPr="00192D1D" w:rsidRDefault="00192D1D" w:rsidP="00192D1D">
            <w:pPr>
              <w:suppressAutoHyphens w:val="0"/>
              <w:jc w:val="both"/>
              <w:rPr>
                <w:b/>
                <w:bCs/>
                <w:sz w:val="26"/>
                <w:szCs w:val="26"/>
                <w:lang w:eastAsia="ru-RU"/>
              </w:rPr>
            </w:pPr>
            <w:r w:rsidRPr="00192D1D">
              <w:rPr>
                <w:b/>
                <w:bCs/>
                <w:sz w:val="26"/>
                <w:szCs w:val="26"/>
                <w:lang w:eastAsia="ru-RU"/>
              </w:rPr>
              <w:t>2030</w:t>
            </w:r>
          </w:p>
        </w:tc>
      </w:tr>
      <w:tr w:rsidR="00192D1D" w:rsidRPr="00192D1D" w:rsidTr="00192D1D">
        <w:trPr>
          <w:trHeight w:val="330"/>
        </w:trPr>
        <w:tc>
          <w:tcPr>
            <w:tcW w:w="2122" w:type="dxa"/>
            <w:shd w:val="clear" w:color="auto" w:fill="auto"/>
            <w:hideMark/>
          </w:tcPr>
          <w:p w:rsidR="00192D1D" w:rsidRPr="00192D1D" w:rsidRDefault="00192D1D" w:rsidP="00192D1D">
            <w:pPr>
              <w:suppressAutoHyphens w:val="0"/>
              <w:jc w:val="both"/>
              <w:rPr>
                <w:bCs/>
                <w:sz w:val="26"/>
                <w:szCs w:val="26"/>
                <w:lang w:eastAsia="ru-RU"/>
              </w:rPr>
            </w:pPr>
            <w:r w:rsidRPr="00192D1D">
              <w:rPr>
                <w:bCs/>
                <w:sz w:val="26"/>
                <w:szCs w:val="26"/>
                <w:lang w:eastAsia="ru-RU"/>
              </w:rPr>
              <w:t>Федеральный бюджет</w:t>
            </w:r>
          </w:p>
        </w:tc>
        <w:tc>
          <w:tcPr>
            <w:tcW w:w="1172" w:type="dxa"/>
            <w:shd w:val="clear" w:color="auto" w:fill="auto"/>
            <w:hideMark/>
          </w:tcPr>
          <w:p w:rsidR="00192D1D" w:rsidRPr="00192D1D" w:rsidRDefault="00192D1D" w:rsidP="00192D1D">
            <w:pPr>
              <w:suppressAutoHyphens w:val="0"/>
              <w:jc w:val="both"/>
              <w:rPr>
                <w:b/>
                <w:bCs/>
                <w:sz w:val="26"/>
                <w:szCs w:val="26"/>
                <w:lang w:eastAsia="ru-RU"/>
              </w:rPr>
            </w:pPr>
            <w:r w:rsidRPr="00192D1D">
              <w:rPr>
                <w:b/>
                <w:bCs/>
                <w:sz w:val="26"/>
                <w:szCs w:val="26"/>
                <w:lang w:eastAsia="ru-RU"/>
              </w:rPr>
              <w:t>0</w:t>
            </w:r>
          </w:p>
        </w:tc>
        <w:tc>
          <w:tcPr>
            <w:tcW w:w="1070" w:type="dxa"/>
            <w:shd w:val="clear" w:color="auto" w:fill="auto"/>
          </w:tcPr>
          <w:p w:rsidR="00192D1D" w:rsidRPr="00192D1D" w:rsidRDefault="00192D1D" w:rsidP="00192D1D">
            <w:pPr>
              <w:suppressAutoHyphens w:val="0"/>
              <w:jc w:val="both"/>
              <w:rPr>
                <w:bCs/>
                <w:sz w:val="26"/>
                <w:szCs w:val="26"/>
                <w:lang w:eastAsia="ru-RU"/>
              </w:rPr>
            </w:pPr>
          </w:p>
        </w:tc>
        <w:tc>
          <w:tcPr>
            <w:tcW w:w="1070" w:type="dxa"/>
            <w:shd w:val="clear" w:color="auto" w:fill="auto"/>
          </w:tcPr>
          <w:p w:rsidR="00192D1D" w:rsidRPr="00192D1D" w:rsidRDefault="00192D1D" w:rsidP="00192D1D">
            <w:pPr>
              <w:suppressAutoHyphens w:val="0"/>
              <w:jc w:val="both"/>
              <w:rPr>
                <w:bCs/>
                <w:sz w:val="26"/>
                <w:szCs w:val="26"/>
                <w:lang w:eastAsia="ru-RU"/>
              </w:rPr>
            </w:pPr>
          </w:p>
        </w:tc>
        <w:tc>
          <w:tcPr>
            <w:tcW w:w="1070" w:type="dxa"/>
            <w:shd w:val="clear" w:color="auto" w:fill="auto"/>
          </w:tcPr>
          <w:p w:rsidR="00192D1D" w:rsidRPr="00192D1D" w:rsidRDefault="00192D1D" w:rsidP="00192D1D">
            <w:pPr>
              <w:suppressAutoHyphens w:val="0"/>
              <w:jc w:val="both"/>
              <w:rPr>
                <w:bCs/>
                <w:sz w:val="26"/>
                <w:szCs w:val="26"/>
                <w:lang w:eastAsia="ru-RU"/>
              </w:rPr>
            </w:pPr>
          </w:p>
        </w:tc>
        <w:tc>
          <w:tcPr>
            <w:tcW w:w="1070" w:type="dxa"/>
            <w:shd w:val="clear" w:color="auto" w:fill="auto"/>
          </w:tcPr>
          <w:p w:rsidR="00192D1D" w:rsidRPr="00192D1D" w:rsidRDefault="00192D1D" w:rsidP="00192D1D">
            <w:pPr>
              <w:suppressAutoHyphens w:val="0"/>
              <w:jc w:val="both"/>
              <w:rPr>
                <w:bCs/>
                <w:sz w:val="26"/>
                <w:szCs w:val="26"/>
                <w:lang w:eastAsia="ru-RU"/>
              </w:rPr>
            </w:pPr>
          </w:p>
        </w:tc>
        <w:tc>
          <w:tcPr>
            <w:tcW w:w="1070" w:type="dxa"/>
            <w:shd w:val="clear" w:color="auto" w:fill="auto"/>
          </w:tcPr>
          <w:p w:rsidR="00192D1D" w:rsidRPr="00192D1D" w:rsidRDefault="00192D1D" w:rsidP="00192D1D">
            <w:pPr>
              <w:suppressAutoHyphens w:val="0"/>
              <w:jc w:val="both"/>
              <w:rPr>
                <w:bCs/>
                <w:sz w:val="26"/>
                <w:szCs w:val="26"/>
                <w:lang w:eastAsia="ru-RU"/>
              </w:rPr>
            </w:pPr>
          </w:p>
        </w:tc>
        <w:tc>
          <w:tcPr>
            <w:tcW w:w="1070" w:type="dxa"/>
            <w:shd w:val="clear" w:color="auto" w:fill="auto"/>
          </w:tcPr>
          <w:p w:rsidR="00192D1D" w:rsidRPr="00192D1D" w:rsidRDefault="00192D1D" w:rsidP="00192D1D">
            <w:pPr>
              <w:suppressAutoHyphens w:val="0"/>
              <w:jc w:val="both"/>
              <w:rPr>
                <w:bCs/>
                <w:sz w:val="26"/>
                <w:szCs w:val="26"/>
                <w:lang w:eastAsia="ru-RU"/>
              </w:rPr>
            </w:pPr>
          </w:p>
        </w:tc>
      </w:tr>
      <w:tr w:rsidR="00192D1D" w:rsidRPr="00192D1D" w:rsidTr="00192D1D">
        <w:trPr>
          <w:trHeight w:val="330"/>
        </w:trPr>
        <w:tc>
          <w:tcPr>
            <w:tcW w:w="2122" w:type="dxa"/>
            <w:shd w:val="clear" w:color="auto" w:fill="auto"/>
            <w:hideMark/>
          </w:tcPr>
          <w:p w:rsidR="00192D1D" w:rsidRPr="00192D1D" w:rsidRDefault="00192D1D" w:rsidP="00192D1D">
            <w:pPr>
              <w:suppressAutoHyphens w:val="0"/>
              <w:jc w:val="both"/>
              <w:rPr>
                <w:bCs/>
                <w:sz w:val="26"/>
                <w:szCs w:val="26"/>
                <w:lang w:eastAsia="ru-RU"/>
              </w:rPr>
            </w:pPr>
            <w:r w:rsidRPr="00192D1D">
              <w:rPr>
                <w:bCs/>
                <w:sz w:val="26"/>
                <w:szCs w:val="26"/>
                <w:lang w:eastAsia="ru-RU"/>
              </w:rPr>
              <w:t>Областной бюджет</w:t>
            </w:r>
          </w:p>
        </w:tc>
        <w:tc>
          <w:tcPr>
            <w:tcW w:w="1172" w:type="dxa"/>
            <w:shd w:val="clear" w:color="auto" w:fill="auto"/>
            <w:hideMark/>
          </w:tcPr>
          <w:p w:rsidR="00192D1D" w:rsidRPr="00192D1D" w:rsidRDefault="00192D1D" w:rsidP="00192D1D">
            <w:pPr>
              <w:suppressAutoHyphens w:val="0"/>
              <w:jc w:val="both"/>
              <w:rPr>
                <w:b/>
                <w:bCs/>
                <w:sz w:val="26"/>
                <w:szCs w:val="26"/>
                <w:lang w:eastAsia="ru-RU"/>
              </w:rPr>
            </w:pPr>
            <w:r w:rsidRPr="00192D1D">
              <w:rPr>
                <w:b/>
                <w:bCs/>
                <w:sz w:val="26"/>
                <w:szCs w:val="26"/>
                <w:lang w:eastAsia="ru-RU"/>
              </w:rPr>
              <w:t>120</w:t>
            </w:r>
          </w:p>
        </w:tc>
        <w:tc>
          <w:tcPr>
            <w:tcW w:w="1070" w:type="dxa"/>
            <w:shd w:val="clear" w:color="auto" w:fill="auto"/>
            <w:hideMark/>
          </w:tcPr>
          <w:p w:rsidR="00192D1D" w:rsidRPr="00192D1D" w:rsidRDefault="00192D1D" w:rsidP="00192D1D">
            <w:pPr>
              <w:suppressAutoHyphens w:val="0"/>
              <w:jc w:val="both"/>
              <w:rPr>
                <w:bCs/>
                <w:sz w:val="26"/>
                <w:szCs w:val="26"/>
                <w:lang w:eastAsia="ru-RU"/>
              </w:rPr>
            </w:pPr>
            <w:r w:rsidRPr="00192D1D">
              <w:rPr>
                <w:bCs/>
                <w:sz w:val="26"/>
                <w:szCs w:val="26"/>
                <w:lang w:eastAsia="ru-RU"/>
              </w:rPr>
              <w:t>40</w:t>
            </w:r>
          </w:p>
        </w:tc>
        <w:tc>
          <w:tcPr>
            <w:tcW w:w="1070" w:type="dxa"/>
            <w:shd w:val="clear" w:color="auto" w:fill="auto"/>
            <w:hideMark/>
          </w:tcPr>
          <w:p w:rsidR="00192D1D" w:rsidRPr="00192D1D" w:rsidRDefault="00192D1D" w:rsidP="00192D1D">
            <w:pPr>
              <w:suppressAutoHyphens w:val="0"/>
              <w:jc w:val="both"/>
              <w:rPr>
                <w:bCs/>
                <w:sz w:val="26"/>
                <w:szCs w:val="26"/>
                <w:lang w:eastAsia="ru-RU"/>
              </w:rPr>
            </w:pPr>
            <w:r w:rsidRPr="00192D1D">
              <w:rPr>
                <w:bCs/>
                <w:sz w:val="26"/>
                <w:szCs w:val="26"/>
                <w:lang w:eastAsia="ru-RU"/>
              </w:rPr>
              <w:t>40</w:t>
            </w:r>
          </w:p>
        </w:tc>
        <w:tc>
          <w:tcPr>
            <w:tcW w:w="1070" w:type="dxa"/>
            <w:shd w:val="clear" w:color="auto" w:fill="auto"/>
            <w:hideMark/>
          </w:tcPr>
          <w:p w:rsidR="00192D1D" w:rsidRPr="00192D1D" w:rsidRDefault="00192D1D" w:rsidP="00192D1D">
            <w:pPr>
              <w:suppressAutoHyphens w:val="0"/>
              <w:jc w:val="both"/>
              <w:rPr>
                <w:bCs/>
                <w:sz w:val="26"/>
                <w:szCs w:val="26"/>
                <w:lang w:eastAsia="ru-RU"/>
              </w:rPr>
            </w:pPr>
            <w:r w:rsidRPr="00192D1D">
              <w:rPr>
                <w:bCs/>
                <w:sz w:val="26"/>
                <w:szCs w:val="26"/>
                <w:lang w:eastAsia="ru-RU"/>
              </w:rPr>
              <w:t>40</w:t>
            </w:r>
          </w:p>
        </w:tc>
        <w:tc>
          <w:tcPr>
            <w:tcW w:w="1070" w:type="dxa"/>
            <w:shd w:val="clear" w:color="auto" w:fill="auto"/>
          </w:tcPr>
          <w:p w:rsidR="00192D1D" w:rsidRPr="00192D1D" w:rsidRDefault="00192D1D" w:rsidP="00192D1D">
            <w:pPr>
              <w:suppressAutoHyphens w:val="0"/>
              <w:jc w:val="both"/>
              <w:rPr>
                <w:bCs/>
                <w:sz w:val="26"/>
                <w:szCs w:val="26"/>
                <w:lang w:eastAsia="ru-RU"/>
              </w:rPr>
            </w:pPr>
          </w:p>
        </w:tc>
        <w:tc>
          <w:tcPr>
            <w:tcW w:w="1070" w:type="dxa"/>
            <w:shd w:val="clear" w:color="auto" w:fill="auto"/>
          </w:tcPr>
          <w:p w:rsidR="00192D1D" w:rsidRPr="00192D1D" w:rsidRDefault="00192D1D" w:rsidP="00192D1D">
            <w:pPr>
              <w:suppressAutoHyphens w:val="0"/>
              <w:jc w:val="both"/>
              <w:rPr>
                <w:bCs/>
                <w:sz w:val="26"/>
                <w:szCs w:val="26"/>
                <w:lang w:eastAsia="ru-RU"/>
              </w:rPr>
            </w:pPr>
          </w:p>
        </w:tc>
        <w:tc>
          <w:tcPr>
            <w:tcW w:w="1070" w:type="dxa"/>
            <w:shd w:val="clear" w:color="auto" w:fill="auto"/>
          </w:tcPr>
          <w:p w:rsidR="00192D1D" w:rsidRPr="00192D1D" w:rsidRDefault="00192D1D" w:rsidP="00192D1D">
            <w:pPr>
              <w:suppressAutoHyphens w:val="0"/>
              <w:jc w:val="both"/>
              <w:rPr>
                <w:bCs/>
                <w:sz w:val="26"/>
                <w:szCs w:val="26"/>
                <w:lang w:eastAsia="ru-RU"/>
              </w:rPr>
            </w:pPr>
          </w:p>
        </w:tc>
      </w:tr>
      <w:tr w:rsidR="00192D1D" w:rsidRPr="00192D1D" w:rsidTr="00192D1D">
        <w:trPr>
          <w:trHeight w:val="330"/>
        </w:trPr>
        <w:tc>
          <w:tcPr>
            <w:tcW w:w="2122" w:type="dxa"/>
            <w:shd w:val="clear" w:color="auto" w:fill="auto"/>
            <w:hideMark/>
          </w:tcPr>
          <w:p w:rsidR="00192D1D" w:rsidRPr="00192D1D" w:rsidRDefault="00192D1D" w:rsidP="00192D1D">
            <w:pPr>
              <w:suppressAutoHyphens w:val="0"/>
              <w:jc w:val="both"/>
              <w:rPr>
                <w:bCs/>
                <w:sz w:val="26"/>
                <w:szCs w:val="26"/>
                <w:lang w:eastAsia="ru-RU"/>
              </w:rPr>
            </w:pPr>
            <w:r w:rsidRPr="00192D1D">
              <w:rPr>
                <w:bCs/>
                <w:sz w:val="26"/>
                <w:szCs w:val="26"/>
                <w:lang w:eastAsia="ru-RU"/>
              </w:rPr>
              <w:t>Местный бюджет</w:t>
            </w:r>
          </w:p>
        </w:tc>
        <w:tc>
          <w:tcPr>
            <w:tcW w:w="1172" w:type="dxa"/>
            <w:shd w:val="clear" w:color="auto" w:fill="auto"/>
            <w:hideMark/>
          </w:tcPr>
          <w:p w:rsidR="00192D1D" w:rsidRPr="00192D1D" w:rsidRDefault="00192D1D" w:rsidP="00192D1D">
            <w:pPr>
              <w:suppressAutoHyphens w:val="0"/>
              <w:jc w:val="both"/>
              <w:rPr>
                <w:b/>
                <w:bCs/>
                <w:sz w:val="26"/>
                <w:szCs w:val="26"/>
                <w:lang w:eastAsia="ru-RU"/>
              </w:rPr>
            </w:pPr>
            <w:r w:rsidRPr="00192D1D">
              <w:rPr>
                <w:b/>
                <w:bCs/>
                <w:sz w:val="26"/>
                <w:szCs w:val="26"/>
                <w:lang w:eastAsia="ru-RU"/>
              </w:rPr>
              <w:t>4922,18</w:t>
            </w:r>
          </w:p>
        </w:tc>
        <w:tc>
          <w:tcPr>
            <w:tcW w:w="1070" w:type="dxa"/>
            <w:shd w:val="clear" w:color="auto" w:fill="auto"/>
            <w:hideMark/>
          </w:tcPr>
          <w:p w:rsidR="00192D1D" w:rsidRPr="00192D1D" w:rsidRDefault="00192D1D" w:rsidP="00192D1D">
            <w:pPr>
              <w:suppressAutoHyphens w:val="0"/>
              <w:jc w:val="both"/>
              <w:rPr>
                <w:bCs/>
                <w:sz w:val="26"/>
                <w:szCs w:val="26"/>
                <w:lang w:eastAsia="ru-RU"/>
              </w:rPr>
            </w:pPr>
            <w:r w:rsidRPr="00192D1D">
              <w:rPr>
                <w:bCs/>
                <w:sz w:val="26"/>
                <w:szCs w:val="26"/>
                <w:lang w:eastAsia="ru-RU"/>
              </w:rPr>
              <w:t>907,03</w:t>
            </w:r>
          </w:p>
        </w:tc>
        <w:tc>
          <w:tcPr>
            <w:tcW w:w="1070" w:type="dxa"/>
            <w:shd w:val="clear" w:color="auto" w:fill="auto"/>
            <w:hideMark/>
          </w:tcPr>
          <w:p w:rsidR="00192D1D" w:rsidRPr="00192D1D" w:rsidRDefault="00192D1D" w:rsidP="00192D1D">
            <w:pPr>
              <w:suppressAutoHyphens w:val="0"/>
              <w:jc w:val="both"/>
              <w:rPr>
                <w:bCs/>
                <w:sz w:val="26"/>
                <w:szCs w:val="26"/>
                <w:lang w:eastAsia="ru-RU"/>
              </w:rPr>
            </w:pPr>
            <w:r w:rsidRPr="00192D1D">
              <w:rPr>
                <w:bCs/>
                <w:sz w:val="26"/>
                <w:szCs w:val="26"/>
                <w:lang w:eastAsia="ru-RU"/>
              </w:rPr>
              <w:t>827,03</w:t>
            </w:r>
          </w:p>
        </w:tc>
        <w:tc>
          <w:tcPr>
            <w:tcW w:w="1070" w:type="dxa"/>
            <w:shd w:val="clear" w:color="auto" w:fill="auto"/>
            <w:hideMark/>
          </w:tcPr>
          <w:p w:rsidR="00192D1D" w:rsidRPr="00192D1D" w:rsidRDefault="00192D1D" w:rsidP="00192D1D">
            <w:pPr>
              <w:suppressAutoHyphens w:val="0"/>
              <w:jc w:val="both"/>
              <w:rPr>
                <w:bCs/>
                <w:sz w:val="26"/>
                <w:szCs w:val="26"/>
                <w:lang w:eastAsia="ru-RU"/>
              </w:rPr>
            </w:pPr>
            <w:r w:rsidRPr="00192D1D">
              <w:rPr>
                <w:bCs/>
                <w:sz w:val="26"/>
                <w:szCs w:val="26"/>
                <w:lang w:eastAsia="ru-RU"/>
              </w:rPr>
              <w:t>827,03</w:t>
            </w:r>
          </w:p>
        </w:tc>
        <w:tc>
          <w:tcPr>
            <w:tcW w:w="1070" w:type="dxa"/>
            <w:shd w:val="clear" w:color="auto" w:fill="auto"/>
            <w:hideMark/>
          </w:tcPr>
          <w:p w:rsidR="00192D1D" w:rsidRPr="00192D1D" w:rsidRDefault="00192D1D" w:rsidP="00192D1D">
            <w:pPr>
              <w:suppressAutoHyphens w:val="0"/>
              <w:jc w:val="both"/>
              <w:rPr>
                <w:sz w:val="26"/>
                <w:szCs w:val="26"/>
                <w:lang w:eastAsia="ru-RU"/>
              </w:rPr>
            </w:pPr>
            <w:r w:rsidRPr="00192D1D">
              <w:rPr>
                <w:sz w:val="26"/>
                <w:szCs w:val="26"/>
                <w:lang w:eastAsia="ru-RU"/>
              </w:rPr>
              <w:t>787,03</w:t>
            </w:r>
          </w:p>
        </w:tc>
        <w:tc>
          <w:tcPr>
            <w:tcW w:w="1070" w:type="dxa"/>
            <w:shd w:val="clear" w:color="auto" w:fill="auto"/>
            <w:hideMark/>
          </w:tcPr>
          <w:p w:rsidR="00192D1D" w:rsidRPr="00192D1D" w:rsidRDefault="00192D1D" w:rsidP="00192D1D">
            <w:pPr>
              <w:suppressAutoHyphens w:val="0"/>
              <w:jc w:val="both"/>
              <w:rPr>
                <w:sz w:val="26"/>
                <w:szCs w:val="26"/>
                <w:lang w:eastAsia="ru-RU"/>
              </w:rPr>
            </w:pPr>
            <w:r w:rsidRPr="00192D1D">
              <w:rPr>
                <w:sz w:val="26"/>
                <w:szCs w:val="26"/>
                <w:lang w:eastAsia="ru-RU"/>
              </w:rPr>
              <w:t>787,03</w:t>
            </w:r>
          </w:p>
        </w:tc>
        <w:tc>
          <w:tcPr>
            <w:tcW w:w="1070" w:type="dxa"/>
            <w:shd w:val="clear" w:color="auto" w:fill="auto"/>
            <w:hideMark/>
          </w:tcPr>
          <w:p w:rsidR="00192D1D" w:rsidRPr="00192D1D" w:rsidRDefault="00192D1D" w:rsidP="00192D1D">
            <w:pPr>
              <w:suppressAutoHyphens w:val="0"/>
              <w:jc w:val="both"/>
              <w:rPr>
                <w:sz w:val="26"/>
                <w:szCs w:val="26"/>
                <w:lang w:eastAsia="ru-RU"/>
              </w:rPr>
            </w:pPr>
            <w:r w:rsidRPr="00192D1D">
              <w:rPr>
                <w:sz w:val="26"/>
                <w:szCs w:val="26"/>
                <w:lang w:eastAsia="ru-RU"/>
              </w:rPr>
              <w:t>787,03</w:t>
            </w:r>
          </w:p>
        </w:tc>
      </w:tr>
      <w:tr w:rsidR="00192D1D" w:rsidRPr="00192D1D" w:rsidTr="00192D1D">
        <w:trPr>
          <w:trHeight w:val="660"/>
        </w:trPr>
        <w:tc>
          <w:tcPr>
            <w:tcW w:w="2122" w:type="dxa"/>
            <w:shd w:val="clear" w:color="auto" w:fill="auto"/>
            <w:hideMark/>
          </w:tcPr>
          <w:p w:rsidR="00192D1D" w:rsidRPr="00192D1D" w:rsidRDefault="00192D1D" w:rsidP="00192D1D">
            <w:pPr>
              <w:suppressAutoHyphens w:val="0"/>
              <w:jc w:val="both"/>
              <w:rPr>
                <w:bCs/>
                <w:sz w:val="26"/>
                <w:szCs w:val="26"/>
                <w:lang w:eastAsia="ru-RU"/>
              </w:rPr>
            </w:pPr>
            <w:r w:rsidRPr="00192D1D">
              <w:rPr>
                <w:bCs/>
                <w:sz w:val="26"/>
                <w:szCs w:val="26"/>
                <w:lang w:eastAsia="ru-RU"/>
              </w:rPr>
              <w:t>Внебюджетные источники</w:t>
            </w:r>
          </w:p>
        </w:tc>
        <w:tc>
          <w:tcPr>
            <w:tcW w:w="1172" w:type="dxa"/>
            <w:shd w:val="clear" w:color="auto" w:fill="auto"/>
            <w:hideMark/>
          </w:tcPr>
          <w:p w:rsidR="00192D1D" w:rsidRPr="00192D1D" w:rsidRDefault="00192D1D" w:rsidP="00192D1D">
            <w:pPr>
              <w:suppressAutoHyphens w:val="0"/>
              <w:jc w:val="both"/>
              <w:rPr>
                <w:b/>
                <w:bCs/>
                <w:sz w:val="26"/>
                <w:szCs w:val="26"/>
                <w:lang w:eastAsia="ru-RU"/>
              </w:rPr>
            </w:pPr>
            <w:r w:rsidRPr="00192D1D">
              <w:rPr>
                <w:b/>
                <w:bCs/>
                <w:sz w:val="26"/>
                <w:szCs w:val="26"/>
                <w:lang w:eastAsia="ru-RU"/>
              </w:rPr>
              <w:t>0</w:t>
            </w:r>
          </w:p>
        </w:tc>
        <w:tc>
          <w:tcPr>
            <w:tcW w:w="1070" w:type="dxa"/>
            <w:shd w:val="clear" w:color="auto" w:fill="auto"/>
          </w:tcPr>
          <w:p w:rsidR="00192D1D" w:rsidRPr="00192D1D" w:rsidRDefault="00192D1D" w:rsidP="00192D1D">
            <w:pPr>
              <w:suppressAutoHyphens w:val="0"/>
              <w:jc w:val="both"/>
              <w:rPr>
                <w:bCs/>
                <w:sz w:val="26"/>
                <w:szCs w:val="26"/>
                <w:lang w:eastAsia="ru-RU"/>
              </w:rPr>
            </w:pPr>
          </w:p>
        </w:tc>
        <w:tc>
          <w:tcPr>
            <w:tcW w:w="1070" w:type="dxa"/>
            <w:shd w:val="clear" w:color="auto" w:fill="auto"/>
          </w:tcPr>
          <w:p w:rsidR="00192D1D" w:rsidRPr="00192D1D" w:rsidRDefault="00192D1D" w:rsidP="00192D1D">
            <w:pPr>
              <w:suppressAutoHyphens w:val="0"/>
              <w:jc w:val="both"/>
              <w:rPr>
                <w:bCs/>
                <w:sz w:val="26"/>
                <w:szCs w:val="26"/>
                <w:lang w:eastAsia="ru-RU"/>
              </w:rPr>
            </w:pPr>
          </w:p>
        </w:tc>
        <w:tc>
          <w:tcPr>
            <w:tcW w:w="1070" w:type="dxa"/>
            <w:shd w:val="clear" w:color="auto" w:fill="auto"/>
          </w:tcPr>
          <w:p w:rsidR="00192D1D" w:rsidRPr="00192D1D" w:rsidRDefault="00192D1D" w:rsidP="00192D1D">
            <w:pPr>
              <w:suppressAutoHyphens w:val="0"/>
              <w:jc w:val="both"/>
              <w:rPr>
                <w:bCs/>
                <w:sz w:val="26"/>
                <w:szCs w:val="26"/>
                <w:lang w:eastAsia="ru-RU"/>
              </w:rPr>
            </w:pPr>
          </w:p>
        </w:tc>
        <w:tc>
          <w:tcPr>
            <w:tcW w:w="1070" w:type="dxa"/>
            <w:shd w:val="clear" w:color="auto" w:fill="auto"/>
          </w:tcPr>
          <w:p w:rsidR="00192D1D" w:rsidRPr="00192D1D" w:rsidRDefault="00192D1D" w:rsidP="00192D1D">
            <w:pPr>
              <w:suppressAutoHyphens w:val="0"/>
              <w:jc w:val="both"/>
              <w:rPr>
                <w:bCs/>
                <w:sz w:val="26"/>
                <w:szCs w:val="26"/>
                <w:lang w:eastAsia="ru-RU"/>
              </w:rPr>
            </w:pPr>
          </w:p>
        </w:tc>
        <w:tc>
          <w:tcPr>
            <w:tcW w:w="1070" w:type="dxa"/>
            <w:shd w:val="clear" w:color="auto" w:fill="auto"/>
          </w:tcPr>
          <w:p w:rsidR="00192D1D" w:rsidRPr="00192D1D" w:rsidRDefault="00192D1D" w:rsidP="00192D1D">
            <w:pPr>
              <w:suppressAutoHyphens w:val="0"/>
              <w:jc w:val="both"/>
              <w:rPr>
                <w:bCs/>
                <w:sz w:val="26"/>
                <w:szCs w:val="26"/>
                <w:lang w:eastAsia="ru-RU"/>
              </w:rPr>
            </w:pPr>
          </w:p>
        </w:tc>
        <w:tc>
          <w:tcPr>
            <w:tcW w:w="1070" w:type="dxa"/>
            <w:shd w:val="clear" w:color="auto" w:fill="auto"/>
          </w:tcPr>
          <w:p w:rsidR="00192D1D" w:rsidRPr="00192D1D" w:rsidRDefault="00192D1D" w:rsidP="00192D1D">
            <w:pPr>
              <w:suppressAutoHyphens w:val="0"/>
              <w:jc w:val="both"/>
              <w:rPr>
                <w:bCs/>
                <w:sz w:val="26"/>
                <w:szCs w:val="26"/>
                <w:lang w:eastAsia="ru-RU"/>
              </w:rPr>
            </w:pPr>
          </w:p>
        </w:tc>
      </w:tr>
      <w:tr w:rsidR="00192D1D" w:rsidRPr="00192D1D" w:rsidTr="00192D1D">
        <w:trPr>
          <w:trHeight w:val="330"/>
        </w:trPr>
        <w:tc>
          <w:tcPr>
            <w:tcW w:w="2122" w:type="dxa"/>
            <w:shd w:val="clear" w:color="auto" w:fill="auto"/>
            <w:hideMark/>
          </w:tcPr>
          <w:p w:rsidR="00192D1D" w:rsidRPr="00192D1D" w:rsidRDefault="00192D1D" w:rsidP="00192D1D">
            <w:pPr>
              <w:suppressAutoHyphens w:val="0"/>
              <w:jc w:val="both"/>
              <w:rPr>
                <w:b/>
                <w:bCs/>
                <w:sz w:val="26"/>
                <w:szCs w:val="26"/>
                <w:lang w:eastAsia="ru-RU"/>
              </w:rPr>
            </w:pPr>
            <w:r w:rsidRPr="00192D1D">
              <w:rPr>
                <w:b/>
                <w:bCs/>
                <w:sz w:val="26"/>
                <w:szCs w:val="26"/>
                <w:lang w:eastAsia="ru-RU"/>
              </w:rPr>
              <w:t>Всего по источникам</w:t>
            </w:r>
          </w:p>
        </w:tc>
        <w:tc>
          <w:tcPr>
            <w:tcW w:w="1172" w:type="dxa"/>
            <w:shd w:val="clear" w:color="auto" w:fill="auto"/>
            <w:hideMark/>
          </w:tcPr>
          <w:p w:rsidR="00192D1D" w:rsidRPr="00192D1D" w:rsidRDefault="00192D1D" w:rsidP="00192D1D">
            <w:pPr>
              <w:suppressAutoHyphens w:val="0"/>
              <w:jc w:val="both"/>
              <w:rPr>
                <w:b/>
                <w:bCs/>
                <w:sz w:val="26"/>
                <w:szCs w:val="26"/>
                <w:lang w:eastAsia="ru-RU"/>
              </w:rPr>
            </w:pPr>
            <w:r w:rsidRPr="00192D1D">
              <w:rPr>
                <w:b/>
                <w:bCs/>
                <w:sz w:val="26"/>
                <w:szCs w:val="26"/>
                <w:lang w:eastAsia="ru-RU"/>
              </w:rPr>
              <w:t>5042,18</w:t>
            </w:r>
          </w:p>
        </w:tc>
        <w:tc>
          <w:tcPr>
            <w:tcW w:w="1070" w:type="dxa"/>
            <w:shd w:val="clear" w:color="auto" w:fill="auto"/>
            <w:hideMark/>
          </w:tcPr>
          <w:p w:rsidR="00192D1D" w:rsidRPr="00192D1D" w:rsidRDefault="00192D1D" w:rsidP="00192D1D">
            <w:pPr>
              <w:suppressAutoHyphens w:val="0"/>
              <w:jc w:val="both"/>
              <w:rPr>
                <w:b/>
                <w:bCs/>
                <w:sz w:val="26"/>
                <w:szCs w:val="26"/>
                <w:lang w:eastAsia="ru-RU"/>
              </w:rPr>
            </w:pPr>
            <w:r w:rsidRPr="00192D1D">
              <w:rPr>
                <w:b/>
                <w:bCs/>
                <w:sz w:val="26"/>
                <w:szCs w:val="26"/>
                <w:lang w:eastAsia="ru-RU"/>
              </w:rPr>
              <w:t>947,03</w:t>
            </w:r>
          </w:p>
        </w:tc>
        <w:tc>
          <w:tcPr>
            <w:tcW w:w="1070" w:type="dxa"/>
            <w:shd w:val="clear" w:color="auto" w:fill="auto"/>
            <w:hideMark/>
          </w:tcPr>
          <w:p w:rsidR="00192D1D" w:rsidRPr="00192D1D" w:rsidRDefault="00192D1D" w:rsidP="00192D1D">
            <w:pPr>
              <w:suppressAutoHyphens w:val="0"/>
              <w:jc w:val="both"/>
              <w:rPr>
                <w:b/>
                <w:bCs/>
                <w:sz w:val="26"/>
                <w:szCs w:val="26"/>
                <w:lang w:eastAsia="ru-RU"/>
              </w:rPr>
            </w:pPr>
            <w:r w:rsidRPr="00192D1D">
              <w:rPr>
                <w:b/>
                <w:bCs/>
                <w:sz w:val="26"/>
                <w:szCs w:val="26"/>
                <w:lang w:eastAsia="ru-RU"/>
              </w:rPr>
              <w:t>867,03</w:t>
            </w:r>
          </w:p>
        </w:tc>
        <w:tc>
          <w:tcPr>
            <w:tcW w:w="1070" w:type="dxa"/>
            <w:shd w:val="clear" w:color="auto" w:fill="auto"/>
            <w:hideMark/>
          </w:tcPr>
          <w:p w:rsidR="00192D1D" w:rsidRPr="00192D1D" w:rsidRDefault="00192D1D" w:rsidP="00192D1D">
            <w:pPr>
              <w:suppressAutoHyphens w:val="0"/>
              <w:jc w:val="both"/>
              <w:rPr>
                <w:b/>
                <w:bCs/>
                <w:sz w:val="26"/>
                <w:szCs w:val="26"/>
                <w:lang w:eastAsia="ru-RU"/>
              </w:rPr>
            </w:pPr>
            <w:r w:rsidRPr="00192D1D">
              <w:rPr>
                <w:b/>
                <w:bCs/>
                <w:sz w:val="26"/>
                <w:szCs w:val="26"/>
                <w:lang w:eastAsia="ru-RU"/>
              </w:rPr>
              <w:t>867,03</w:t>
            </w:r>
          </w:p>
        </w:tc>
        <w:tc>
          <w:tcPr>
            <w:tcW w:w="1070" w:type="dxa"/>
            <w:shd w:val="clear" w:color="auto" w:fill="auto"/>
            <w:hideMark/>
          </w:tcPr>
          <w:p w:rsidR="00192D1D" w:rsidRPr="00192D1D" w:rsidRDefault="00192D1D" w:rsidP="00192D1D">
            <w:pPr>
              <w:suppressAutoHyphens w:val="0"/>
              <w:jc w:val="both"/>
              <w:rPr>
                <w:b/>
                <w:bCs/>
                <w:sz w:val="26"/>
                <w:szCs w:val="26"/>
                <w:lang w:eastAsia="ru-RU"/>
              </w:rPr>
            </w:pPr>
            <w:r w:rsidRPr="00192D1D">
              <w:rPr>
                <w:b/>
                <w:bCs/>
                <w:sz w:val="26"/>
                <w:szCs w:val="26"/>
                <w:lang w:eastAsia="ru-RU"/>
              </w:rPr>
              <w:t>787,03</w:t>
            </w:r>
          </w:p>
        </w:tc>
        <w:tc>
          <w:tcPr>
            <w:tcW w:w="1070" w:type="dxa"/>
            <w:shd w:val="clear" w:color="auto" w:fill="auto"/>
            <w:hideMark/>
          </w:tcPr>
          <w:p w:rsidR="00192D1D" w:rsidRPr="00192D1D" w:rsidRDefault="00192D1D" w:rsidP="00192D1D">
            <w:pPr>
              <w:suppressAutoHyphens w:val="0"/>
              <w:jc w:val="both"/>
              <w:rPr>
                <w:b/>
                <w:bCs/>
                <w:sz w:val="26"/>
                <w:szCs w:val="26"/>
                <w:lang w:eastAsia="ru-RU"/>
              </w:rPr>
            </w:pPr>
            <w:r w:rsidRPr="00192D1D">
              <w:rPr>
                <w:b/>
                <w:bCs/>
                <w:sz w:val="26"/>
                <w:szCs w:val="26"/>
                <w:lang w:eastAsia="ru-RU"/>
              </w:rPr>
              <w:t>787,03</w:t>
            </w:r>
          </w:p>
        </w:tc>
        <w:tc>
          <w:tcPr>
            <w:tcW w:w="1070" w:type="dxa"/>
            <w:shd w:val="clear" w:color="auto" w:fill="auto"/>
            <w:hideMark/>
          </w:tcPr>
          <w:p w:rsidR="00192D1D" w:rsidRPr="00192D1D" w:rsidRDefault="00192D1D" w:rsidP="00192D1D">
            <w:pPr>
              <w:suppressAutoHyphens w:val="0"/>
              <w:jc w:val="both"/>
              <w:rPr>
                <w:b/>
                <w:bCs/>
                <w:sz w:val="26"/>
                <w:szCs w:val="26"/>
                <w:lang w:eastAsia="ru-RU"/>
              </w:rPr>
            </w:pPr>
            <w:r w:rsidRPr="00192D1D">
              <w:rPr>
                <w:b/>
                <w:bCs/>
                <w:sz w:val="26"/>
                <w:szCs w:val="26"/>
                <w:lang w:eastAsia="ru-RU"/>
              </w:rPr>
              <w:t>787,03</w:t>
            </w:r>
          </w:p>
        </w:tc>
      </w:tr>
    </w:tbl>
    <w:p w:rsidR="00192D1D" w:rsidRPr="00192D1D" w:rsidRDefault="00192D1D" w:rsidP="00192D1D">
      <w:pPr>
        <w:suppressAutoHyphens w:val="0"/>
        <w:overflowPunct w:val="0"/>
        <w:autoSpaceDE w:val="0"/>
        <w:autoSpaceDN w:val="0"/>
        <w:adjustRightInd w:val="0"/>
        <w:ind w:right="83"/>
        <w:rPr>
          <w:rFonts w:eastAsia="Calibri"/>
          <w:sz w:val="26"/>
          <w:szCs w:val="26"/>
          <w:lang w:eastAsia="ru-RU"/>
        </w:rPr>
      </w:pPr>
    </w:p>
    <w:p w:rsidR="00192D1D" w:rsidRPr="00192D1D" w:rsidRDefault="00192D1D" w:rsidP="00192D1D">
      <w:pPr>
        <w:suppressAutoHyphens w:val="0"/>
        <w:ind w:firstLine="720"/>
        <w:jc w:val="both"/>
        <w:rPr>
          <w:bCs/>
          <w:sz w:val="26"/>
          <w:szCs w:val="26"/>
          <w:lang w:eastAsia="ru-RU"/>
        </w:rPr>
      </w:pPr>
      <w:r w:rsidRPr="00192D1D">
        <w:rPr>
          <w:bCs/>
          <w:sz w:val="26"/>
          <w:szCs w:val="26"/>
          <w:lang w:eastAsia="ru-RU"/>
        </w:rPr>
        <w:t>Привлечение внебюджетных средств и средств федерального бюджета для реализации программных мероприятий не планируется.</w:t>
      </w:r>
    </w:p>
    <w:p w:rsidR="00192D1D" w:rsidRPr="00192D1D" w:rsidRDefault="00192D1D" w:rsidP="00192D1D">
      <w:pPr>
        <w:suppressAutoHyphens w:val="0"/>
        <w:overflowPunct w:val="0"/>
        <w:autoSpaceDE w:val="0"/>
        <w:autoSpaceDN w:val="0"/>
        <w:adjustRightInd w:val="0"/>
        <w:ind w:right="83" w:firstLine="720"/>
        <w:rPr>
          <w:rFonts w:eastAsia="Calibri"/>
          <w:sz w:val="26"/>
          <w:szCs w:val="26"/>
          <w:lang w:eastAsia="ru-RU"/>
        </w:rPr>
      </w:pPr>
    </w:p>
    <w:p w:rsidR="00192D1D" w:rsidRPr="00192D1D" w:rsidRDefault="00192D1D" w:rsidP="00192D1D">
      <w:pPr>
        <w:suppressAutoHyphens w:val="0"/>
        <w:overflowPunct w:val="0"/>
        <w:autoSpaceDE w:val="0"/>
        <w:autoSpaceDN w:val="0"/>
        <w:adjustRightInd w:val="0"/>
        <w:ind w:firstLine="720"/>
        <w:jc w:val="center"/>
        <w:rPr>
          <w:b/>
          <w:sz w:val="26"/>
          <w:szCs w:val="26"/>
          <w:lang w:eastAsia="ru-RU"/>
        </w:rPr>
      </w:pPr>
      <w:r w:rsidRPr="00192D1D">
        <w:rPr>
          <w:b/>
          <w:sz w:val="26"/>
          <w:szCs w:val="26"/>
          <w:lang w:eastAsia="ru-RU"/>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192D1D" w:rsidRPr="00192D1D" w:rsidRDefault="00192D1D" w:rsidP="00192D1D">
      <w:pPr>
        <w:suppressAutoHyphens w:val="0"/>
        <w:ind w:firstLine="720"/>
        <w:contextualSpacing/>
        <w:jc w:val="both"/>
        <w:rPr>
          <w:rFonts w:eastAsia="Calibri"/>
          <w:sz w:val="26"/>
          <w:szCs w:val="26"/>
          <w:lang w:eastAsia="ru-RU"/>
        </w:rPr>
      </w:pPr>
    </w:p>
    <w:p w:rsidR="00192D1D" w:rsidRPr="00192D1D" w:rsidRDefault="00192D1D" w:rsidP="00192D1D">
      <w:pPr>
        <w:tabs>
          <w:tab w:val="left" w:pos="3525"/>
        </w:tabs>
        <w:suppressAutoHyphens w:val="0"/>
        <w:overflowPunct w:val="0"/>
        <w:autoSpaceDE w:val="0"/>
        <w:autoSpaceDN w:val="0"/>
        <w:adjustRightInd w:val="0"/>
        <w:spacing w:line="276" w:lineRule="auto"/>
        <w:ind w:firstLine="720"/>
        <w:jc w:val="both"/>
        <w:rPr>
          <w:sz w:val="26"/>
          <w:szCs w:val="26"/>
          <w:lang w:eastAsia="ru-RU"/>
        </w:rPr>
      </w:pPr>
      <w:r w:rsidRPr="00192D1D">
        <w:rPr>
          <w:sz w:val="26"/>
          <w:szCs w:val="26"/>
          <w:lang w:eastAsia="ru-RU"/>
        </w:rPr>
        <w:t>Текущий контроль и мониторинг реализации Программы осуществляет заместитель Главы Первомайского района по социальной политике.</w:t>
      </w:r>
    </w:p>
    <w:p w:rsidR="00192D1D" w:rsidRPr="00192D1D" w:rsidRDefault="00192D1D" w:rsidP="00192D1D">
      <w:pPr>
        <w:tabs>
          <w:tab w:val="left" w:pos="3525"/>
        </w:tabs>
        <w:suppressAutoHyphens w:val="0"/>
        <w:overflowPunct w:val="0"/>
        <w:autoSpaceDE w:val="0"/>
        <w:autoSpaceDN w:val="0"/>
        <w:adjustRightInd w:val="0"/>
        <w:spacing w:line="276" w:lineRule="auto"/>
        <w:ind w:firstLine="720"/>
        <w:jc w:val="both"/>
        <w:rPr>
          <w:sz w:val="26"/>
          <w:szCs w:val="26"/>
          <w:lang w:eastAsia="ru-RU"/>
        </w:rPr>
      </w:pPr>
      <w:r w:rsidRPr="00192D1D">
        <w:rPr>
          <w:sz w:val="26"/>
          <w:szCs w:val="26"/>
          <w:lang w:eastAsia="ru-RU"/>
        </w:rPr>
        <w:t>Соисполнителями Программы являются:</w:t>
      </w:r>
    </w:p>
    <w:p w:rsidR="00192D1D" w:rsidRPr="00192D1D" w:rsidRDefault="00192D1D" w:rsidP="00192D1D">
      <w:pPr>
        <w:numPr>
          <w:ilvl w:val="0"/>
          <w:numId w:val="22"/>
        </w:numPr>
        <w:suppressAutoHyphens w:val="0"/>
        <w:overflowPunct w:val="0"/>
        <w:autoSpaceDE w:val="0"/>
        <w:autoSpaceDN w:val="0"/>
        <w:adjustRightInd w:val="0"/>
        <w:contextualSpacing/>
        <w:jc w:val="both"/>
        <w:rPr>
          <w:sz w:val="26"/>
          <w:szCs w:val="26"/>
          <w:lang w:eastAsia="ru-RU"/>
        </w:rPr>
      </w:pPr>
      <w:r w:rsidRPr="00192D1D">
        <w:rPr>
          <w:sz w:val="26"/>
          <w:szCs w:val="26"/>
          <w:lang w:eastAsia="ru-RU"/>
        </w:rPr>
        <w:t>Администрации сельских поселений;</w:t>
      </w:r>
    </w:p>
    <w:p w:rsidR="00192D1D" w:rsidRPr="00192D1D" w:rsidRDefault="00192D1D" w:rsidP="00192D1D">
      <w:pPr>
        <w:numPr>
          <w:ilvl w:val="0"/>
          <w:numId w:val="22"/>
        </w:numPr>
        <w:suppressAutoHyphens w:val="0"/>
        <w:overflowPunct w:val="0"/>
        <w:autoSpaceDE w:val="0"/>
        <w:autoSpaceDN w:val="0"/>
        <w:adjustRightInd w:val="0"/>
        <w:contextualSpacing/>
        <w:jc w:val="both"/>
        <w:rPr>
          <w:sz w:val="26"/>
          <w:szCs w:val="26"/>
          <w:lang w:eastAsia="ru-RU"/>
        </w:rPr>
      </w:pPr>
      <w:r w:rsidRPr="00192D1D">
        <w:rPr>
          <w:sz w:val="26"/>
          <w:szCs w:val="26"/>
          <w:lang w:eastAsia="ru-RU"/>
        </w:rPr>
        <w:t>МКУ «Управление образования Администрации Первомайского района»;</w:t>
      </w:r>
    </w:p>
    <w:p w:rsidR="00192D1D" w:rsidRPr="00192D1D" w:rsidRDefault="00192D1D" w:rsidP="00192D1D">
      <w:pPr>
        <w:numPr>
          <w:ilvl w:val="0"/>
          <w:numId w:val="22"/>
        </w:numPr>
        <w:suppressAutoHyphens w:val="0"/>
        <w:overflowPunct w:val="0"/>
        <w:autoSpaceDE w:val="0"/>
        <w:autoSpaceDN w:val="0"/>
        <w:adjustRightInd w:val="0"/>
        <w:contextualSpacing/>
        <w:jc w:val="both"/>
        <w:rPr>
          <w:sz w:val="26"/>
          <w:szCs w:val="26"/>
          <w:lang w:eastAsia="ru-RU"/>
        </w:rPr>
      </w:pPr>
      <w:r w:rsidRPr="00192D1D">
        <w:rPr>
          <w:sz w:val="26"/>
          <w:szCs w:val="26"/>
          <w:lang w:eastAsia="ru-RU"/>
        </w:rPr>
        <w:t>МКУ «Отдел культуры Администрации Первомайского района»;</w:t>
      </w:r>
    </w:p>
    <w:p w:rsidR="00192D1D" w:rsidRPr="00192D1D" w:rsidRDefault="00192D1D" w:rsidP="00192D1D">
      <w:pPr>
        <w:numPr>
          <w:ilvl w:val="0"/>
          <w:numId w:val="22"/>
        </w:numPr>
        <w:suppressAutoHyphens w:val="0"/>
        <w:overflowPunct w:val="0"/>
        <w:autoSpaceDE w:val="0"/>
        <w:autoSpaceDN w:val="0"/>
        <w:adjustRightInd w:val="0"/>
        <w:contextualSpacing/>
        <w:jc w:val="both"/>
        <w:rPr>
          <w:sz w:val="26"/>
          <w:szCs w:val="26"/>
          <w:lang w:eastAsia="ru-RU"/>
        </w:rPr>
      </w:pPr>
      <w:r w:rsidRPr="00192D1D">
        <w:rPr>
          <w:sz w:val="26"/>
          <w:szCs w:val="26"/>
          <w:lang w:eastAsia="ru-RU"/>
        </w:rPr>
        <w:t>ОГКУ «Центр социальной поддержки населения Первомайского района»;</w:t>
      </w:r>
    </w:p>
    <w:p w:rsidR="00192D1D" w:rsidRPr="00192D1D" w:rsidRDefault="00192D1D" w:rsidP="00192D1D">
      <w:pPr>
        <w:numPr>
          <w:ilvl w:val="0"/>
          <w:numId w:val="22"/>
        </w:numPr>
        <w:suppressAutoHyphens w:val="0"/>
        <w:overflowPunct w:val="0"/>
        <w:autoSpaceDE w:val="0"/>
        <w:autoSpaceDN w:val="0"/>
        <w:adjustRightInd w:val="0"/>
        <w:contextualSpacing/>
        <w:jc w:val="both"/>
        <w:rPr>
          <w:sz w:val="26"/>
          <w:szCs w:val="26"/>
          <w:lang w:eastAsia="ru-RU"/>
        </w:rPr>
      </w:pPr>
      <w:r w:rsidRPr="00192D1D">
        <w:rPr>
          <w:sz w:val="26"/>
          <w:szCs w:val="26"/>
          <w:lang w:eastAsia="ru-RU"/>
        </w:rPr>
        <w:t>учреждения и организации всех форм собственности.</w:t>
      </w:r>
    </w:p>
    <w:p w:rsidR="00192D1D" w:rsidRPr="00192D1D" w:rsidRDefault="00192D1D" w:rsidP="00192D1D">
      <w:pPr>
        <w:suppressAutoHyphens w:val="0"/>
        <w:ind w:firstLine="709"/>
        <w:contextualSpacing/>
        <w:jc w:val="both"/>
        <w:rPr>
          <w:rFonts w:eastAsia="Calibri"/>
          <w:sz w:val="26"/>
          <w:szCs w:val="26"/>
          <w:lang w:eastAsia="ru-RU"/>
        </w:rPr>
      </w:pPr>
      <w:r w:rsidRPr="00192D1D">
        <w:rPr>
          <w:rFonts w:eastAsia="Calibri"/>
          <w:sz w:val="26"/>
          <w:szCs w:val="26"/>
          <w:lang w:eastAsia="ru-RU"/>
        </w:rPr>
        <w:t>Для обеспечения мониторинга и анализа хода реализации Программы ответственное лицо предоставляет в отдел экономического развития Администрации Первомайского района документы согласно срокам и формам, утвержденным постановлением Администрации Первомайского района от 18.03.2016 № 55 «О порядке принятия решений о разработке муниципальных программ, формирования и реализации муниципальных программ».</w:t>
      </w:r>
    </w:p>
    <w:p w:rsidR="00192D1D" w:rsidRPr="00192D1D" w:rsidRDefault="00192D1D" w:rsidP="00192D1D">
      <w:pPr>
        <w:suppressAutoHyphens w:val="0"/>
        <w:ind w:firstLine="720"/>
        <w:contextualSpacing/>
        <w:jc w:val="both"/>
        <w:rPr>
          <w:rFonts w:eastAsia="Calibri"/>
          <w:sz w:val="26"/>
          <w:szCs w:val="26"/>
          <w:lang w:eastAsia="ru-RU"/>
        </w:rPr>
      </w:pPr>
      <w:r w:rsidRPr="00192D1D">
        <w:rPr>
          <w:rFonts w:eastAsia="Calibri"/>
          <w:sz w:val="26"/>
          <w:szCs w:val="26"/>
          <w:lang w:eastAsia="ru-RU"/>
        </w:rPr>
        <w:t>В процессе реализации Программы в нее могут вноситься изменения и дополнения в установленном порядке.</w:t>
      </w:r>
    </w:p>
    <w:p w:rsidR="00192D1D" w:rsidRPr="00192D1D" w:rsidRDefault="00192D1D" w:rsidP="00192D1D">
      <w:pPr>
        <w:suppressAutoHyphens w:val="0"/>
        <w:contextualSpacing/>
        <w:jc w:val="both"/>
        <w:rPr>
          <w:rFonts w:eastAsia="Calibri"/>
          <w:sz w:val="26"/>
          <w:szCs w:val="26"/>
          <w:lang w:eastAsia="ru-RU"/>
        </w:rPr>
      </w:pPr>
    </w:p>
    <w:p w:rsidR="00192D1D" w:rsidRPr="00192D1D" w:rsidRDefault="00192D1D" w:rsidP="00192D1D">
      <w:pPr>
        <w:suppressAutoHyphens w:val="0"/>
        <w:contextualSpacing/>
        <w:jc w:val="both"/>
        <w:rPr>
          <w:rFonts w:eastAsia="Calibri"/>
          <w:sz w:val="26"/>
          <w:szCs w:val="26"/>
          <w:lang w:eastAsia="ru-RU"/>
        </w:rPr>
      </w:pPr>
    </w:p>
    <w:p w:rsidR="00192D1D" w:rsidRPr="00192D1D" w:rsidRDefault="00192D1D" w:rsidP="00192D1D">
      <w:pPr>
        <w:suppressAutoHyphens w:val="0"/>
        <w:contextualSpacing/>
        <w:jc w:val="both"/>
        <w:rPr>
          <w:rFonts w:eastAsia="Calibri"/>
          <w:sz w:val="26"/>
          <w:szCs w:val="26"/>
          <w:lang w:eastAsia="ru-RU"/>
        </w:rPr>
      </w:pPr>
    </w:p>
    <w:p w:rsidR="00192D1D" w:rsidRPr="00192D1D" w:rsidRDefault="00192D1D" w:rsidP="00192D1D">
      <w:pPr>
        <w:suppressAutoHyphens w:val="0"/>
        <w:contextualSpacing/>
        <w:jc w:val="both"/>
        <w:rPr>
          <w:rFonts w:eastAsia="Calibri"/>
          <w:sz w:val="26"/>
          <w:szCs w:val="26"/>
          <w:lang w:eastAsia="ru-RU"/>
        </w:rPr>
      </w:pPr>
    </w:p>
    <w:p w:rsidR="00192D1D" w:rsidRPr="00192D1D" w:rsidRDefault="00192D1D" w:rsidP="00192D1D">
      <w:pPr>
        <w:numPr>
          <w:ilvl w:val="0"/>
          <w:numId w:val="21"/>
        </w:numPr>
        <w:suppressAutoHyphens w:val="0"/>
        <w:overflowPunct w:val="0"/>
        <w:autoSpaceDE w:val="0"/>
        <w:autoSpaceDN w:val="0"/>
        <w:adjustRightInd w:val="0"/>
        <w:contextualSpacing/>
        <w:jc w:val="center"/>
        <w:rPr>
          <w:rFonts w:eastAsia="Calibri"/>
          <w:b/>
          <w:sz w:val="26"/>
          <w:szCs w:val="26"/>
          <w:lang w:eastAsia="ru-RU"/>
        </w:rPr>
      </w:pPr>
      <w:r w:rsidRPr="00192D1D">
        <w:rPr>
          <w:rFonts w:eastAsia="Calibri"/>
          <w:b/>
          <w:sz w:val="26"/>
          <w:szCs w:val="26"/>
          <w:lang w:eastAsia="ru-RU"/>
        </w:rPr>
        <w:lastRenderedPageBreak/>
        <w:t>ОЦЕНКА СОЦИАЛЬНО-ЭКОНОМИЧЕСКОЙ ЭФФЕКТИВНОСТИ МУНИЦИПАЛЬНОЙ ПРОГРАММЫ.</w:t>
      </w:r>
    </w:p>
    <w:p w:rsidR="00192D1D" w:rsidRPr="00192D1D" w:rsidRDefault="00192D1D" w:rsidP="00192D1D">
      <w:pPr>
        <w:suppressAutoHyphens w:val="0"/>
        <w:ind w:left="720"/>
        <w:contextualSpacing/>
        <w:jc w:val="both"/>
        <w:rPr>
          <w:rFonts w:eastAsia="Calibri"/>
          <w:b/>
          <w:sz w:val="26"/>
          <w:szCs w:val="26"/>
          <w:lang w:eastAsia="ru-RU"/>
        </w:rPr>
      </w:pPr>
    </w:p>
    <w:p w:rsidR="00192D1D" w:rsidRPr="00192D1D" w:rsidRDefault="00192D1D" w:rsidP="00192D1D">
      <w:pPr>
        <w:suppressAutoHyphens w:val="0"/>
        <w:ind w:firstLine="709"/>
        <w:contextualSpacing/>
        <w:jc w:val="both"/>
        <w:rPr>
          <w:rFonts w:eastAsia="Calibri"/>
          <w:spacing w:val="2"/>
          <w:sz w:val="26"/>
          <w:szCs w:val="26"/>
          <w:lang w:eastAsia="ru-RU"/>
        </w:rPr>
      </w:pPr>
      <w:r w:rsidRPr="00192D1D">
        <w:rPr>
          <w:rFonts w:eastAsia="Calibri"/>
          <w:spacing w:val="2"/>
          <w:sz w:val="26"/>
          <w:szCs w:val="26"/>
          <w:lang w:eastAsia="ru-RU"/>
        </w:rPr>
        <w:t>Реализация мероприятий, предусмотренных Программой, позволит достичь социально-экономических целей по созданию доступной среды для инвалидов. В частности, будет увеличен уровень доступности приоритетных объектов услуг в различных сферах жизни для этой категории граждан. Кроме того, будут созданы условия для улучшения качества жизни пожилых людей, проживающих в Первомайском районе.</w:t>
      </w:r>
    </w:p>
    <w:p w:rsidR="00192D1D" w:rsidRPr="00192D1D" w:rsidRDefault="00192D1D" w:rsidP="00192D1D">
      <w:pPr>
        <w:widowControl w:val="0"/>
        <w:suppressAutoHyphens w:val="0"/>
        <w:autoSpaceDE w:val="0"/>
        <w:autoSpaceDN w:val="0"/>
        <w:adjustRightInd w:val="0"/>
        <w:ind w:firstLine="709"/>
        <w:jc w:val="both"/>
        <w:rPr>
          <w:color w:val="000000"/>
          <w:sz w:val="26"/>
          <w:szCs w:val="26"/>
          <w:shd w:val="clear" w:color="auto" w:fill="FFFFFF"/>
          <w:lang w:eastAsia="ru-RU"/>
        </w:rPr>
      </w:pPr>
      <w:r w:rsidRPr="00192D1D">
        <w:rPr>
          <w:color w:val="000000"/>
          <w:sz w:val="26"/>
          <w:szCs w:val="26"/>
          <w:lang w:eastAsia="ru-RU"/>
        </w:rPr>
        <w:t>Оценка эффективности реализации Программы производится в соответствии с постановлением Администрации Первомайского района от 18.03.2016 № 55 «</w:t>
      </w:r>
      <w:r w:rsidRPr="00192D1D">
        <w:rPr>
          <w:color w:val="000000"/>
          <w:sz w:val="26"/>
          <w:szCs w:val="26"/>
          <w:shd w:val="clear" w:color="auto" w:fill="FFFFFF"/>
          <w:lang w:eastAsia="ru-RU"/>
        </w:rPr>
        <w:t>О порядке принятия решений о разработке муниципальных программ, формирования и реализации муниципальных программ».</w:t>
      </w:r>
    </w:p>
    <w:p w:rsidR="00192D1D" w:rsidRPr="00192D1D" w:rsidRDefault="00192D1D" w:rsidP="00192D1D">
      <w:pPr>
        <w:suppressAutoHyphens w:val="0"/>
        <w:overflowPunct w:val="0"/>
        <w:autoSpaceDE w:val="0"/>
        <w:autoSpaceDN w:val="0"/>
        <w:adjustRightInd w:val="0"/>
        <w:outlineLvl w:val="0"/>
        <w:rPr>
          <w:b/>
          <w:bCs/>
          <w:sz w:val="26"/>
          <w:szCs w:val="26"/>
          <w:lang w:eastAsia="ru-RU"/>
        </w:rPr>
      </w:pPr>
    </w:p>
    <w:p w:rsidR="00192D1D" w:rsidRPr="00192D1D" w:rsidRDefault="00192D1D" w:rsidP="00192D1D">
      <w:pPr>
        <w:suppressAutoHyphens w:val="0"/>
        <w:overflowPunct w:val="0"/>
        <w:autoSpaceDE w:val="0"/>
        <w:autoSpaceDN w:val="0"/>
        <w:adjustRightInd w:val="0"/>
        <w:jc w:val="center"/>
        <w:outlineLvl w:val="0"/>
        <w:rPr>
          <w:sz w:val="26"/>
          <w:szCs w:val="26"/>
          <w:lang w:eastAsia="ru-RU"/>
        </w:rPr>
      </w:pPr>
      <w:r w:rsidRPr="00192D1D">
        <w:rPr>
          <w:b/>
          <w:bCs/>
          <w:sz w:val="26"/>
          <w:szCs w:val="26"/>
          <w:lang w:eastAsia="ru-RU"/>
        </w:rPr>
        <w:t xml:space="preserve">7. СТРУКТУРА МУНИЦИПАЛЬНОЙ ПРОГРАММЫ  </w:t>
      </w:r>
    </w:p>
    <w:p w:rsidR="00192D1D" w:rsidRPr="00192D1D" w:rsidRDefault="00192D1D" w:rsidP="00192D1D">
      <w:pPr>
        <w:suppressAutoHyphens w:val="0"/>
        <w:overflowPunct w:val="0"/>
        <w:autoSpaceDE w:val="0"/>
        <w:autoSpaceDN w:val="0"/>
        <w:adjustRightInd w:val="0"/>
        <w:rPr>
          <w:sz w:val="26"/>
          <w:szCs w:val="2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gridCol w:w="3402"/>
      </w:tblGrid>
      <w:tr w:rsidR="00192D1D" w:rsidRPr="00192D1D" w:rsidTr="00192D1D">
        <w:trPr>
          <w:trHeight w:val="351"/>
        </w:trPr>
        <w:tc>
          <w:tcPr>
            <w:tcW w:w="2943" w:type="dxa"/>
            <w:vAlign w:val="center"/>
          </w:tcPr>
          <w:p w:rsidR="00192D1D" w:rsidRPr="00192D1D" w:rsidRDefault="00192D1D" w:rsidP="00192D1D">
            <w:pPr>
              <w:suppressAutoHyphens w:val="0"/>
              <w:overflowPunct w:val="0"/>
              <w:autoSpaceDE w:val="0"/>
              <w:autoSpaceDN w:val="0"/>
              <w:adjustRightInd w:val="0"/>
              <w:jc w:val="center"/>
              <w:rPr>
                <w:sz w:val="26"/>
                <w:szCs w:val="26"/>
                <w:lang w:eastAsia="ru-RU"/>
              </w:rPr>
            </w:pPr>
            <w:r w:rsidRPr="00192D1D">
              <w:rPr>
                <w:b/>
                <w:bCs/>
                <w:sz w:val="26"/>
                <w:szCs w:val="26"/>
                <w:lang w:eastAsia="ru-RU"/>
              </w:rPr>
              <w:t>Программы /Направления проектной деятельности /Региональные проекты</w:t>
            </w:r>
          </w:p>
        </w:tc>
        <w:tc>
          <w:tcPr>
            <w:tcW w:w="3544" w:type="dxa"/>
            <w:vAlign w:val="center"/>
          </w:tcPr>
          <w:p w:rsidR="00192D1D" w:rsidRPr="00192D1D" w:rsidRDefault="00192D1D" w:rsidP="00192D1D">
            <w:pPr>
              <w:suppressAutoHyphens w:val="0"/>
              <w:overflowPunct w:val="0"/>
              <w:autoSpaceDE w:val="0"/>
              <w:autoSpaceDN w:val="0"/>
              <w:adjustRightInd w:val="0"/>
              <w:jc w:val="center"/>
              <w:rPr>
                <w:sz w:val="26"/>
                <w:szCs w:val="26"/>
                <w:lang w:eastAsia="ru-RU"/>
              </w:rPr>
            </w:pPr>
            <w:r w:rsidRPr="00192D1D">
              <w:rPr>
                <w:b/>
                <w:bCs/>
                <w:sz w:val="26"/>
                <w:szCs w:val="26"/>
                <w:lang w:eastAsia="ru-RU"/>
              </w:rPr>
              <w:t>Соисполнители программы</w:t>
            </w:r>
          </w:p>
        </w:tc>
        <w:tc>
          <w:tcPr>
            <w:tcW w:w="3402" w:type="dxa"/>
            <w:vAlign w:val="center"/>
          </w:tcPr>
          <w:p w:rsidR="00192D1D" w:rsidRPr="00192D1D" w:rsidRDefault="00192D1D" w:rsidP="00192D1D">
            <w:pPr>
              <w:suppressAutoHyphens w:val="0"/>
              <w:overflowPunct w:val="0"/>
              <w:autoSpaceDE w:val="0"/>
              <w:autoSpaceDN w:val="0"/>
              <w:adjustRightInd w:val="0"/>
              <w:jc w:val="center"/>
              <w:rPr>
                <w:sz w:val="26"/>
                <w:szCs w:val="26"/>
                <w:lang w:eastAsia="ru-RU"/>
              </w:rPr>
            </w:pPr>
            <w:r w:rsidRPr="00192D1D">
              <w:rPr>
                <w:b/>
                <w:bCs/>
                <w:sz w:val="26"/>
                <w:szCs w:val="26"/>
                <w:lang w:eastAsia="ru-RU"/>
              </w:rPr>
              <w:t>Цель программы</w:t>
            </w:r>
          </w:p>
        </w:tc>
      </w:tr>
      <w:tr w:rsidR="00192D1D" w:rsidRPr="00192D1D" w:rsidTr="00192D1D">
        <w:trPr>
          <w:trHeight w:val="98"/>
        </w:trPr>
        <w:tc>
          <w:tcPr>
            <w:tcW w:w="9889" w:type="dxa"/>
            <w:gridSpan w:val="3"/>
          </w:tcPr>
          <w:p w:rsidR="00192D1D" w:rsidRPr="00192D1D" w:rsidRDefault="00192D1D" w:rsidP="00192D1D">
            <w:pPr>
              <w:suppressAutoHyphens w:val="0"/>
              <w:overflowPunct w:val="0"/>
              <w:autoSpaceDE w:val="0"/>
              <w:autoSpaceDN w:val="0"/>
              <w:adjustRightInd w:val="0"/>
              <w:jc w:val="center"/>
              <w:rPr>
                <w:sz w:val="26"/>
                <w:szCs w:val="26"/>
                <w:lang w:eastAsia="ru-RU"/>
              </w:rPr>
            </w:pPr>
            <w:r w:rsidRPr="00192D1D">
              <w:rPr>
                <w:b/>
                <w:bCs/>
                <w:sz w:val="26"/>
                <w:szCs w:val="26"/>
                <w:lang w:eastAsia="ru-RU"/>
              </w:rPr>
              <w:t>Процессная часть муниципальной программы</w:t>
            </w:r>
          </w:p>
        </w:tc>
      </w:tr>
      <w:tr w:rsidR="00192D1D" w:rsidRPr="00192D1D" w:rsidTr="00192D1D">
        <w:trPr>
          <w:trHeight w:val="100"/>
        </w:trPr>
        <w:tc>
          <w:tcPr>
            <w:tcW w:w="2943" w:type="dxa"/>
          </w:tcPr>
          <w:p w:rsidR="00192D1D" w:rsidRPr="00192D1D" w:rsidRDefault="00192D1D" w:rsidP="00192D1D">
            <w:pPr>
              <w:suppressAutoHyphens w:val="0"/>
              <w:overflowPunct w:val="0"/>
              <w:autoSpaceDE w:val="0"/>
              <w:autoSpaceDN w:val="0"/>
              <w:adjustRightInd w:val="0"/>
              <w:jc w:val="both"/>
              <w:rPr>
                <w:sz w:val="26"/>
                <w:szCs w:val="26"/>
                <w:lang w:eastAsia="ru-RU"/>
              </w:rPr>
            </w:pPr>
            <w:r w:rsidRPr="00192D1D">
              <w:rPr>
                <w:iCs/>
                <w:sz w:val="26"/>
                <w:szCs w:val="26"/>
                <w:lang w:eastAsia="ru-RU"/>
              </w:rPr>
              <w:t>Муниципальная программа</w:t>
            </w:r>
            <w:r w:rsidRPr="00192D1D">
              <w:rPr>
                <w:i/>
                <w:iCs/>
                <w:sz w:val="26"/>
                <w:szCs w:val="26"/>
                <w:lang w:eastAsia="ru-RU"/>
              </w:rPr>
              <w:t xml:space="preserve"> </w:t>
            </w:r>
            <w:r w:rsidRPr="00192D1D">
              <w:rPr>
                <w:sz w:val="26"/>
                <w:szCs w:val="26"/>
                <w:lang w:eastAsia="ru-RU"/>
              </w:rPr>
              <w:t>«Повышение качества жизни ветеранов и инвалидов Первомайского района»</w:t>
            </w:r>
          </w:p>
        </w:tc>
        <w:tc>
          <w:tcPr>
            <w:tcW w:w="3544" w:type="dxa"/>
            <w:tcBorders>
              <w:top w:val="single" w:sz="2" w:space="0" w:color="auto"/>
              <w:left w:val="single" w:sz="2" w:space="0" w:color="auto"/>
              <w:bottom w:val="single" w:sz="2" w:space="0" w:color="auto"/>
              <w:right w:val="single" w:sz="2" w:space="0" w:color="auto"/>
            </w:tcBorders>
          </w:tcPr>
          <w:p w:rsidR="00192D1D" w:rsidRPr="00192D1D" w:rsidRDefault="00192D1D" w:rsidP="00192D1D">
            <w:pPr>
              <w:numPr>
                <w:ilvl w:val="0"/>
                <w:numId w:val="19"/>
              </w:numPr>
              <w:suppressAutoHyphens w:val="0"/>
              <w:overflowPunct w:val="0"/>
              <w:autoSpaceDE w:val="0"/>
              <w:autoSpaceDN w:val="0"/>
              <w:adjustRightInd w:val="0"/>
              <w:ind w:left="0" w:firstLine="141"/>
              <w:jc w:val="both"/>
              <w:rPr>
                <w:color w:val="000000"/>
                <w:sz w:val="26"/>
                <w:szCs w:val="26"/>
                <w:lang w:eastAsia="ru-RU"/>
              </w:rPr>
            </w:pPr>
            <w:r w:rsidRPr="00192D1D">
              <w:rPr>
                <w:color w:val="000000"/>
                <w:sz w:val="26"/>
                <w:szCs w:val="26"/>
                <w:lang w:eastAsia="ru-RU"/>
              </w:rPr>
              <w:t>Администрация Первомайского района</w:t>
            </w:r>
          </w:p>
          <w:p w:rsidR="00192D1D" w:rsidRPr="00192D1D" w:rsidRDefault="00192D1D" w:rsidP="00192D1D">
            <w:pPr>
              <w:numPr>
                <w:ilvl w:val="0"/>
                <w:numId w:val="19"/>
              </w:numPr>
              <w:suppressAutoHyphens w:val="0"/>
              <w:overflowPunct w:val="0"/>
              <w:autoSpaceDE w:val="0"/>
              <w:autoSpaceDN w:val="0"/>
              <w:adjustRightInd w:val="0"/>
              <w:ind w:left="0" w:firstLine="141"/>
              <w:jc w:val="both"/>
              <w:rPr>
                <w:color w:val="000000"/>
                <w:sz w:val="26"/>
                <w:szCs w:val="26"/>
                <w:lang w:eastAsia="ru-RU"/>
              </w:rPr>
            </w:pPr>
            <w:r w:rsidRPr="00192D1D">
              <w:rPr>
                <w:color w:val="000000"/>
                <w:sz w:val="26"/>
                <w:szCs w:val="26"/>
                <w:lang w:eastAsia="ru-RU"/>
              </w:rPr>
              <w:t>Администрации сельских поселений;</w:t>
            </w:r>
          </w:p>
          <w:p w:rsidR="00192D1D" w:rsidRPr="00192D1D" w:rsidRDefault="00192D1D" w:rsidP="00192D1D">
            <w:pPr>
              <w:numPr>
                <w:ilvl w:val="0"/>
                <w:numId w:val="19"/>
              </w:numPr>
              <w:suppressAutoHyphens w:val="0"/>
              <w:overflowPunct w:val="0"/>
              <w:autoSpaceDE w:val="0"/>
              <w:autoSpaceDN w:val="0"/>
              <w:adjustRightInd w:val="0"/>
              <w:ind w:left="0" w:firstLine="141"/>
              <w:jc w:val="both"/>
              <w:rPr>
                <w:color w:val="000000"/>
                <w:sz w:val="26"/>
                <w:szCs w:val="26"/>
                <w:lang w:eastAsia="ru-RU"/>
              </w:rPr>
            </w:pPr>
            <w:r w:rsidRPr="00192D1D">
              <w:rPr>
                <w:color w:val="000000"/>
                <w:sz w:val="26"/>
                <w:szCs w:val="26"/>
                <w:lang w:eastAsia="ru-RU"/>
              </w:rPr>
              <w:t>МКУ «Управление образования Администрации Первомайского района»;</w:t>
            </w:r>
          </w:p>
          <w:p w:rsidR="00192D1D" w:rsidRPr="00192D1D" w:rsidRDefault="00192D1D" w:rsidP="00192D1D">
            <w:pPr>
              <w:numPr>
                <w:ilvl w:val="0"/>
                <w:numId w:val="19"/>
              </w:numPr>
              <w:suppressAutoHyphens w:val="0"/>
              <w:overflowPunct w:val="0"/>
              <w:autoSpaceDE w:val="0"/>
              <w:autoSpaceDN w:val="0"/>
              <w:adjustRightInd w:val="0"/>
              <w:ind w:left="0" w:firstLine="141"/>
              <w:jc w:val="both"/>
              <w:rPr>
                <w:color w:val="000000"/>
                <w:sz w:val="26"/>
                <w:szCs w:val="26"/>
                <w:lang w:eastAsia="ru-RU"/>
              </w:rPr>
            </w:pPr>
            <w:r w:rsidRPr="00192D1D">
              <w:rPr>
                <w:color w:val="000000"/>
                <w:sz w:val="26"/>
                <w:szCs w:val="26"/>
                <w:lang w:eastAsia="ru-RU"/>
              </w:rPr>
              <w:t>МКУ «Отдел культуры Администрации Первомайского района»;</w:t>
            </w:r>
          </w:p>
          <w:p w:rsidR="00192D1D" w:rsidRPr="00192D1D" w:rsidRDefault="00192D1D" w:rsidP="00192D1D">
            <w:pPr>
              <w:numPr>
                <w:ilvl w:val="0"/>
                <w:numId w:val="19"/>
              </w:numPr>
              <w:suppressAutoHyphens w:val="0"/>
              <w:overflowPunct w:val="0"/>
              <w:autoSpaceDE w:val="0"/>
              <w:autoSpaceDN w:val="0"/>
              <w:adjustRightInd w:val="0"/>
              <w:ind w:left="0" w:firstLine="141"/>
              <w:jc w:val="both"/>
              <w:rPr>
                <w:color w:val="000000"/>
                <w:sz w:val="26"/>
                <w:szCs w:val="26"/>
                <w:lang w:eastAsia="ru-RU"/>
              </w:rPr>
            </w:pPr>
            <w:r w:rsidRPr="00192D1D">
              <w:rPr>
                <w:color w:val="000000"/>
                <w:sz w:val="26"/>
                <w:szCs w:val="26"/>
                <w:lang w:eastAsia="ru-RU"/>
              </w:rPr>
              <w:t>ОГКУ «Центр социальной поддержки населения Первомайского района»;</w:t>
            </w:r>
          </w:p>
          <w:p w:rsidR="00192D1D" w:rsidRPr="00192D1D" w:rsidRDefault="00192D1D" w:rsidP="00192D1D">
            <w:pPr>
              <w:numPr>
                <w:ilvl w:val="0"/>
                <w:numId w:val="19"/>
              </w:numPr>
              <w:suppressAutoHyphens w:val="0"/>
              <w:overflowPunct w:val="0"/>
              <w:autoSpaceDE w:val="0"/>
              <w:autoSpaceDN w:val="0"/>
              <w:adjustRightInd w:val="0"/>
              <w:ind w:left="0" w:firstLine="141"/>
              <w:jc w:val="both"/>
              <w:rPr>
                <w:color w:val="000000"/>
                <w:sz w:val="26"/>
                <w:szCs w:val="26"/>
                <w:lang w:eastAsia="ru-RU"/>
              </w:rPr>
            </w:pPr>
            <w:r w:rsidRPr="00192D1D">
              <w:rPr>
                <w:color w:val="000000"/>
                <w:sz w:val="26"/>
                <w:szCs w:val="26"/>
                <w:lang w:eastAsia="ru-RU"/>
              </w:rPr>
              <w:t>учреждения и организации всех форм собственности.</w:t>
            </w:r>
          </w:p>
        </w:tc>
        <w:tc>
          <w:tcPr>
            <w:tcW w:w="3402" w:type="dxa"/>
          </w:tcPr>
          <w:p w:rsidR="00192D1D" w:rsidRPr="00192D1D" w:rsidRDefault="00192D1D" w:rsidP="00192D1D">
            <w:pPr>
              <w:suppressAutoHyphens w:val="0"/>
              <w:overflowPunct w:val="0"/>
              <w:autoSpaceDE w:val="0"/>
              <w:autoSpaceDN w:val="0"/>
              <w:adjustRightInd w:val="0"/>
              <w:jc w:val="both"/>
              <w:rPr>
                <w:sz w:val="26"/>
                <w:szCs w:val="26"/>
                <w:lang w:eastAsia="ru-RU"/>
              </w:rPr>
            </w:pPr>
            <w:r w:rsidRPr="00192D1D">
              <w:rPr>
                <w:sz w:val="26"/>
                <w:szCs w:val="26"/>
                <w:lang w:eastAsia="ru-RU"/>
              </w:rPr>
              <w:t xml:space="preserve">Формирование условий, способствующих улучшению качества жизни ветеранов и инвалидов, постоянно проживающих на территории Первомайского района </w:t>
            </w:r>
          </w:p>
        </w:tc>
      </w:tr>
      <w:tr w:rsidR="00192D1D" w:rsidRPr="00192D1D" w:rsidTr="00192D1D">
        <w:trPr>
          <w:trHeight w:val="98"/>
        </w:trPr>
        <w:tc>
          <w:tcPr>
            <w:tcW w:w="9889" w:type="dxa"/>
            <w:gridSpan w:val="3"/>
          </w:tcPr>
          <w:p w:rsidR="00192D1D" w:rsidRPr="00192D1D" w:rsidRDefault="00192D1D" w:rsidP="00192D1D">
            <w:pPr>
              <w:suppressAutoHyphens w:val="0"/>
              <w:overflowPunct w:val="0"/>
              <w:autoSpaceDE w:val="0"/>
              <w:autoSpaceDN w:val="0"/>
              <w:adjustRightInd w:val="0"/>
              <w:jc w:val="center"/>
              <w:rPr>
                <w:sz w:val="26"/>
                <w:szCs w:val="26"/>
                <w:lang w:eastAsia="ru-RU"/>
              </w:rPr>
            </w:pPr>
            <w:r w:rsidRPr="00192D1D">
              <w:rPr>
                <w:b/>
                <w:bCs/>
                <w:sz w:val="26"/>
                <w:szCs w:val="26"/>
                <w:lang w:eastAsia="ru-RU"/>
              </w:rPr>
              <w:t>Проектная часть муниципальной программы</w:t>
            </w:r>
          </w:p>
        </w:tc>
      </w:tr>
      <w:tr w:rsidR="00192D1D" w:rsidRPr="00192D1D" w:rsidTr="00192D1D">
        <w:trPr>
          <w:trHeight w:val="226"/>
        </w:trPr>
        <w:tc>
          <w:tcPr>
            <w:tcW w:w="2943" w:type="dxa"/>
          </w:tcPr>
          <w:p w:rsidR="00192D1D" w:rsidRPr="00192D1D" w:rsidRDefault="00192D1D" w:rsidP="00192D1D">
            <w:pPr>
              <w:suppressAutoHyphens w:val="0"/>
              <w:overflowPunct w:val="0"/>
              <w:autoSpaceDE w:val="0"/>
              <w:autoSpaceDN w:val="0"/>
              <w:adjustRightInd w:val="0"/>
              <w:rPr>
                <w:sz w:val="26"/>
                <w:szCs w:val="26"/>
                <w:lang w:eastAsia="ru-RU"/>
              </w:rPr>
            </w:pPr>
            <w:r w:rsidRPr="00192D1D">
              <w:rPr>
                <w:i/>
                <w:iCs/>
                <w:sz w:val="26"/>
                <w:szCs w:val="26"/>
                <w:lang w:eastAsia="ru-RU"/>
              </w:rPr>
              <w:t>хххххх</w:t>
            </w:r>
          </w:p>
        </w:tc>
        <w:tc>
          <w:tcPr>
            <w:tcW w:w="3544" w:type="dxa"/>
          </w:tcPr>
          <w:p w:rsidR="00192D1D" w:rsidRPr="00192D1D" w:rsidRDefault="00192D1D" w:rsidP="00192D1D">
            <w:pPr>
              <w:suppressAutoHyphens w:val="0"/>
              <w:overflowPunct w:val="0"/>
              <w:autoSpaceDE w:val="0"/>
              <w:autoSpaceDN w:val="0"/>
              <w:adjustRightInd w:val="0"/>
              <w:rPr>
                <w:sz w:val="26"/>
                <w:szCs w:val="26"/>
                <w:lang w:eastAsia="ru-RU"/>
              </w:rPr>
            </w:pPr>
            <w:r w:rsidRPr="00192D1D">
              <w:rPr>
                <w:i/>
                <w:iCs/>
                <w:sz w:val="26"/>
                <w:szCs w:val="26"/>
                <w:lang w:eastAsia="ru-RU"/>
              </w:rPr>
              <w:t xml:space="preserve">хххххх </w:t>
            </w:r>
          </w:p>
        </w:tc>
        <w:tc>
          <w:tcPr>
            <w:tcW w:w="3402" w:type="dxa"/>
          </w:tcPr>
          <w:p w:rsidR="00192D1D" w:rsidRPr="00192D1D" w:rsidRDefault="00192D1D" w:rsidP="00192D1D">
            <w:pPr>
              <w:suppressAutoHyphens w:val="0"/>
              <w:overflowPunct w:val="0"/>
              <w:autoSpaceDE w:val="0"/>
              <w:autoSpaceDN w:val="0"/>
              <w:adjustRightInd w:val="0"/>
              <w:rPr>
                <w:sz w:val="26"/>
                <w:szCs w:val="26"/>
                <w:lang w:eastAsia="ru-RU"/>
              </w:rPr>
            </w:pPr>
            <w:r w:rsidRPr="00192D1D">
              <w:rPr>
                <w:i/>
                <w:iCs/>
                <w:sz w:val="26"/>
                <w:szCs w:val="26"/>
                <w:lang w:eastAsia="ru-RU"/>
              </w:rPr>
              <w:t xml:space="preserve">хххххх </w:t>
            </w:r>
          </w:p>
        </w:tc>
      </w:tr>
    </w:tbl>
    <w:p w:rsidR="00192D1D" w:rsidRPr="00192D1D" w:rsidRDefault="00192D1D" w:rsidP="00192D1D">
      <w:pPr>
        <w:suppressAutoHyphens w:val="0"/>
        <w:overflowPunct w:val="0"/>
        <w:autoSpaceDE w:val="0"/>
        <w:autoSpaceDN w:val="0"/>
        <w:adjustRightInd w:val="0"/>
        <w:rPr>
          <w:rFonts w:ascii="Tahoma" w:hAnsi="Tahoma" w:cs="Tahoma"/>
          <w:sz w:val="26"/>
          <w:szCs w:val="26"/>
          <w:lang w:eastAsia="ru-RU"/>
        </w:rPr>
      </w:pPr>
      <w:bookmarkStart w:id="12" w:name="_GoBack"/>
      <w:bookmarkEnd w:id="12"/>
    </w:p>
    <w:sectPr w:rsidR="00192D1D" w:rsidRPr="00192D1D" w:rsidSect="00C904C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FBD" w:rsidRDefault="00B90FBD" w:rsidP="00EB75D4">
      <w:r>
        <w:separator/>
      </w:r>
    </w:p>
  </w:endnote>
  <w:endnote w:type="continuationSeparator" w:id="0">
    <w:p w:rsidR="00B90FBD" w:rsidRDefault="00B90FBD" w:rsidP="00EB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Lucida Sans Unicode">
    <w:charset w:val="CC"/>
    <w:family w:val="swiss"/>
    <w:pitch w:val="variable"/>
    <w:sig w:usb0="80000AFF" w:usb1="0000396B" w:usb2="00000000" w:usb3="00000000" w:csb0="000000BF" w:csb1="00000000"/>
  </w:font>
  <w:font w:name="Verdana">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FBD" w:rsidRDefault="00B90FBD" w:rsidP="00EB75D4">
      <w:r>
        <w:separator/>
      </w:r>
    </w:p>
  </w:footnote>
  <w:footnote w:type="continuationSeparator" w:id="0">
    <w:p w:rsidR="00B90FBD" w:rsidRDefault="00B90FBD" w:rsidP="00EB75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D28A306"/>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000000E"/>
    <w:multiLevelType w:val="singleLevel"/>
    <w:tmpl w:val="0000000E"/>
    <w:name w:val="WW8Num14"/>
    <w:lvl w:ilvl="0">
      <w:start w:val="1"/>
      <w:numFmt w:val="decimal"/>
      <w:lvlText w:val="%1."/>
      <w:lvlJc w:val="left"/>
      <w:pPr>
        <w:tabs>
          <w:tab w:val="num" w:pos="825"/>
        </w:tabs>
        <w:ind w:left="825" w:hanging="465"/>
      </w:pPr>
    </w:lvl>
  </w:abstractNum>
  <w:abstractNum w:abstractNumId="2" w15:restartNumberingAfterBreak="0">
    <w:nsid w:val="0000000F"/>
    <w:multiLevelType w:val="singleLevel"/>
    <w:tmpl w:val="0000000F"/>
    <w:name w:val="WW8Num15"/>
    <w:lvl w:ilvl="0">
      <w:start w:val="1"/>
      <w:numFmt w:val="decimal"/>
      <w:lvlText w:val="%1."/>
      <w:lvlJc w:val="left"/>
      <w:pPr>
        <w:tabs>
          <w:tab w:val="num" w:pos="915"/>
        </w:tabs>
        <w:ind w:left="915" w:hanging="375"/>
      </w:pPr>
    </w:lvl>
  </w:abstractNum>
  <w:abstractNum w:abstractNumId="3" w15:restartNumberingAfterBreak="0">
    <w:nsid w:val="02DC66C5"/>
    <w:multiLevelType w:val="hybridMultilevel"/>
    <w:tmpl w:val="5648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C73592"/>
    <w:multiLevelType w:val="singleLevel"/>
    <w:tmpl w:val="C9D2FABC"/>
    <w:lvl w:ilvl="0">
      <w:start w:val="1"/>
      <w:numFmt w:val="upperRoman"/>
      <w:pStyle w:val="8"/>
      <w:lvlText w:val="%1."/>
      <w:lvlJc w:val="left"/>
      <w:pPr>
        <w:tabs>
          <w:tab w:val="num" w:pos="720"/>
        </w:tabs>
        <w:ind w:left="720" w:hanging="720"/>
      </w:pPr>
    </w:lvl>
  </w:abstractNum>
  <w:abstractNum w:abstractNumId="5" w15:restartNumberingAfterBreak="0">
    <w:nsid w:val="0BD2374C"/>
    <w:multiLevelType w:val="hybridMultilevel"/>
    <w:tmpl w:val="97843CFE"/>
    <w:lvl w:ilvl="0" w:tplc="59243460">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15:restartNumberingAfterBreak="0">
    <w:nsid w:val="11DA0970"/>
    <w:multiLevelType w:val="hybridMultilevel"/>
    <w:tmpl w:val="8D06C0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48C6479"/>
    <w:multiLevelType w:val="hybridMultilevel"/>
    <w:tmpl w:val="CBC4C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3702FD"/>
    <w:multiLevelType w:val="hybridMultilevel"/>
    <w:tmpl w:val="DEEED284"/>
    <w:lvl w:ilvl="0" w:tplc="04190001">
      <w:start w:val="2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A03BF5"/>
    <w:multiLevelType w:val="hybridMultilevel"/>
    <w:tmpl w:val="4266D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E64FE4"/>
    <w:multiLevelType w:val="hybridMultilevel"/>
    <w:tmpl w:val="8C9CA10A"/>
    <w:lvl w:ilvl="0" w:tplc="7D4A267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2D6BD5"/>
    <w:multiLevelType w:val="hybridMultilevel"/>
    <w:tmpl w:val="9F505FD6"/>
    <w:lvl w:ilvl="0" w:tplc="23AE4A52">
      <w:start w:val="25"/>
      <w:numFmt w:val="bullet"/>
      <w:lvlText w:val=""/>
      <w:lvlJc w:val="left"/>
      <w:pPr>
        <w:ind w:left="1428" w:hanging="360"/>
      </w:pPr>
      <w:rPr>
        <w:rFonts w:ascii="Symbol" w:eastAsia="Times New Roman"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B7512B6"/>
    <w:multiLevelType w:val="hybridMultilevel"/>
    <w:tmpl w:val="CBC4C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B89089F"/>
    <w:multiLevelType w:val="hybridMultilevel"/>
    <w:tmpl w:val="DDC0A6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C8A1982"/>
    <w:multiLevelType w:val="hybridMultilevel"/>
    <w:tmpl w:val="88CA349A"/>
    <w:lvl w:ilvl="0" w:tplc="45B82D6A">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5" w15:restartNumberingAfterBreak="0">
    <w:nsid w:val="27FC2A04"/>
    <w:multiLevelType w:val="hybridMultilevel"/>
    <w:tmpl w:val="31DE5D20"/>
    <w:lvl w:ilvl="0" w:tplc="F6524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166E02"/>
    <w:multiLevelType w:val="hybridMultilevel"/>
    <w:tmpl w:val="EAA8BF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0512BC"/>
    <w:multiLevelType w:val="hybridMultilevel"/>
    <w:tmpl w:val="D6E6EA0A"/>
    <w:lvl w:ilvl="0" w:tplc="F6524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9A22F4"/>
    <w:multiLevelType w:val="hybridMultilevel"/>
    <w:tmpl w:val="0844970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A43034"/>
    <w:multiLevelType w:val="hybridMultilevel"/>
    <w:tmpl w:val="ECFAB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5E7757"/>
    <w:multiLevelType w:val="hybridMultilevel"/>
    <w:tmpl w:val="4B28D254"/>
    <w:lvl w:ilvl="0" w:tplc="99BC30DC">
      <w:start w:val="1"/>
      <w:numFmt w:val="decimal"/>
      <w:lvlText w:val="%1."/>
      <w:lvlJc w:val="left"/>
      <w:pPr>
        <w:ind w:left="720" w:hanging="360"/>
      </w:pPr>
      <w:rPr>
        <w:rFonts w:hint="default"/>
        <w:b/>
        <w:bCs/>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C16A0E"/>
    <w:multiLevelType w:val="hybridMultilevel"/>
    <w:tmpl w:val="2982A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08355E"/>
    <w:multiLevelType w:val="hybridMultilevel"/>
    <w:tmpl w:val="CBC4C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2086EE7"/>
    <w:multiLevelType w:val="hybridMultilevel"/>
    <w:tmpl w:val="F446C146"/>
    <w:lvl w:ilvl="0" w:tplc="5636F0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21F7263"/>
    <w:multiLevelType w:val="hybridMultilevel"/>
    <w:tmpl w:val="8C9CA10A"/>
    <w:lvl w:ilvl="0" w:tplc="7D4A267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A6533E"/>
    <w:multiLevelType w:val="hybridMultilevel"/>
    <w:tmpl w:val="63762CA8"/>
    <w:lvl w:ilvl="0" w:tplc="7C36B9E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4"/>
  </w:num>
  <w:num w:numId="3">
    <w:abstractNumId w:val="14"/>
  </w:num>
  <w:num w:numId="4">
    <w:abstractNumId w:val="23"/>
  </w:num>
  <w:num w:numId="5">
    <w:abstractNumId w:val="10"/>
  </w:num>
  <w:num w:numId="6">
    <w:abstractNumId w:val="9"/>
  </w:num>
  <w:num w:numId="7">
    <w:abstractNumId w:val="5"/>
  </w:num>
  <w:num w:numId="8">
    <w:abstractNumId w:val="19"/>
  </w:num>
  <w:num w:numId="9">
    <w:abstractNumId w:val="22"/>
  </w:num>
  <w:num w:numId="10">
    <w:abstractNumId w:val="12"/>
  </w:num>
  <w:num w:numId="11">
    <w:abstractNumId w:val="21"/>
  </w:num>
  <w:num w:numId="12">
    <w:abstractNumId w:val="3"/>
  </w:num>
  <w:num w:numId="13">
    <w:abstractNumId w:val="20"/>
  </w:num>
  <w:num w:numId="14">
    <w:abstractNumId w:val="25"/>
  </w:num>
  <w:num w:numId="15">
    <w:abstractNumId w:val="4"/>
  </w:num>
  <w:num w:numId="16">
    <w:abstractNumId w:val="0"/>
  </w:num>
  <w:num w:numId="17">
    <w:abstractNumId w:val="13"/>
  </w:num>
  <w:num w:numId="18">
    <w:abstractNumId w:val="6"/>
  </w:num>
  <w:num w:numId="19">
    <w:abstractNumId w:val="17"/>
  </w:num>
  <w:num w:numId="20">
    <w:abstractNumId w:val="18"/>
  </w:num>
  <w:num w:numId="21">
    <w:abstractNumId w:val="16"/>
  </w:num>
  <w:num w:numId="22">
    <w:abstractNumId w:val="15"/>
  </w:num>
  <w:num w:numId="23">
    <w:abstractNumId w:val="11"/>
  </w:num>
  <w:num w:numId="2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820"/>
    <w:rsid w:val="000003C1"/>
    <w:rsid w:val="00001575"/>
    <w:rsid w:val="0000395F"/>
    <w:rsid w:val="000039E8"/>
    <w:rsid w:val="00007388"/>
    <w:rsid w:val="00011F63"/>
    <w:rsid w:val="000133B7"/>
    <w:rsid w:val="00016EA7"/>
    <w:rsid w:val="00020060"/>
    <w:rsid w:val="00021247"/>
    <w:rsid w:val="0002170B"/>
    <w:rsid w:val="00023DBB"/>
    <w:rsid w:val="00024113"/>
    <w:rsid w:val="00024607"/>
    <w:rsid w:val="00027A6C"/>
    <w:rsid w:val="00031E02"/>
    <w:rsid w:val="00034297"/>
    <w:rsid w:val="000366A3"/>
    <w:rsid w:val="00041DD3"/>
    <w:rsid w:val="00041FA3"/>
    <w:rsid w:val="0004573E"/>
    <w:rsid w:val="00050A06"/>
    <w:rsid w:val="00051812"/>
    <w:rsid w:val="000518DE"/>
    <w:rsid w:val="00053016"/>
    <w:rsid w:val="00055BBC"/>
    <w:rsid w:val="00056E78"/>
    <w:rsid w:val="00057C96"/>
    <w:rsid w:val="00062630"/>
    <w:rsid w:val="00063BC7"/>
    <w:rsid w:val="0006549D"/>
    <w:rsid w:val="00065FBC"/>
    <w:rsid w:val="00067408"/>
    <w:rsid w:val="000706BE"/>
    <w:rsid w:val="000721C2"/>
    <w:rsid w:val="00073BE5"/>
    <w:rsid w:val="00073FD1"/>
    <w:rsid w:val="0007530D"/>
    <w:rsid w:val="000754AB"/>
    <w:rsid w:val="0007632E"/>
    <w:rsid w:val="00076F2B"/>
    <w:rsid w:val="0008719C"/>
    <w:rsid w:val="000878AC"/>
    <w:rsid w:val="00087E46"/>
    <w:rsid w:val="00091567"/>
    <w:rsid w:val="00093189"/>
    <w:rsid w:val="0009319A"/>
    <w:rsid w:val="00096D1E"/>
    <w:rsid w:val="000A054B"/>
    <w:rsid w:val="000A244D"/>
    <w:rsid w:val="000A2F6E"/>
    <w:rsid w:val="000A4C55"/>
    <w:rsid w:val="000A5F07"/>
    <w:rsid w:val="000B0F16"/>
    <w:rsid w:val="000B47AC"/>
    <w:rsid w:val="000B63F2"/>
    <w:rsid w:val="000C03E3"/>
    <w:rsid w:val="000C0E1E"/>
    <w:rsid w:val="000C20C0"/>
    <w:rsid w:val="000C50BB"/>
    <w:rsid w:val="000C6775"/>
    <w:rsid w:val="000C72AF"/>
    <w:rsid w:val="000D08D6"/>
    <w:rsid w:val="000D1164"/>
    <w:rsid w:val="000D551E"/>
    <w:rsid w:val="000E0597"/>
    <w:rsid w:val="000E15AA"/>
    <w:rsid w:val="000E2754"/>
    <w:rsid w:val="000E3BA4"/>
    <w:rsid w:val="000E5701"/>
    <w:rsid w:val="000F3472"/>
    <w:rsid w:val="000F4254"/>
    <w:rsid w:val="000F7458"/>
    <w:rsid w:val="00100356"/>
    <w:rsid w:val="00105ED5"/>
    <w:rsid w:val="001068F9"/>
    <w:rsid w:val="00107F8A"/>
    <w:rsid w:val="001106C3"/>
    <w:rsid w:val="00111277"/>
    <w:rsid w:val="00112DD7"/>
    <w:rsid w:val="00113251"/>
    <w:rsid w:val="00113576"/>
    <w:rsid w:val="00115AE0"/>
    <w:rsid w:val="0011665D"/>
    <w:rsid w:val="0011681E"/>
    <w:rsid w:val="00116889"/>
    <w:rsid w:val="001204C7"/>
    <w:rsid w:val="00122A28"/>
    <w:rsid w:val="00123F86"/>
    <w:rsid w:val="00125CFE"/>
    <w:rsid w:val="00130700"/>
    <w:rsid w:val="00131DCF"/>
    <w:rsid w:val="00132102"/>
    <w:rsid w:val="00133D47"/>
    <w:rsid w:val="00134C59"/>
    <w:rsid w:val="0013506D"/>
    <w:rsid w:val="00135CFA"/>
    <w:rsid w:val="00136509"/>
    <w:rsid w:val="00137966"/>
    <w:rsid w:val="001401F7"/>
    <w:rsid w:val="00140BEC"/>
    <w:rsid w:val="00142249"/>
    <w:rsid w:val="00144602"/>
    <w:rsid w:val="00145486"/>
    <w:rsid w:val="001471A8"/>
    <w:rsid w:val="00150135"/>
    <w:rsid w:val="001506F0"/>
    <w:rsid w:val="00150F2A"/>
    <w:rsid w:val="00151A8B"/>
    <w:rsid w:val="00153AEA"/>
    <w:rsid w:val="001548D4"/>
    <w:rsid w:val="00154B89"/>
    <w:rsid w:val="00166E68"/>
    <w:rsid w:val="00167A71"/>
    <w:rsid w:val="00171D23"/>
    <w:rsid w:val="00172DAA"/>
    <w:rsid w:val="00172E95"/>
    <w:rsid w:val="001741E7"/>
    <w:rsid w:val="00177EA5"/>
    <w:rsid w:val="00181AFE"/>
    <w:rsid w:val="001879CD"/>
    <w:rsid w:val="00192D1D"/>
    <w:rsid w:val="00194588"/>
    <w:rsid w:val="00194B89"/>
    <w:rsid w:val="00194C36"/>
    <w:rsid w:val="00195047"/>
    <w:rsid w:val="001A132F"/>
    <w:rsid w:val="001A1FFC"/>
    <w:rsid w:val="001A299A"/>
    <w:rsid w:val="001A3126"/>
    <w:rsid w:val="001A3794"/>
    <w:rsid w:val="001A569D"/>
    <w:rsid w:val="001A7818"/>
    <w:rsid w:val="001B039C"/>
    <w:rsid w:val="001B08D9"/>
    <w:rsid w:val="001B1149"/>
    <w:rsid w:val="001B13F9"/>
    <w:rsid w:val="001B1E6E"/>
    <w:rsid w:val="001B25D6"/>
    <w:rsid w:val="001B5720"/>
    <w:rsid w:val="001B5ABA"/>
    <w:rsid w:val="001B5CC7"/>
    <w:rsid w:val="001B67C6"/>
    <w:rsid w:val="001B6BA9"/>
    <w:rsid w:val="001B6DBB"/>
    <w:rsid w:val="001C0B6D"/>
    <w:rsid w:val="001C35BE"/>
    <w:rsid w:val="001C4610"/>
    <w:rsid w:val="001C5513"/>
    <w:rsid w:val="001C5FF0"/>
    <w:rsid w:val="001D0B09"/>
    <w:rsid w:val="001D0F83"/>
    <w:rsid w:val="001D6975"/>
    <w:rsid w:val="001D6AB5"/>
    <w:rsid w:val="001E06AD"/>
    <w:rsid w:val="001E1750"/>
    <w:rsid w:val="001E343C"/>
    <w:rsid w:val="001E4E89"/>
    <w:rsid w:val="001E75AB"/>
    <w:rsid w:val="001F2A57"/>
    <w:rsid w:val="001F6184"/>
    <w:rsid w:val="001F679C"/>
    <w:rsid w:val="0020157F"/>
    <w:rsid w:val="00205D87"/>
    <w:rsid w:val="002075FE"/>
    <w:rsid w:val="00207819"/>
    <w:rsid w:val="00211473"/>
    <w:rsid w:val="00211FB3"/>
    <w:rsid w:val="00212055"/>
    <w:rsid w:val="00225230"/>
    <w:rsid w:val="00226617"/>
    <w:rsid w:val="00227A55"/>
    <w:rsid w:val="00230B13"/>
    <w:rsid w:val="00233D85"/>
    <w:rsid w:val="00237492"/>
    <w:rsid w:val="00237D10"/>
    <w:rsid w:val="0024039F"/>
    <w:rsid w:val="00240676"/>
    <w:rsid w:val="00241CB2"/>
    <w:rsid w:val="0024476F"/>
    <w:rsid w:val="00245D9E"/>
    <w:rsid w:val="0024751F"/>
    <w:rsid w:val="00251F7B"/>
    <w:rsid w:val="002528A1"/>
    <w:rsid w:val="0025341D"/>
    <w:rsid w:val="00254602"/>
    <w:rsid w:val="00254D5E"/>
    <w:rsid w:val="002554F1"/>
    <w:rsid w:val="002557FB"/>
    <w:rsid w:val="002559BB"/>
    <w:rsid w:val="0025612D"/>
    <w:rsid w:val="002564B0"/>
    <w:rsid w:val="00256CE0"/>
    <w:rsid w:val="00260B66"/>
    <w:rsid w:val="002659AD"/>
    <w:rsid w:val="002711CD"/>
    <w:rsid w:val="00272134"/>
    <w:rsid w:val="00272EBA"/>
    <w:rsid w:val="0027333F"/>
    <w:rsid w:val="00275459"/>
    <w:rsid w:val="002823D8"/>
    <w:rsid w:val="00283BB1"/>
    <w:rsid w:val="002847EC"/>
    <w:rsid w:val="002852C0"/>
    <w:rsid w:val="00286101"/>
    <w:rsid w:val="00286136"/>
    <w:rsid w:val="00290432"/>
    <w:rsid w:val="00290BEC"/>
    <w:rsid w:val="00291624"/>
    <w:rsid w:val="00291B93"/>
    <w:rsid w:val="00292358"/>
    <w:rsid w:val="00295D7C"/>
    <w:rsid w:val="00296B5B"/>
    <w:rsid w:val="00296FDE"/>
    <w:rsid w:val="002971A7"/>
    <w:rsid w:val="002A4FCC"/>
    <w:rsid w:val="002A61ED"/>
    <w:rsid w:val="002B0303"/>
    <w:rsid w:val="002B3BB3"/>
    <w:rsid w:val="002B4084"/>
    <w:rsid w:val="002B527A"/>
    <w:rsid w:val="002B580D"/>
    <w:rsid w:val="002C01BB"/>
    <w:rsid w:val="002C05E6"/>
    <w:rsid w:val="002C1E1A"/>
    <w:rsid w:val="002C4CB5"/>
    <w:rsid w:val="002C504B"/>
    <w:rsid w:val="002C5618"/>
    <w:rsid w:val="002C5EED"/>
    <w:rsid w:val="002D4221"/>
    <w:rsid w:val="002D65C7"/>
    <w:rsid w:val="002E0371"/>
    <w:rsid w:val="002E32B2"/>
    <w:rsid w:val="002E62C5"/>
    <w:rsid w:val="002E6EAD"/>
    <w:rsid w:val="002F144E"/>
    <w:rsid w:val="002F2E46"/>
    <w:rsid w:val="002F332E"/>
    <w:rsid w:val="002F6047"/>
    <w:rsid w:val="00300C9B"/>
    <w:rsid w:val="00302E76"/>
    <w:rsid w:val="00304456"/>
    <w:rsid w:val="00306F92"/>
    <w:rsid w:val="00307000"/>
    <w:rsid w:val="003133C4"/>
    <w:rsid w:val="00314A5A"/>
    <w:rsid w:val="00317B88"/>
    <w:rsid w:val="00321398"/>
    <w:rsid w:val="00323B18"/>
    <w:rsid w:val="0032681A"/>
    <w:rsid w:val="00331D10"/>
    <w:rsid w:val="00333C95"/>
    <w:rsid w:val="003346C3"/>
    <w:rsid w:val="00334C07"/>
    <w:rsid w:val="003377B8"/>
    <w:rsid w:val="0034076B"/>
    <w:rsid w:val="003410B8"/>
    <w:rsid w:val="00343313"/>
    <w:rsid w:val="003433E3"/>
    <w:rsid w:val="00343757"/>
    <w:rsid w:val="00345EAC"/>
    <w:rsid w:val="00350D71"/>
    <w:rsid w:val="00360B05"/>
    <w:rsid w:val="0036183C"/>
    <w:rsid w:val="00362D7B"/>
    <w:rsid w:val="003659F4"/>
    <w:rsid w:val="0036767D"/>
    <w:rsid w:val="003704BF"/>
    <w:rsid w:val="003705D5"/>
    <w:rsid w:val="00371794"/>
    <w:rsid w:val="003729D9"/>
    <w:rsid w:val="003732CC"/>
    <w:rsid w:val="00380410"/>
    <w:rsid w:val="0038152D"/>
    <w:rsid w:val="00383C87"/>
    <w:rsid w:val="003860DE"/>
    <w:rsid w:val="00386B12"/>
    <w:rsid w:val="003878D8"/>
    <w:rsid w:val="00387E2F"/>
    <w:rsid w:val="00391952"/>
    <w:rsid w:val="0039639A"/>
    <w:rsid w:val="00397B3C"/>
    <w:rsid w:val="00397DD4"/>
    <w:rsid w:val="003A18B9"/>
    <w:rsid w:val="003A277A"/>
    <w:rsid w:val="003A45BE"/>
    <w:rsid w:val="003A4671"/>
    <w:rsid w:val="003A485F"/>
    <w:rsid w:val="003A511D"/>
    <w:rsid w:val="003A62EA"/>
    <w:rsid w:val="003A6EB6"/>
    <w:rsid w:val="003A6EE2"/>
    <w:rsid w:val="003A7060"/>
    <w:rsid w:val="003A7447"/>
    <w:rsid w:val="003A74B4"/>
    <w:rsid w:val="003A7F52"/>
    <w:rsid w:val="003B0EFC"/>
    <w:rsid w:val="003B1664"/>
    <w:rsid w:val="003B19DB"/>
    <w:rsid w:val="003B7491"/>
    <w:rsid w:val="003B7DB1"/>
    <w:rsid w:val="003C6DBE"/>
    <w:rsid w:val="003C7636"/>
    <w:rsid w:val="003D0144"/>
    <w:rsid w:val="003D068F"/>
    <w:rsid w:val="003D0BB2"/>
    <w:rsid w:val="003D0BE5"/>
    <w:rsid w:val="003D0DBE"/>
    <w:rsid w:val="003D151E"/>
    <w:rsid w:val="003D2CC9"/>
    <w:rsid w:val="003D3626"/>
    <w:rsid w:val="003D419E"/>
    <w:rsid w:val="003D45D2"/>
    <w:rsid w:val="003D4B9B"/>
    <w:rsid w:val="003D6DFD"/>
    <w:rsid w:val="003D7E1D"/>
    <w:rsid w:val="003E0490"/>
    <w:rsid w:val="003E0C07"/>
    <w:rsid w:val="003E0EA4"/>
    <w:rsid w:val="003E1A1D"/>
    <w:rsid w:val="003E1E0B"/>
    <w:rsid w:val="003E2820"/>
    <w:rsid w:val="003E36B2"/>
    <w:rsid w:val="003E5641"/>
    <w:rsid w:val="003E64F2"/>
    <w:rsid w:val="003E754E"/>
    <w:rsid w:val="003F03B8"/>
    <w:rsid w:val="003F1546"/>
    <w:rsid w:val="003F293F"/>
    <w:rsid w:val="003F3EF5"/>
    <w:rsid w:val="003F4CC6"/>
    <w:rsid w:val="00405FFC"/>
    <w:rsid w:val="004106CE"/>
    <w:rsid w:val="00412DB7"/>
    <w:rsid w:val="00412EBE"/>
    <w:rsid w:val="004130E4"/>
    <w:rsid w:val="00413380"/>
    <w:rsid w:val="00414967"/>
    <w:rsid w:val="00415DAA"/>
    <w:rsid w:val="00416693"/>
    <w:rsid w:val="00416EC6"/>
    <w:rsid w:val="00423C3C"/>
    <w:rsid w:val="00425907"/>
    <w:rsid w:val="004301FD"/>
    <w:rsid w:val="00430FEE"/>
    <w:rsid w:val="00431A5C"/>
    <w:rsid w:val="00431AE2"/>
    <w:rsid w:val="00432292"/>
    <w:rsid w:val="00433B88"/>
    <w:rsid w:val="00434C1B"/>
    <w:rsid w:val="00434EB4"/>
    <w:rsid w:val="00437ACE"/>
    <w:rsid w:val="004402A8"/>
    <w:rsid w:val="00443555"/>
    <w:rsid w:val="00443E97"/>
    <w:rsid w:val="00444310"/>
    <w:rsid w:val="004459E7"/>
    <w:rsid w:val="00447F8D"/>
    <w:rsid w:val="004501B1"/>
    <w:rsid w:val="0045381D"/>
    <w:rsid w:val="0045702B"/>
    <w:rsid w:val="00461F38"/>
    <w:rsid w:val="00462748"/>
    <w:rsid w:val="00464E5A"/>
    <w:rsid w:val="00466C6D"/>
    <w:rsid w:val="00467E99"/>
    <w:rsid w:val="00470F4B"/>
    <w:rsid w:val="004723CA"/>
    <w:rsid w:val="00472FF2"/>
    <w:rsid w:val="004745C9"/>
    <w:rsid w:val="0047743E"/>
    <w:rsid w:val="00480FCC"/>
    <w:rsid w:val="0048499C"/>
    <w:rsid w:val="00487750"/>
    <w:rsid w:val="00491D29"/>
    <w:rsid w:val="00492DF1"/>
    <w:rsid w:val="00492F94"/>
    <w:rsid w:val="00493750"/>
    <w:rsid w:val="004A0FD7"/>
    <w:rsid w:val="004A290B"/>
    <w:rsid w:val="004A5BAA"/>
    <w:rsid w:val="004A6F32"/>
    <w:rsid w:val="004B16AA"/>
    <w:rsid w:val="004B48AD"/>
    <w:rsid w:val="004B50AC"/>
    <w:rsid w:val="004B52DE"/>
    <w:rsid w:val="004B7209"/>
    <w:rsid w:val="004C092D"/>
    <w:rsid w:val="004C2DFD"/>
    <w:rsid w:val="004C33E0"/>
    <w:rsid w:val="004C5DD0"/>
    <w:rsid w:val="004C5DEF"/>
    <w:rsid w:val="004D0D13"/>
    <w:rsid w:val="004D2A4B"/>
    <w:rsid w:val="004D2E5C"/>
    <w:rsid w:val="004D46FA"/>
    <w:rsid w:val="004D5794"/>
    <w:rsid w:val="004E009A"/>
    <w:rsid w:val="004E07C9"/>
    <w:rsid w:val="004E2483"/>
    <w:rsid w:val="004E4D2C"/>
    <w:rsid w:val="004F3F3F"/>
    <w:rsid w:val="004F5181"/>
    <w:rsid w:val="005038AB"/>
    <w:rsid w:val="00504AC7"/>
    <w:rsid w:val="005056F1"/>
    <w:rsid w:val="005058CD"/>
    <w:rsid w:val="00507216"/>
    <w:rsid w:val="0051117B"/>
    <w:rsid w:val="00512BD7"/>
    <w:rsid w:val="00512CD7"/>
    <w:rsid w:val="00512E71"/>
    <w:rsid w:val="005149AC"/>
    <w:rsid w:val="00514E00"/>
    <w:rsid w:val="00515BC5"/>
    <w:rsid w:val="00516F98"/>
    <w:rsid w:val="005176E6"/>
    <w:rsid w:val="00522666"/>
    <w:rsid w:val="00522834"/>
    <w:rsid w:val="00523A7E"/>
    <w:rsid w:val="00523C7A"/>
    <w:rsid w:val="00523FCD"/>
    <w:rsid w:val="00524897"/>
    <w:rsid w:val="0052565B"/>
    <w:rsid w:val="00530738"/>
    <w:rsid w:val="00530F13"/>
    <w:rsid w:val="005311EF"/>
    <w:rsid w:val="005318B4"/>
    <w:rsid w:val="00532239"/>
    <w:rsid w:val="0053251D"/>
    <w:rsid w:val="00532EE9"/>
    <w:rsid w:val="00534B0A"/>
    <w:rsid w:val="005415B4"/>
    <w:rsid w:val="00543F1E"/>
    <w:rsid w:val="00544328"/>
    <w:rsid w:val="00547EB1"/>
    <w:rsid w:val="0055346A"/>
    <w:rsid w:val="00553E79"/>
    <w:rsid w:val="00554D19"/>
    <w:rsid w:val="00555491"/>
    <w:rsid w:val="0055624A"/>
    <w:rsid w:val="00556B17"/>
    <w:rsid w:val="00557AC3"/>
    <w:rsid w:val="00557D1F"/>
    <w:rsid w:val="0056103C"/>
    <w:rsid w:val="00563A06"/>
    <w:rsid w:val="0056662D"/>
    <w:rsid w:val="005670F8"/>
    <w:rsid w:val="00572693"/>
    <w:rsid w:val="00575262"/>
    <w:rsid w:val="00576521"/>
    <w:rsid w:val="00576BCD"/>
    <w:rsid w:val="00577A5D"/>
    <w:rsid w:val="00580643"/>
    <w:rsid w:val="005814BA"/>
    <w:rsid w:val="0058150D"/>
    <w:rsid w:val="00582ACB"/>
    <w:rsid w:val="00586987"/>
    <w:rsid w:val="00587E4E"/>
    <w:rsid w:val="005919D7"/>
    <w:rsid w:val="00592078"/>
    <w:rsid w:val="0059418D"/>
    <w:rsid w:val="0059515C"/>
    <w:rsid w:val="00595434"/>
    <w:rsid w:val="00597987"/>
    <w:rsid w:val="005A0B94"/>
    <w:rsid w:val="005B0BF0"/>
    <w:rsid w:val="005B1027"/>
    <w:rsid w:val="005B3F37"/>
    <w:rsid w:val="005B42EA"/>
    <w:rsid w:val="005C0E99"/>
    <w:rsid w:val="005C163C"/>
    <w:rsid w:val="005C2D9A"/>
    <w:rsid w:val="005C34B8"/>
    <w:rsid w:val="005D07DC"/>
    <w:rsid w:val="005D0877"/>
    <w:rsid w:val="005D2F35"/>
    <w:rsid w:val="005D3393"/>
    <w:rsid w:val="005D3921"/>
    <w:rsid w:val="005D6671"/>
    <w:rsid w:val="005E0C51"/>
    <w:rsid w:val="005E10F8"/>
    <w:rsid w:val="005E11E7"/>
    <w:rsid w:val="005E2E32"/>
    <w:rsid w:val="005F056B"/>
    <w:rsid w:val="005F0D00"/>
    <w:rsid w:val="005F3711"/>
    <w:rsid w:val="005F61E3"/>
    <w:rsid w:val="005F6A14"/>
    <w:rsid w:val="006000D4"/>
    <w:rsid w:val="00600377"/>
    <w:rsid w:val="00601EA4"/>
    <w:rsid w:val="00602401"/>
    <w:rsid w:val="006028BF"/>
    <w:rsid w:val="00602D35"/>
    <w:rsid w:val="00602EA4"/>
    <w:rsid w:val="006030BE"/>
    <w:rsid w:val="00603435"/>
    <w:rsid w:val="00604E71"/>
    <w:rsid w:val="00616B3A"/>
    <w:rsid w:val="0062026D"/>
    <w:rsid w:val="006208E1"/>
    <w:rsid w:val="00624A8F"/>
    <w:rsid w:val="00625114"/>
    <w:rsid w:val="00626670"/>
    <w:rsid w:val="00627467"/>
    <w:rsid w:val="00630C66"/>
    <w:rsid w:val="00633EEE"/>
    <w:rsid w:val="0063404E"/>
    <w:rsid w:val="00636102"/>
    <w:rsid w:val="0064153E"/>
    <w:rsid w:val="00642214"/>
    <w:rsid w:val="0064416C"/>
    <w:rsid w:val="0064471D"/>
    <w:rsid w:val="00652135"/>
    <w:rsid w:val="006625AC"/>
    <w:rsid w:val="006638F8"/>
    <w:rsid w:val="00664BCC"/>
    <w:rsid w:val="006673A5"/>
    <w:rsid w:val="00670861"/>
    <w:rsid w:val="006715BB"/>
    <w:rsid w:val="00673D59"/>
    <w:rsid w:val="00675D07"/>
    <w:rsid w:val="006769E7"/>
    <w:rsid w:val="00681156"/>
    <w:rsid w:val="00682A9E"/>
    <w:rsid w:val="00682B04"/>
    <w:rsid w:val="0068301D"/>
    <w:rsid w:val="00684963"/>
    <w:rsid w:val="006876B1"/>
    <w:rsid w:val="00694B2D"/>
    <w:rsid w:val="0069608E"/>
    <w:rsid w:val="006A11E9"/>
    <w:rsid w:val="006A3AC9"/>
    <w:rsid w:val="006A3FE4"/>
    <w:rsid w:val="006A7D63"/>
    <w:rsid w:val="006B7F27"/>
    <w:rsid w:val="006C1995"/>
    <w:rsid w:val="006C2739"/>
    <w:rsid w:val="006C48A4"/>
    <w:rsid w:val="006C5B45"/>
    <w:rsid w:val="006D0375"/>
    <w:rsid w:val="006D1A13"/>
    <w:rsid w:val="006D2282"/>
    <w:rsid w:val="006D3BAF"/>
    <w:rsid w:val="006D65DC"/>
    <w:rsid w:val="006D6D49"/>
    <w:rsid w:val="006E03CF"/>
    <w:rsid w:val="006E104C"/>
    <w:rsid w:val="006E3B3F"/>
    <w:rsid w:val="006E57E8"/>
    <w:rsid w:val="006E722C"/>
    <w:rsid w:val="006F1B70"/>
    <w:rsid w:val="006F3CFC"/>
    <w:rsid w:val="006F56A0"/>
    <w:rsid w:val="006F5727"/>
    <w:rsid w:val="00700453"/>
    <w:rsid w:val="00701820"/>
    <w:rsid w:val="00701A84"/>
    <w:rsid w:val="00707A9D"/>
    <w:rsid w:val="00711699"/>
    <w:rsid w:val="0071640C"/>
    <w:rsid w:val="00716AA0"/>
    <w:rsid w:val="0072032F"/>
    <w:rsid w:val="0072376A"/>
    <w:rsid w:val="007239F7"/>
    <w:rsid w:val="00734C9C"/>
    <w:rsid w:val="007357E7"/>
    <w:rsid w:val="00750C18"/>
    <w:rsid w:val="00754F07"/>
    <w:rsid w:val="007564FE"/>
    <w:rsid w:val="007612D9"/>
    <w:rsid w:val="00761B67"/>
    <w:rsid w:val="00766128"/>
    <w:rsid w:val="0076641E"/>
    <w:rsid w:val="0076666D"/>
    <w:rsid w:val="00766919"/>
    <w:rsid w:val="00766ADB"/>
    <w:rsid w:val="00767C8B"/>
    <w:rsid w:val="007702D7"/>
    <w:rsid w:val="007720DE"/>
    <w:rsid w:val="0077565B"/>
    <w:rsid w:val="00782459"/>
    <w:rsid w:val="0078736B"/>
    <w:rsid w:val="00787A0C"/>
    <w:rsid w:val="007912DB"/>
    <w:rsid w:val="00792925"/>
    <w:rsid w:val="007945DA"/>
    <w:rsid w:val="007977CC"/>
    <w:rsid w:val="007979B3"/>
    <w:rsid w:val="007979DA"/>
    <w:rsid w:val="00797B35"/>
    <w:rsid w:val="007A1400"/>
    <w:rsid w:val="007A215F"/>
    <w:rsid w:val="007B078F"/>
    <w:rsid w:val="007B09F9"/>
    <w:rsid w:val="007B0A72"/>
    <w:rsid w:val="007B303B"/>
    <w:rsid w:val="007B458F"/>
    <w:rsid w:val="007C0846"/>
    <w:rsid w:val="007C115C"/>
    <w:rsid w:val="007C2836"/>
    <w:rsid w:val="007C2FD3"/>
    <w:rsid w:val="007D0027"/>
    <w:rsid w:val="007D105E"/>
    <w:rsid w:val="007D2720"/>
    <w:rsid w:val="007D355C"/>
    <w:rsid w:val="007D38B4"/>
    <w:rsid w:val="007D4227"/>
    <w:rsid w:val="007D5D4E"/>
    <w:rsid w:val="007D64A5"/>
    <w:rsid w:val="007D6D9B"/>
    <w:rsid w:val="007D729B"/>
    <w:rsid w:val="007E0A39"/>
    <w:rsid w:val="007E220E"/>
    <w:rsid w:val="007E2A01"/>
    <w:rsid w:val="007E600F"/>
    <w:rsid w:val="007E7C16"/>
    <w:rsid w:val="007F208C"/>
    <w:rsid w:val="007F52F3"/>
    <w:rsid w:val="007F5675"/>
    <w:rsid w:val="007F5899"/>
    <w:rsid w:val="007F7113"/>
    <w:rsid w:val="008005D8"/>
    <w:rsid w:val="00801824"/>
    <w:rsid w:val="00806780"/>
    <w:rsid w:val="008170A6"/>
    <w:rsid w:val="00821211"/>
    <w:rsid w:val="00824205"/>
    <w:rsid w:val="0082422D"/>
    <w:rsid w:val="00825BFD"/>
    <w:rsid w:val="00827609"/>
    <w:rsid w:val="0083074B"/>
    <w:rsid w:val="0083119D"/>
    <w:rsid w:val="008314C9"/>
    <w:rsid w:val="00833CAC"/>
    <w:rsid w:val="00835D68"/>
    <w:rsid w:val="00840199"/>
    <w:rsid w:val="00842DB2"/>
    <w:rsid w:val="00844557"/>
    <w:rsid w:val="008449BA"/>
    <w:rsid w:val="00844BD3"/>
    <w:rsid w:val="008458E9"/>
    <w:rsid w:val="00853EC2"/>
    <w:rsid w:val="00854683"/>
    <w:rsid w:val="008546D6"/>
    <w:rsid w:val="00854976"/>
    <w:rsid w:val="00854CCE"/>
    <w:rsid w:val="008570D6"/>
    <w:rsid w:val="0085725D"/>
    <w:rsid w:val="0086346C"/>
    <w:rsid w:val="008634E2"/>
    <w:rsid w:val="00865638"/>
    <w:rsid w:val="00866056"/>
    <w:rsid w:val="00866737"/>
    <w:rsid w:val="00867C02"/>
    <w:rsid w:val="008726A0"/>
    <w:rsid w:val="00872E7C"/>
    <w:rsid w:val="00880BE5"/>
    <w:rsid w:val="00882721"/>
    <w:rsid w:val="0088697E"/>
    <w:rsid w:val="008912D1"/>
    <w:rsid w:val="0089140E"/>
    <w:rsid w:val="00893402"/>
    <w:rsid w:val="0089384E"/>
    <w:rsid w:val="008A0461"/>
    <w:rsid w:val="008A10C7"/>
    <w:rsid w:val="008A135B"/>
    <w:rsid w:val="008A267B"/>
    <w:rsid w:val="008A43C7"/>
    <w:rsid w:val="008A4B9A"/>
    <w:rsid w:val="008A55F1"/>
    <w:rsid w:val="008A664A"/>
    <w:rsid w:val="008A7E02"/>
    <w:rsid w:val="008B1C27"/>
    <w:rsid w:val="008B6468"/>
    <w:rsid w:val="008B7CB1"/>
    <w:rsid w:val="008C0009"/>
    <w:rsid w:val="008C06EC"/>
    <w:rsid w:val="008C6F9D"/>
    <w:rsid w:val="008D0132"/>
    <w:rsid w:val="008D0C09"/>
    <w:rsid w:val="008D2D88"/>
    <w:rsid w:val="008D568A"/>
    <w:rsid w:val="008D6C2E"/>
    <w:rsid w:val="008E2EF5"/>
    <w:rsid w:val="008E49E6"/>
    <w:rsid w:val="008E4E5A"/>
    <w:rsid w:val="008F0B76"/>
    <w:rsid w:val="008F1547"/>
    <w:rsid w:val="008F1CE4"/>
    <w:rsid w:val="008F2DA6"/>
    <w:rsid w:val="008F2F9B"/>
    <w:rsid w:val="008F4DB4"/>
    <w:rsid w:val="008F591D"/>
    <w:rsid w:val="008F779B"/>
    <w:rsid w:val="0090062D"/>
    <w:rsid w:val="00905B5B"/>
    <w:rsid w:val="0090687A"/>
    <w:rsid w:val="00907A94"/>
    <w:rsid w:val="009105AD"/>
    <w:rsid w:val="00911307"/>
    <w:rsid w:val="0091183F"/>
    <w:rsid w:val="00911DE5"/>
    <w:rsid w:val="009127DD"/>
    <w:rsid w:val="00912CD3"/>
    <w:rsid w:val="00915505"/>
    <w:rsid w:val="00917AB8"/>
    <w:rsid w:val="00922E8F"/>
    <w:rsid w:val="00923CA1"/>
    <w:rsid w:val="00925447"/>
    <w:rsid w:val="00926435"/>
    <w:rsid w:val="00932559"/>
    <w:rsid w:val="009339B6"/>
    <w:rsid w:val="00935DEC"/>
    <w:rsid w:val="00937543"/>
    <w:rsid w:val="0094276D"/>
    <w:rsid w:val="009443A4"/>
    <w:rsid w:val="009454E8"/>
    <w:rsid w:val="0094606E"/>
    <w:rsid w:val="0094617B"/>
    <w:rsid w:val="00946C01"/>
    <w:rsid w:val="00946F5F"/>
    <w:rsid w:val="0094702F"/>
    <w:rsid w:val="00954188"/>
    <w:rsid w:val="00954EA2"/>
    <w:rsid w:val="00954EFF"/>
    <w:rsid w:val="009566CE"/>
    <w:rsid w:val="00963B83"/>
    <w:rsid w:val="0096532C"/>
    <w:rsid w:val="0096589E"/>
    <w:rsid w:val="009660D5"/>
    <w:rsid w:val="009668D3"/>
    <w:rsid w:val="00967243"/>
    <w:rsid w:val="00973E52"/>
    <w:rsid w:val="00975EED"/>
    <w:rsid w:val="00976E9A"/>
    <w:rsid w:val="0097724D"/>
    <w:rsid w:val="00980FEB"/>
    <w:rsid w:val="00986330"/>
    <w:rsid w:val="00987A15"/>
    <w:rsid w:val="00987D3D"/>
    <w:rsid w:val="0099052B"/>
    <w:rsid w:val="00992B4E"/>
    <w:rsid w:val="00993AAD"/>
    <w:rsid w:val="00994620"/>
    <w:rsid w:val="0099558A"/>
    <w:rsid w:val="0099622D"/>
    <w:rsid w:val="009A0459"/>
    <w:rsid w:val="009A20CE"/>
    <w:rsid w:val="009A252D"/>
    <w:rsid w:val="009A25F1"/>
    <w:rsid w:val="009A49F5"/>
    <w:rsid w:val="009A4E6E"/>
    <w:rsid w:val="009A792C"/>
    <w:rsid w:val="009B0C7C"/>
    <w:rsid w:val="009B1604"/>
    <w:rsid w:val="009B1743"/>
    <w:rsid w:val="009B2A25"/>
    <w:rsid w:val="009B3212"/>
    <w:rsid w:val="009B58C6"/>
    <w:rsid w:val="009B6210"/>
    <w:rsid w:val="009B6493"/>
    <w:rsid w:val="009B7C2D"/>
    <w:rsid w:val="009C1B27"/>
    <w:rsid w:val="009C26FA"/>
    <w:rsid w:val="009C3BBB"/>
    <w:rsid w:val="009D06C0"/>
    <w:rsid w:val="009D071A"/>
    <w:rsid w:val="009D19AC"/>
    <w:rsid w:val="009D1DC0"/>
    <w:rsid w:val="009D3209"/>
    <w:rsid w:val="009D418B"/>
    <w:rsid w:val="009D4F8F"/>
    <w:rsid w:val="009D660E"/>
    <w:rsid w:val="009D68BB"/>
    <w:rsid w:val="009D7DDA"/>
    <w:rsid w:val="009E0371"/>
    <w:rsid w:val="009E087D"/>
    <w:rsid w:val="009E1077"/>
    <w:rsid w:val="009E2EB0"/>
    <w:rsid w:val="009E74A2"/>
    <w:rsid w:val="009F0A16"/>
    <w:rsid w:val="009F0B3B"/>
    <w:rsid w:val="009F2B24"/>
    <w:rsid w:val="009F4448"/>
    <w:rsid w:val="009F71AB"/>
    <w:rsid w:val="00A002E9"/>
    <w:rsid w:val="00A07A7F"/>
    <w:rsid w:val="00A1275D"/>
    <w:rsid w:val="00A13143"/>
    <w:rsid w:val="00A17931"/>
    <w:rsid w:val="00A206AE"/>
    <w:rsid w:val="00A268A0"/>
    <w:rsid w:val="00A2696A"/>
    <w:rsid w:val="00A31666"/>
    <w:rsid w:val="00A33197"/>
    <w:rsid w:val="00A34FF3"/>
    <w:rsid w:val="00A35B8A"/>
    <w:rsid w:val="00A3798A"/>
    <w:rsid w:val="00A40357"/>
    <w:rsid w:val="00A42AAB"/>
    <w:rsid w:val="00A52620"/>
    <w:rsid w:val="00A533AC"/>
    <w:rsid w:val="00A55074"/>
    <w:rsid w:val="00A56610"/>
    <w:rsid w:val="00A56AEA"/>
    <w:rsid w:val="00A56C2A"/>
    <w:rsid w:val="00A615E2"/>
    <w:rsid w:val="00A62458"/>
    <w:rsid w:val="00A62AB0"/>
    <w:rsid w:val="00A63AC8"/>
    <w:rsid w:val="00A6597F"/>
    <w:rsid w:val="00A6774D"/>
    <w:rsid w:val="00A72C8D"/>
    <w:rsid w:val="00A73D06"/>
    <w:rsid w:val="00A77DD8"/>
    <w:rsid w:val="00A77E41"/>
    <w:rsid w:val="00A80389"/>
    <w:rsid w:val="00A830A4"/>
    <w:rsid w:val="00A84FC3"/>
    <w:rsid w:val="00A85635"/>
    <w:rsid w:val="00A85D38"/>
    <w:rsid w:val="00A86538"/>
    <w:rsid w:val="00A878CE"/>
    <w:rsid w:val="00A93C45"/>
    <w:rsid w:val="00A95D57"/>
    <w:rsid w:val="00A9691D"/>
    <w:rsid w:val="00A96AF8"/>
    <w:rsid w:val="00A97AA7"/>
    <w:rsid w:val="00AA0563"/>
    <w:rsid w:val="00AA2A16"/>
    <w:rsid w:val="00AA3BCE"/>
    <w:rsid w:val="00AA40BE"/>
    <w:rsid w:val="00AA6891"/>
    <w:rsid w:val="00AB1048"/>
    <w:rsid w:val="00AB14AF"/>
    <w:rsid w:val="00AB315F"/>
    <w:rsid w:val="00AB5C8B"/>
    <w:rsid w:val="00AC1E30"/>
    <w:rsid w:val="00AC48CD"/>
    <w:rsid w:val="00AC575A"/>
    <w:rsid w:val="00AC6F26"/>
    <w:rsid w:val="00AD03A3"/>
    <w:rsid w:val="00AD13AE"/>
    <w:rsid w:val="00AD2677"/>
    <w:rsid w:val="00AD2B76"/>
    <w:rsid w:val="00AD2F74"/>
    <w:rsid w:val="00AD497C"/>
    <w:rsid w:val="00AD58B0"/>
    <w:rsid w:val="00AD7B50"/>
    <w:rsid w:val="00AD7DD8"/>
    <w:rsid w:val="00AE144C"/>
    <w:rsid w:val="00AE1CD7"/>
    <w:rsid w:val="00AE2904"/>
    <w:rsid w:val="00AE2CA2"/>
    <w:rsid w:val="00AE30B6"/>
    <w:rsid w:val="00AE3685"/>
    <w:rsid w:val="00AE67FE"/>
    <w:rsid w:val="00AF4576"/>
    <w:rsid w:val="00AF4ADA"/>
    <w:rsid w:val="00AF4C5F"/>
    <w:rsid w:val="00AF6DAE"/>
    <w:rsid w:val="00AF7D5F"/>
    <w:rsid w:val="00B0029E"/>
    <w:rsid w:val="00B02DBF"/>
    <w:rsid w:val="00B04B3E"/>
    <w:rsid w:val="00B06409"/>
    <w:rsid w:val="00B06531"/>
    <w:rsid w:val="00B1005A"/>
    <w:rsid w:val="00B10280"/>
    <w:rsid w:val="00B10772"/>
    <w:rsid w:val="00B1249E"/>
    <w:rsid w:val="00B14FD9"/>
    <w:rsid w:val="00B16831"/>
    <w:rsid w:val="00B235FF"/>
    <w:rsid w:val="00B33B19"/>
    <w:rsid w:val="00B34398"/>
    <w:rsid w:val="00B34878"/>
    <w:rsid w:val="00B36CFA"/>
    <w:rsid w:val="00B40C54"/>
    <w:rsid w:val="00B41593"/>
    <w:rsid w:val="00B42A64"/>
    <w:rsid w:val="00B46A9A"/>
    <w:rsid w:val="00B47226"/>
    <w:rsid w:val="00B47606"/>
    <w:rsid w:val="00B50F34"/>
    <w:rsid w:val="00B529B5"/>
    <w:rsid w:val="00B52A54"/>
    <w:rsid w:val="00B5309F"/>
    <w:rsid w:val="00B53929"/>
    <w:rsid w:val="00B56531"/>
    <w:rsid w:val="00B57C51"/>
    <w:rsid w:val="00B62869"/>
    <w:rsid w:val="00B62DB9"/>
    <w:rsid w:val="00B63A47"/>
    <w:rsid w:val="00B6410D"/>
    <w:rsid w:val="00B66329"/>
    <w:rsid w:val="00B7288B"/>
    <w:rsid w:val="00B758A1"/>
    <w:rsid w:val="00B771FA"/>
    <w:rsid w:val="00B775DB"/>
    <w:rsid w:val="00B80FE6"/>
    <w:rsid w:val="00B8267C"/>
    <w:rsid w:val="00B8348E"/>
    <w:rsid w:val="00B8741B"/>
    <w:rsid w:val="00B90FBD"/>
    <w:rsid w:val="00B912D9"/>
    <w:rsid w:val="00B91832"/>
    <w:rsid w:val="00B92C18"/>
    <w:rsid w:val="00B92C8E"/>
    <w:rsid w:val="00B92E62"/>
    <w:rsid w:val="00B96229"/>
    <w:rsid w:val="00B975E6"/>
    <w:rsid w:val="00B9798A"/>
    <w:rsid w:val="00BA47EA"/>
    <w:rsid w:val="00BA5135"/>
    <w:rsid w:val="00BA5628"/>
    <w:rsid w:val="00BA5643"/>
    <w:rsid w:val="00BA6351"/>
    <w:rsid w:val="00BA71C0"/>
    <w:rsid w:val="00BB46D4"/>
    <w:rsid w:val="00BB47CC"/>
    <w:rsid w:val="00BB5220"/>
    <w:rsid w:val="00BB5E97"/>
    <w:rsid w:val="00BB721A"/>
    <w:rsid w:val="00BB784C"/>
    <w:rsid w:val="00BC26D0"/>
    <w:rsid w:val="00BC3724"/>
    <w:rsid w:val="00BC387E"/>
    <w:rsid w:val="00BC403E"/>
    <w:rsid w:val="00BC4379"/>
    <w:rsid w:val="00BC5795"/>
    <w:rsid w:val="00BD081F"/>
    <w:rsid w:val="00BD0DF6"/>
    <w:rsid w:val="00BD3024"/>
    <w:rsid w:val="00BD31EB"/>
    <w:rsid w:val="00BD477B"/>
    <w:rsid w:val="00BD73D6"/>
    <w:rsid w:val="00BD770E"/>
    <w:rsid w:val="00BD7E51"/>
    <w:rsid w:val="00BE0232"/>
    <w:rsid w:val="00BE23AA"/>
    <w:rsid w:val="00BE31D1"/>
    <w:rsid w:val="00BE7D13"/>
    <w:rsid w:val="00BF05C1"/>
    <w:rsid w:val="00BF2431"/>
    <w:rsid w:val="00BF5790"/>
    <w:rsid w:val="00BF650A"/>
    <w:rsid w:val="00BF68E0"/>
    <w:rsid w:val="00C01759"/>
    <w:rsid w:val="00C057EF"/>
    <w:rsid w:val="00C11425"/>
    <w:rsid w:val="00C1615D"/>
    <w:rsid w:val="00C2285C"/>
    <w:rsid w:val="00C22F45"/>
    <w:rsid w:val="00C23597"/>
    <w:rsid w:val="00C235F4"/>
    <w:rsid w:val="00C24980"/>
    <w:rsid w:val="00C2576D"/>
    <w:rsid w:val="00C307A2"/>
    <w:rsid w:val="00C30B59"/>
    <w:rsid w:val="00C30ED9"/>
    <w:rsid w:val="00C31683"/>
    <w:rsid w:val="00C32461"/>
    <w:rsid w:val="00C32841"/>
    <w:rsid w:val="00C35F2E"/>
    <w:rsid w:val="00C36DE1"/>
    <w:rsid w:val="00C3732E"/>
    <w:rsid w:val="00C37379"/>
    <w:rsid w:val="00C37532"/>
    <w:rsid w:val="00C37EF8"/>
    <w:rsid w:val="00C40466"/>
    <w:rsid w:val="00C40ACA"/>
    <w:rsid w:val="00C4110C"/>
    <w:rsid w:val="00C4447A"/>
    <w:rsid w:val="00C44678"/>
    <w:rsid w:val="00C45612"/>
    <w:rsid w:val="00C50898"/>
    <w:rsid w:val="00C50A7E"/>
    <w:rsid w:val="00C51F48"/>
    <w:rsid w:val="00C545A1"/>
    <w:rsid w:val="00C615A4"/>
    <w:rsid w:val="00C64517"/>
    <w:rsid w:val="00C6698F"/>
    <w:rsid w:val="00C66BC2"/>
    <w:rsid w:val="00C67DEB"/>
    <w:rsid w:val="00C70558"/>
    <w:rsid w:val="00C7103D"/>
    <w:rsid w:val="00C71DAA"/>
    <w:rsid w:val="00C71F2A"/>
    <w:rsid w:val="00C72702"/>
    <w:rsid w:val="00C73A38"/>
    <w:rsid w:val="00C74515"/>
    <w:rsid w:val="00C812C9"/>
    <w:rsid w:val="00C836F8"/>
    <w:rsid w:val="00C84B0A"/>
    <w:rsid w:val="00C856D3"/>
    <w:rsid w:val="00C859A4"/>
    <w:rsid w:val="00C86A7F"/>
    <w:rsid w:val="00C87556"/>
    <w:rsid w:val="00C904C7"/>
    <w:rsid w:val="00C90802"/>
    <w:rsid w:val="00C910F5"/>
    <w:rsid w:val="00C938AB"/>
    <w:rsid w:val="00C95870"/>
    <w:rsid w:val="00C95C75"/>
    <w:rsid w:val="00CA015E"/>
    <w:rsid w:val="00CA36C7"/>
    <w:rsid w:val="00CA3E1B"/>
    <w:rsid w:val="00CA4C33"/>
    <w:rsid w:val="00CA592E"/>
    <w:rsid w:val="00CD0704"/>
    <w:rsid w:val="00CD39C8"/>
    <w:rsid w:val="00CD5533"/>
    <w:rsid w:val="00CD67EB"/>
    <w:rsid w:val="00CE14FA"/>
    <w:rsid w:val="00CE19B4"/>
    <w:rsid w:val="00CE42F1"/>
    <w:rsid w:val="00CE6D89"/>
    <w:rsid w:val="00CF0B0A"/>
    <w:rsid w:val="00CF1488"/>
    <w:rsid w:val="00CF2811"/>
    <w:rsid w:val="00CF3889"/>
    <w:rsid w:val="00CF4FA9"/>
    <w:rsid w:val="00CF5412"/>
    <w:rsid w:val="00D04115"/>
    <w:rsid w:val="00D056A5"/>
    <w:rsid w:val="00D06831"/>
    <w:rsid w:val="00D0754F"/>
    <w:rsid w:val="00D07566"/>
    <w:rsid w:val="00D12489"/>
    <w:rsid w:val="00D139B6"/>
    <w:rsid w:val="00D1736F"/>
    <w:rsid w:val="00D23758"/>
    <w:rsid w:val="00D23E01"/>
    <w:rsid w:val="00D249E7"/>
    <w:rsid w:val="00D24D3E"/>
    <w:rsid w:val="00D27522"/>
    <w:rsid w:val="00D30A53"/>
    <w:rsid w:val="00D32893"/>
    <w:rsid w:val="00D32CA3"/>
    <w:rsid w:val="00D32E34"/>
    <w:rsid w:val="00D3520A"/>
    <w:rsid w:val="00D3614A"/>
    <w:rsid w:val="00D37CDC"/>
    <w:rsid w:val="00D40796"/>
    <w:rsid w:val="00D41235"/>
    <w:rsid w:val="00D43B9E"/>
    <w:rsid w:val="00D45072"/>
    <w:rsid w:val="00D462B7"/>
    <w:rsid w:val="00D466E6"/>
    <w:rsid w:val="00D50209"/>
    <w:rsid w:val="00D50AAE"/>
    <w:rsid w:val="00D5165A"/>
    <w:rsid w:val="00D517C3"/>
    <w:rsid w:val="00D5222E"/>
    <w:rsid w:val="00D55D8F"/>
    <w:rsid w:val="00D55F0E"/>
    <w:rsid w:val="00D573D0"/>
    <w:rsid w:val="00D6048D"/>
    <w:rsid w:val="00D60976"/>
    <w:rsid w:val="00D619C5"/>
    <w:rsid w:val="00D64969"/>
    <w:rsid w:val="00D67C37"/>
    <w:rsid w:val="00D7129F"/>
    <w:rsid w:val="00D71D48"/>
    <w:rsid w:val="00D73DC3"/>
    <w:rsid w:val="00D742C0"/>
    <w:rsid w:val="00D81011"/>
    <w:rsid w:val="00D8223A"/>
    <w:rsid w:val="00D84F25"/>
    <w:rsid w:val="00D866C2"/>
    <w:rsid w:val="00D87665"/>
    <w:rsid w:val="00D877EB"/>
    <w:rsid w:val="00D906DA"/>
    <w:rsid w:val="00D91610"/>
    <w:rsid w:val="00D91DF0"/>
    <w:rsid w:val="00D933DC"/>
    <w:rsid w:val="00D9711A"/>
    <w:rsid w:val="00DA320D"/>
    <w:rsid w:val="00DA5FDC"/>
    <w:rsid w:val="00DA607C"/>
    <w:rsid w:val="00DA7200"/>
    <w:rsid w:val="00DA79D5"/>
    <w:rsid w:val="00DB055E"/>
    <w:rsid w:val="00DB2CC5"/>
    <w:rsid w:val="00DB4660"/>
    <w:rsid w:val="00DB665C"/>
    <w:rsid w:val="00DB74D7"/>
    <w:rsid w:val="00DC0CDC"/>
    <w:rsid w:val="00DC263A"/>
    <w:rsid w:val="00DC44B9"/>
    <w:rsid w:val="00DC5002"/>
    <w:rsid w:val="00DC5156"/>
    <w:rsid w:val="00DC5485"/>
    <w:rsid w:val="00DC7C65"/>
    <w:rsid w:val="00DD3AEA"/>
    <w:rsid w:val="00DD5F31"/>
    <w:rsid w:val="00DE16F6"/>
    <w:rsid w:val="00DE2AEF"/>
    <w:rsid w:val="00DE3A0D"/>
    <w:rsid w:val="00DE3CEE"/>
    <w:rsid w:val="00DE4E17"/>
    <w:rsid w:val="00DE5823"/>
    <w:rsid w:val="00DE6DDB"/>
    <w:rsid w:val="00DE7DFA"/>
    <w:rsid w:val="00DF0C6F"/>
    <w:rsid w:val="00DF1429"/>
    <w:rsid w:val="00DF3BEE"/>
    <w:rsid w:val="00E00579"/>
    <w:rsid w:val="00E00C20"/>
    <w:rsid w:val="00E038C2"/>
    <w:rsid w:val="00E05443"/>
    <w:rsid w:val="00E115D5"/>
    <w:rsid w:val="00E159B4"/>
    <w:rsid w:val="00E163F4"/>
    <w:rsid w:val="00E17AA9"/>
    <w:rsid w:val="00E17C11"/>
    <w:rsid w:val="00E216D9"/>
    <w:rsid w:val="00E22659"/>
    <w:rsid w:val="00E27978"/>
    <w:rsid w:val="00E300F3"/>
    <w:rsid w:val="00E30727"/>
    <w:rsid w:val="00E31CD4"/>
    <w:rsid w:val="00E31E2B"/>
    <w:rsid w:val="00E328B5"/>
    <w:rsid w:val="00E32E9E"/>
    <w:rsid w:val="00E330E5"/>
    <w:rsid w:val="00E3402B"/>
    <w:rsid w:val="00E35E57"/>
    <w:rsid w:val="00E360AB"/>
    <w:rsid w:val="00E368E8"/>
    <w:rsid w:val="00E40550"/>
    <w:rsid w:val="00E438FD"/>
    <w:rsid w:val="00E4475C"/>
    <w:rsid w:val="00E44BC8"/>
    <w:rsid w:val="00E451F2"/>
    <w:rsid w:val="00E45315"/>
    <w:rsid w:val="00E45BDB"/>
    <w:rsid w:val="00E477FB"/>
    <w:rsid w:val="00E47A12"/>
    <w:rsid w:val="00E511FF"/>
    <w:rsid w:val="00E52CBE"/>
    <w:rsid w:val="00E546EE"/>
    <w:rsid w:val="00E5558C"/>
    <w:rsid w:val="00E56271"/>
    <w:rsid w:val="00E571BB"/>
    <w:rsid w:val="00E60034"/>
    <w:rsid w:val="00E61E72"/>
    <w:rsid w:val="00E62EE6"/>
    <w:rsid w:val="00E660FB"/>
    <w:rsid w:val="00E6743E"/>
    <w:rsid w:val="00E70AAD"/>
    <w:rsid w:val="00E7157F"/>
    <w:rsid w:val="00E71810"/>
    <w:rsid w:val="00E72AF7"/>
    <w:rsid w:val="00E736E6"/>
    <w:rsid w:val="00E74CFE"/>
    <w:rsid w:val="00E75480"/>
    <w:rsid w:val="00E76B28"/>
    <w:rsid w:val="00E772C2"/>
    <w:rsid w:val="00E77FA7"/>
    <w:rsid w:val="00E825C7"/>
    <w:rsid w:val="00E82625"/>
    <w:rsid w:val="00E83267"/>
    <w:rsid w:val="00E83F4D"/>
    <w:rsid w:val="00E85C51"/>
    <w:rsid w:val="00E900CF"/>
    <w:rsid w:val="00E9010F"/>
    <w:rsid w:val="00E92047"/>
    <w:rsid w:val="00E922F9"/>
    <w:rsid w:val="00E92381"/>
    <w:rsid w:val="00E94226"/>
    <w:rsid w:val="00E9649D"/>
    <w:rsid w:val="00E97163"/>
    <w:rsid w:val="00E974DB"/>
    <w:rsid w:val="00EA6AC0"/>
    <w:rsid w:val="00EA6ED4"/>
    <w:rsid w:val="00EB14BB"/>
    <w:rsid w:val="00EB20EB"/>
    <w:rsid w:val="00EB557F"/>
    <w:rsid w:val="00EB581E"/>
    <w:rsid w:val="00EB5F92"/>
    <w:rsid w:val="00EB6854"/>
    <w:rsid w:val="00EB6E90"/>
    <w:rsid w:val="00EB75D4"/>
    <w:rsid w:val="00EC2202"/>
    <w:rsid w:val="00EC25C0"/>
    <w:rsid w:val="00EC431E"/>
    <w:rsid w:val="00EC4CA8"/>
    <w:rsid w:val="00EC534F"/>
    <w:rsid w:val="00EC6992"/>
    <w:rsid w:val="00ED050D"/>
    <w:rsid w:val="00ED2599"/>
    <w:rsid w:val="00ED31F9"/>
    <w:rsid w:val="00ED3550"/>
    <w:rsid w:val="00ED5BCE"/>
    <w:rsid w:val="00ED638B"/>
    <w:rsid w:val="00EE59D5"/>
    <w:rsid w:val="00EF0AED"/>
    <w:rsid w:val="00EF4966"/>
    <w:rsid w:val="00EF5FA3"/>
    <w:rsid w:val="00EF6CF7"/>
    <w:rsid w:val="00F0087F"/>
    <w:rsid w:val="00F02735"/>
    <w:rsid w:val="00F033F2"/>
    <w:rsid w:val="00F053A3"/>
    <w:rsid w:val="00F06FE5"/>
    <w:rsid w:val="00F14A9D"/>
    <w:rsid w:val="00F220A6"/>
    <w:rsid w:val="00F23FB3"/>
    <w:rsid w:val="00F25941"/>
    <w:rsid w:val="00F267F0"/>
    <w:rsid w:val="00F2749A"/>
    <w:rsid w:val="00F32CFB"/>
    <w:rsid w:val="00F4411E"/>
    <w:rsid w:val="00F45861"/>
    <w:rsid w:val="00F46244"/>
    <w:rsid w:val="00F52C3B"/>
    <w:rsid w:val="00F531B8"/>
    <w:rsid w:val="00F64280"/>
    <w:rsid w:val="00F64915"/>
    <w:rsid w:val="00F660CA"/>
    <w:rsid w:val="00F66E07"/>
    <w:rsid w:val="00F674BE"/>
    <w:rsid w:val="00F76247"/>
    <w:rsid w:val="00F85CE9"/>
    <w:rsid w:val="00F90EB5"/>
    <w:rsid w:val="00F90EBE"/>
    <w:rsid w:val="00F91F00"/>
    <w:rsid w:val="00F925CC"/>
    <w:rsid w:val="00F93D5B"/>
    <w:rsid w:val="00F94087"/>
    <w:rsid w:val="00F9655E"/>
    <w:rsid w:val="00FA100D"/>
    <w:rsid w:val="00FA2F5B"/>
    <w:rsid w:val="00FA6355"/>
    <w:rsid w:val="00FA77F7"/>
    <w:rsid w:val="00FB184F"/>
    <w:rsid w:val="00FB1B72"/>
    <w:rsid w:val="00FB1DB6"/>
    <w:rsid w:val="00FB4629"/>
    <w:rsid w:val="00FB4BE7"/>
    <w:rsid w:val="00FB55C0"/>
    <w:rsid w:val="00FB5691"/>
    <w:rsid w:val="00FB74D2"/>
    <w:rsid w:val="00FB7C9C"/>
    <w:rsid w:val="00FC0F0B"/>
    <w:rsid w:val="00FC557B"/>
    <w:rsid w:val="00FC7D28"/>
    <w:rsid w:val="00FD0515"/>
    <w:rsid w:val="00FD1002"/>
    <w:rsid w:val="00FD1D65"/>
    <w:rsid w:val="00FD6ECC"/>
    <w:rsid w:val="00FD7042"/>
    <w:rsid w:val="00FE1979"/>
    <w:rsid w:val="00FE3033"/>
    <w:rsid w:val="00FE36C5"/>
    <w:rsid w:val="00FE4740"/>
    <w:rsid w:val="00FE4D69"/>
    <w:rsid w:val="00FF05EF"/>
    <w:rsid w:val="00FF16F3"/>
    <w:rsid w:val="00FF24F5"/>
    <w:rsid w:val="00FF6251"/>
    <w:rsid w:val="00FF71BA"/>
    <w:rsid w:val="00FF7B32"/>
    <w:rsid w:val="00FF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F5B6"/>
  <w15:docId w15:val="{7D01D25F-1A0C-46C3-B1C2-63EC9EA5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754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050A06"/>
    <w:pPr>
      <w:keepNext/>
      <w:keepLines/>
      <w:spacing w:before="480"/>
      <w:outlineLvl w:val="0"/>
    </w:pPr>
    <w:rPr>
      <w:rFonts w:ascii="Cambria" w:hAnsi="Cambria"/>
      <w:b/>
      <w:bCs/>
      <w:color w:val="21798E"/>
      <w:sz w:val="28"/>
      <w:szCs w:val="28"/>
    </w:rPr>
  </w:style>
  <w:style w:type="paragraph" w:styleId="2">
    <w:name w:val="heading 2"/>
    <w:basedOn w:val="a0"/>
    <w:next w:val="a0"/>
    <w:link w:val="20"/>
    <w:unhideWhenUsed/>
    <w:qFormat/>
    <w:rsid w:val="00050A06"/>
    <w:pPr>
      <w:keepNext/>
      <w:keepLines/>
      <w:spacing w:before="200"/>
      <w:outlineLvl w:val="1"/>
    </w:pPr>
    <w:rPr>
      <w:rFonts w:ascii="Cambria" w:hAnsi="Cambria"/>
      <w:b/>
      <w:bCs/>
      <w:color w:val="2DA2BF"/>
      <w:sz w:val="26"/>
      <w:szCs w:val="26"/>
    </w:rPr>
  </w:style>
  <w:style w:type="paragraph" w:styleId="3">
    <w:name w:val="heading 3"/>
    <w:basedOn w:val="a0"/>
    <w:next w:val="a0"/>
    <w:link w:val="30"/>
    <w:semiHidden/>
    <w:unhideWhenUsed/>
    <w:qFormat/>
    <w:rsid w:val="00050A06"/>
    <w:pPr>
      <w:keepNext/>
      <w:keepLines/>
      <w:spacing w:before="200"/>
      <w:outlineLvl w:val="2"/>
    </w:pPr>
    <w:rPr>
      <w:rFonts w:ascii="Cambria" w:hAnsi="Cambria"/>
      <w:b/>
      <w:bCs/>
      <w:color w:val="2DA2BF"/>
    </w:rPr>
  </w:style>
  <w:style w:type="paragraph" w:styleId="4">
    <w:name w:val="heading 4"/>
    <w:basedOn w:val="a0"/>
    <w:next w:val="a0"/>
    <w:link w:val="40"/>
    <w:uiPriority w:val="9"/>
    <w:unhideWhenUsed/>
    <w:qFormat/>
    <w:rsid w:val="00050A06"/>
    <w:pPr>
      <w:keepNext/>
      <w:keepLines/>
      <w:spacing w:before="200"/>
      <w:outlineLvl w:val="3"/>
    </w:pPr>
    <w:rPr>
      <w:rFonts w:ascii="Cambria" w:hAnsi="Cambria"/>
      <w:b/>
      <w:bCs/>
      <w:i/>
      <w:iCs/>
      <w:color w:val="2DA2BF"/>
    </w:rPr>
  </w:style>
  <w:style w:type="paragraph" w:styleId="5">
    <w:name w:val="heading 5"/>
    <w:basedOn w:val="a0"/>
    <w:next w:val="a0"/>
    <w:link w:val="50"/>
    <w:semiHidden/>
    <w:unhideWhenUsed/>
    <w:qFormat/>
    <w:rsid w:val="00050A06"/>
    <w:pPr>
      <w:keepNext/>
      <w:keepLines/>
      <w:spacing w:before="200"/>
      <w:outlineLvl w:val="4"/>
    </w:pPr>
    <w:rPr>
      <w:rFonts w:ascii="Cambria" w:hAnsi="Cambria"/>
      <w:color w:val="16505E"/>
    </w:rPr>
  </w:style>
  <w:style w:type="paragraph" w:styleId="6">
    <w:name w:val="heading 6"/>
    <w:basedOn w:val="a0"/>
    <w:next w:val="a0"/>
    <w:link w:val="60"/>
    <w:semiHidden/>
    <w:unhideWhenUsed/>
    <w:qFormat/>
    <w:rsid w:val="00050A06"/>
    <w:pPr>
      <w:keepNext/>
      <w:keepLines/>
      <w:spacing w:before="200"/>
      <w:outlineLvl w:val="5"/>
    </w:pPr>
    <w:rPr>
      <w:rFonts w:ascii="Cambria" w:hAnsi="Cambria"/>
      <w:i/>
      <w:iCs/>
      <w:color w:val="16505E"/>
    </w:rPr>
  </w:style>
  <w:style w:type="paragraph" w:styleId="7">
    <w:name w:val="heading 7"/>
    <w:basedOn w:val="a0"/>
    <w:next w:val="a0"/>
    <w:link w:val="70"/>
    <w:semiHidden/>
    <w:unhideWhenUsed/>
    <w:qFormat/>
    <w:rsid w:val="00050A06"/>
    <w:pPr>
      <w:keepNext/>
      <w:keepLines/>
      <w:spacing w:before="200"/>
      <w:outlineLvl w:val="6"/>
    </w:pPr>
    <w:rPr>
      <w:rFonts w:ascii="Cambria" w:hAnsi="Cambria"/>
      <w:i/>
      <w:iCs/>
      <w:color w:val="404040"/>
    </w:rPr>
  </w:style>
  <w:style w:type="paragraph" w:styleId="8">
    <w:name w:val="heading 8"/>
    <w:basedOn w:val="a0"/>
    <w:next w:val="a0"/>
    <w:link w:val="80"/>
    <w:semiHidden/>
    <w:unhideWhenUsed/>
    <w:qFormat/>
    <w:rsid w:val="00050A06"/>
    <w:pPr>
      <w:keepNext/>
      <w:keepLines/>
      <w:spacing w:before="200"/>
      <w:outlineLvl w:val="7"/>
    </w:pPr>
    <w:rPr>
      <w:rFonts w:ascii="Cambria" w:hAnsi="Cambria"/>
      <w:color w:val="2DA2BF"/>
      <w:sz w:val="20"/>
      <w:szCs w:val="20"/>
    </w:rPr>
  </w:style>
  <w:style w:type="paragraph" w:styleId="9">
    <w:name w:val="heading 9"/>
    <w:basedOn w:val="a0"/>
    <w:next w:val="a0"/>
    <w:link w:val="90"/>
    <w:semiHidden/>
    <w:unhideWhenUsed/>
    <w:qFormat/>
    <w:rsid w:val="00050A06"/>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050A06"/>
    <w:rPr>
      <w:rFonts w:ascii="Cambria" w:eastAsia="Times New Roman" w:hAnsi="Cambria" w:cs="Times New Roman"/>
      <w:b/>
      <w:bCs/>
      <w:color w:val="21798E"/>
      <w:sz w:val="28"/>
      <w:szCs w:val="28"/>
    </w:rPr>
  </w:style>
  <w:style w:type="character" w:customStyle="1" w:styleId="20">
    <w:name w:val="Заголовок 2 Знак"/>
    <w:link w:val="2"/>
    <w:rsid w:val="00050A06"/>
    <w:rPr>
      <w:rFonts w:ascii="Cambria" w:eastAsia="Times New Roman" w:hAnsi="Cambria" w:cs="Times New Roman"/>
      <w:b/>
      <w:bCs/>
      <w:color w:val="2DA2BF"/>
      <w:sz w:val="26"/>
      <w:szCs w:val="26"/>
    </w:rPr>
  </w:style>
  <w:style w:type="character" w:customStyle="1" w:styleId="30">
    <w:name w:val="Заголовок 3 Знак"/>
    <w:link w:val="3"/>
    <w:semiHidden/>
    <w:rsid w:val="00050A06"/>
    <w:rPr>
      <w:rFonts w:ascii="Cambria" w:eastAsia="Times New Roman" w:hAnsi="Cambria" w:cs="Times New Roman"/>
      <w:b/>
      <w:bCs/>
      <w:color w:val="2DA2BF"/>
    </w:rPr>
  </w:style>
  <w:style w:type="character" w:customStyle="1" w:styleId="40">
    <w:name w:val="Заголовок 4 Знак"/>
    <w:link w:val="4"/>
    <w:uiPriority w:val="9"/>
    <w:rsid w:val="00050A06"/>
    <w:rPr>
      <w:rFonts w:ascii="Cambria" w:eastAsia="Times New Roman" w:hAnsi="Cambria" w:cs="Times New Roman"/>
      <w:b/>
      <w:bCs/>
      <w:i/>
      <w:iCs/>
      <w:color w:val="2DA2BF"/>
    </w:rPr>
  </w:style>
  <w:style w:type="character" w:customStyle="1" w:styleId="50">
    <w:name w:val="Заголовок 5 Знак"/>
    <w:link w:val="5"/>
    <w:semiHidden/>
    <w:rsid w:val="00050A06"/>
    <w:rPr>
      <w:rFonts w:ascii="Cambria" w:eastAsia="Times New Roman" w:hAnsi="Cambria" w:cs="Times New Roman"/>
      <w:color w:val="16505E"/>
    </w:rPr>
  </w:style>
  <w:style w:type="character" w:customStyle="1" w:styleId="60">
    <w:name w:val="Заголовок 6 Знак"/>
    <w:link w:val="6"/>
    <w:semiHidden/>
    <w:rsid w:val="00050A06"/>
    <w:rPr>
      <w:rFonts w:ascii="Cambria" w:eastAsia="Times New Roman" w:hAnsi="Cambria" w:cs="Times New Roman"/>
      <w:i/>
      <w:iCs/>
      <w:color w:val="16505E"/>
    </w:rPr>
  </w:style>
  <w:style w:type="character" w:customStyle="1" w:styleId="70">
    <w:name w:val="Заголовок 7 Знак"/>
    <w:link w:val="7"/>
    <w:semiHidden/>
    <w:rsid w:val="00050A06"/>
    <w:rPr>
      <w:rFonts w:ascii="Cambria" w:eastAsia="Times New Roman" w:hAnsi="Cambria" w:cs="Times New Roman"/>
      <w:i/>
      <w:iCs/>
      <w:color w:val="404040"/>
    </w:rPr>
  </w:style>
  <w:style w:type="character" w:customStyle="1" w:styleId="80">
    <w:name w:val="Заголовок 8 Знак"/>
    <w:link w:val="8"/>
    <w:semiHidden/>
    <w:rsid w:val="00050A06"/>
    <w:rPr>
      <w:rFonts w:ascii="Cambria" w:eastAsia="Times New Roman" w:hAnsi="Cambria" w:cs="Times New Roman"/>
      <w:color w:val="2DA2BF"/>
      <w:sz w:val="20"/>
      <w:szCs w:val="20"/>
    </w:rPr>
  </w:style>
  <w:style w:type="character" w:customStyle="1" w:styleId="90">
    <w:name w:val="Заголовок 9 Знак"/>
    <w:link w:val="9"/>
    <w:semiHidden/>
    <w:rsid w:val="00050A06"/>
    <w:rPr>
      <w:rFonts w:ascii="Cambria" w:eastAsia="Times New Roman" w:hAnsi="Cambria" w:cs="Times New Roman"/>
      <w:i/>
      <w:iCs/>
      <w:color w:val="404040"/>
      <w:sz w:val="20"/>
      <w:szCs w:val="20"/>
    </w:rPr>
  </w:style>
  <w:style w:type="paragraph" w:styleId="a4">
    <w:name w:val="caption"/>
    <w:basedOn w:val="a0"/>
    <w:next w:val="a0"/>
    <w:unhideWhenUsed/>
    <w:qFormat/>
    <w:rsid w:val="00050A06"/>
    <w:rPr>
      <w:b/>
      <w:bCs/>
      <w:color w:val="2DA2BF"/>
      <w:sz w:val="18"/>
      <w:szCs w:val="18"/>
    </w:rPr>
  </w:style>
  <w:style w:type="paragraph" w:styleId="a5">
    <w:name w:val="Title"/>
    <w:basedOn w:val="a0"/>
    <w:next w:val="a0"/>
    <w:link w:val="a6"/>
    <w:uiPriority w:val="10"/>
    <w:qFormat/>
    <w:rsid w:val="00050A06"/>
    <w:pPr>
      <w:pBdr>
        <w:bottom w:val="single" w:sz="8" w:space="4" w:color="2DA2BF"/>
      </w:pBdr>
      <w:spacing w:after="300"/>
      <w:contextualSpacing/>
    </w:pPr>
    <w:rPr>
      <w:rFonts w:ascii="Cambria" w:hAnsi="Cambria"/>
      <w:color w:val="343434"/>
      <w:spacing w:val="5"/>
      <w:kern w:val="28"/>
      <w:sz w:val="52"/>
      <w:szCs w:val="52"/>
    </w:rPr>
  </w:style>
  <w:style w:type="character" w:customStyle="1" w:styleId="a6">
    <w:name w:val="Заголовок Знак"/>
    <w:link w:val="a5"/>
    <w:rsid w:val="00050A06"/>
    <w:rPr>
      <w:rFonts w:ascii="Cambria" w:eastAsia="Times New Roman" w:hAnsi="Cambria" w:cs="Times New Roman"/>
      <w:color w:val="343434"/>
      <w:spacing w:val="5"/>
      <w:kern w:val="28"/>
      <w:sz w:val="52"/>
      <w:szCs w:val="52"/>
    </w:rPr>
  </w:style>
  <w:style w:type="paragraph" w:styleId="a7">
    <w:name w:val="Subtitle"/>
    <w:basedOn w:val="a0"/>
    <w:next w:val="a0"/>
    <w:link w:val="a8"/>
    <w:qFormat/>
    <w:rsid w:val="00050A06"/>
    <w:pPr>
      <w:numPr>
        <w:ilvl w:val="1"/>
      </w:numPr>
    </w:pPr>
    <w:rPr>
      <w:rFonts w:ascii="Cambria" w:hAnsi="Cambria"/>
      <w:i/>
      <w:iCs/>
      <w:color w:val="2DA2BF"/>
      <w:spacing w:val="15"/>
    </w:rPr>
  </w:style>
  <w:style w:type="character" w:customStyle="1" w:styleId="a8">
    <w:name w:val="Подзаголовок Знак"/>
    <w:link w:val="a7"/>
    <w:rsid w:val="00050A06"/>
    <w:rPr>
      <w:rFonts w:ascii="Cambria" w:eastAsia="Times New Roman" w:hAnsi="Cambria" w:cs="Times New Roman"/>
      <w:i/>
      <w:iCs/>
      <w:color w:val="2DA2BF"/>
      <w:spacing w:val="15"/>
      <w:sz w:val="24"/>
      <w:szCs w:val="24"/>
    </w:rPr>
  </w:style>
  <w:style w:type="character" w:styleId="a9">
    <w:name w:val="Strong"/>
    <w:uiPriority w:val="22"/>
    <w:qFormat/>
    <w:rsid w:val="00050A06"/>
    <w:rPr>
      <w:b/>
      <w:bCs/>
    </w:rPr>
  </w:style>
  <w:style w:type="character" w:styleId="aa">
    <w:name w:val="Emphasis"/>
    <w:uiPriority w:val="20"/>
    <w:qFormat/>
    <w:rsid w:val="00050A06"/>
    <w:rPr>
      <w:i/>
      <w:iCs/>
    </w:rPr>
  </w:style>
  <w:style w:type="paragraph" w:styleId="ab">
    <w:name w:val="No Spacing"/>
    <w:qFormat/>
    <w:rsid w:val="00050A06"/>
    <w:pPr>
      <w:spacing w:after="0" w:line="240" w:lineRule="auto"/>
    </w:pPr>
  </w:style>
  <w:style w:type="paragraph" w:styleId="ac">
    <w:name w:val="List Paragraph"/>
    <w:basedOn w:val="a0"/>
    <w:uiPriority w:val="34"/>
    <w:qFormat/>
    <w:rsid w:val="00050A06"/>
    <w:pPr>
      <w:ind w:left="720"/>
      <w:contextualSpacing/>
    </w:pPr>
  </w:style>
  <w:style w:type="paragraph" w:styleId="21">
    <w:name w:val="Quote"/>
    <w:basedOn w:val="a0"/>
    <w:next w:val="a0"/>
    <w:link w:val="22"/>
    <w:uiPriority w:val="29"/>
    <w:qFormat/>
    <w:rsid w:val="00050A06"/>
    <w:rPr>
      <w:i/>
      <w:iCs/>
      <w:color w:val="000000"/>
    </w:rPr>
  </w:style>
  <w:style w:type="character" w:customStyle="1" w:styleId="22">
    <w:name w:val="Цитата 2 Знак"/>
    <w:link w:val="21"/>
    <w:uiPriority w:val="29"/>
    <w:rsid w:val="00050A06"/>
    <w:rPr>
      <w:i/>
      <w:iCs/>
      <w:color w:val="000000"/>
    </w:rPr>
  </w:style>
  <w:style w:type="paragraph" w:styleId="ad">
    <w:name w:val="Intense Quote"/>
    <w:basedOn w:val="a0"/>
    <w:next w:val="a0"/>
    <w:link w:val="ae"/>
    <w:uiPriority w:val="30"/>
    <w:qFormat/>
    <w:rsid w:val="00050A06"/>
    <w:pPr>
      <w:pBdr>
        <w:bottom w:val="single" w:sz="4" w:space="4" w:color="2DA2BF"/>
      </w:pBdr>
      <w:spacing w:before="200" w:after="280"/>
      <w:ind w:left="936" w:right="936"/>
    </w:pPr>
    <w:rPr>
      <w:b/>
      <w:bCs/>
      <w:i/>
      <w:iCs/>
      <w:color w:val="2DA2BF"/>
    </w:rPr>
  </w:style>
  <w:style w:type="character" w:customStyle="1" w:styleId="ae">
    <w:name w:val="Выделенная цитата Знак"/>
    <w:link w:val="ad"/>
    <w:uiPriority w:val="30"/>
    <w:rsid w:val="00050A06"/>
    <w:rPr>
      <w:b/>
      <w:bCs/>
      <w:i/>
      <w:iCs/>
      <w:color w:val="2DA2BF"/>
    </w:rPr>
  </w:style>
  <w:style w:type="character" w:styleId="af">
    <w:name w:val="Subtle Emphasis"/>
    <w:uiPriority w:val="19"/>
    <w:qFormat/>
    <w:rsid w:val="00050A06"/>
    <w:rPr>
      <w:i/>
      <w:iCs/>
      <w:color w:val="808080"/>
    </w:rPr>
  </w:style>
  <w:style w:type="character" w:styleId="af0">
    <w:name w:val="Intense Emphasis"/>
    <w:uiPriority w:val="21"/>
    <w:qFormat/>
    <w:rsid w:val="00050A06"/>
    <w:rPr>
      <w:b/>
      <w:bCs/>
      <w:i/>
      <w:iCs/>
      <w:color w:val="2DA2BF"/>
    </w:rPr>
  </w:style>
  <w:style w:type="character" w:styleId="af1">
    <w:name w:val="Subtle Reference"/>
    <w:uiPriority w:val="31"/>
    <w:qFormat/>
    <w:rsid w:val="00050A06"/>
    <w:rPr>
      <w:smallCaps/>
      <w:color w:val="DA1F28"/>
      <w:u w:val="single"/>
    </w:rPr>
  </w:style>
  <w:style w:type="character" w:styleId="af2">
    <w:name w:val="Intense Reference"/>
    <w:uiPriority w:val="32"/>
    <w:qFormat/>
    <w:rsid w:val="00050A06"/>
    <w:rPr>
      <w:b/>
      <w:bCs/>
      <w:smallCaps/>
      <w:color w:val="DA1F28"/>
      <w:spacing w:val="5"/>
      <w:u w:val="single"/>
    </w:rPr>
  </w:style>
  <w:style w:type="character" w:styleId="af3">
    <w:name w:val="Book Title"/>
    <w:uiPriority w:val="33"/>
    <w:qFormat/>
    <w:rsid w:val="00050A06"/>
    <w:rPr>
      <w:b/>
      <w:bCs/>
      <w:smallCaps/>
      <w:spacing w:val="5"/>
    </w:rPr>
  </w:style>
  <w:style w:type="paragraph" w:styleId="af4">
    <w:name w:val="TOC Heading"/>
    <w:basedOn w:val="1"/>
    <w:next w:val="a0"/>
    <w:uiPriority w:val="39"/>
    <w:semiHidden/>
    <w:unhideWhenUsed/>
    <w:qFormat/>
    <w:rsid w:val="00050A06"/>
    <w:pPr>
      <w:outlineLvl w:val="9"/>
    </w:pPr>
  </w:style>
  <w:style w:type="paragraph" w:customStyle="1" w:styleId="11">
    <w:name w:val="Абзац списка1"/>
    <w:basedOn w:val="a0"/>
    <w:rsid w:val="0032681A"/>
    <w:pPr>
      <w:suppressAutoHyphens w:val="0"/>
      <w:spacing w:after="200" w:line="276" w:lineRule="auto"/>
      <w:ind w:left="720"/>
      <w:contextualSpacing/>
    </w:pPr>
    <w:rPr>
      <w:rFonts w:ascii="Calibri" w:hAnsi="Calibri"/>
      <w:sz w:val="22"/>
      <w:szCs w:val="22"/>
      <w:lang w:eastAsia="en-US"/>
    </w:rPr>
  </w:style>
  <w:style w:type="paragraph" w:customStyle="1" w:styleId="210">
    <w:name w:val="Основной текст 21"/>
    <w:basedOn w:val="a0"/>
    <w:rsid w:val="00FB55C0"/>
    <w:pPr>
      <w:jc w:val="both"/>
    </w:pPr>
    <w:rPr>
      <w:sz w:val="28"/>
    </w:rPr>
  </w:style>
  <w:style w:type="table" w:styleId="af5">
    <w:name w:val="Table Grid"/>
    <w:basedOn w:val="a2"/>
    <w:uiPriority w:val="59"/>
    <w:rsid w:val="00DC0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0"/>
    <w:rsid w:val="00554D19"/>
    <w:pPr>
      <w:suppressAutoHyphens w:val="0"/>
      <w:spacing w:after="200" w:line="276" w:lineRule="auto"/>
      <w:ind w:left="720"/>
      <w:contextualSpacing/>
    </w:pPr>
    <w:rPr>
      <w:rFonts w:ascii="Calibri" w:hAnsi="Calibri"/>
      <w:sz w:val="22"/>
      <w:szCs w:val="22"/>
      <w:lang w:eastAsia="en-US"/>
    </w:rPr>
  </w:style>
  <w:style w:type="character" w:styleId="af6">
    <w:name w:val="Hyperlink"/>
    <w:uiPriority w:val="99"/>
    <w:rsid w:val="00BD73D6"/>
    <w:rPr>
      <w:color w:val="0000FF"/>
      <w:u w:val="single"/>
    </w:rPr>
  </w:style>
  <w:style w:type="paragraph" w:styleId="af7">
    <w:name w:val="Balloon Text"/>
    <w:basedOn w:val="a0"/>
    <w:link w:val="af8"/>
    <w:unhideWhenUsed/>
    <w:rsid w:val="00105ED5"/>
    <w:rPr>
      <w:rFonts w:ascii="Tahoma" w:hAnsi="Tahoma" w:cs="Tahoma"/>
      <w:sz w:val="16"/>
      <w:szCs w:val="16"/>
    </w:rPr>
  </w:style>
  <w:style w:type="character" w:customStyle="1" w:styleId="af8">
    <w:name w:val="Текст выноски Знак"/>
    <w:basedOn w:val="a1"/>
    <w:link w:val="af7"/>
    <w:rsid w:val="00105ED5"/>
    <w:rPr>
      <w:rFonts w:ascii="Tahoma" w:eastAsia="Times New Roman" w:hAnsi="Tahoma" w:cs="Tahoma"/>
      <w:sz w:val="16"/>
      <w:szCs w:val="16"/>
      <w:lang w:eastAsia="ar-SA"/>
    </w:rPr>
  </w:style>
  <w:style w:type="paragraph" w:customStyle="1" w:styleId="31">
    <w:name w:val="Абзац списка3"/>
    <w:basedOn w:val="a0"/>
    <w:rsid w:val="008B6468"/>
    <w:pPr>
      <w:suppressAutoHyphens w:val="0"/>
      <w:spacing w:after="200" w:line="276" w:lineRule="auto"/>
      <w:ind w:left="720"/>
      <w:contextualSpacing/>
    </w:pPr>
    <w:rPr>
      <w:rFonts w:ascii="Calibri" w:hAnsi="Calibri"/>
      <w:sz w:val="22"/>
      <w:szCs w:val="22"/>
      <w:lang w:eastAsia="en-US"/>
    </w:rPr>
  </w:style>
  <w:style w:type="paragraph" w:customStyle="1" w:styleId="ConsPlusTitle">
    <w:name w:val="ConsPlusTitle"/>
    <w:rsid w:val="008B6468"/>
    <w:pPr>
      <w:widowControl w:val="0"/>
      <w:autoSpaceDE w:val="0"/>
      <w:autoSpaceDN w:val="0"/>
      <w:spacing w:after="0" w:line="240" w:lineRule="auto"/>
    </w:pPr>
    <w:rPr>
      <w:rFonts w:ascii="Calibri" w:eastAsia="Times New Roman" w:hAnsi="Calibri" w:cs="Calibri"/>
      <w:b/>
      <w:szCs w:val="20"/>
      <w:lang w:eastAsia="ru-RU"/>
    </w:rPr>
  </w:style>
  <w:style w:type="paragraph" w:styleId="af9">
    <w:name w:val="header"/>
    <w:basedOn w:val="a0"/>
    <w:link w:val="afa"/>
    <w:unhideWhenUsed/>
    <w:rsid w:val="00EB75D4"/>
    <w:pPr>
      <w:tabs>
        <w:tab w:val="center" w:pos="4677"/>
        <w:tab w:val="right" w:pos="9355"/>
      </w:tabs>
    </w:pPr>
  </w:style>
  <w:style w:type="character" w:customStyle="1" w:styleId="afa">
    <w:name w:val="Верхний колонтитул Знак"/>
    <w:basedOn w:val="a1"/>
    <w:link w:val="af9"/>
    <w:rsid w:val="00EB75D4"/>
    <w:rPr>
      <w:rFonts w:ascii="Times New Roman" w:eastAsia="Times New Roman" w:hAnsi="Times New Roman" w:cs="Times New Roman"/>
      <w:sz w:val="24"/>
      <w:szCs w:val="24"/>
      <w:lang w:eastAsia="ar-SA"/>
    </w:rPr>
  </w:style>
  <w:style w:type="paragraph" w:styleId="afb">
    <w:name w:val="footer"/>
    <w:basedOn w:val="a0"/>
    <w:link w:val="afc"/>
    <w:unhideWhenUsed/>
    <w:rsid w:val="00EB75D4"/>
    <w:pPr>
      <w:tabs>
        <w:tab w:val="center" w:pos="4677"/>
        <w:tab w:val="right" w:pos="9355"/>
      </w:tabs>
    </w:pPr>
  </w:style>
  <w:style w:type="character" w:customStyle="1" w:styleId="afc">
    <w:name w:val="Нижний колонтитул Знак"/>
    <w:basedOn w:val="a1"/>
    <w:link w:val="afb"/>
    <w:rsid w:val="00EB75D4"/>
    <w:rPr>
      <w:rFonts w:ascii="Times New Roman" w:eastAsia="Times New Roman" w:hAnsi="Times New Roman" w:cs="Times New Roman"/>
      <w:sz w:val="24"/>
      <w:szCs w:val="24"/>
      <w:lang w:eastAsia="ar-SA"/>
    </w:rPr>
  </w:style>
  <w:style w:type="paragraph" w:customStyle="1" w:styleId="41">
    <w:name w:val="Абзац списка4"/>
    <w:basedOn w:val="a0"/>
    <w:rsid w:val="005670F8"/>
    <w:pPr>
      <w:suppressAutoHyphens w:val="0"/>
      <w:spacing w:after="200" w:line="276" w:lineRule="auto"/>
      <w:ind w:left="720"/>
      <w:contextualSpacing/>
    </w:pPr>
    <w:rPr>
      <w:rFonts w:ascii="Calibri" w:hAnsi="Calibri"/>
      <w:sz w:val="22"/>
      <w:szCs w:val="22"/>
      <w:lang w:eastAsia="en-US"/>
    </w:rPr>
  </w:style>
  <w:style w:type="paragraph" w:styleId="afd">
    <w:name w:val="Normal (Web)"/>
    <w:aliases w:val="Обычный (Web)1"/>
    <w:basedOn w:val="a0"/>
    <w:uiPriority w:val="99"/>
    <w:unhideWhenUsed/>
    <w:rsid w:val="00FE4740"/>
    <w:pPr>
      <w:suppressAutoHyphens w:val="0"/>
      <w:spacing w:before="100" w:beforeAutospacing="1" w:after="100" w:afterAutospacing="1"/>
    </w:pPr>
    <w:rPr>
      <w:lang w:eastAsia="ru-RU"/>
    </w:rPr>
  </w:style>
  <w:style w:type="numbering" w:customStyle="1" w:styleId="12">
    <w:name w:val="Нет списка1"/>
    <w:next w:val="a3"/>
    <w:uiPriority w:val="99"/>
    <w:semiHidden/>
    <w:rsid w:val="00192D1D"/>
  </w:style>
  <w:style w:type="paragraph" w:styleId="32">
    <w:name w:val="Body Text 3"/>
    <w:basedOn w:val="a0"/>
    <w:link w:val="33"/>
    <w:rsid w:val="00192D1D"/>
    <w:pPr>
      <w:suppressAutoHyphens w:val="0"/>
      <w:spacing w:after="120"/>
    </w:pPr>
    <w:rPr>
      <w:rFonts w:ascii="Arial" w:hAnsi="Arial"/>
      <w:sz w:val="16"/>
      <w:szCs w:val="16"/>
      <w:lang w:eastAsia="ru-RU"/>
    </w:rPr>
  </w:style>
  <w:style w:type="character" w:customStyle="1" w:styleId="33">
    <w:name w:val="Основной текст 3 Знак"/>
    <w:basedOn w:val="a1"/>
    <w:link w:val="32"/>
    <w:rsid w:val="00192D1D"/>
    <w:rPr>
      <w:rFonts w:ascii="Arial" w:eastAsia="Times New Roman" w:hAnsi="Arial" w:cs="Times New Roman"/>
      <w:sz w:val="16"/>
      <w:szCs w:val="16"/>
      <w:lang w:eastAsia="ru-RU"/>
    </w:rPr>
  </w:style>
  <w:style w:type="table" w:customStyle="1" w:styleId="13">
    <w:name w:val="Сетка таблицы1"/>
    <w:basedOn w:val="a2"/>
    <w:next w:val="af5"/>
    <w:rsid w:val="00192D1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0"/>
    <w:link w:val="aff"/>
    <w:rsid w:val="00192D1D"/>
    <w:pPr>
      <w:suppressAutoHyphens w:val="0"/>
      <w:overflowPunct w:val="0"/>
      <w:autoSpaceDE w:val="0"/>
      <w:autoSpaceDN w:val="0"/>
      <w:adjustRightInd w:val="0"/>
      <w:spacing w:after="120"/>
      <w:ind w:left="283"/>
    </w:pPr>
    <w:rPr>
      <w:sz w:val="20"/>
      <w:szCs w:val="20"/>
      <w:lang w:eastAsia="ru-RU"/>
    </w:rPr>
  </w:style>
  <w:style w:type="character" w:customStyle="1" w:styleId="aff">
    <w:name w:val="Основной текст с отступом Знак"/>
    <w:basedOn w:val="a1"/>
    <w:link w:val="afe"/>
    <w:rsid w:val="00192D1D"/>
    <w:rPr>
      <w:rFonts w:ascii="Times New Roman" w:eastAsia="Times New Roman" w:hAnsi="Times New Roman" w:cs="Times New Roman"/>
      <w:sz w:val="20"/>
      <w:szCs w:val="20"/>
      <w:lang w:eastAsia="ru-RU"/>
    </w:rPr>
  </w:style>
  <w:style w:type="character" w:customStyle="1" w:styleId="aff0">
    <w:name w:val="Основной текст Знак"/>
    <w:link w:val="aff1"/>
    <w:locked/>
    <w:rsid w:val="00192D1D"/>
    <w:rPr>
      <w:rFonts w:ascii="Calibri" w:eastAsia="Calibri" w:hAnsi="Calibri"/>
      <w:sz w:val="24"/>
      <w:szCs w:val="24"/>
      <w:lang w:eastAsia="ru-RU"/>
    </w:rPr>
  </w:style>
  <w:style w:type="paragraph" w:styleId="aff1">
    <w:name w:val="Body Text"/>
    <w:basedOn w:val="a0"/>
    <w:link w:val="aff0"/>
    <w:rsid w:val="00192D1D"/>
    <w:pPr>
      <w:suppressAutoHyphens w:val="0"/>
      <w:spacing w:after="120"/>
    </w:pPr>
    <w:rPr>
      <w:rFonts w:ascii="Calibri" w:eastAsia="Calibri" w:hAnsi="Calibri" w:cstheme="minorBidi"/>
      <w:lang w:eastAsia="ru-RU"/>
    </w:rPr>
  </w:style>
  <w:style w:type="character" w:customStyle="1" w:styleId="14">
    <w:name w:val="Основной текст Знак1"/>
    <w:basedOn w:val="a1"/>
    <w:uiPriority w:val="99"/>
    <w:semiHidden/>
    <w:rsid w:val="00192D1D"/>
    <w:rPr>
      <w:rFonts w:ascii="Times New Roman" w:eastAsia="Times New Roman" w:hAnsi="Times New Roman" w:cs="Times New Roman"/>
      <w:sz w:val="24"/>
      <w:szCs w:val="24"/>
      <w:lang w:eastAsia="ar-SA"/>
    </w:rPr>
  </w:style>
  <w:style w:type="character" w:styleId="aff2">
    <w:name w:val="page number"/>
    <w:basedOn w:val="a1"/>
    <w:rsid w:val="00192D1D"/>
  </w:style>
  <w:style w:type="paragraph" w:customStyle="1" w:styleId="NoSpacing">
    <w:name w:val="No Spacing"/>
    <w:rsid w:val="00192D1D"/>
    <w:pPr>
      <w:spacing w:after="0" w:line="240" w:lineRule="auto"/>
    </w:pPr>
    <w:rPr>
      <w:rFonts w:ascii="Calibri" w:eastAsia="Times New Roman" w:hAnsi="Calibri" w:cs="Times New Roman"/>
    </w:rPr>
  </w:style>
  <w:style w:type="paragraph" w:customStyle="1" w:styleId="ListParagraph">
    <w:name w:val="List Paragraph"/>
    <w:basedOn w:val="a0"/>
    <w:rsid w:val="00192D1D"/>
    <w:pPr>
      <w:suppressAutoHyphens w:val="0"/>
      <w:ind w:left="720"/>
      <w:contextualSpacing/>
    </w:pPr>
    <w:rPr>
      <w:rFonts w:eastAsia="Calibri"/>
      <w:sz w:val="20"/>
      <w:szCs w:val="20"/>
      <w:lang w:eastAsia="ru-RU"/>
    </w:rPr>
  </w:style>
  <w:style w:type="paragraph" w:customStyle="1" w:styleId="ConsPlusNonformat">
    <w:name w:val="ConsPlusNonformat"/>
    <w:rsid w:val="00192D1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f3">
    <w:basedOn w:val="a0"/>
    <w:next w:val="a5"/>
    <w:link w:val="aff4"/>
    <w:qFormat/>
    <w:rsid w:val="00192D1D"/>
    <w:pPr>
      <w:widowControl w:val="0"/>
      <w:suppressAutoHyphens w:val="0"/>
      <w:autoSpaceDE w:val="0"/>
      <w:autoSpaceDN w:val="0"/>
      <w:adjustRightInd w:val="0"/>
      <w:jc w:val="center"/>
    </w:pPr>
    <w:rPr>
      <w:rFonts w:ascii="Arial" w:eastAsiaTheme="minorHAnsi" w:hAnsi="Arial" w:cstheme="minorBidi"/>
      <w:sz w:val="60"/>
      <w:szCs w:val="22"/>
      <w:lang w:val="en-US" w:eastAsia="en-US"/>
    </w:rPr>
  </w:style>
  <w:style w:type="character" w:customStyle="1" w:styleId="aff4">
    <w:name w:val="Название Знак"/>
    <w:link w:val="aff3"/>
    <w:rsid w:val="00192D1D"/>
    <w:rPr>
      <w:rFonts w:ascii="Arial" w:hAnsi="Arial"/>
      <w:sz w:val="60"/>
      <w:lang w:val="en-US"/>
    </w:rPr>
  </w:style>
  <w:style w:type="paragraph" w:customStyle="1" w:styleId="ConsPlusNormal">
    <w:name w:val="ConsPlusNormal"/>
    <w:rsid w:val="00192D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4">
    <w:name w:val="Обычный2"/>
    <w:rsid w:val="00192D1D"/>
    <w:pPr>
      <w:widowControl w:val="0"/>
      <w:suppressAutoHyphens/>
      <w:spacing w:after="0" w:line="240" w:lineRule="auto"/>
    </w:pPr>
    <w:rPr>
      <w:rFonts w:ascii="Times New Roman" w:eastAsia="Arial" w:hAnsi="Times New Roman" w:cs="Times New Roman"/>
      <w:kern w:val="2"/>
      <w:sz w:val="20"/>
      <w:szCs w:val="20"/>
      <w:lang w:eastAsia="ar-SA"/>
    </w:rPr>
  </w:style>
  <w:style w:type="paragraph" w:customStyle="1" w:styleId="Noparagraphstyle">
    <w:name w:val="[No paragraph style]"/>
    <w:rsid w:val="00192D1D"/>
    <w:pPr>
      <w:autoSpaceDE w:val="0"/>
      <w:autoSpaceDN w:val="0"/>
      <w:adjustRightInd w:val="0"/>
      <w:spacing w:after="0" w:line="288" w:lineRule="auto"/>
    </w:pPr>
    <w:rPr>
      <w:rFonts w:ascii="Times New Roman" w:eastAsia="Calibri" w:hAnsi="Times New Roman" w:cs="Times New Roman"/>
      <w:color w:val="000000"/>
      <w:sz w:val="24"/>
      <w:szCs w:val="24"/>
      <w:lang w:eastAsia="ru-RU"/>
    </w:rPr>
  </w:style>
  <w:style w:type="paragraph" w:customStyle="1" w:styleId="TablIn">
    <w:name w:val="TablIn"/>
    <w:basedOn w:val="a0"/>
    <w:rsid w:val="00192D1D"/>
    <w:pPr>
      <w:suppressAutoHyphens w:val="0"/>
      <w:autoSpaceDE w:val="0"/>
      <w:autoSpaceDN w:val="0"/>
      <w:adjustRightInd w:val="0"/>
      <w:spacing w:line="288" w:lineRule="auto"/>
      <w:jc w:val="both"/>
    </w:pPr>
    <w:rPr>
      <w:rFonts w:ascii="NewtonC" w:eastAsia="Calibri" w:hAnsi="NewtonC"/>
      <w:color w:val="000000"/>
      <w:sz w:val="14"/>
      <w:szCs w:val="14"/>
      <w:lang w:eastAsia="ru-RU"/>
    </w:rPr>
  </w:style>
  <w:style w:type="paragraph" w:customStyle="1" w:styleId="aff5">
    <w:name w:val="Содержимое таблицы"/>
    <w:basedOn w:val="a0"/>
    <w:rsid w:val="00192D1D"/>
    <w:pPr>
      <w:widowControl w:val="0"/>
      <w:suppressLineNumbers/>
    </w:pPr>
    <w:rPr>
      <w:rFonts w:eastAsia="Lucida Sans Unicode"/>
      <w:kern w:val="2"/>
      <w:sz w:val="20"/>
      <w:lang w:eastAsia="ru-RU"/>
    </w:rPr>
  </w:style>
  <w:style w:type="paragraph" w:customStyle="1" w:styleId="conspluscell">
    <w:name w:val="conspluscell"/>
    <w:basedOn w:val="a0"/>
    <w:rsid w:val="00192D1D"/>
    <w:pPr>
      <w:suppressAutoHyphens w:val="0"/>
      <w:spacing w:before="100" w:beforeAutospacing="1" w:after="100" w:afterAutospacing="1"/>
    </w:pPr>
    <w:rPr>
      <w:lang w:eastAsia="ru-RU"/>
    </w:rPr>
  </w:style>
  <w:style w:type="paragraph" w:customStyle="1" w:styleId="Style1">
    <w:name w:val="Style1"/>
    <w:basedOn w:val="a0"/>
    <w:rsid w:val="00192D1D"/>
    <w:pPr>
      <w:widowControl w:val="0"/>
      <w:suppressAutoHyphens w:val="0"/>
      <w:autoSpaceDE w:val="0"/>
      <w:autoSpaceDN w:val="0"/>
      <w:adjustRightInd w:val="0"/>
      <w:spacing w:line="326" w:lineRule="exact"/>
    </w:pPr>
    <w:rPr>
      <w:lang w:eastAsia="ru-RU"/>
    </w:rPr>
  </w:style>
  <w:style w:type="character" w:customStyle="1" w:styleId="FontStyle11">
    <w:name w:val="Font Style11"/>
    <w:rsid w:val="00192D1D"/>
    <w:rPr>
      <w:rFonts w:ascii="Times New Roman" w:hAnsi="Times New Roman" w:cs="Times New Roman"/>
      <w:sz w:val="26"/>
      <w:szCs w:val="26"/>
    </w:rPr>
  </w:style>
  <w:style w:type="paragraph" w:customStyle="1" w:styleId="consplusnonformat0">
    <w:name w:val="consplusnonformat"/>
    <w:basedOn w:val="a0"/>
    <w:rsid w:val="00192D1D"/>
    <w:pPr>
      <w:suppressAutoHyphens w:val="0"/>
      <w:spacing w:before="100" w:beforeAutospacing="1" w:after="100" w:afterAutospacing="1"/>
    </w:pPr>
    <w:rPr>
      <w:lang w:eastAsia="ru-RU"/>
    </w:rPr>
  </w:style>
  <w:style w:type="character" w:customStyle="1" w:styleId="aff6">
    <w:name w:val="Основной текст_"/>
    <w:link w:val="15"/>
    <w:locked/>
    <w:rsid w:val="00192D1D"/>
    <w:rPr>
      <w:sz w:val="28"/>
      <w:szCs w:val="28"/>
      <w:shd w:val="clear" w:color="auto" w:fill="FFFFFF"/>
    </w:rPr>
  </w:style>
  <w:style w:type="paragraph" w:customStyle="1" w:styleId="15">
    <w:name w:val="Основной текст1"/>
    <w:basedOn w:val="a0"/>
    <w:link w:val="aff6"/>
    <w:rsid w:val="00192D1D"/>
    <w:pPr>
      <w:widowControl w:val="0"/>
      <w:shd w:val="clear" w:color="auto" w:fill="FFFFFF"/>
      <w:suppressAutoHyphens w:val="0"/>
      <w:spacing w:before="360" w:after="360" w:line="240" w:lineRule="atLeast"/>
    </w:pPr>
    <w:rPr>
      <w:rFonts w:asciiTheme="minorHAnsi" w:eastAsiaTheme="minorHAnsi" w:hAnsiTheme="minorHAnsi" w:cstheme="minorBidi"/>
      <w:sz w:val="28"/>
      <w:szCs w:val="28"/>
      <w:shd w:val="clear" w:color="auto" w:fill="FFFFFF"/>
      <w:lang w:eastAsia="en-US"/>
    </w:rPr>
  </w:style>
  <w:style w:type="paragraph" w:customStyle="1" w:styleId="16">
    <w:name w:val="Обычный1"/>
    <w:link w:val="Normal"/>
    <w:rsid w:val="00192D1D"/>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6"/>
    <w:rsid w:val="00192D1D"/>
    <w:rPr>
      <w:rFonts w:ascii="Times New Roman" w:eastAsia="Times New Roman" w:hAnsi="Times New Roman" w:cs="Times New Roman"/>
      <w:sz w:val="20"/>
      <w:szCs w:val="20"/>
      <w:lang w:eastAsia="ru-RU"/>
    </w:rPr>
  </w:style>
  <w:style w:type="paragraph" w:customStyle="1" w:styleId="17">
    <w:name w:val="Название1"/>
    <w:basedOn w:val="16"/>
    <w:rsid w:val="00192D1D"/>
    <w:pPr>
      <w:jc w:val="center"/>
    </w:pPr>
    <w:rPr>
      <w:b/>
      <w:sz w:val="28"/>
    </w:rPr>
  </w:style>
  <w:style w:type="paragraph" w:customStyle="1" w:styleId="18">
    <w:name w:val="Без интервала1"/>
    <w:rsid w:val="00192D1D"/>
    <w:pPr>
      <w:spacing w:after="0" w:line="240" w:lineRule="auto"/>
    </w:pPr>
    <w:rPr>
      <w:rFonts w:ascii="Calibri" w:eastAsia="Times New Roman" w:hAnsi="Calibri" w:cs="Times New Roman"/>
    </w:rPr>
  </w:style>
  <w:style w:type="paragraph" w:customStyle="1" w:styleId="NoSpacing1">
    <w:name w:val="No Spacing1"/>
    <w:rsid w:val="00192D1D"/>
    <w:pPr>
      <w:spacing w:after="0" w:line="240" w:lineRule="auto"/>
    </w:pPr>
    <w:rPr>
      <w:rFonts w:ascii="Calibri" w:eastAsia="Calibri" w:hAnsi="Calibri" w:cs="Times New Roman"/>
    </w:rPr>
  </w:style>
  <w:style w:type="paragraph" w:customStyle="1" w:styleId="Default">
    <w:name w:val="Default"/>
    <w:rsid w:val="00192D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
    <w:name w:val="HTML Preformatted"/>
    <w:basedOn w:val="a0"/>
    <w:link w:val="HTML0"/>
    <w:rsid w:val="0019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rsid w:val="00192D1D"/>
    <w:rPr>
      <w:rFonts w:ascii="Courier New" w:eastAsia="Times New Roman" w:hAnsi="Courier New" w:cs="Courier New"/>
      <w:sz w:val="20"/>
      <w:szCs w:val="20"/>
      <w:lang w:eastAsia="ru-RU"/>
    </w:rPr>
  </w:style>
  <w:style w:type="character" w:styleId="aff7">
    <w:name w:val="FollowedHyperlink"/>
    <w:uiPriority w:val="99"/>
    <w:unhideWhenUsed/>
    <w:rsid w:val="00192D1D"/>
    <w:rPr>
      <w:color w:val="800080"/>
      <w:u w:val="single"/>
    </w:rPr>
  </w:style>
  <w:style w:type="paragraph" w:styleId="aff8">
    <w:name w:val="annotation text"/>
    <w:basedOn w:val="a0"/>
    <w:link w:val="a"/>
    <w:unhideWhenUsed/>
    <w:rsid w:val="00192D1D"/>
    <w:pPr>
      <w:suppressAutoHyphens w:val="0"/>
    </w:pPr>
    <w:rPr>
      <w:sz w:val="20"/>
      <w:szCs w:val="20"/>
      <w:lang w:eastAsia="ru-RU"/>
    </w:rPr>
  </w:style>
  <w:style w:type="character" w:customStyle="1" w:styleId="a">
    <w:name w:val="Текст примечания Знак"/>
    <w:basedOn w:val="a1"/>
    <w:link w:val="aff8"/>
    <w:rsid w:val="00192D1D"/>
    <w:rPr>
      <w:rFonts w:ascii="Times New Roman" w:eastAsia="Times New Roman" w:hAnsi="Times New Roman" w:cs="Times New Roman"/>
      <w:sz w:val="20"/>
      <w:szCs w:val="20"/>
      <w:lang w:eastAsia="ru-RU"/>
    </w:rPr>
  </w:style>
  <w:style w:type="paragraph" w:styleId="25">
    <w:name w:val="List Bullet 2"/>
    <w:basedOn w:val="a0"/>
    <w:autoRedefine/>
    <w:unhideWhenUsed/>
    <w:rsid w:val="00192D1D"/>
    <w:pPr>
      <w:numPr>
        <w:numId w:val="4"/>
      </w:numPr>
      <w:suppressAutoHyphens w:val="0"/>
    </w:pPr>
    <w:rPr>
      <w:sz w:val="20"/>
      <w:lang w:eastAsia="ru-RU"/>
    </w:rPr>
  </w:style>
  <w:style w:type="paragraph" w:styleId="26">
    <w:name w:val="Body Text 2"/>
    <w:basedOn w:val="a0"/>
    <w:link w:val="27"/>
    <w:unhideWhenUsed/>
    <w:rsid w:val="00192D1D"/>
    <w:pPr>
      <w:suppressAutoHyphens w:val="0"/>
      <w:spacing w:line="360" w:lineRule="auto"/>
    </w:pPr>
    <w:rPr>
      <w:sz w:val="28"/>
      <w:lang w:val="x-none" w:eastAsia="x-none"/>
    </w:rPr>
  </w:style>
  <w:style w:type="character" w:customStyle="1" w:styleId="27">
    <w:name w:val="Основной текст 2 Знак"/>
    <w:basedOn w:val="a1"/>
    <w:link w:val="26"/>
    <w:rsid w:val="00192D1D"/>
    <w:rPr>
      <w:rFonts w:ascii="Times New Roman" w:eastAsia="Times New Roman" w:hAnsi="Times New Roman" w:cs="Times New Roman"/>
      <w:sz w:val="28"/>
      <w:szCs w:val="24"/>
      <w:lang w:val="x-none" w:eastAsia="x-none"/>
    </w:rPr>
  </w:style>
  <w:style w:type="paragraph" w:styleId="28">
    <w:name w:val="Body Text Indent 2"/>
    <w:basedOn w:val="a0"/>
    <w:link w:val="29"/>
    <w:unhideWhenUsed/>
    <w:rsid w:val="00192D1D"/>
    <w:pPr>
      <w:suppressAutoHyphens w:val="0"/>
      <w:spacing w:after="120" w:line="480" w:lineRule="auto"/>
      <w:ind w:left="283"/>
    </w:pPr>
    <w:rPr>
      <w:lang w:val="x-none" w:eastAsia="x-none"/>
    </w:rPr>
  </w:style>
  <w:style w:type="character" w:customStyle="1" w:styleId="29">
    <w:name w:val="Основной текст с отступом 2 Знак"/>
    <w:basedOn w:val="a1"/>
    <w:link w:val="28"/>
    <w:rsid w:val="00192D1D"/>
    <w:rPr>
      <w:rFonts w:ascii="Times New Roman" w:eastAsia="Times New Roman" w:hAnsi="Times New Roman" w:cs="Times New Roman"/>
      <w:sz w:val="24"/>
      <w:szCs w:val="24"/>
      <w:lang w:val="x-none" w:eastAsia="x-none"/>
    </w:rPr>
  </w:style>
  <w:style w:type="paragraph" w:styleId="34">
    <w:name w:val="Body Text Indent 3"/>
    <w:basedOn w:val="a0"/>
    <w:link w:val="35"/>
    <w:unhideWhenUsed/>
    <w:rsid w:val="00192D1D"/>
    <w:pPr>
      <w:widowControl w:val="0"/>
      <w:suppressAutoHyphens w:val="0"/>
      <w:autoSpaceDE w:val="0"/>
      <w:autoSpaceDN w:val="0"/>
      <w:adjustRightInd w:val="0"/>
      <w:spacing w:after="120"/>
      <w:ind w:left="283"/>
    </w:pPr>
    <w:rPr>
      <w:rFonts w:eastAsia="Calibri"/>
      <w:sz w:val="16"/>
      <w:szCs w:val="16"/>
      <w:lang w:eastAsia="ru-RU"/>
    </w:rPr>
  </w:style>
  <w:style w:type="character" w:customStyle="1" w:styleId="35">
    <w:name w:val="Основной текст с отступом 3 Знак"/>
    <w:basedOn w:val="a1"/>
    <w:link w:val="34"/>
    <w:rsid w:val="00192D1D"/>
    <w:rPr>
      <w:rFonts w:ascii="Times New Roman" w:eastAsia="Calibri" w:hAnsi="Times New Roman" w:cs="Times New Roman"/>
      <w:sz w:val="16"/>
      <w:szCs w:val="16"/>
      <w:lang w:eastAsia="ru-RU"/>
    </w:rPr>
  </w:style>
  <w:style w:type="paragraph" w:styleId="aff9">
    <w:name w:val="Document Map"/>
    <w:basedOn w:val="a0"/>
    <w:link w:val="affa"/>
    <w:uiPriority w:val="99"/>
    <w:unhideWhenUsed/>
    <w:rsid w:val="00192D1D"/>
    <w:pPr>
      <w:widowControl w:val="0"/>
      <w:suppressAutoHyphens w:val="0"/>
      <w:autoSpaceDE w:val="0"/>
      <w:autoSpaceDN w:val="0"/>
      <w:adjustRightInd w:val="0"/>
    </w:pPr>
    <w:rPr>
      <w:rFonts w:ascii="Tahoma" w:eastAsia="Calibri" w:hAnsi="Tahoma" w:cs="Tahoma"/>
      <w:sz w:val="16"/>
      <w:szCs w:val="16"/>
      <w:lang w:eastAsia="ru-RU"/>
    </w:rPr>
  </w:style>
  <w:style w:type="character" w:customStyle="1" w:styleId="affa">
    <w:name w:val="Схема документа Знак"/>
    <w:basedOn w:val="a1"/>
    <w:link w:val="aff9"/>
    <w:uiPriority w:val="99"/>
    <w:rsid w:val="00192D1D"/>
    <w:rPr>
      <w:rFonts w:ascii="Tahoma" w:eastAsia="Calibri" w:hAnsi="Tahoma" w:cs="Tahoma"/>
      <w:sz w:val="16"/>
      <w:szCs w:val="16"/>
      <w:lang w:eastAsia="ru-RU"/>
    </w:rPr>
  </w:style>
  <w:style w:type="paragraph" w:styleId="affb">
    <w:name w:val="annotation subject"/>
    <w:basedOn w:val="aff8"/>
    <w:next w:val="aff8"/>
    <w:link w:val="affc"/>
    <w:unhideWhenUsed/>
    <w:rsid w:val="00192D1D"/>
    <w:rPr>
      <w:b/>
      <w:bCs/>
      <w:lang w:val="x-none" w:eastAsia="x-none"/>
    </w:rPr>
  </w:style>
  <w:style w:type="character" w:customStyle="1" w:styleId="affc">
    <w:name w:val="Тема примечания Знак"/>
    <w:basedOn w:val="a"/>
    <w:link w:val="affb"/>
    <w:rsid w:val="00192D1D"/>
    <w:rPr>
      <w:rFonts w:ascii="Times New Roman" w:eastAsia="Times New Roman" w:hAnsi="Times New Roman" w:cs="Times New Roman"/>
      <w:b/>
      <w:bCs/>
      <w:sz w:val="20"/>
      <w:szCs w:val="20"/>
      <w:lang w:val="x-none" w:eastAsia="x-none"/>
    </w:rPr>
  </w:style>
  <w:style w:type="paragraph" w:customStyle="1" w:styleId="Style12">
    <w:name w:val="Style12"/>
    <w:basedOn w:val="a0"/>
    <w:rsid w:val="00192D1D"/>
    <w:pPr>
      <w:widowControl w:val="0"/>
      <w:suppressAutoHyphens w:val="0"/>
      <w:autoSpaceDE w:val="0"/>
      <w:autoSpaceDN w:val="0"/>
      <w:adjustRightInd w:val="0"/>
      <w:spacing w:line="301" w:lineRule="exact"/>
      <w:ind w:firstLine="696"/>
      <w:jc w:val="both"/>
    </w:pPr>
    <w:rPr>
      <w:rFonts w:eastAsia="Calibri"/>
      <w:lang w:eastAsia="ru-RU"/>
    </w:rPr>
  </w:style>
  <w:style w:type="paragraph" w:customStyle="1" w:styleId="affd">
    <w:name w:val="МОН"/>
    <w:basedOn w:val="a0"/>
    <w:rsid w:val="00192D1D"/>
    <w:pPr>
      <w:suppressAutoHyphens w:val="0"/>
      <w:spacing w:line="360" w:lineRule="auto"/>
      <w:ind w:firstLine="709"/>
      <w:jc w:val="both"/>
    </w:pPr>
    <w:rPr>
      <w:rFonts w:eastAsia="Calibri"/>
      <w:sz w:val="28"/>
      <w:lang w:eastAsia="ru-RU"/>
    </w:rPr>
  </w:style>
  <w:style w:type="paragraph" w:customStyle="1" w:styleId="2a">
    <w:name w:val="Знак2"/>
    <w:basedOn w:val="a0"/>
    <w:rsid w:val="00192D1D"/>
    <w:pPr>
      <w:suppressAutoHyphens w:val="0"/>
      <w:spacing w:after="160" w:line="240" w:lineRule="exact"/>
    </w:pPr>
    <w:rPr>
      <w:rFonts w:ascii="Verdana" w:hAnsi="Verdana"/>
      <w:sz w:val="20"/>
      <w:szCs w:val="20"/>
      <w:lang w:val="en-US" w:eastAsia="en-US"/>
    </w:rPr>
  </w:style>
  <w:style w:type="paragraph" w:customStyle="1" w:styleId="ConsPlusCell0">
    <w:name w:val="ConsPlusCell"/>
    <w:rsid w:val="00192D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e">
    <w:name w:val="Колонтитул_"/>
    <w:link w:val="afff"/>
    <w:locked/>
    <w:rsid w:val="00192D1D"/>
    <w:rPr>
      <w:shd w:val="clear" w:color="auto" w:fill="FFFFFF"/>
    </w:rPr>
  </w:style>
  <w:style w:type="paragraph" w:customStyle="1" w:styleId="afff">
    <w:name w:val="Колонтитул"/>
    <w:basedOn w:val="a0"/>
    <w:link w:val="affe"/>
    <w:rsid w:val="00192D1D"/>
    <w:pPr>
      <w:shd w:val="clear" w:color="auto" w:fill="FFFFFF"/>
      <w:suppressAutoHyphens w:val="0"/>
    </w:pPr>
    <w:rPr>
      <w:rFonts w:asciiTheme="minorHAnsi" w:eastAsiaTheme="minorHAnsi" w:hAnsiTheme="minorHAnsi" w:cstheme="minorBidi"/>
      <w:sz w:val="22"/>
      <w:szCs w:val="22"/>
      <w:lang w:eastAsia="en-US"/>
    </w:rPr>
  </w:style>
  <w:style w:type="paragraph" w:customStyle="1" w:styleId="ConsNormal">
    <w:name w:val="ConsNormal"/>
    <w:rsid w:val="00192D1D"/>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customStyle="1" w:styleId="afff0">
    <w:name w:val="реквизитПодпись"/>
    <w:basedOn w:val="a0"/>
    <w:rsid w:val="00192D1D"/>
    <w:pPr>
      <w:tabs>
        <w:tab w:val="left" w:pos="6804"/>
      </w:tabs>
      <w:suppressAutoHyphens w:val="0"/>
      <w:spacing w:before="360"/>
    </w:pPr>
    <w:rPr>
      <w:szCs w:val="20"/>
      <w:lang w:eastAsia="ru-RU"/>
    </w:rPr>
  </w:style>
  <w:style w:type="paragraph" w:customStyle="1" w:styleId="afff1">
    <w:name w:val="Стиль"/>
    <w:rsid w:val="00192D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192D1D"/>
    <w:pPr>
      <w:suppressAutoHyphens w:val="0"/>
      <w:spacing w:before="100" w:beforeAutospacing="1" w:after="100" w:afterAutospacing="1"/>
    </w:pPr>
    <w:rPr>
      <w:color w:val="000000"/>
      <w:sz w:val="20"/>
      <w:szCs w:val="20"/>
      <w:lang w:eastAsia="ru-RU"/>
    </w:rPr>
  </w:style>
  <w:style w:type="paragraph" w:customStyle="1" w:styleId="font6">
    <w:name w:val="font6"/>
    <w:basedOn w:val="a0"/>
    <w:rsid w:val="00192D1D"/>
    <w:pPr>
      <w:suppressAutoHyphens w:val="0"/>
      <w:spacing w:before="100" w:beforeAutospacing="1" w:after="100" w:afterAutospacing="1"/>
    </w:pPr>
    <w:rPr>
      <w:color w:val="000000"/>
      <w:sz w:val="18"/>
      <w:szCs w:val="18"/>
      <w:lang w:eastAsia="ru-RU"/>
    </w:rPr>
  </w:style>
  <w:style w:type="paragraph" w:customStyle="1" w:styleId="xl65">
    <w:name w:val="xl65"/>
    <w:basedOn w:val="a0"/>
    <w:rsid w:val="00192D1D"/>
    <w:pPr>
      <w:pBdr>
        <w:right w:val="single" w:sz="12" w:space="0" w:color="auto"/>
      </w:pBdr>
      <w:suppressAutoHyphens w:val="0"/>
      <w:spacing w:before="100" w:beforeAutospacing="1" w:after="100" w:afterAutospacing="1"/>
    </w:pPr>
    <w:rPr>
      <w:lang w:eastAsia="ru-RU"/>
    </w:rPr>
  </w:style>
  <w:style w:type="paragraph" w:customStyle="1" w:styleId="xl66">
    <w:name w:val="xl66"/>
    <w:basedOn w:val="a0"/>
    <w:rsid w:val="00192D1D"/>
    <w:pPr>
      <w:pBdr>
        <w:bottom w:val="single" w:sz="12" w:space="0" w:color="auto"/>
        <w:right w:val="single" w:sz="12" w:space="0" w:color="auto"/>
      </w:pBdr>
      <w:suppressAutoHyphens w:val="0"/>
      <w:spacing w:before="100" w:beforeAutospacing="1" w:after="100" w:afterAutospacing="1"/>
    </w:pPr>
    <w:rPr>
      <w:lang w:eastAsia="ru-RU"/>
    </w:rPr>
  </w:style>
  <w:style w:type="paragraph" w:customStyle="1" w:styleId="xl67">
    <w:name w:val="xl67"/>
    <w:basedOn w:val="a0"/>
    <w:rsid w:val="00192D1D"/>
    <w:pPr>
      <w:pBdr>
        <w:bottom w:val="single" w:sz="12" w:space="0" w:color="auto"/>
        <w:right w:val="single" w:sz="8" w:space="0" w:color="auto"/>
      </w:pBdr>
      <w:suppressAutoHyphens w:val="0"/>
      <w:spacing w:before="100" w:beforeAutospacing="1" w:after="100" w:afterAutospacing="1"/>
      <w:jc w:val="both"/>
    </w:pPr>
    <w:rPr>
      <w:b/>
      <w:bCs/>
      <w:sz w:val="20"/>
      <w:szCs w:val="20"/>
      <w:lang w:eastAsia="ru-RU"/>
    </w:rPr>
  </w:style>
  <w:style w:type="paragraph" w:customStyle="1" w:styleId="xl68">
    <w:name w:val="xl68"/>
    <w:basedOn w:val="a0"/>
    <w:rsid w:val="00192D1D"/>
    <w:pPr>
      <w:pBdr>
        <w:bottom w:val="single" w:sz="12" w:space="0" w:color="auto"/>
        <w:right w:val="single" w:sz="12" w:space="0" w:color="auto"/>
      </w:pBdr>
      <w:suppressAutoHyphens w:val="0"/>
      <w:spacing w:before="100" w:beforeAutospacing="1" w:after="100" w:afterAutospacing="1"/>
      <w:jc w:val="both"/>
    </w:pPr>
    <w:rPr>
      <w:b/>
      <w:bCs/>
      <w:sz w:val="20"/>
      <w:szCs w:val="20"/>
      <w:lang w:eastAsia="ru-RU"/>
    </w:rPr>
  </w:style>
  <w:style w:type="paragraph" w:customStyle="1" w:styleId="xl69">
    <w:name w:val="xl69"/>
    <w:basedOn w:val="a0"/>
    <w:rsid w:val="00192D1D"/>
    <w:pPr>
      <w:pBdr>
        <w:bottom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70">
    <w:name w:val="xl70"/>
    <w:basedOn w:val="a0"/>
    <w:rsid w:val="00192D1D"/>
    <w:pPr>
      <w:pBdr>
        <w:bottom w:val="single" w:sz="12" w:space="0" w:color="auto"/>
        <w:right w:val="single" w:sz="8" w:space="0" w:color="auto"/>
      </w:pBdr>
      <w:suppressAutoHyphens w:val="0"/>
      <w:spacing w:before="100" w:beforeAutospacing="1" w:after="100" w:afterAutospacing="1"/>
      <w:jc w:val="center"/>
    </w:pPr>
    <w:rPr>
      <w:b/>
      <w:bCs/>
      <w:sz w:val="20"/>
      <w:szCs w:val="20"/>
      <w:lang w:eastAsia="ru-RU"/>
    </w:rPr>
  </w:style>
  <w:style w:type="paragraph" w:customStyle="1" w:styleId="xl71">
    <w:name w:val="xl71"/>
    <w:basedOn w:val="a0"/>
    <w:rsid w:val="00192D1D"/>
    <w:pPr>
      <w:pBdr>
        <w:right w:val="single" w:sz="12" w:space="0" w:color="auto"/>
      </w:pBdr>
      <w:suppressAutoHyphens w:val="0"/>
      <w:spacing w:before="100" w:beforeAutospacing="1" w:after="100" w:afterAutospacing="1"/>
    </w:pPr>
    <w:rPr>
      <w:b/>
      <w:bCs/>
      <w:sz w:val="20"/>
      <w:szCs w:val="20"/>
      <w:lang w:eastAsia="ru-RU"/>
    </w:rPr>
  </w:style>
  <w:style w:type="paragraph" w:customStyle="1" w:styleId="xl72">
    <w:name w:val="xl72"/>
    <w:basedOn w:val="a0"/>
    <w:rsid w:val="00192D1D"/>
    <w:pPr>
      <w:pBdr>
        <w:bottom w:val="single" w:sz="8"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73">
    <w:name w:val="xl73"/>
    <w:basedOn w:val="a0"/>
    <w:rsid w:val="00192D1D"/>
    <w:pPr>
      <w:pBdr>
        <w:bottom w:val="single" w:sz="8" w:space="0" w:color="auto"/>
        <w:right w:val="single" w:sz="8" w:space="0" w:color="auto"/>
      </w:pBdr>
      <w:suppressAutoHyphens w:val="0"/>
      <w:spacing w:before="100" w:beforeAutospacing="1" w:after="100" w:afterAutospacing="1"/>
      <w:jc w:val="both"/>
    </w:pPr>
    <w:rPr>
      <w:b/>
      <w:bCs/>
      <w:sz w:val="20"/>
      <w:szCs w:val="20"/>
      <w:lang w:eastAsia="ru-RU"/>
    </w:rPr>
  </w:style>
  <w:style w:type="paragraph" w:customStyle="1" w:styleId="xl74">
    <w:name w:val="xl74"/>
    <w:basedOn w:val="a0"/>
    <w:rsid w:val="00192D1D"/>
    <w:pPr>
      <w:pBdr>
        <w:bottom w:val="single" w:sz="8" w:space="0" w:color="auto"/>
        <w:right w:val="single" w:sz="12" w:space="0" w:color="auto"/>
      </w:pBdr>
      <w:suppressAutoHyphens w:val="0"/>
      <w:spacing w:before="100" w:beforeAutospacing="1" w:after="100" w:afterAutospacing="1"/>
      <w:jc w:val="both"/>
    </w:pPr>
    <w:rPr>
      <w:b/>
      <w:bCs/>
      <w:sz w:val="20"/>
      <w:szCs w:val="20"/>
      <w:lang w:eastAsia="ru-RU"/>
    </w:rPr>
  </w:style>
  <w:style w:type="paragraph" w:customStyle="1" w:styleId="xl75">
    <w:name w:val="xl75"/>
    <w:basedOn w:val="a0"/>
    <w:rsid w:val="00192D1D"/>
    <w:pPr>
      <w:pBdr>
        <w:bottom w:val="single" w:sz="8" w:space="0" w:color="auto"/>
        <w:right w:val="single" w:sz="12" w:space="0" w:color="auto"/>
      </w:pBdr>
      <w:suppressAutoHyphens w:val="0"/>
      <w:spacing w:before="100" w:beforeAutospacing="1" w:after="100" w:afterAutospacing="1"/>
    </w:pPr>
    <w:rPr>
      <w:b/>
      <w:bCs/>
      <w:i/>
      <w:iCs/>
      <w:sz w:val="20"/>
      <w:szCs w:val="20"/>
      <w:lang w:eastAsia="ru-RU"/>
    </w:rPr>
  </w:style>
  <w:style w:type="paragraph" w:customStyle="1" w:styleId="xl76">
    <w:name w:val="xl76"/>
    <w:basedOn w:val="a0"/>
    <w:rsid w:val="00192D1D"/>
    <w:pPr>
      <w:pBdr>
        <w:bottom w:val="single" w:sz="8" w:space="0" w:color="auto"/>
        <w:right w:val="single" w:sz="8" w:space="0" w:color="auto"/>
      </w:pBdr>
      <w:suppressAutoHyphens w:val="0"/>
      <w:spacing w:before="100" w:beforeAutospacing="1" w:after="100" w:afterAutospacing="1"/>
      <w:jc w:val="both"/>
    </w:pPr>
    <w:rPr>
      <w:b/>
      <w:bCs/>
      <w:i/>
      <w:iCs/>
      <w:sz w:val="20"/>
      <w:szCs w:val="20"/>
      <w:lang w:eastAsia="ru-RU"/>
    </w:rPr>
  </w:style>
  <w:style w:type="paragraph" w:customStyle="1" w:styleId="xl77">
    <w:name w:val="xl77"/>
    <w:basedOn w:val="a0"/>
    <w:rsid w:val="00192D1D"/>
    <w:pPr>
      <w:pBdr>
        <w:bottom w:val="single" w:sz="8" w:space="0" w:color="auto"/>
        <w:right w:val="single" w:sz="12" w:space="0" w:color="auto"/>
      </w:pBdr>
      <w:suppressAutoHyphens w:val="0"/>
      <w:spacing w:before="100" w:beforeAutospacing="1" w:after="100" w:afterAutospacing="1"/>
      <w:jc w:val="both"/>
    </w:pPr>
    <w:rPr>
      <w:b/>
      <w:bCs/>
      <w:i/>
      <w:iCs/>
      <w:sz w:val="20"/>
      <w:szCs w:val="20"/>
      <w:lang w:eastAsia="ru-RU"/>
    </w:rPr>
  </w:style>
  <w:style w:type="paragraph" w:customStyle="1" w:styleId="xl78">
    <w:name w:val="xl78"/>
    <w:basedOn w:val="a0"/>
    <w:rsid w:val="00192D1D"/>
    <w:pPr>
      <w:pBdr>
        <w:bottom w:val="single" w:sz="12" w:space="0" w:color="auto"/>
        <w:right w:val="single" w:sz="12" w:space="0" w:color="auto"/>
      </w:pBdr>
      <w:suppressAutoHyphens w:val="0"/>
      <w:spacing w:before="100" w:beforeAutospacing="1" w:after="100" w:afterAutospacing="1"/>
    </w:pPr>
    <w:rPr>
      <w:b/>
      <w:bCs/>
      <w:i/>
      <w:iCs/>
      <w:sz w:val="20"/>
      <w:szCs w:val="20"/>
      <w:lang w:eastAsia="ru-RU"/>
    </w:rPr>
  </w:style>
  <w:style w:type="paragraph" w:customStyle="1" w:styleId="xl79">
    <w:name w:val="xl79"/>
    <w:basedOn w:val="a0"/>
    <w:rsid w:val="00192D1D"/>
    <w:pPr>
      <w:pBdr>
        <w:bottom w:val="single" w:sz="12" w:space="0" w:color="auto"/>
        <w:right w:val="single" w:sz="8" w:space="0" w:color="auto"/>
      </w:pBdr>
      <w:suppressAutoHyphens w:val="0"/>
      <w:spacing w:before="100" w:beforeAutospacing="1" w:after="100" w:afterAutospacing="1"/>
      <w:jc w:val="both"/>
    </w:pPr>
    <w:rPr>
      <w:b/>
      <w:bCs/>
      <w:i/>
      <w:iCs/>
      <w:sz w:val="20"/>
      <w:szCs w:val="20"/>
      <w:lang w:eastAsia="ru-RU"/>
    </w:rPr>
  </w:style>
  <w:style w:type="paragraph" w:customStyle="1" w:styleId="xl80">
    <w:name w:val="xl80"/>
    <w:basedOn w:val="a0"/>
    <w:rsid w:val="00192D1D"/>
    <w:pPr>
      <w:pBdr>
        <w:bottom w:val="single" w:sz="12" w:space="0" w:color="auto"/>
        <w:right w:val="single" w:sz="12" w:space="0" w:color="auto"/>
      </w:pBdr>
      <w:suppressAutoHyphens w:val="0"/>
      <w:spacing w:before="100" w:beforeAutospacing="1" w:after="100" w:afterAutospacing="1"/>
      <w:jc w:val="both"/>
    </w:pPr>
    <w:rPr>
      <w:b/>
      <w:bCs/>
      <w:i/>
      <w:iCs/>
      <w:sz w:val="20"/>
      <w:szCs w:val="20"/>
      <w:lang w:eastAsia="ru-RU"/>
    </w:rPr>
  </w:style>
  <w:style w:type="paragraph" w:customStyle="1" w:styleId="xl81">
    <w:name w:val="xl81"/>
    <w:basedOn w:val="a0"/>
    <w:rsid w:val="00192D1D"/>
    <w:pPr>
      <w:pBdr>
        <w:bottom w:val="single" w:sz="8" w:space="0" w:color="auto"/>
        <w:right w:val="single" w:sz="8" w:space="0" w:color="auto"/>
      </w:pBdr>
      <w:suppressAutoHyphens w:val="0"/>
      <w:spacing w:before="100" w:beforeAutospacing="1" w:after="100" w:afterAutospacing="1"/>
      <w:jc w:val="both"/>
    </w:pPr>
    <w:rPr>
      <w:sz w:val="20"/>
      <w:szCs w:val="20"/>
      <w:lang w:eastAsia="ru-RU"/>
    </w:rPr>
  </w:style>
  <w:style w:type="paragraph" w:customStyle="1" w:styleId="xl82">
    <w:name w:val="xl82"/>
    <w:basedOn w:val="a0"/>
    <w:rsid w:val="00192D1D"/>
    <w:pPr>
      <w:pBdr>
        <w:bottom w:val="single" w:sz="8" w:space="0" w:color="auto"/>
        <w:right w:val="single" w:sz="12" w:space="0" w:color="auto"/>
      </w:pBdr>
      <w:suppressAutoHyphens w:val="0"/>
      <w:spacing w:before="100" w:beforeAutospacing="1" w:after="100" w:afterAutospacing="1"/>
      <w:jc w:val="both"/>
    </w:pPr>
    <w:rPr>
      <w:sz w:val="20"/>
      <w:szCs w:val="20"/>
      <w:lang w:eastAsia="ru-RU"/>
    </w:rPr>
  </w:style>
  <w:style w:type="paragraph" w:customStyle="1" w:styleId="xl83">
    <w:name w:val="xl83"/>
    <w:basedOn w:val="a0"/>
    <w:rsid w:val="00192D1D"/>
    <w:pPr>
      <w:pBdr>
        <w:bottom w:val="single" w:sz="8" w:space="0" w:color="auto"/>
        <w:right w:val="single" w:sz="8" w:space="0" w:color="auto"/>
      </w:pBdr>
      <w:suppressAutoHyphens w:val="0"/>
      <w:spacing w:before="100" w:beforeAutospacing="1" w:after="100" w:afterAutospacing="1"/>
      <w:jc w:val="both"/>
    </w:pPr>
    <w:rPr>
      <w:i/>
      <w:iCs/>
      <w:sz w:val="20"/>
      <w:szCs w:val="20"/>
      <w:lang w:eastAsia="ru-RU"/>
    </w:rPr>
  </w:style>
  <w:style w:type="paragraph" w:customStyle="1" w:styleId="xl84">
    <w:name w:val="xl84"/>
    <w:basedOn w:val="a0"/>
    <w:rsid w:val="00192D1D"/>
    <w:pPr>
      <w:pBdr>
        <w:bottom w:val="single" w:sz="8" w:space="0" w:color="auto"/>
        <w:right w:val="single" w:sz="12" w:space="0" w:color="auto"/>
      </w:pBdr>
      <w:suppressAutoHyphens w:val="0"/>
      <w:spacing w:before="100" w:beforeAutospacing="1" w:after="100" w:afterAutospacing="1"/>
      <w:jc w:val="both"/>
    </w:pPr>
    <w:rPr>
      <w:i/>
      <w:iCs/>
      <w:sz w:val="20"/>
      <w:szCs w:val="20"/>
      <w:lang w:eastAsia="ru-RU"/>
    </w:rPr>
  </w:style>
  <w:style w:type="paragraph" w:customStyle="1" w:styleId="xl85">
    <w:name w:val="xl85"/>
    <w:basedOn w:val="a0"/>
    <w:rsid w:val="00192D1D"/>
    <w:pPr>
      <w:pBdr>
        <w:bottom w:val="single" w:sz="12" w:space="0" w:color="auto"/>
        <w:right w:val="single" w:sz="8" w:space="0" w:color="auto"/>
      </w:pBdr>
      <w:suppressAutoHyphens w:val="0"/>
      <w:spacing w:before="100" w:beforeAutospacing="1" w:after="100" w:afterAutospacing="1"/>
      <w:jc w:val="both"/>
    </w:pPr>
    <w:rPr>
      <w:i/>
      <w:iCs/>
      <w:sz w:val="20"/>
      <w:szCs w:val="20"/>
      <w:lang w:eastAsia="ru-RU"/>
    </w:rPr>
  </w:style>
  <w:style w:type="paragraph" w:customStyle="1" w:styleId="xl86">
    <w:name w:val="xl86"/>
    <w:basedOn w:val="a0"/>
    <w:rsid w:val="00192D1D"/>
    <w:pPr>
      <w:pBdr>
        <w:bottom w:val="single" w:sz="12" w:space="0" w:color="auto"/>
        <w:right w:val="single" w:sz="12" w:space="0" w:color="auto"/>
      </w:pBdr>
      <w:suppressAutoHyphens w:val="0"/>
      <w:spacing w:before="100" w:beforeAutospacing="1" w:after="100" w:afterAutospacing="1"/>
      <w:jc w:val="both"/>
    </w:pPr>
    <w:rPr>
      <w:i/>
      <w:iCs/>
      <w:sz w:val="20"/>
      <w:szCs w:val="20"/>
      <w:lang w:eastAsia="ru-RU"/>
    </w:rPr>
  </w:style>
  <w:style w:type="paragraph" w:customStyle="1" w:styleId="xl87">
    <w:name w:val="xl87"/>
    <w:basedOn w:val="a0"/>
    <w:rsid w:val="00192D1D"/>
    <w:pPr>
      <w:pBdr>
        <w:bottom w:val="single" w:sz="8" w:space="0" w:color="auto"/>
        <w:right w:val="single" w:sz="8" w:space="0" w:color="auto"/>
      </w:pBdr>
      <w:suppressAutoHyphens w:val="0"/>
      <w:spacing w:before="100" w:beforeAutospacing="1" w:after="100" w:afterAutospacing="1"/>
      <w:jc w:val="center"/>
    </w:pPr>
    <w:rPr>
      <w:b/>
      <w:bCs/>
      <w:sz w:val="20"/>
      <w:szCs w:val="20"/>
      <w:lang w:eastAsia="ru-RU"/>
    </w:rPr>
  </w:style>
  <w:style w:type="paragraph" w:customStyle="1" w:styleId="xl88">
    <w:name w:val="xl88"/>
    <w:basedOn w:val="a0"/>
    <w:rsid w:val="00192D1D"/>
    <w:pPr>
      <w:pBdr>
        <w:bottom w:val="single" w:sz="8" w:space="0" w:color="auto"/>
        <w:right w:val="single" w:sz="8" w:space="0" w:color="auto"/>
      </w:pBdr>
      <w:suppressAutoHyphens w:val="0"/>
      <w:spacing w:before="100" w:beforeAutospacing="1" w:after="100" w:afterAutospacing="1"/>
      <w:jc w:val="center"/>
    </w:pPr>
    <w:rPr>
      <w:color w:val="000000"/>
      <w:sz w:val="20"/>
      <w:szCs w:val="20"/>
      <w:lang w:eastAsia="ru-RU"/>
    </w:rPr>
  </w:style>
  <w:style w:type="paragraph" w:customStyle="1" w:styleId="xl89">
    <w:name w:val="xl89"/>
    <w:basedOn w:val="a0"/>
    <w:rsid w:val="00192D1D"/>
    <w:pPr>
      <w:pBdr>
        <w:bottom w:val="single" w:sz="12" w:space="0" w:color="auto"/>
        <w:right w:val="single" w:sz="8" w:space="0" w:color="auto"/>
      </w:pBdr>
      <w:suppressAutoHyphens w:val="0"/>
      <w:spacing w:before="100" w:beforeAutospacing="1" w:after="100" w:afterAutospacing="1"/>
      <w:jc w:val="center"/>
    </w:pPr>
    <w:rPr>
      <w:color w:val="000000"/>
      <w:sz w:val="20"/>
      <w:szCs w:val="20"/>
      <w:lang w:eastAsia="ru-RU"/>
    </w:rPr>
  </w:style>
  <w:style w:type="paragraph" w:customStyle="1" w:styleId="xl90">
    <w:name w:val="xl90"/>
    <w:basedOn w:val="a0"/>
    <w:rsid w:val="00192D1D"/>
    <w:pPr>
      <w:pBdr>
        <w:bottom w:val="single" w:sz="12" w:space="0" w:color="auto"/>
        <w:right w:val="single" w:sz="12" w:space="0" w:color="auto"/>
      </w:pBdr>
      <w:suppressAutoHyphens w:val="0"/>
      <w:spacing w:before="100" w:beforeAutospacing="1" w:after="100" w:afterAutospacing="1"/>
      <w:jc w:val="center"/>
    </w:pPr>
    <w:rPr>
      <w:color w:val="000000"/>
      <w:sz w:val="20"/>
      <w:szCs w:val="20"/>
      <w:lang w:eastAsia="ru-RU"/>
    </w:rPr>
  </w:style>
  <w:style w:type="paragraph" w:customStyle="1" w:styleId="xl91">
    <w:name w:val="xl91"/>
    <w:basedOn w:val="a0"/>
    <w:rsid w:val="00192D1D"/>
    <w:pPr>
      <w:pBdr>
        <w:bottom w:val="single" w:sz="8" w:space="0" w:color="auto"/>
        <w:right w:val="single" w:sz="8" w:space="0" w:color="auto"/>
      </w:pBdr>
      <w:suppressAutoHyphens w:val="0"/>
      <w:spacing w:before="100" w:beforeAutospacing="1" w:after="100" w:afterAutospacing="1"/>
      <w:jc w:val="center"/>
    </w:pPr>
    <w:rPr>
      <w:sz w:val="20"/>
      <w:szCs w:val="20"/>
      <w:lang w:eastAsia="ru-RU"/>
    </w:rPr>
  </w:style>
  <w:style w:type="paragraph" w:customStyle="1" w:styleId="xl92">
    <w:name w:val="xl92"/>
    <w:basedOn w:val="a0"/>
    <w:rsid w:val="00192D1D"/>
    <w:pPr>
      <w:pBdr>
        <w:bottom w:val="single" w:sz="12" w:space="0" w:color="auto"/>
        <w:right w:val="single" w:sz="8" w:space="0" w:color="auto"/>
      </w:pBdr>
      <w:suppressAutoHyphens w:val="0"/>
      <w:spacing w:before="100" w:beforeAutospacing="1" w:after="100" w:afterAutospacing="1"/>
      <w:jc w:val="center"/>
    </w:pPr>
    <w:rPr>
      <w:sz w:val="20"/>
      <w:szCs w:val="20"/>
      <w:lang w:eastAsia="ru-RU"/>
    </w:rPr>
  </w:style>
  <w:style w:type="paragraph" w:customStyle="1" w:styleId="xl93">
    <w:name w:val="xl93"/>
    <w:basedOn w:val="a0"/>
    <w:rsid w:val="00192D1D"/>
    <w:pPr>
      <w:pBdr>
        <w:right w:val="single" w:sz="12" w:space="0" w:color="auto"/>
      </w:pBdr>
      <w:suppressAutoHyphens w:val="0"/>
      <w:spacing w:before="100" w:beforeAutospacing="1" w:after="100" w:afterAutospacing="1"/>
    </w:pPr>
    <w:rPr>
      <w:b/>
      <w:bCs/>
      <w:sz w:val="18"/>
      <w:szCs w:val="18"/>
      <w:lang w:eastAsia="ru-RU"/>
    </w:rPr>
  </w:style>
  <w:style w:type="paragraph" w:customStyle="1" w:styleId="xl94">
    <w:name w:val="xl94"/>
    <w:basedOn w:val="a0"/>
    <w:rsid w:val="00192D1D"/>
    <w:pPr>
      <w:pBdr>
        <w:bottom w:val="single" w:sz="12" w:space="0" w:color="auto"/>
        <w:right w:val="single" w:sz="8" w:space="0" w:color="auto"/>
      </w:pBdr>
      <w:suppressAutoHyphens w:val="0"/>
      <w:spacing w:before="100" w:beforeAutospacing="1" w:after="100" w:afterAutospacing="1"/>
      <w:jc w:val="both"/>
    </w:pPr>
    <w:rPr>
      <w:sz w:val="20"/>
      <w:szCs w:val="20"/>
      <w:lang w:eastAsia="ru-RU"/>
    </w:rPr>
  </w:style>
  <w:style w:type="paragraph" w:customStyle="1" w:styleId="xl95">
    <w:name w:val="xl95"/>
    <w:basedOn w:val="a0"/>
    <w:rsid w:val="00192D1D"/>
    <w:pPr>
      <w:pBdr>
        <w:bottom w:val="single" w:sz="12" w:space="0" w:color="auto"/>
        <w:right w:val="single" w:sz="12" w:space="0" w:color="auto"/>
      </w:pBdr>
      <w:suppressAutoHyphens w:val="0"/>
      <w:spacing w:before="100" w:beforeAutospacing="1" w:after="100" w:afterAutospacing="1"/>
      <w:jc w:val="both"/>
    </w:pPr>
    <w:rPr>
      <w:sz w:val="20"/>
      <w:szCs w:val="20"/>
      <w:lang w:eastAsia="ru-RU"/>
    </w:rPr>
  </w:style>
  <w:style w:type="paragraph" w:customStyle="1" w:styleId="xl96">
    <w:name w:val="xl96"/>
    <w:basedOn w:val="a0"/>
    <w:rsid w:val="00192D1D"/>
    <w:pPr>
      <w:pBdr>
        <w:bottom w:val="single" w:sz="8" w:space="0" w:color="auto"/>
        <w:right w:val="single" w:sz="12" w:space="0" w:color="auto"/>
      </w:pBdr>
      <w:suppressAutoHyphens w:val="0"/>
      <w:spacing w:before="100" w:beforeAutospacing="1" w:after="100" w:afterAutospacing="1"/>
      <w:jc w:val="center"/>
    </w:pPr>
    <w:rPr>
      <w:sz w:val="20"/>
      <w:szCs w:val="20"/>
      <w:lang w:eastAsia="ru-RU"/>
    </w:rPr>
  </w:style>
  <w:style w:type="paragraph" w:customStyle="1" w:styleId="xl97">
    <w:name w:val="xl97"/>
    <w:basedOn w:val="a0"/>
    <w:rsid w:val="00192D1D"/>
    <w:pPr>
      <w:pBdr>
        <w:bottom w:val="single" w:sz="8" w:space="0" w:color="auto"/>
        <w:right w:val="single" w:sz="8" w:space="0" w:color="auto"/>
      </w:pBdr>
      <w:suppressAutoHyphens w:val="0"/>
      <w:spacing w:before="100" w:beforeAutospacing="1" w:after="100" w:afterAutospacing="1"/>
    </w:pPr>
    <w:rPr>
      <w:sz w:val="20"/>
      <w:szCs w:val="20"/>
      <w:lang w:eastAsia="ru-RU"/>
    </w:rPr>
  </w:style>
  <w:style w:type="paragraph" w:customStyle="1" w:styleId="xl98">
    <w:name w:val="xl98"/>
    <w:basedOn w:val="a0"/>
    <w:rsid w:val="00192D1D"/>
    <w:pPr>
      <w:pBdr>
        <w:bottom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99">
    <w:name w:val="xl99"/>
    <w:basedOn w:val="a0"/>
    <w:rsid w:val="00192D1D"/>
    <w:pPr>
      <w:pBdr>
        <w:bottom w:val="single" w:sz="12" w:space="0" w:color="auto"/>
        <w:right w:val="single" w:sz="12" w:space="0" w:color="auto"/>
      </w:pBdr>
      <w:suppressAutoHyphens w:val="0"/>
      <w:spacing w:before="100" w:beforeAutospacing="1" w:after="100" w:afterAutospacing="1"/>
      <w:jc w:val="center"/>
    </w:pPr>
    <w:rPr>
      <w:sz w:val="20"/>
      <w:szCs w:val="20"/>
      <w:lang w:eastAsia="ru-RU"/>
    </w:rPr>
  </w:style>
  <w:style w:type="paragraph" w:customStyle="1" w:styleId="xl100">
    <w:name w:val="xl100"/>
    <w:basedOn w:val="a0"/>
    <w:rsid w:val="00192D1D"/>
    <w:pPr>
      <w:pBdr>
        <w:bottom w:val="single" w:sz="8" w:space="0" w:color="auto"/>
        <w:right w:val="single" w:sz="12" w:space="0" w:color="auto"/>
      </w:pBdr>
      <w:shd w:val="clear" w:color="auto" w:fill="FFFF00"/>
      <w:suppressAutoHyphens w:val="0"/>
      <w:spacing w:before="100" w:beforeAutospacing="1" w:after="100" w:afterAutospacing="1"/>
    </w:pPr>
    <w:rPr>
      <w:b/>
      <w:bCs/>
      <w:i/>
      <w:iCs/>
      <w:sz w:val="20"/>
      <w:szCs w:val="20"/>
      <w:lang w:eastAsia="ru-RU"/>
    </w:rPr>
  </w:style>
  <w:style w:type="paragraph" w:customStyle="1" w:styleId="xl101">
    <w:name w:val="xl101"/>
    <w:basedOn w:val="a0"/>
    <w:rsid w:val="00192D1D"/>
    <w:pPr>
      <w:pBdr>
        <w:bottom w:val="single" w:sz="8" w:space="0" w:color="auto"/>
        <w:right w:val="single" w:sz="8" w:space="0" w:color="auto"/>
      </w:pBdr>
      <w:shd w:val="clear" w:color="auto" w:fill="FFFF00"/>
      <w:suppressAutoHyphens w:val="0"/>
      <w:spacing w:before="100" w:beforeAutospacing="1" w:after="100" w:afterAutospacing="1"/>
      <w:jc w:val="both"/>
    </w:pPr>
    <w:rPr>
      <w:b/>
      <w:bCs/>
      <w:i/>
      <w:iCs/>
      <w:sz w:val="20"/>
      <w:szCs w:val="20"/>
      <w:lang w:eastAsia="ru-RU"/>
    </w:rPr>
  </w:style>
  <w:style w:type="paragraph" w:customStyle="1" w:styleId="xl102">
    <w:name w:val="xl102"/>
    <w:basedOn w:val="a0"/>
    <w:rsid w:val="00192D1D"/>
    <w:pPr>
      <w:pBdr>
        <w:bottom w:val="single" w:sz="8" w:space="0" w:color="auto"/>
        <w:right w:val="single" w:sz="12" w:space="0" w:color="auto"/>
      </w:pBdr>
      <w:shd w:val="clear" w:color="auto" w:fill="FFFF00"/>
      <w:suppressAutoHyphens w:val="0"/>
      <w:spacing w:before="100" w:beforeAutospacing="1" w:after="100" w:afterAutospacing="1"/>
      <w:jc w:val="both"/>
    </w:pPr>
    <w:rPr>
      <w:b/>
      <w:bCs/>
      <w:i/>
      <w:iCs/>
      <w:sz w:val="20"/>
      <w:szCs w:val="20"/>
      <w:lang w:eastAsia="ru-RU"/>
    </w:rPr>
  </w:style>
  <w:style w:type="paragraph" w:customStyle="1" w:styleId="xl103">
    <w:name w:val="xl103"/>
    <w:basedOn w:val="a0"/>
    <w:rsid w:val="00192D1D"/>
    <w:pPr>
      <w:pBdr>
        <w:bottom w:val="single" w:sz="8" w:space="0" w:color="auto"/>
        <w:right w:val="single" w:sz="12" w:space="0" w:color="auto"/>
      </w:pBdr>
      <w:shd w:val="clear" w:color="auto" w:fill="92D050"/>
      <w:suppressAutoHyphens w:val="0"/>
      <w:spacing w:before="100" w:beforeAutospacing="1" w:after="100" w:afterAutospacing="1"/>
    </w:pPr>
    <w:rPr>
      <w:b/>
      <w:bCs/>
      <w:i/>
      <w:iCs/>
      <w:sz w:val="20"/>
      <w:szCs w:val="20"/>
      <w:lang w:eastAsia="ru-RU"/>
    </w:rPr>
  </w:style>
  <w:style w:type="paragraph" w:customStyle="1" w:styleId="xl104">
    <w:name w:val="xl104"/>
    <w:basedOn w:val="a0"/>
    <w:rsid w:val="00192D1D"/>
    <w:pPr>
      <w:pBdr>
        <w:bottom w:val="single" w:sz="8" w:space="0" w:color="auto"/>
        <w:right w:val="single" w:sz="8" w:space="0" w:color="auto"/>
      </w:pBdr>
      <w:shd w:val="clear" w:color="auto" w:fill="92D050"/>
      <w:suppressAutoHyphens w:val="0"/>
      <w:spacing w:before="100" w:beforeAutospacing="1" w:after="100" w:afterAutospacing="1"/>
      <w:jc w:val="both"/>
    </w:pPr>
    <w:rPr>
      <w:b/>
      <w:bCs/>
      <w:i/>
      <w:iCs/>
      <w:sz w:val="20"/>
      <w:szCs w:val="20"/>
      <w:lang w:eastAsia="ru-RU"/>
    </w:rPr>
  </w:style>
  <w:style w:type="paragraph" w:customStyle="1" w:styleId="xl105">
    <w:name w:val="xl105"/>
    <w:basedOn w:val="a0"/>
    <w:rsid w:val="00192D1D"/>
    <w:pPr>
      <w:pBdr>
        <w:bottom w:val="single" w:sz="8" w:space="0" w:color="auto"/>
        <w:right w:val="single" w:sz="12" w:space="0" w:color="auto"/>
      </w:pBdr>
      <w:shd w:val="clear" w:color="auto" w:fill="92D050"/>
      <w:suppressAutoHyphens w:val="0"/>
      <w:spacing w:before="100" w:beforeAutospacing="1" w:after="100" w:afterAutospacing="1"/>
      <w:jc w:val="both"/>
    </w:pPr>
    <w:rPr>
      <w:b/>
      <w:bCs/>
      <w:i/>
      <w:iCs/>
      <w:sz w:val="20"/>
      <w:szCs w:val="20"/>
      <w:lang w:eastAsia="ru-RU"/>
    </w:rPr>
  </w:style>
  <w:style w:type="paragraph" w:customStyle="1" w:styleId="xl106">
    <w:name w:val="xl106"/>
    <w:basedOn w:val="a0"/>
    <w:rsid w:val="00192D1D"/>
    <w:pPr>
      <w:pBdr>
        <w:bottom w:val="single" w:sz="8" w:space="0" w:color="auto"/>
        <w:right w:val="single" w:sz="8" w:space="0" w:color="auto"/>
      </w:pBdr>
      <w:shd w:val="clear" w:color="auto" w:fill="92D050"/>
      <w:suppressAutoHyphens w:val="0"/>
      <w:spacing w:before="100" w:beforeAutospacing="1" w:after="100" w:afterAutospacing="1"/>
      <w:jc w:val="both"/>
    </w:pPr>
    <w:rPr>
      <w:sz w:val="20"/>
      <w:szCs w:val="20"/>
      <w:lang w:eastAsia="ru-RU"/>
    </w:rPr>
  </w:style>
  <w:style w:type="paragraph" w:customStyle="1" w:styleId="xl107">
    <w:name w:val="xl107"/>
    <w:basedOn w:val="a0"/>
    <w:rsid w:val="00192D1D"/>
    <w:pPr>
      <w:pBdr>
        <w:bottom w:val="single" w:sz="8" w:space="0" w:color="auto"/>
        <w:right w:val="single" w:sz="12" w:space="0" w:color="auto"/>
      </w:pBdr>
      <w:shd w:val="clear" w:color="auto" w:fill="92D050"/>
      <w:suppressAutoHyphens w:val="0"/>
      <w:spacing w:before="100" w:beforeAutospacing="1" w:after="100" w:afterAutospacing="1"/>
      <w:jc w:val="both"/>
    </w:pPr>
    <w:rPr>
      <w:sz w:val="20"/>
      <w:szCs w:val="20"/>
      <w:lang w:eastAsia="ru-RU"/>
    </w:rPr>
  </w:style>
  <w:style w:type="paragraph" w:customStyle="1" w:styleId="xl108">
    <w:name w:val="xl108"/>
    <w:basedOn w:val="a0"/>
    <w:rsid w:val="00192D1D"/>
    <w:pPr>
      <w:pBdr>
        <w:bottom w:val="single" w:sz="8" w:space="0" w:color="auto"/>
        <w:right w:val="single" w:sz="8" w:space="0" w:color="auto"/>
      </w:pBdr>
      <w:shd w:val="clear" w:color="auto" w:fill="92D050"/>
      <w:suppressAutoHyphens w:val="0"/>
      <w:spacing w:before="100" w:beforeAutospacing="1" w:after="100" w:afterAutospacing="1"/>
      <w:jc w:val="both"/>
    </w:pPr>
    <w:rPr>
      <w:i/>
      <w:iCs/>
      <w:sz w:val="20"/>
      <w:szCs w:val="20"/>
      <w:lang w:eastAsia="ru-RU"/>
    </w:rPr>
  </w:style>
  <w:style w:type="paragraph" w:customStyle="1" w:styleId="xl109">
    <w:name w:val="xl109"/>
    <w:basedOn w:val="a0"/>
    <w:rsid w:val="00192D1D"/>
    <w:pPr>
      <w:pBdr>
        <w:bottom w:val="single" w:sz="8" w:space="0" w:color="auto"/>
        <w:right w:val="single" w:sz="12" w:space="0" w:color="auto"/>
      </w:pBdr>
      <w:shd w:val="clear" w:color="auto" w:fill="92D050"/>
      <w:suppressAutoHyphens w:val="0"/>
      <w:spacing w:before="100" w:beforeAutospacing="1" w:after="100" w:afterAutospacing="1"/>
      <w:jc w:val="both"/>
    </w:pPr>
    <w:rPr>
      <w:i/>
      <w:iCs/>
      <w:sz w:val="20"/>
      <w:szCs w:val="20"/>
      <w:lang w:eastAsia="ru-RU"/>
    </w:rPr>
  </w:style>
  <w:style w:type="paragraph" w:customStyle="1" w:styleId="xl110">
    <w:name w:val="xl110"/>
    <w:basedOn w:val="a0"/>
    <w:rsid w:val="00192D1D"/>
    <w:pPr>
      <w:pBdr>
        <w:bottom w:val="single" w:sz="12" w:space="0" w:color="auto"/>
        <w:right w:val="single" w:sz="12" w:space="0" w:color="auto"/>
      </w:pBdr>
      <w:shd w:val="clear" w:color="auto" w:fill="92D050"/>
      <w:suppressAutoHyphens w:val="0"/>
      <w:spacing w:before="100" w:beforeAutospacing="1" w:after="100" w:afterAutospacing="1"/>
    </w:pPr>
    <w:rPr>
      <w:b/>
      <w:bCs/>
      <w:i/>
      <w:iCs/>
      <w:sz w:val="20"/>
      <w:szCs w:val="20"/>
      <w:lang w:eastAsia="ru-RU"/>
    </w:rPr>
  </w:style>
  <w:style w:type="paragraph" w:customStyle="1" w:styleId="xl111">
    <w:name w:val="xl111"/>
    <w:basedOn w:val="a0"/>
    <w:rsid w:val="00192D1D"/>
    <w:pPr>
      <w:pBdr>
        <w:bottom w:val="single" w:sz="12" w:space="0" w:color="auto"/>
        <w:right w:val="single" w:sz="8" w:space="0" w:color="auto"/>
      </w:pBdr>
      <w:shd w:val="clear" w:color="auto" w:fill="92D050"/>
      <w:suppressAutoHyphens w:val="0"/>
      <w:spacing w:before="100" w:beforeAutospacing="1" w:after="100" w:afterAutospacing="1"/>
      <w:jc w:val="both"/>
    </w:pPr>
    <w:rPr>
      <w:b/>
      <w:bCs/>
      <w:sz w:val="20"/>
      <w:szCs w:val="20"/>
      <w:lang w:eastAsia="ru-RU"/>
    </w:rPr>
  </w:style>
  <w:style w:type="paragraph" w:customStyle="1" w:styleId="xl112">
    <w:name w:val="xl112"/>
    <w:basedOn w:val="a0"/>
    <w:rsid w:val="00192D1D"/>
    <w:pPr>
      <w:pBdr>
        <w:bottom w:val="single" w:sz="12" w:space="0" w:color="auto"/>
        <w:right w:val="single" w:sz="8" w:space="0" w:color="auto"/>
      </w:pBdr>
      <w:shd w:val="clear" w:color="auto" w:fill="92D050"/>
      <w:suppressAutoHyphens w:val="0"/>
      <w:spacing w:before="100" w:beforeAutospacing="1" w:after="100" w:afterAutospacing="1"/>
      <w:jc w:val="both"/>
    </w:pPr>
    <w:rPr>
      <w:sz w:val="20"/>
      <w:szCs w:val="20"/>
      <w:lang w:eastAsia="ru-RU"/>
    </w:rPr>
  </w:style>
  <w:style w:type="paragraph" w:customStyle="1" w:styleId="xl113">
    <w:name w:val="xl113"/>
    <w:basedOn w:val="a0"/>
    <w:rsid w:val="00192D1D"/>
    <w:pPr>
      <w:pBdr>
        <w:bottom w:val="single" w:sz="12" w:space="0" w:color="auto"/>
        <w:right w:val="single" w:sz="12" w:space="0" w:color="auto"/>
      </w:pBdr>
      <w:shd w:val="clear" w:color="auto" w:fill="92D050"/>
      <w:suppressAutoHyphens w:val="0"/>
      <w:spacing w:before="100" w:beforeAutospacing="1" w:after="100" w:afterAutospacing="1"/>
      <w:jc w:val="both"/>
    </w:pPr>
    <w:rPr>
      <w:sz w:val="20"/>
      <w:szCs w:val="20"/>
      <w:lang w:eastAsia="ru-RU"/>
    </w:rPr>
  </w:style>
  <w:style w:type="paragraph" w:customStyle="1" w:styleId="xl114">
    <w:name w:val="xl114"/>
    <w:basedOn w:val="a0"/>
    <w:rsid w:val="00192D1D"/>
    <w:pPr>
      <w:pBdr>
        <w:bottom w:val="single" w:sz="8" w:space="0" w:color="auto"/>
        <w:right w:val="single" w:sz="12" w:space="0" w:color="auto"/>
      </w:pBdr>
      <w:shd w:val="clear" w:color="auto" w:fill="FFC000"/>
      <w:suppressAutoHyphens w:val="0"/>
      <w:spacing w:before="100" w:beforeAutospacing="1" w:after="100" w:afterAutospacing="1"/>
    </w:pPr>
    <w:rPr>
      <w:b/>
      <w:bCs/>
      <w:i/>
      <w:iCs/>
      <w:sz w:val="20"/>
      <w:szCs w:val="20"/>
      <w:lang w:eastAsia="ru-RU"/>
    </w:rPr>
  </w:style>
  <w:style w:type="paragraph" w:customStyle="1" w:styleId="xl115">
    <w:name w:val="xl115"/>
    <w:basedOn w:val="a0"/>
    <w:rsid w:val="00192D1D"/>
    <w:pPr>
      <w:pBdr>
        <w:bottom w:val="single" w:sz="8" w:space="0" w:color="auto"/>
        <w:right w:val="single" w:sz="8" w:space="0" w:color="auto"/>
      </w:pBdr>
      <w:shd w:val="clear" w:color="auto" w:fill="FFC000"/>
      <w:suppressAutoHyphens w:val="0"/>
      <w:spacing w:before="100" w:beforeAutospacing="1" w:after="100" w:afterAutospacing="1"/>
      <w:jc w:val="both"/>
    </w:pPr>
    <w:rPr>
      <w:sz w:val="20"/>
      <w:szCs w:val="20"/>
      <w:lang w:eastAsia="ru-RU"/>
    </w:rPr>
  </w:style>
  <w:style w:type="paragraph" w:customStyle="1" w:styleId="xl116">
    <w:name w:val="xl116"/>
    <w:basedOn w:val="a0"/>
    <w:rsid w:val="00192D1D"/>
    <w:pPr>
      <w:pBdr>
        <w:bottom w:val="single" w:sz="8" w:space="0" w:color="auto"/>
        <w:right w:val="single" w:sz="12" w:space="0" w:color="auto"/>
      </w:pBdr>
      <w:shd w:val="clear" w:color="auto" w:fill="FFC000"/>
      <w:suppressAutoHyphens w:val="0"/>
      <w:spacing w:before="100" w:beforeAutospacing="1" w:after="100" w:afterAutospacing="1"/>
      <w:jc w:val="both"/>
    </w:pPr>
    <w:rPr>
      <w:sz w:val="20"/>
      <w:szCs w:val="20"/>
      <w:lang w:eastAsia="ru-RU"/>
    </w:rPr>
  </w:style>
  <w:style w:type="paragraph" w:customStyle="1" w:styleId="xl117">
    <w:name w:val="xl117"/>
    <w:basedOn w:val="a0"/>
    <w:rsid w:val="00192D1D"/>
    <w:pPr>
      <w:pBdr>
        <w:bottom w:val="single" w:sz="8" w:space="0" w:color="auto"/>
        <w:right w:val="single" w:sz="8" w:space="0" w:color="auto"/>
      </w:pBdr>
      <w:shd w:val="clear" w:color="auto" w:fill="FFC000"/>
      <w:suppressAutoHyphens w:val="0"/>
      <w:spacing w:before="100" w:beforeAutospacing="1" w:after="100" w:afterAutospacing="1"/>
      <w:jc w:val="center"/>
    </w:pPr>
    <w:rPr>
      <w:sz w:val="20"/>
      <w:szCs w:val="20"/>
      <w:lang w:eastAsia="ru-RU"/>
    </w:rPr>
  </w:style>
  <w:style w:type="paragraph" w:customStyle="1" w:styleId="xl118">
    <w:name w:val="xl118"/>
    <w:basedOn w:val="a0"/>
    <w:rsid w:val="00192D1D"/>
    <w:pPr>
      <w:pBdr>
        <w:bottom w:val="single" w:sz="12" w:space="0" w:color="auto"/>
        <w:right w:val="single" w:sz="12" w:space="0" w:color="auto"/>
      </w:pBdr>
      <w:shd w:val="clear" w:color="auto" w:fill="FFC000"/>
      <w:suppressAutoHyphens w:val="0"/>
      <w:spacing w:before="100" w:beforeAutospacing="1" w:after="100" w:afterAutospacing="1"/>
    </w:pPr>
    <w:rPr>
      <w:b/>
      <w:bCs/>
      <w:i/>
      <w:iCs/>
      <w:sz w:val="20"/>
      <w:szCs w:val="20"/>
      <w:lang w:eastAsia="ru-RU"/>
    </w:rPr>
  </w:style>
  <w:style w:type="paragraph" w:customStyle="1" w:styleId="xl119">
    <w:name w:val="xl119"/>
    <w:basedOn w:val="a0"/>
    <w:rsid w:val="00192D1D"/>
    <w:pPr>
      <w:pBdr>
        <w:bottom w:val="single" w:sz="12" w:space="0" w:color="auto"/>
        <w:right w:val="single" w:sz="8" w:space="0" w:color="auto"/>
      </w:pBdr>
      <w:shd w:val="clear" w:color="auto" w:fill="FFC000"/>
      <w:suppressAutoHyphens w:val="0"/>
      <w:spacing w:before="100" w:beforeAutospacing="1" w:after="100" w:afterAutospacing="1"/>
      <w:jc w:val="both"/>
    </w:pPr>
    <w:rPr>
      <w:b/>
      <w:bCs/>
      <w:sz w:val="20"/>
      <w:szCs w:val="20"/>
      <w:lang w:eastAsia="ru-RU"/>
    </w:rPr>
  </w:style>
  <w:style w:type="paragraph" w:customStyle="1" w:styleId="xl120">
    <w:name w:val="xl120"/>
    <w:basedOn w:val="a0"/>
    <w:rsid w:val="00192D1D"/>
    <w:pPr>
      <w:pBdr>
        <w:bottom w:val="single" w:sz="12" w:space="0" w:color="auto"/>
        <w:right w:val="single" w:sz="8" w:space="0" w:color="auto"/>
      </w:pBdr>
      <w:shd w:val="clear" w:color="auto" w:fill="FFC000"/>
      <w:suppressAutoHyphens w:val="0"/>
      <w:spacing w:before="100" w:beforeAutospacing="1" w:after="100" w:afterAutospacing="1"/>
      <w:jc w:val="both"/>
    </w:pPr>
    <w:rPr>
      <w:sz w:val="20"/>
      <w:szCs w:val="20"/>
      <w:lang w:eastAsia="ru-RU"/>
    </w:rPr>
  </w:style>
  <w:style w:type="paragraph" w:customStyle="1" w:styleId="xl121">
    <w:name w:val="xl121"/>
    <w:basedOn w:val="a0"/>
    <w:rsid w:val="00192D1D"/>
    <w:pPr>
      <w:pBdr>
        <w:bottom w:val="single" w:sz="12" w:space="0" w:color="auto"/>
        <w:right w:val="single" w:sz="12" w:space="0" w:color="auto"/>
      </w:pBdr>
      <w:shd w:val="clear" w:color="auto" w:fill="FFC000"/>
      <w:suppressAutoHyphens w:val="0"/>
      <w:spacing w:before="100" w:beforeAutospacing="1" w:after="100" w:afterAutospacing="1"/>
      <w:jc w:val="both"/>
    </w:pPr>
    <w:rPr>
      <w:sz w:val="20"/>
      <w:szCs w:val="20"/>
      <w:lang w:eastAsia="ru-RU"/>
    </w:rPr>
  </w:style>
  <w:style w:type="paragraph" w:customStyle="1" w:styleId="xl122">
    <w:name w:val="xl122"/>
    <w:basedOn w:val="a0"/>
    <w:rsid w:val="00192D1D"/>
    <w:pPr>
      <w:pBdr>
        <w:bottom w:val="single" w:sz="8" w:space="0" w:color="auto"/>
        <w:right w:val="single" w:sz="8" w:space="0" w:color="auto"/>
      </w:pBdr>
      <w:shd w:val="clear" w:color="auto" w:fill="FFC000"/>
      <w:suppressAutoHyphens w:val="0"/>
      <w:spacing w:before="100" w:beforeAutospacing="1" w:after="100" w:afterAutospacing="1"/>
      <w:jc w:val="both"/>
    </w:pPr>
    <w:rPr>
      <w:i/>
      <w:iCs/>
      <w:sz w:val="20"/>
      <w:szCs w:val="20"/>
      <w:lang w:eastAsia="ru-RU"/>
    </w:rPr>
  </w:style>
  <w:style w:type="paragraph" w:customStyle="1" w:styleId="xl123">
    <w:name w:val="xl123"/>
    <w:basedOn w:val="a0"/>
    <w:rsid w:val="00192D1D"/>
    <w:pPr>
      <w:pBdr>
        <w:bottom w:val="single" w:sz="8" w:space="0" w:color="auto"/>
        <w:right w:val="single" w:sz="12" w:space="0" w:color="auto"/>
      </w:pBdr>
      <w:shd w:val="clear" w:color="auto" w:fill="FFC000"/>
      <w:suppressAutoHyphens w:val="0"/>
      <w:spacing w:before="100" w:beforeAutospacing="1" w:after="100" w:afterAutospacing="1"/>
      <w:jc w:val="both"/>
    </w:pPr>
    <w:rPr>
      <w:i/>
      <w:iCs/>
      <w:sz w:val="20"/>
      <w:szCs w:val="20"/>
      <w:lang w:eastAsia="ru-RU"/>
    </w:rPr>
  </w:style>
  <w:style w:type="paragraph" w:customStyle="1" w:styleId="xl124">
    <w:name w:val="xl124"/>
    <w:basedOn w:val="a0"/>
    <w:rsid w:val="00192D1D"/>
    <w:pPr>
      <w:pBdr>
        <w:bottom w:val="single" w:sz="8" w:space="0" w:color="auto"/>
        <w:right w:val="single" w:sz="8" w:space="0" w:color="auto"/>
      </w:pBdr>
      <w:shd w:val="clear" w:color="auto" w:fill="FFC000"/>
      <w:suppressAutoHyphens w:val="0"/>
      <w:spacing w:before="100" w:beforeAutospacing="1" w:after="100" w:afterAutospacing="1"/>
      <w:jc w:val="both"/>
    </w:pPr>
    <w:rPr>
      <w:b/>
      <w:bCs/>
      <w:i/>
      <w:iCs/>
      <w:sz w:val="20"/>
      <w:szCs w:val="20"/>
      <w:lang w:eastAsia="ru-RU"/>
    </w:rPr>
  </w:style>
  <w:style w:type="paragraph" w:customStyle="1" w:styleId="xl125">
    <w:name w:val="xl125"/>
    <w:basedOn w:val="a0"/>
    <w:rsid w:val="00192D1D"/>
    <w:pPr>
      <w:pBdr>
        <w:bottom w:val="single" w:sz="8" w:space="0" w:color="auto"/>
        <w:right w:val="single" w:sz="12" w:space="0" w:color="auto"/>
      </w:pBdr>
      <w:shd w:val="clear" w:color="auto" w:fill="FFC000"/>
      <w:suppressAutoHyphens w:val="0"/>
      <w:spacing w:before="100" w:beforeAutospacing="1" w:after="100" w:afterAutospacing="1"/>
      <w:jc w:val="both"/>
    </w:pPr>
    <w:rPr>
      <w:b/>
      <w:bCs/>
      <w:i/>
      <w:iCs/>
      <w:sz w:val="20"/>
      <w:szCs w:val="20"/>
      <w:lang w:eastAsia="ru-RU"/>
    </w:rPr>
  </w:style>
  <w:style w:type="paragraph" w:customStyle="1" w:styleId="xl126">
    <w:name w:val="xl126"/>
    <w:basedOn w:val="a0"/>
    <w:rsid w:val="00192D1D"/>
    <w:pPr>
      <w:pBdr>
        <w:bottom w:val="single" w:sz="12" w:space="0" w:color="auto"/>
        <w:right w:val="single" w:sz="12" w:space="0" w:color="auto"/>
      </w:pBdr>
      <w:shd w:val="clear" w:color="auto" w:fill="00B0F0"/>
      <w:suppressAutoHyphens w:val="0"/>
      <w:spacing w:before="100" w:beforeAutospacing="1" w:after="100" w:afterAutospacing="1"/>
    </w:pPr>
    <w:rPr>
      <w:b/>
      <w:bCs/>
      <w:i/>
      <w:iCs/>
      <w:sz w:val="20"/>
      <w:szCs w:val="20"/>
      <w:lang w:eastAsia="ru-RU"/>
    </w:rPr>
  </w:style>
  <w:style w:type="paragraph" w:customStyle="1" w:styleId="xl127">
    <w:name w:val="xl127"/>
    <w:basedOn w:val="a0"/>
    <w:rsid w:val="00192D1D"/>
    <w:pPr>
      <w:pBdr>
        <w:bottom w:val="single" w:sz="12" w:space="0" w:color="auto"/>
        <w:right w:val="single" w:sz="8" w:space="0" w:color="auto"/>
      </w:pBdr>
      <w:shd w:val="clear" w:color="auto" w:fill="00B0F0"/>
      <w:suppressAutoHyphens w:val="0"/>
      <w:spacing w:before="100" w:beforeAutospacing="1" w:after="100" w:afterAutospacing="1"/>
      <w:jc w:val="both"/>
    </w:pPr>
    <w:rPr>
      <w:b/>
      <w:bCs/>
      <w:i/>
      <w:iCs/>
      <w:sz w:val="20"/>
      <w:szCs w:val="20"/>
      <w:lang w:eastAsia="ru-RU"/>
    </w:rPr>
  </w:style>
  <w:style w:type="paragraph" w:customStyle="1" w:styleId="xl128">
    <w:name w:val="xl128"/>
    <w:basedOn w:val="a0"/>
    <w:rsid w:val="00192D1D"/>
    <w:pPr>
      <w:pBdr>
        <w:bottom w:val="single" w:sz="12" w:space="0" w:color="auto"/>
        <w:right w:val="single" w:sz="12" w:space="0" w:color="auto"/>
      </w:pBdr>
      <w:shd w:val="clear" w:color="auto" w:fill="00B0F0"/>
      <w:suppressAutoHyphens w:val="0"/>
      <w:spacing w:before="100" w:beforeAutospacing="1" w:after="100" w:afterAutospacing="1"/>
      <w:jc w:val="both"/>
    </w:pPr>
    <w:rPr>
      <w:b/>
      <w:bCs/>
      <w:i/>
      <w:iCs/>
      <w:sz w:val="20"/>
      <w:szCs w:val="20"/>
      <w:lang w:eastAsia="ru-RU"/>
    </w:rPr>
  </w:style>
  <w:style w:type="paragraph" w:customStyle="1" w:styleId="xl129">
    <w:name w:val="xl129"/>
    <w:basedOn w:val="a0"/>
    <w:rsid w:val="00192D1D"/>
    <w:pPr>
      <w:pBdr>
        <w:bottom w:val="single" w:sz="12" w:space="0" w:color="auto"/>
        <w:right w:val="single" w:sz="8" w:space="0" w:color="auto"/>
      </w:pBdr>
      <w:shd w:val="clear" w:color="auto" w:fill="00B0F0"/>
      <w:suppressAutoHyphens w:val="0"/>
      <w:spacing w:before="100" w:beforeAutospacing="1" w:after="100" w:afterAutospacing="1"/>
      <w:jc w:val="both"/>
    </w:pPr>
    <w:rPr>
      <w:sz w:val="20"/>
      <w:szCs w:val="20"/>
      <w:lang w:eastAsia="ru-RU"/>
    </w:rPr>
  </w:style>
  <w:style w:type="paragraph" w:customStyle="1" w:styleId="xl130">
    <w:name w:val="xl130"/>
    <w:basedOn w:val="a0"/>
    <w:rsid w:val="00192D1D"/>
    <w:pPr>
      <w:pBdr>
        <w:bottom w:val="single" w:sz="12" w:space="0" w:color="auto"/>
        <w:right w:val="single" w:sz="12" w:space="0" w:color="auto"/>
      </w:pBdr>
      <w:shd w:val="clear" w:color="auto" w:fill="00B0F0"/>
      <w:suppressAutoHyphens w:val="0"/>
      <w:spacing w:before="100" w:beforeAutospacing="1" w:after="100" w:afterAutospacing="1"/>
      <w:jc w:val="both"/>
    </w:pPr>
    <w:rPr>
      <w:sz w:val="20"/>
      <w:szCs w:val="20"/>
      <w:lang w:eastAsia="ru-RU"/>
    </w:rPr>
  </w:style>
  <w:style w:type="paragraph" w:customStyle="1" w:styleId="xl131">
    <w:name w:val="xl131"/>
    <w:basedOn w:val="a0"/>
    <w:rsid w:val="00192D1D"/>
    <w:pPr>
      <w:pBdr>
        <w:top w:val="single" w:sz="12" w:space="0" w:color="auto"/>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32">
    <w:name w:val="xl132"/>
    <w:basedOn w:val="a0"/>
    <w:rsid w:val="00192D1D"/>
    <w:pPr>
      <w:pBdr>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33">
    <w:name w:val="xl133"/>
    <w:basedOn w:val="a0"/>
    <w:rsid w:val="00192D1D"/>
    <w:pPr>
      <w:pBdr>
        <w:left w:val="single" w:sz="12" w:space="0" w:color="auto"/>
        <w:bottom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34">
    <w:name w:val="xl134"/>
    <w:basedOn w:val="a0"/>
    <w:rsid w:val="00192D1D"/>
    <w:pPr>
      <w:pBdr>
        <w:top w:val="single" w:sz="12" w:space="0" w:color="auto"/>
        <w:left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35">
    <w:name w:val="xl135"/>
    <w:basedOn w:val="a0"/>
    <w:rsid w:val="00192D1D"/>
    <w:pPr>
      <w:pBdr>
        <w:left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36">
    <w:name w:val="xl136"/>
    <w:basedOn w:val="a0"/>
    <w:rsid w:val="00192D1D"/>
    <w:pPr>
      <w:pBdr>
        <w:left w:val="single" w:sz="12" w:space="0" w:color="auto"/>
        <w:bottom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37">
    <w:name w:val="xl137"/>
    <w:basedOn w:val="a0"/>
    <w:rsid w:val="00192D1D"/>
    <w:pPr>
      <w:pBdr>
        <w:top w:val="single" w:sz="12" w:space="0" w:color="auto"/>
        <w:left w:val="single" w:sz="12" w:space="0" w:color="auto"/>
      </w:pBdr>
      <w:suppressAutoHyphens w:val="0"/>
      <w:spacing w:before="100" w:beforeAutospacing="1" w:after="100" w:afterAutospacing="1"/>
      <w:jc w:val="center"/>
    </w:pPr>
    <w:rPr>
      <w:b/>
      <w:bCs/>
      <w:sz w:val="18"/>
      <w:szCs w:val="18"/>
      <w:lang w:eastAsia="ru-RU"/>
    </w:rPr>
  </w:style>
  <w:style w:type="paragraph" w:customStyle="1" w:styleId="xl138">
    <w:name w:val="xl138"/>
    <w:basedOn w:val="a0"/>
    <w:rsid w:val="00192D1D"/>
    <w:pPr>
      <w:pBdr>
        <w:left w:val="single" w:sz="12" w:space="0" w:color="auto"/>
      </w:pBdr>
      <w:suppressAutoHyphens w:val="0"/>
      <w:spacing w:before="100" w:beforeAutospacing="1" w:after="100" w:afterAutospacing="1"/>
      <w:jc w:val="center"/>
    </w:pPr>
    <w:rPr>
      <w:b/>
      <w:bCs/>
      <w:sz w:val="18"/>
      <w:szCs w:val="18"/>
      <w:lang w:eastAsia="ru-RU"/>
    </w:rPr>
  </w:style>
  <w:style w:type="paragraph" w:customStyle="1" w:styleId="xl139">
    <w:name w:val="xl139"/>
    <w:basedOn w:val="a0"/>
    <w:rsid w:val="00192D1D"/>
    <w:pPr>
      <w:pBdr>
        <w:top w:val="single" w:sz="12" w:space="0" w:color="auto"/>
        <w:left w:val="single" w:sz="12" w:space="0" w:color="auto"/>
        <w:right w:val="single" w:sz="12" w:space="0" w:color="auto"/>
      </w:pBdr>
      <w:suppressAutoHyphens w:val="0"/>
      <w:spacing w:before="100" w:beforeAutospacing="1" w:after="100" w:afterAutospacing="1"/>
      <w:jc w:val="both"/>
    </w:pPr>
    <w:rPr>
      <w:sz w:val="20"/>
      <w:szCs w:val="20"/>
      <w:lang w:eastAsia="ru-RU"/>
    </w:rPr>
  </w:style>
  <w:style w:type="paragraph" w:customStyle="1" w:styleId="xl140">
    <w:name w:val="xl140"/>
    <w:basedOn w:val="a0"/>
    <w:rsid w:val="00192D1D"/>
    <w:pPr>
      <w:pBdr>
        <w:left w:val="single" w:sz="12" w:space="0" w:color="auto"/>
        <w:right w:val="single" w:sz="12" w:space="0" w:color="auto"/>
      </w:pBdr>
      <w:suppressAutoHyphens w:val="0"/>
      <w:spacing w:before="100" w:beforeAutospacing="1" w:after="100" w:afterAutospacing="1"/>
      <w:jc w:val="both"/>
    </w:pPr>
    <w:rPr>
      <w:sz w:val="20"/>
      <w:szCs w:val="20"/>
      <w:lang w:eastAsia="ru-RU"/>
    </w:rPr>
  </w:style>
  <w:style w:type="paragraph" w:customStyle="1" w:styleId="xl141">
    <w:name w:val="xl141"/>
    <w:basedOn w:val="a0"/>
    <w:rsid w:val="00192D1D"/>
    <w:pPr>
      <w:pBdr>
        <w:left w:val="single" w:sz="12" w:space="0" w:color="auto"/>
        <w:bottom w:val="single" w:sz="12" w:space="0" w:color="auto"/>
        <w:right w:val="single" w:sz="12" w:space="0" w:color="auto"/>
      </w:pBdr>
      <w:suppressAutoHyphens w:val="0"/>
      <w:spacing w:before="100" w:beforeAutospacing="1" w:after="100" w:afterAutospacing="1"/>
      <w:jc w:val="both"/>
    </w:pPr>
    <w:rPr>
      <w:sz w:val="20"/>
      <w:szCs w:val="20"/>
      <w:lang w:eastAsia="ru-RU"/>
    </w:rPr>
  </w:style>
  <w:style w:type="paragraph" w:customStyle="1" w:styleId="xl142">
    <w:name w:val="xl142"/>
    <w:basedOn w:val="a0"/>
    <w:rsid w:val="00192D1D"/>
    <w:pPr>
      <w:pBdr>
        <w:top w:val="single" w:sz="8" w:space="0" w:color="auto"/>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43">
    <w:name w:val="xl143"/>
    <w:basedOn w:val="a0"/>
    <w:rsid w:val="00192D1D"/>
    <w:pPr>
      <w:pBdr>
        <w:left w:val="single" w:sz="12" w:space="0" w:color="auto"/>
        <w:bottom w:val="single" w:sz="8" w:space="0" w:color="auto"/>
        <w:right w:val="single" w:sz="12" w:space="0" w:color="auto"/>
      </w:pBdr>
      <w:suppressAutoHyphens w:val="0"/>
      <w:spacing w:before="100" w:beforeAutospacing="1" w:after="100" w:afterAutospacing="1"/>
    </w:pPr>
    <w:rPr>
      <w:sz w:val="20"/>
      <w:szCs w:val="20"/>
      <w:lang w:eastAsia="ru-RU"/>
    </w:rPr>
  </w:style>
  <w:style w:type="paragraph" w:customStyle="1" w:styleId="xl144">
    <w:name w:val="xl144"/>
    <w:basedOn w:val="a0"/>
    <w:rsid w:val="00192D1D"/>
    <w:pPr>
      <w:pBdr>
        <w:top w:val="single" w:sz="12" w:space="0" w:color="auto"/>
        <w:left w:val="single" w:sz="12" w:space="0" w:color="auto"/>
        <w:right w:val="single" w:sz="12" w:space="0" w:color="auto"/>
      </w:pBdr>
      <w:suppressAutoHyphens w:val="0"/>
      <w:spacing w:before="100" w:beforeAutospacing="1" w:after="100" w:afterAutospacing="1"/>
    </w:pPr>
    <w:rPr>
      <w:sz w:val="18"/>
      <w:szCs w:val="18"/>
      <w:lang w:eastAsia="ru-RU"/>
    </w:rPr>
  </w:style>
  <w:style w:type="paragraph" w:customStyle="1" w:styleId="xl145">
    <w:name w:val="xl145"/>
    <w:basedOn w:val="a0"/>
    <w:rsid w:val="00192D1D"/>
    <w:pPr>
      <w:pBdr>
        <w:left w:val="single" w:sz="12" w:space="0" w:color="auto"/>
        <w:right w:val="single" w:sz="12" w:space="0" w:color="auto"/>
      </w:pBdr>
      <w:suppressAutoHyphens w:val="0"/>
      <w:spacing w:before="100" w:beforeAutospacing="1" w:after="100" w:afterAutospacing="1"/>
    </w:pPr>
    <w:rPr>
      <w:sz w:val="18"/>
      <w:szCs w:val="18"/>
      <w:lang w:eastAsia="ru-RU"/>
    </w:rPr>
  </w:style>
  <w:style w:type="paragraph" w:customStyle="1" w:styleId="xl146">
    <w:name w:val="xl146"/>
    <w:basedOn w:val="a0"/>
    <w:rsid w:val="00192D1D"/>
    <w:pPr>
      <w:pBdr>
        <w:left w:val="single" w:sz="12" w:space="0" w:color="auto"/>
        <w:bottom w:val="single" w:sz="12" w:space="0" w:color="auto"/>
        <w:right w:val="single" w:sz="12" w:space="0" w:color="auto"/>
      </w:pBdr>
      <w:suppressAutoHyphens w:val="0"/>
      <w:spacing w:before="100" w:beforeAutospacing="1" w:after="100" w:afterAutospacing="1"/>
    </w:pPr>
    <w:rPr>
      <w:sz w:val="18"/>
      <w:szCs w:val="18"/>
      <w:lang w:eastAsia="ru-RU"/>
    </w:rPr>
  </w:style>
  <w:style w:type="paragraph" w:customStyle="1" w:styleId="xl147">
    <w:name w:val="xl147"/>
    <w:basedOn w:val="a0"/>
    <w:rsid w:val="00192D1D"/>
    <w:pPr>
      <w:pBdr>
        <w:top w:val="single" w:sz="12" w:space="0" w:color="auto"/>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48">
    <w:name w:val="xl148"/>
    <w:basedOn w:val="a0"/>
    <w:rsid w:val="00192D1D"/>
    <w:pPr>
      <w:pBdr>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49">
    <w:name w:val="xl149"/>
    <w:basedOn w:val="a0"/>
    <w:rsid w:val="00192D1D"/>
    <w:pPr>
      <w:pBdr>
        <w:left w:val="single" w:sz="12" w:space="0" w:color="auto"/>
        <w:bottom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50">
    <w:name w:val="xl150"/>
    <w:basedOn w:val="a0"/>
    <w:rsid w:val="00192D1D"/>
    <w:pPr>
      <w:pBdr>
        <w:top w:val="single" w:sz="12" w:space="0" w:color="auto"/>
        <w:left w:val="single" w:sz="12" w:space="0" w:color="auto"/>
        <w:bottom w:val="single" w:sz="8" w:space="0" w:color="auto"/>
      </w:pBdr>
      <w:suppressAutoHyphens w:val="0"/>
      <w:spacing w:before="100" w:beforeAutospacing="1" w:after="100" w:afterAutospacing="1"/>
      <w:jc w:val="center"/>
    </w:pPr>
    <w:rPr>
      <w:b/>
      <w:bCs/>
      <w:sz w:val="20"/>
      <w:szCs w:val="20"/>
      <w:lang w:eastAsia="ru-RU"/>
    </w:rPr>
  </w:style>
  <w:style w:type="paragraph" w:customStyle="1" w:styleId="xl151">
    <w:name w:val="xl151"/>
    <w:basedOn w:val="a0"/>
    <w:rsid w:val="00192D1D"/>
    <w:pPr>
      <w:pBdr>
        <w:top w:val="single" w:sz="12" w:space="0" w:color="auto"/>
        <w:bottom w:val="single" w:sz="8" w:space="0" w:color="auto"/>
      </w:pBdr>
      <w:suppressAutoHyphens w:val="0"/>
      <w:spacing w:before="100" w:beforeAutospacing="1" w:after="100" w:afterAutospacing="1"/>
      <w:jc w:val="center"/>
    </w:pPr>
    <w:rPr>
      <w:b/>
      <w:bCs/>
      <w:sz w:val="20"/>
      <w:szCs w:val="20"/>
      <w:lang w:eastAsia="ru-RU"/>
    </w:rPr>
  </w:style>
  <w:style w:type="paragraph" w:customStyle="1" w:styleId="xl152">
    <w:name w:val="xl152"/>
    <w:basedOn w:val="a0"/>
    <w:rsid w:val="00192D1D"/>
    <w:pPr>
      <w:pBdr>
        <w:top w:val="single" w:sz="12" w:space="0" w:color="auto"/>
        <w:bottom w:val="single" w:sz="8"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53">
    <w:name w:val="xl153"/>
    <w:basedOn w:val="a0"/>
    <w:rsid w:val="00192D1D"/>
    <w:pPr>
      <w:pBdr>
        <w:top w:val="single" w:sz="8" w:space="0" w:color="auto"/>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54">
    <w:name w:val="xl154"/>
    <w:basedOn w:val="a0"/>
    <w:rsid w:val="00192D1D"/>
    <w:pPr>
      <w:pBdr>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55">
    <w:name w:val="xl155"/>
    <w:basedOn w:val="a0"/>
    <w:rsid w:val="00192D1D"/>
    <w:pPr>
      <w:pBdr>
        <w:left w:val="single" w:sz="12" w:space="0" w:color="auto"/>
        <w:bottom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56">
    <w:name w:val="xl156"/>
    <w:basedOn w:val="a0"/>
    <w:rsid w:val="00192D1D"/>
    <w:pPr>
      <w:pBdr>
        <w:top w:val="single" w:sz="8" w:space="0" w:color="auto"/>
        <w:left w:val="single" w:sz="12" w:space="0" w:color="auto"/>
        <w:bottom w:val="single" w:sz="8" w:space="0" w:color="auto"/>
      </w:pBdr>
      <w:suppressAutoHyphens w:val="0"/>
      <w:spacing w:before="100" w:beforeAutospacing="1" w:after="100" w:afterAutospacing="1"/>
      <w:jc w:val="center"/>
    </w:pPr>
    <w:rPr>
      <w:b/>
      <w:bCs/>
      <w:sz w:val="20"/>
      <w:szCs w:val="20"/>
      <w:lang w:eastAsia="ru-RU"/>
    </w:rPr>
  </w:style>
  <w:style w:type="paragraph" w:customStyle="1" w:styleId="xl157">
    <w:name w:val="xl157"/>
    <w:basedOn w:val="a0"/>
    <w:rsid w:val="00192D1D"/>
    <w:pPr>
      <w:pBdr>
        <w:top w:val="single" w:sz="8" w:space="0" w:color="auto"/>
        <w:bottom w:val="single" w:sz="8" w:space="0" w:color="auto"/>
      </w:pBdr>
      <w:suppressAutoHyphens w:val="0"/>
      <w:spacing w:before="100" w:beforeAutospacing="1" w:after="100" w:afterAutospacing="1"/>
      <w:jc w:val="center"/>
    </w:pPr>
    <w:rPr>
      <w:b/>
      <w:bCs/>
      <w:sz w:val="20"/>
      <w:szCs w:val="20"/>
      <w:lang w:eastAsia="ru-RU"/>
    </w:rPr>
  </w:style>
  <w:style w:type="paragraph" w:customStyle="1" w:styleId="xl158">
    <w:name w:val="xl158"/>
    <w:basedOn w:val="a0"/>
    <w:rsid w:val="00192D1D"/>
    <w:pPr>
      <w:pBdr>
        <w:top w:val="single" w:sz="8" w:space="0" w:color="auto"/>
        <w:bottom w:val="single" w:sz="8"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59">
    <w:name w:val="xl159"/>
    <w:basedOn w:val="a0"/>
    <w:rsid w:val="00192D1D"/>
    <w:pPr>
      <w:pBdr>
        <w:top w:val="single" w:sz="8" w:space="0" w:color="auto"/>
        <w:left w:val="single" w:sz="12" w:space="0" w:color="auto"/>
        <w:right w:val="single" w:sz="8" w:space="0" w:color="auto"/>
      </w:pBdr>
      <w:suppressAutoHyphens w:val="0"/>
      <w:spacing w:before="100" w:beforeAutospacing="1" w:after="100" w:afterAutospacing="1"/>
      <w:jc w:val="center"/>
    </w:pPr>
    <w:rPr>
      <w:b/>
      <w:bCs/>
      <w:sz w:val="20"/>
      <w:szCs w:val="20"/>
      <w:lang w:eastAsia="ru-RU"/>
    </w:rPr>
  </w:style>
  <w:style w:type="paragraph" w:customStyle="1" w:styleId="xl160">
    <w:name w:val="xl160"/>
    <w:basedOn w:val="a0"/>
    <w:rsid w:val="00192D1D"/>
    <w:pPr>
      <w:pBdr>
        <w:left w:val="single" w:sz="12" w:space="0" w:color="auto"/>
        <w:bottom w:val="single" w:sz="12" w:space="0" w:color="auto"/>
        <w:right w:val="single" w:sz="8" w:space="0" w:color="auto"/>
      </w:pBdr>
      <w:suppressAutoHyphens w:val="0"/>
      <w:spacing w:before="100" w:beforeAutospacing="1" w:after="100" w:afterAutospacing="1"/>
      <w:jc w:val="center"/>
    </w:pPr>
    <w:rPr>
      <w:b/>
      <w:bCs/>
      <w:sz w:val="20"/>
      <w:szCs w:val="20"/>
      <w:lang w:eastAsia="ru-RU"/>
    </w:rPr>
  </w:style>
  <w:style w:type="paragraph" w:customStyle="1" w:styleId="xl161">
    <w:name w:val="xl161"/>
    <w:basedOn w:val="a0"/>
    <w:rsid w:val="00192D1D"/>
    <w:pPr>
      <w:pBdr>
        <w:top w:val="single" w:sz="8" w:space="0" w:color="auto"/>
        <w:left w:val="single" w:sz="8" w:space="0" w:color="auto"/>
        <w:bottom w:val="single" w:sz="8" w:space="0" w:color="auto"/>
      </w:pBdr>
      <w:suppressAutoHyphens w:val="0"/>
      <w:spacing w:before="100" w:beforeAutospacing="1" w:after="100" w:afterAutospacing="1"/>
      <w:jc w:val="center"/>
    </w:pPr>
    <w:rPr>
      <w:b/>
      <w:bCs/>
      <w:sz w:val="20"/>
      <w:szCs w:val="20"/>
      <w:lang w:eastAsia="ru-RU"/>
    </w:rPr>
  </w:style>
  <w:style w:type="paragraph" w:customStyle="1" w:styleId="xl162">
    <w:name w:val="xl162"/>
    <w:basedOn w:val="a0"/>
    <w:rsid w:val="00192D1D"/>
    <w:pPr>
      <w:pBdr>
        <w:top w:val="single" w:sz="12" w:space="0" w:color="auto"/>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63">
    <w:name w:val="xl163"/>
    <w:basedOn w:val="a0"/>
    <w:rsid w:val="00192D1D"/>
    <w:pPr>
      <w:pBdr>
        <w:top w:val="single" w:sz="12" w:space="0" w:color="auto"/>
        <w:left w:val="single" w:sz="12" w:space="0" w:color="auto"/>
      </w:pBdr>
      <w:suppressAutoHyphens w:val="0"/>
      <w:spacing w:before="100" w:beforeAutospacing="1" w:after="100" w:afterAutospacing="1"/>
    </w:pPr>
    <w:rPr>
      <w:b/>
      <w:bCs/>
      <w:sz w:val="20"/>
      <w:szCs w:val="20"/>
      <w:lang w:eastAsia="ru-RU"/>
    </w:rPr>
  </w:style>
  <w:style w:type="paragraph" w:customStyle="1" w:styleId="xl164">
    <w:name w:val="xl164"/>
    <w:basedOn w:val="a0"/>
    <w:rsid w:val="00192D1D"/>
    <w:pPr>
      <w:pBdr>
        <w:left w:val="single" w:sz="12" w:space="0" w:color="auto"/>
      </w:pBdr>
      <w:suppressAutoHyphens w:val="0"/>
      <w:spacing w:before="100" w:beforeAutospacing="1" w:after="100" w:afterAutospacing="1"/>
    </w:pPr>
    <w:rPr>
      <w:b/>
      <w:bCs/>
      <w:sz w:val="20"/>
      <w:szCs w:val="20"/>
      <w:lang w:eastAsia="ru-RU"/>
    </w:rPr>
  </w:style>
  <w:style w:type="paragraph" w:customStyle="1" w:styleId="xl165">
    <w:name w:val="xl165"/>
    <w:basedOn w:val="a0"/>
    <w:rsid w:val="00192D1D"/>
    <w:pPr>
      <w:pBdr>
        <w:left w:val="single" w:sz="12" w:space="0" w:color="auto"/>
        <w:right w:val="single" w:sz="12" w:space="0" w:color="auto"/>
      </w:pBdr>
      <w:suppressAutoHyphens w:val="0"/>
      <w:spacing w:before="100" w:beforeAutospacing="1" w:after="100" w:afterAutospacing="1"/>
    </w:pPr>
    <w:rPr>
      <w:lang w:eastAsia="ru-RU"/>
    </w:rPr>
  </w:style>
  <w:style w:type="paragraph" w:customStyle="1" w:styleId="xl166">
    <w:name w:val="xl166"/>
    <w:basedOn w:val="a0"/>
    <w:rsid w:val="00192D1D"/>
    <w:pPr>
      <w:pBdr>
        <w:left w:val="single" w:sz="12" w:space="0" w:color="auto"/>
        <w:bottom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67">
    <w:name w:val="xl167"/>
    <w:basedOn w:val="a0"/>
    <w:rsid w:val="00192D1D"/>
    <w:pPr>
      <w:pBdr>
        <w:top w:val="single" w:sz="12" w:space="0" w:color="auto"/>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68">
    <w:name w:val="xl168"/>
    <w:basedOn w:val="a0"/>
    <w:rsid w:val="00192D1D"/>
    <w:pPr>
      <w:pBdr>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69">
    <w:name w:val="xl169"/>
    <w:basedOn w:val="a0"/>
    <w:rsid w:val="00192D1D"/>
    <w:pPr>
      <w:pBdr>
        <w:top w:val="single" w:sz="12" w:space="0" w:color="auto"/>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70">
    <w:name w:val="xl170"/>
    <w:basedOn w:val="a0"/>
    <w:rsid w:val="00192D1D"/>
    <w:pPr>
      <w:pBdr>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71">
    <w:name w:val="xl171"/>
    <w:basedOn w:val="a0"/>
    <w:rsid w:val="00192D1D"/>
    <w:pPr>
      <w:pBdr>
        <w:left w:val="single" w:sz="12" w:space="0" w:color="auto"/>
        <w:bottom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72">
    <w:name w:val="xl172"/>
    <w:basedOn w:val="a0"/>
    <w:rsid w:val="00192D1D"/>
    <w:pPr>
      <w:pBdr>
        <w:top w:val="single" w:sz="12" w:space="0" w:color="auto"/>
        <w:left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73">
    <w:name w:val="xl173"/>
    <w:basedOn w:val="a0"/>
    <w:rsid w:val="00192D1D"/>
    <w:pPr>
      <w:pBdr>
        <w:left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74">
    <w:name w:val="xl174"/>
    <w:basedOn w:val="a0"/>
    <w:rsid w:val="00192D1D"/>
    <w:pPr>
      <w:pBdr>
        <w:left w:val="single" w:sz="12" w:space="0" w:color="auto"/>
        <w:bottom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75">
    <w:name w:val="xl175"/>
    <w:basedOn w:val="a0"/>
    <w:rsid w:val="00192D1D"/>
    <w:pPr>
      <w:pBdr>
        <w:left w:val="single" w:sz="12" w:space="0" w:color="auto"/>
        <w:bottom w:val="single" w:sz="8" w:space="0" w:color="auto"/>
        <w:right w:val="single" w:sz="12" w:space="0" w:color="auto"/>
      </w:pBdr>
      <w:suppressAutoHyphens w:val="0"/>
      <w:spacing w:before="100" w:beforeAutospacing="1" w:after="100" w:afterAutospacing="1"/>
    </w:pPr>
    <w:rPr>
      <w:sz w:val="20"/>
      <w:szCs w:val="20"/>
      <w:lang w:eastAsia="ru-RU"/>
    </w:rPr>
  </w:style>
  <w:style w:type="paragraph" w:customStyle="1" w:styleId="xl176">
    <w:name w:val="xl176"/>
    <w:basedOn w:val="a0"/>
    <w:rsid w:val="00192D1D"/>
    <w:pPr>
      <w:pBdr>
        <w:top w:val="single" w:sz="8" w:space="0" w:color="auto"/>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78">
    <w:name w:val="xl178"/>
    <w:basedOn w:val="a0"/>
    <w:rsid w:val="00192D1D"/>
    <w:pPr>
      <w:pBdr>
        <w:top w:val="single" w:sz="12" w:space="0" w:color="auto"/>
        <w:left w:val="single" w:sz="12" w:space="0" w:color="auto"/>
        <w:right w:val="single" w:sz="12" w:space="0" w:color="auto"/>
      </w:pBdr>
      <w:suppressAutoHyphens w:val="0"/>
      <w:spacing w:before="100" w:beforeAutospacing="1" w:after="100" w:afterAutospacing="1"/>
      <w:jc w:val="right"/>
    </w:pPr>
    <w:rPr>
      <w:sz w:val="20"/>
      <w:szCs w:val="20"/>
      <w:lang w:eastAsia="ru-RU"/>
    </w:rPr>
  </w:style>
  <w:style w:type="paragraph" w:customStyle="1" w:styleId="xl179">
    <w:name w:val="xl179"/>
    <w:basedOn w:val="a0"/>
    <w:rsid w:val="00192D1D"/>
    <w:pPr>
      <w:pBdr>
        <w:left w:val="single" w:sz="12" w:space="0" w:color="auto"/>
        <w:right w:val="single" w:sz="12" w:space="0" w:color="auto"/>
      </w:pBdr>
      <w:suppressAutoHyphens w:val="0"/>
      <w:spacing w:before="100" w:beforeAutospacing="1" w:after="100" w:afterAutospacing="1"/>
      <w:jc w:val="right"/>
    </w:pPr>
    <w:rPr>
      <w:sz w:val="20"/>
      <w:szCs w:val="20"/>
      <w:lang w:eastAsia="ru-RU"/>
    </w:rPr>
  </w:style>
  <w:style w:type="paragraph" w:customStyle="1" w:styleId="xl180">
    <w:name w:val="xl180"/>
    <w:basedOn w:val="a0"/>
    <w:rsid w:val="00192D1D"/>
    <w:pPr>
      <w:pBdr>
        <w:left w:val="single" w:sz="12" w:space="0" w:color="auto"/>
        <w:bottom w:val="single" w:sz="12" w:space="0" w:color="auto"/>
        <w:right w:val="single" w:sz="12" w:space="0" w:color="auto"/>
      </w:pBdr>
      <w:suppressAutoHyphens w:val="0"/>
      <w:spacing w:before="100" w:beforeAutospacing="1" w:after="100" w:afterAutospacing="1"/>
      <w:jc w:val="right"/>
    </w:pPr>
    <w:rPr>
      <w:sz w:val="20"/>
      <w:szCs w:val="20"/>
      <w:lang w:eastAsia="ru-RU"/>
    </w:rPr>
  </w:style>
  <w:style w:type="paragraph" w:customStyle="1" w:styleId="xl181">
    <w:name w:val="xl181"/>
    <w:basedOn w:val="a0"/>
    <w:rsid w:val="00192D1D"/>
    <w:pPr>
      <w:pBdr>
        <w:top w:val="single" w:sz="12" w:space="0" w:color="auto"/>
        <w:left w:val="single" w:sz="12" w:space="0" w:color="auto"/>
        <w:right w:val="single" w:sz="12" w:space="0" w:color="auto"/>
      </w:pBdr>
      <w:suppressAutoHyphens w:val="0"/>
      <w:spacing w:before="100" w:beforeAutospacing="1" w:after="100" w:afterAutospacing="1"/>
      <w:jc w:val="center"/>
    </w:pPr>
    <w:rPr>
      <w:sz w:val="20"/>
      <w:szCs w:val="20"/>
      <w:lang w:eastAsia="ru-RU"/>
    </w:rPr>
  </w:style>
  <w:style w:type="paragraph" w:customStyle="1" w:styleId="xl182">
    <w:name w:val="xl182"/>
    <w:basedOn w:val="a0"/>
    <w:rsid w:val="00192D1D"/>
    <w:pPr>
      <w:pBdr>
        <w:left w:val="single" w:sz="12" w:space="0" w:color="auto"/>
        <w:right w:val="single" w:sz="12" w:space="0" w:color="auto"/>
      </w:pBdr>
      <w:suppressAutoHyphens w:val="0"/>
      <w:spacing w:before="100" w:beforeAutospacing="1" w:after="100" w:afterAutospacing="1"/>
      <w:jc w:val="center"/>
    </w:pPr>
    <w:rPr>
      <w:sz w:val="20"/>
      <w:szCs w:val="20"/>
      <w:lang w:eastAsia="ru-RU"/>
    </w:rPr>
  </w:style>
  <w:style w:type="paragraph" w:customStyle="1" w:styleId="xl183">
    <w:name w:val="xl183"/>
    <w:basedOn w:val="a0"/>
    <w:rsid w:val="00192D1D"/>
    <w:pPr>
      <w:pBdr>
        <w:left w:val="single" w:sz="12" w:space="0" w:color="auto"/>
        <w:bottom w:val="single" w:sz="12" w:space="0" w:color="auto"/>
        <w:right w:val="single" w:sz="12" w:space="0" w:color="auto"/>
      </w:pBdr>
      <w:suppressAutoHyphens w:val="0"/>
      <w:spacing w:before="100" w:beforeAutospacing="1" w:after="100" w:afterAutospacing="1"/>
      <w:jc w:val="center"/>
    </w:pPr>
    <w:rPr>
      <w:sz w:val="20"/>
      <w:szCs w:val="20"/>
      <w:lang w:eastAsia="ru-RU"/>
    </w:rPr>
  </w:style>
  <w:style w:type="paragraph" w:customStyle="1" w:styleId="xl184">
    <w:name w:val="xl184"/>
    <w:basedOn w:val="a0"/>
    <w:rsid w:val="00192D1D"/>
    <w:pPr>
      <w:pBdr>
        <w:top w:val="single" w:sz="12" w:space="0" w:color="auto"/>
        <w:left w:val="single" w:sz="12" w:space="0" w:color="auto"/>
        <w:right w:val="single" w:sz="12" w:space="0" w:color="auto"/>
      </w:pBdr>
      <w:suppressAutoHyphens w:val="0"/>
      <w:spacing w:before="100" w:beforeAutospacing="1" w:after="100" w:afterAutospacing="1"/>
      <w:jc w:val="center"/>
    </w:pPr>
    <w:rPr>
      <w:sz w:val="18"/>
      <w:szCs w:val="18"/>
      <w:lang w:eastAsia="ru-RU"/>
    </w:rPr>
  </w:style>
  <w:style w:type="paragraph" w:customStyle="1" w:styleId="xl185">
    <w:name w:val="xl185"/>
    <w:basedOn w:val="a0"/>
    <w:rsid w:val="00192D1D"/>
    <w:pPr>
      <w:pBdr>
        <w:left w:val="single" w:sz="12" w:space="0" w:color="auto"/>
        <w:right w:val="single" w:sz="12" w:space="0" w:color="auto"/>
      </w:pBdr>
      <w:suppressAutoHyphens w:val="0"/>
      <w:spacing w:before="100" w:beforeAutospacing="1" w:after="100" w:afterAutospacing="1"/>
      <w:jc w:val="center"/>
    </w:pPr>
    <w:rPr>
      <w:sz w:val="18"/>
      <w:szCs w:val="18"/>
      <w:lang w:eastAsia="ru-RU"/>
    </w:rPr>
  </w:style>
  <w:style w:type="paragraph" w:customStyle="1" w:styleId="xl186">
    <w:name w:val="xl186"/>
    <w:basedOn w:val="a0"/>
    <w:rsid w:val="00192D1D"/>
    <w:pPr>
      <w:pBdr>
        <w:left w:val="single" w:sz="12" w:space="0" w:color="auto"/>
        <w:bottom w:val="single" w:sz="12" w:space="0" w:color="auto"/>
        <w:right w:val="single" w:sz="12" w:space="0" w:color="auto"/>
      </w:pBdr>
      <w:suppressAutoHyphens w:val="0"/>
      <w:spacing w:before="100" w:beforeAutospacing="1" w:after="100" w:afterAutospacing="1"/>
      <w:jc w:val="center"/>
    </w:pPr>
    <w:rPr>
      <w:sz w:val="18"/>
      <w:szCs w:val="18"/>
      <w:lang w:eastAsia="ru-RU"/>
    </w:rPr>
  </w:style>
  <w:style w:type="paragraph" w:customStyle="1" w:styleId="xl187">
    <w:name w:val="xl187"/>
    <w:basedOn w:val="a0"/>
    <w:rsid w:val="00192D1D"/>
    <w:pPr>
      <w:pBdr>
        <w:left w:val="single" w:sz="12" w:space="0" w:color="auto"/>
        <w:bottom w:val="single" w:sz="12" w:space="0" w:color="auto"/>
      </w:pBdr>
      <w:suppressAutoHyphens w:val="0"/>
      <w:spacing w:before="100" w:beforeAutospacing="1" w:after="100" w:afterAutospacing="1"/>
      <w:jc w:val="center"/>
    </w:pPr>
    <w:rPr>
      <w:b/>
      <w:bCs/>
      <w:sz w:val="18"/>
      <w:szCs w:val="18"/>
      <w:lang w:eastAsia="ru-RU"/>
    </w:rPr>
  </w:style>
  <w:style w:type="paragraph" w:customStyle="1" w:styleId="xl188">
    <w:name w:val="xl188"/>
    <w:basedOn w:val="a0"/>
    <w:rsid w:val="00192D1D"/>
    <w:pPr>
      <w:pBdr>
        <w:top w:val="single" w:sz="12" w:space="0" w:color="auto"/>
        <w:left w:val="single" w:sz="12" w:space="0" w:color="auto"/>
      </w:pBdr>
      <w:suppressAutoHyphens w:val="0"/>
      <w:spacing w:before="100" w:beforeAutospacing="1" w:after="100" w:afterAutospacing="1"/>
    </w:pPr>
    <w:rPr>
      <w:b/>
      <w:bCs/>
      <w:sz w:val="18"/>
      <w:szCs w:val="18"/>
      <w:lang w:eastAsia="ru-RU"/>
    </w:rPr>
  </w:style>
  <w:style w:type="paragraph" w:customStyle="1" w:styleId="xl189">
    <w:name w:val="xl189"/>
    <w:basedOn w:val="a0"/>
    <w:rsid w:val="00192D1D"/>
    <w:pPr>
      <w:pBdr>
        <w:left w:val="single" w:sz="12" w:space="0" w:color="auto"/>
      </w:pBdr>
      <w:suppressAutoHyphens w:val="0"/>
      <w:spacing w:before="100" w:beforeAutospacing="1" w:after="100" w:afterAutospacing="1"/>
    </w:pPr>
    <w:rPr>
      <w:b/>
      <w:bCs/>
      <w:sz w:val="18"/>
      <w:szCs w:val="18"/>
      <w:lang w:eastAsia="ru-RU"/>
    </w:rPr>
  </w:style>
  <w:style w:type="paragraph" w:customStyle="1" w:styleId="xl190">
    <w:name w:val="xl190"/>
    <w:basedOn w:val="a0"/>
    <w:rsid w:val="00192D1D"/>
    <w:pPr>
      <w:pBdr>
        <w:left w:val="single" w:sz="12" w:space="0" w:color="auto"/>
        <w:bottom w:val="single" w:sz="12" w:space="0" w:color="auto"/>
      </w:pBdr>
      <w:suppressAutoHyphens w:val="0"/>
      <w:spacing w:before="100" w:beforeAutospacing="1" w:after="100" w:afterAutospacing="1"/>
    </w:pPr>
    <w:rPr>
      <w:b/>
      <w:bCs/>
      <w:sz w:val="18"/>
      <w:szCs w:val="18"/>
      <w:lang w:eastAsia="ru-RU"/>
    </w:rPr>
  </w:style>
  <w:style w:type="paragraph" w:customStyle="1" w:styleId="xl191">
    <w:name w:val="xl191"/>
    <w:basedOn w:val="a0"/>
    <w:rsid w:val="00192D1D"/>
    <w:pPr>
      <w:pBdr>
        <w:top w:val="single" w:sz="12" w:space="0" w:color="auto"/>
        <w:left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92">
    <w:name w:val="xl192"/>
    <w:basedOn w:val="a0"/>
    <w:rsid w:val="00192D1D"/>
    <w:pPr>
      <w:pBdr>
        <w:left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93">
    <w:name w:val="xl193"/>
    <w:basedOn w:val="a0"/>
    <w:rsid w:val="00192D1D"/>
    <w:pPr>
      <w:pBdr>
        <w:left w:val="single" w:sz="12" w:space="0" w:color="auto"/>
        <w:bottom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94">
    <w:name w:val="xl194"/>
    <w:basedOn w:val="a0"/>
    <w:rsid w:val="00192D1D"/>
    <w:pPr>
      <w:pBdr>
        <w:top w:val="single" w:sz="12" w:space="0" w:color="auto"/>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95">
    <w:name w:val="xl195"/>
    <w:basedOn w:val="a0"/>
    <w:rsid w:val="00192D1D"/>
    <w:pPr>
      <w:pBdr>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96">
    <w:name w:val="xl196"/>
    <w:basedOn w:val="a0"/>
    <w:rsid w:val="00192D1D"/>
    <w:pPr>
      <w:pBdr>
        <w:left w:val="single" w:sz="12" w:space="0" w:color="auto"/>
        <w:bottom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97">
    <w:name w:val="xl197"/>
    <w:basedOn w:val="a0"/>
    <w:rsid w:val="00192D1D"/>
    <w:pPr>
      <w:pBdr>
        <w:top w:val="single" w:sz="12" w:space="0" w:color="auto"/>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98">
    <w:name w:val="xl198"/>
    <w:basedOn w:val="a0"/>
    <w:rsid w:val="00192D1D"/>
    <w:pPr>
      <w:pBdr>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99">
    <w:name w:val="xl199"/>
    <w:basedOn w:val="a0"/>
    <w:rsid w:val="00192D1D"/>
    <w:pPr>
      <w:pBdr>
        <w:left w:val="single" w:sz="12" w:space="0" w:color="auto"/>
        <w:bottom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200">
    <w:name w:val="xl200"/>
    <w:basedOn w:val="a0"/>
    <w:rsid w:val="00192D1D"/>
    <w:pPr>
      <w:pBdr>
        <w:top w:val="single" w:sz="12" w:space="0" w:color="auto"/>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201">
    <w:name w:val="xl201"/>
    <w:basedOn w:val="a0"/>
    <w:rsid w:val="00192D1D"/>
    <w:pPr>
      <w:pBdr>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202">
    <w:name w:val="xl202"/>
    <w:basedOn w:val="a0"/>
    <w:rsid w:val="00192D1D"/>
    <w:pPr>
      <w:pBdr>
        <w:left w:val="single" w:sz="12" w:space="0" w:color="auto"/>
        <w:bottom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63">
    <w:name w:val="xl63"/>
    <w:basedOn w:val="a0"/>
    <w:rsid w:val="00192D1D"/>
    <w:pPr>
      <w:pBdr>
        <w:right w:val="single" w:sz="12" w:space="0" w:color="auto"/>
      </w:pBdr>
      <w:suppressAutoHyphens w:val="0"/>
      <w:spacing w:before="100" w:beforeAutospacing="1" w:after="100" w:afterAutospacing="1"/>
    </w:pPr>
    <w:rPr>
      <w:lang w:eastAsia="ru-RU"/>
    </w:rPr>
  </w:style>
  <w:style w:type="paragraph" w:customStyle="1" w:styleId="xl64">
    <w:name w:val="xl64"/>
    <w:basedOn w:val="a0"/>
    <w:rsid w:val="00192D1D"/>
    <w:pPr>
      <w:pBdr>
        <w:bottom w:val="single" w:sz="12" w:space="0" w:color="auto"/>
        <w:right w:val="single" w:sz="12" w:space="0" w:color="auto"/>
      </w:pBdr>
      <w:suppressAutoHyphens w:val="0"/>
      <w:spacing w:before="100" w:beforeAutospacing="1" w:after="100" w:afterAutospacing="1"/>
    </w:pPr>
    <w:rPr>
      <w:lang w:eastAsia="ru-RU"/>
    </w:rPr>
  </w:style>
  <w:style w:type="paragraph" w:customStyle="1" w:styleId="xl177">
    <w:name w:val="xl177"/>
    <w:basedOn w:val="a0"/>
    <w:rsid w:val="00192D1D"/>
    <w:pPr>
      <w:pBdr>
        <w:bottom w:val="single" w:sz="8" w:space="0" w:color="auto"/>
        <w:right w:val="single" w:sz="8" w:space="0" w:color="auto"/>
      </w:pBdr>
      <w:shd w:val="clear" w:color="auto" w:fill="FFC000"/>
      <w:suppressAutoHyphens w:val="0"/>
      <w:spacing w:before="100" w:beforeAutospacing="1" w:after="100" w:afterAutospacing="1"/>
      <w:jc w:val="both"/>
    </w:pPr>
    <w:rPr>
      <w:sz w:val="20"/>
      <w:szCs w:val="20"/>
      <w:lang w:eastAsia="ru-RU"/>
    </w:rPr>
  </w:style>
  <w:style w:type="paragraph" w:customStyle="1" w:styleId="36">
    <w:name w:val="Без интервала3"/>
    <w:rsid w:val="00192D1D"/>
    <w:pPr>
      <w:spacing w:after="0" w:line="240" w:lineRule="auto"/>
    </w:pPr>
    <w:rPr>
      <w:rFonts w:ascii="Calibri" w:eastAsia="Times New Roman" w:hAnsi="Calibri" w:cs="Times New Roman"/>
    </w:rPr>
  </w:style>
  <w:style w:type="paragraph" w:customStyle="1" w:styleId="2b">
    <w:name w:val="Без интервала2"/>
    <w:rsid w:val="00192D1D"/>
    <w:pPr>
      <w:spacing w:after="0" w:line="240" w:lineRule="auto"/>
    </w:pPr>
    <w:rPr>
      <w:rFonts w:ascii="Calibri" w:eastAsia="Times New Roman" w:hAnsi="Calibri" w:cs="Times New Roman"/>
    </w:rPr>
  </w:style>
  <w:style w:type="paragraph" w:customStyle="1" w:styleId="Report">
    <w:name w:val="Report"/>
    <w:basedOn w:val="a0"/>
    <w:rsid w:val="00192D1D"/>
    <w:pPr>
      <w:suppressAutoHyphens w:val="0"/>
      <w:spacing w:line="360" w:lineRule="auto"/>
      <w:ind w:firstLine="567"/>
      <w:jc w:val="both"/>
    </w:pPr>
    <w:rPr>
      <w:rFonts w:eastAsia="Calibri"/>
      <w:szCs w:val="20"/>
      <w:lang w:eastAsia="ru-RU"/>
    </w:rPr>
  </w:style>
  <w:style w:type="character" w:styleId="afff2">
    <w:name w:val="annotation reference"/>
    <w:unhideWhenUsed/>
    <w:rsid w:val="00192D1D"/>
    <w:rPr>
      <w:sz w:val="16"/>
      <w:szCs w:val="16"/>
    </w:rPr>
  </w:style>
  <w:style w:type="character" w:customStyle="1" w:styleId="FontStyle46">
    <w:name w:val="Font Style46"/>
    <w:rsid w:val="00192D1D"/>
    <w:rPr>
      <w:rFonts w:ascii="Times New Roman" w:hAnsi="Times New Roman" w:cs="Times New Roman" w:hint="default"/>
      <w:sz w:val="24"/>
      <w:szCs w:val="24"/>
    </w:rPr>
  </w:style>
  <w:style w:type="character" w:customStyle="1" w:styleId="afff3">
    <w:name w:val="Цветовое выделение"/>
    <w:rsid w:val="00192D1D"/>
    <w:rPr>
      <w:b/>
      <w:bCs w:val="0"/>
      <w:color w:val="000080"/>
    </w:rPr>
  </w:style>
  <w:style w:type="character" w:customStyle="1" w:styleId="FontStyle22">
    <w:name w:val="Font Style22"/>
    <w:rsid w:val="00192D1D"/>
    <w:rPr>
      <w:rFonts w:ascii="Times New Roman" w:hAnsi="Times New Roman" w:cs="Times New Roman" w:hint="default"/>
      <w:spacing w:val="10"/>
      <w:sz w:val="24"/>
      <w:szCs w:val="24"/>
    </w:rPr>
  </w:style>
  <w:style w:type="character" w:customStyle="1" w:styleId="apple-converted-space">
    <w:name w:val="apple-converted-space"/>
    <w:rsid w:val="00192D1D"/>
  </w:style>
  <w:style w:type="paragraph" w:styleId="z-">
    <w:name w:val="HTML Top of Form"/>
    <w:basedOn w:val="a0"/>
    <w:next w:val="a0"/>
    <w:link w:val="z-0"/>
    <w:hidden/>
    <w:uiPriority w:val="99"/>
    <w:unhideWhenUsed/>
    <w:rsid w:val="00192D1D"/>
    <w:pPr>
      <w:widowControl w:val="0"/>
      <w:pBdr>
        <w:bottom w:val="single" w:sz="6" w:space="1" w:color="auto"/>
      </w:pBdr>
      <w:suppressAutoHyphens w:val="0"/>
      <w:autoSpaceDE w:val="0"/>
      <w:autoSpaceDN w:val="0"/>
      <w:adjustRightInd w:val="0"/>
      <w:jc w:val="center"/>
    </w:pPr>
    <w:rPr>
      <w:rFonts w:ascii="Arial" w:eastAsia="Calibri" w:hAnsi="Arial" w:cs="Arial"/>
      <w:vanish/>
      <w:sz w:val="16"/>
      <w:szCs w:val="16"/>
      <w:lang w:eastAsia="ru-RU"/>
    </w:rPr>
  </w:style>
  <w:style w:type="character" w:customStyle="1" w:styleId="z-0">
    <w:name w:val="z-Начало формы Знак"/>
    <w:basedOn w:val="a1"/>
    <w:link w:val="z-"/>
    <w:uiPriority w:val="99"/>
    <w:rsid w:val="00192D1D"/>
    <w:rPr>
      <w:rFonts w:ascii="Arial" w:eastAsia="Calibri" w:hAnsi="Arial" w:cs="Arial"/>
      <w:vanish/>
      <w:sz w:val="16"/>
      <w:szCs w:val="16"/>
      <w:lang w:eastAsia="ru-RU"/>
    </w:rPr>
  </w:style>
  <w:style w:type="character" w:customStyle="1" w:styleId="afff4">
    <w:name w:val="Знак Знак"/>
    <w:rsid w:val="00192D1D"/>
    <w:rPr>
      <w:noProof w:val="0"/>
      <w:sz w:val="28"/>
      <w:szCs w:val="24"/>
      <w:lang w:val="ru-RU" w:eastAsia="ru-RU" w:bidi="ar-SA"/>
    </w:rPr>
  </w:style>
  <w:style w:type="character" w:customStyle="1" w:styleId="200">
    <w:name w:val="Знак Знак20"/>
    <w:rsid w:val="00192D1D"/>
    <w:rPr>
      <w:sz w:val="28"/>
      <w:szCs w:val="24"/>
    </w:rPr>
  </w:style>
  <w:style w:type="table" w:styleId="-2">
    <w:name w:val="Light Shading Accent 2"/>
    <w:basedOn w:val="a2"/>
    <w:uiPriority w:val="60"/>
    <w:rsid w:val="00192D1D"/>
    <w:pPr>
      <w:spacing w:after="0" w:line="240" w:lineRule="auto"/>
    </w:pPr>
    <w:rPr>
      <w:rFonts w:ascii="Times New Roman" w:eastAsia="Times New Roman" w:hAnsi="Times New Roman" w:cs="Times New Roman"/>
      <w:color w:val="C45911"/>
      <w:sz w:val="20"/>
      <w:szCs w:val="20"/>
    </w:rPr>
    <w:tblPr>
      <w:tblStyleRowBandSize w:val="1"/>
      <w:tblStyleColBandSize w:val="1"/>
      <w:tblInd w:w="0" w:type="nil"/>
      <w:tblBorders>
        <w:top w:val="single" w:sz="8" w:space="0" w:color="ED7D31"/>
        <w:bottom w:val="single" w:sz="8" w:space="0" w:color="ED7D31"/>
      </w:tblBorders>
    </w:tblPr>
    <w:tblStylePr w:type="fir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2"/>
    <w:uiPriority w:val="60"/>
    <w:rsid w:val="00192D1D"/>
    <w:pPr>
      <w:spacing w:after="0" w:line="240" w:lineRule="auto"/>
    </w:pPr>
    <w:rPr>
      <w:rFonts w:ascii="Times New Roman" w:eastAsia="Times New Roman" w:hAnsi="Times New Roman" w:cs="Times New Roman"/>
      <w:color w:val="7B7B7B"/>
      <w:sz w:val="20"/>
      <w:szCs w:val="20"/>
    </w:rPr>
    <w:tblPr>
      <w:tblStyleRowBandSize w:val="1"/>
      <w:tblStyleColBandSize w:val="1"/>
      <w:tblInd w:w="0" w:type="nil"/>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19">
    <w:name w:val="Светлая заливка1"/>
    <w:basedOn w:val="a2"/>
    <w:uiPriority w:val="60"/>
    <w:rsid w:val="00192D1D"/>
    <w:pPr>
      <w:spacing w:after="0" w:line="240" w:lineRule="auto"/>
    </w:pPr>
    <w:rPr>
      <w:rFonts w:ascii="Calibri" w:eastAsia="Calibri" w:hAnsi="Calibri" w:cs="Times New Roman"/>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192D1D"/>
    <w:pPr>
      <w:spacing w:after="0" w:line="240" w:lineRule="auto"/>
    </w:pPr>
    <w:rPr>
      <w:rFonts w:ascii="Calibri" w:eastAsia="Calibri" w:hAnsi="Calibri" w:cs="Times New Roman"/>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2"/>
    <w:uiPriority w:val="60"/>
    <w:rsid w:val="00192D1D"/>
    <w:pPr>
      <w:spacing w:after="0" w:line="240" w:lineRule="auto"/>
    </w:pPr>
    <w:rPr>
      <w:rFonts w:ascii="Calibri" w:eastAsia="Calibri" w:hAnsi="Calibri" w:cs="Times New Roman"/>
      <w:color w:val="943634"/>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2"/>
    <w:uiPriority w:val="60"/>
    <w:rsid w:val="00192D1D"/>
    <w:pPr>
      <w:spacing w:after="0" w:line="240" w:lineRule="auto"/>
    </w:pPr>
    <w:rPr>
      <w:rFonts w:ascii="Calibri" w:eastAsia="Calibri" w:hAnsi="Calibri" w:cs="Times New Roman"/>
      <w:color w:val="76923C"/>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c">
    <w:name w:val="Сетка таблицы2"/>
    <w:basedOn w:val="a2"/>
    <w:rsid w:val="00192D1D"/>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ветлая заливка11"/>
    <w:basedOn w:val="a2"/>
    <w:uiPriority w:val="60"/>
    <w:rsid w:val="00192D1D"/>
    <w:pPr>
      <w:spacing w:after="0" w:line="240" w:lineRule="auto"/>
    </w:pPr>
    <w:rPr>
      <w:rFonts w:ascii="Calibri" w:eastAsia="Calibri" w:hAnsi="Calibri" w:cs="Times New Roman"/>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uiPriority w:val="60"/>
    <w:rsid w:val="00192D1D"/>
    <w:pPr>
      <w:spacing w:after="0" w:line="240" w:lineRule="auto"/>
    </w:pPr>
    <w:rPr>
      <w:rFonts w:ascii="Calibri" w:eastAsia="Calibri" w:hAnsi="Calibri" w:cs="Times New Roman"/>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2"/>
    <w:uiPriority w:val="60"/>
    <w:rsid w:val="00192D1D"/>
    <w:pPr>
      <w:spacing w:after="0" w:line="240" w:lineRule="auto"/>
    </w:pPr>
    <w:rPr>
      <w:rFonts w:ascii="Calibri" w:eastAsia="Calibri" w:hAnsi="Calibri" w:cs="Times New Roman"/>
      <w:color w:val="943634"/>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Светлая заливка - Акцент 32"/>
    <w:basedOn w:val="a2"/>
    <w:uiPriority w:val="60"/>
    <w:rsid w:val="00192D1D"/>
    <w:pPr>
      <w:spacing w:after="0" w:line="240" w:lineRule="auto"/>
    </w:pPr>
    <w:rPr>
      <w:rFonts w:ascii="Calibri" w:eastAsia="Calibri" w:hAnsi="Calibri" w:cs="Times New Roman"/>
      <w:color w:val="76923C"/>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9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0.10.0.121\..\msa\Desktop\&#1052;&#1086;&#1080;%20&#1076;&#1086;&#1082;&#1091;&#1084;&#1077;&#1085;&#1090;&#1099;\&#1046;&#1080;&#1083;&#1080;&#1097;&#1077;\&#1055;&#1086;&#1089;&#1090;&#1072;&#1085;&#1086;&#1074;&#1083;&#1077;&#1085;&#1080;&#1103;%20&#1086;%20&#1089;&#1090;&#1083;&#1080;&#1084;&#1086;&#1089;&#1090;&#1080;%201&#1084;2\(http:\pmr.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E7F34-20C2-4C27-AA2C-4FB7E1B5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1</Pages>
  <Words>4055</Words>
  <Characters>23116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Rita</cp:lastModifiedBy>
  <cp:revision>538</cp:revision>
  <cp:lastPrinted>2024-12-09T05:06:00Z</cp:lastPrinted>
  <dcterms:created xsi:type="dcterms:W3CDTF">2015-09-01T09:06:00Z</dcterms:created>
  <dcterms:modified xsi:type="dcterms:W3CDTF">2024-12-09T05:08:00Z</dcterms:modified>
</cp:coreProperties>
</file>