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0A" w:rsidRDefault="00775E0A" w:rsidP="00D468E4">
      <w:pPr>
        <w:pStyle w:val="2"/>
        <w:snapToGrid w:val="0"/>
        <w:spacing w:line="276" w:lineRule="auto"/>
        <w:jc w:val="right"/>
        <w:rPr>
          <w:b w:val="0"/>
          <w:sz w:val="24"/>
          <w:szCs w:val="24"/>
        </w:rPr>
      </w:pPr>
    </w:p>
    <w:p w:rsidR="00145BAE" w:rsidRPr="009B4AAC" w:rsidRDefault="00145BAE" w:rsidP="00FD18D3">
      <w:pPr>
        <w:pStyle w:val="2"/>
        <w:snapToGrid w:val="0"/>
        <w:jc w:val="right"/>
        <w:rPr>
          <w:b w:val="0"/>
          <w:sz w:val="24"/>
          <w:szCs w:val="24"/>
        </w:rPr>
      </w:pPr>
      <w:r w:rsidRPr="009B4AAC">
        <w:rPr>
          <w:b w:val="0"/>
          <w:sz w:val="24"/>
          <w:szCs w:val="24"/>
        </w:rPr>
        <w:t>УТВЕРЖДАЮ</w:t>
      </w:r>
    </w:p>
    <w:p w:rsidR="00145BAE" w:rsidRPr="009B4AAC" w:rsidRDefault="00145BAE" w:rsidP="00FD18D3">
      <w:pPr>
        <w:spacing w:line="240" w:lineRule="auto"/>
        <w:ind w:firstLine="34"/>
        <w:jc w:val="right"/>
        <w:rPr>
          <w:sz w:val="24"/>
          <w:szCs w:val="24"/>
        </w:rPr>
      </w:pPr>
      <w:r w:rsidRPr="009B4AAC">
        <w:rPr>
          <w:sz w:val="24"/>
          <w:szCs w:val="24"/>
        </w:rPr>
        <w:t xml:space="preserve">Председатель </w:t>
      </w:r>
      <w:proofErr w:type="gramStart"/>
      <w:r w:rsidRPr="009B4AAC">
        <w:rPr>
          <w:sz w:val="24"/>
          <w:szCs w:val="24"/>
        </w:rPr>
        <w:t>Контрольно-счетного</w:t>
      </w:r>
      <w:proofErr w:type="gramEnd"/>
    </w:p>
    <w:p w:rsidR="00145BAE" w:rsidRPr="009B4AAC" w:rsidRDefault="00145BAE" w:rsidP="00FD18D3">
      <w:pPr>
        <w:spacing w:line="240" w:lineRule="auto"/>
        <w:ind w:firstLine="34"/>
        <w:jc w:val="right"/>
        <w:rPr>
          <w:sz w:val="24"/>
          <w:szCs w:val="24"/>
        </w:rPr>
      </w:pPr>
      <w:r>
        <w:rPr>
          <w:sz w:val="24"/>
          <w:szCs w:val="24"/>
        </w:rPr>
        <w:t>органа Первомайского района</w:t>
      </w:r>
    </w:p>
    <w:p w:rsidR="00145BAE" w:rsidRPr="00417310" w:rsidRDefault="00145BAE" w:rsidP="00FD18D3">
      <w:pPr>
        <w:spacing w:line="240" w:lineRule="auto"/>
        <w:ind w:firstLine="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_____________    </w:t>
      </w:r>
      <w:r w:rsidRPr="00417310">
        <w:rPr>
          <w:sz w:val="24"/>
          <w:szCs w:val="24"/>
          <w:u w:val="single"/>
        </w:rPr>
        <w:t>В.И. Синяк</w:t>
      </w:r>
    </w:p>
    <w:p w:rsidR="00145BAE" w:rsidRDefault="00145BAE" w:rsidP="00FD18D3">
      <w:pPr>
        <w:spacing w:line="240" w:lineRule="auto"/>
        <w:jc w:val="right"/>
        <w:rPr>
          <w:sz w:val="22"/>
          <w:szCs w:val="22"/>
        </w:rPr>
      </w:pPr>
      <w:r w:rsidRPr="00502F92">
        <w:rPr>
          <w:sz w:val="22"/>
          <w:szCs w:val="22"/>
        </w:rPr>
        <w:t>«____»  _____________ 201__ г.</w:t>
      </w:r>
    </w:p>
    <w:p w:rsidR="00145BAE" w:rsidRPr="00417310" w:rsidRDefault="00145BAE" w:rsidP="00145BAE">
      <w:pPr>
        <w:pStyle w:val="a5"/>
        <w:rPr>
          <w:b/>
        </w:rPr>
      </w:pPr>
      <w:r w:rsidRPr="00417310">
        <w:rPr>
          <w:b/>
        </w:rPr>
        <w:t>Отчет</w:t>
      </w:r>
    </w:p>
    <w:p w:rsidR="00145BAE" w:rsidRPr="00DE3B3D" w:rsidRDefault="00145BAE" w:rsidP="00145BAE">
      <w:pPr>
        <w:jc w:val="center"/>
        <w:rPr>
          <w:b/>
          <w:bCs/>
          <w:sz w:val="24"/>
          <w:szCs w:val="24"/>
        </w:rPr>
      </w:pPr>
      <w:r w:rsidRPr="00DE3B3D">
        <w:rPr>
          <w:b/>
          <w:bCs/>
          <w:sz w:val="24"/>
          <w:szCs w:val="24"/>
        </w:rPr>
        <w:t>о результатах контрольного мероприятия</w:t>
      </w:r>
    </w:p>
    <w:p w:rsidR="002B593A" w:rsidRPr="00394242" w:rsidRDefault="00321949" w:rsidP="00394242">
      <w:pPr>
        <w:spacing w:line="276" w:lineRule="auto"/>
        <w:ind w:firstLine="0"/>
        <w:jc w:val="center"/>
        <w:rPr>
          <w:rFonts w:eastAsia="Calibri"/>
          <w:b/>
          <w:bCs/>
          <w:sz w:val="24"/>
          <w:szCs w:val="24"/>
        </w:rPr>
      </w:pPr>
      <w:r w:rsidRPr="00394242">
        <w:rPr>
          <w:rFonts w:eastAsia="Calibri"/>
          <w:b/>
          <w:sz w:val="24"/>
          <w:szCs w:val="24"/>
        </w:rPr>
        <w:t>Проверка целевого и эффективного использования бюджетных средств, выделенных учреждениям культуры  на реализацию</w:t>
      </w:r>
      <w:r w:rsidRPr="00394242">
        <w:rPr>
          <w:b/>
          <w:bCs/>
          <w:sz w:val="24"/>
          <w:szCs w:val="24"/>
        </w:rPr>
        <w:t xml:space="preserve"> в</w:t>
      </w:r>
      <w:r w:rsidRPr="00394242">
        <w:rPr>
          <w:rFonts w:eastAsia="Calibri"/>
          <w:b/>
          <w:bCs/>
          <w:sz w:val="24"/>
          <w:szCs w:val="24"/>
        </w:rPr>
        <w:t>едомственн</w:t>
      </w:r>
      <w:r w:rsidRPr="00394242">
        <w:rPr>
          <w:b/>
          <w:bCs/>
          <w:sz w:val="24"/>
          <w:szCs w:val="24"/>
        </w:rPr>
        <w:t>ой</w:t>
      </w:r>
      <w:r w:rsidRPr="00394242">
        <w:rPr>
          <w:rFonts w:eastAsia="Calibri"/>
          <w:b/>
          <w:bCs/>
          <w:sz w:val="24"/>
          <w:szCs w:val="24"/>
        </w:rPr>
        <w:t xml:space="preserve"> целев</w:t>
      </w:r>
      <w:r w:rsidRPr="00394242">
        <w:rPr>
          <w:b/>
          <w:bCs/>
          <w:sz w:val="24"/>
          <w:szCs w:val="24"/>
        </w:rPr>
        <w:t>ой</w:t>
      </w:r>
      <w:r w:rsidRPr="00394242">
        <w:rPr>
          <w:rFonts w:eastAsia="Calibri"/>
          <w:b/>
          <w:bCs/>
          <w:sz w:val="24"/>
          <w:szCs w:val="24"/>
        </w:rPr>
        <w:t xml:space="preserve"> программ</w:t>
      </w:r>
      <w:r w:rsidRPr="00394242">
        <w:rPr>
          <w:b/>
          <w:bCs/>
          <w:sz w:val="24"/>
          <w:szCs w:val="24"/>
        </w:rPr>
        <w:t>ы</w:t>
      </w:r>
      <w:r w:rsidRPr="00394242">
        <w:rPr>
          <w:rFonts w:eastAsia="Calibri"/>
          <w:b/>
          <w:bCs/>
          <w:sz w:val="24"/>
          <w:szCs w:val="24"/>
        </w:rPr>
        <w:t xml:space="preserve"> "Развитие культуры Первомайского района до 2015 года».</w:t>
      </w:r>
    </w:p>
    <w:p w:rsidR="00BA66E0" w:rsidRPr="002B593A" w:rsidRDefault="00BA66E0" w:rsidP="002B593A">
      <w:pPr>
        <w:spacing w:line="276" w:lineRule="auto"/>
        <w:ind w:firstLine="0"/>
        <w:rPr>
          <w:rFonts w:eastAsia="Calibri"/>
          <w:bCs/>
          <w:sz w:val="24"/>
          <w:szCs w:val="24"/>
        </w:rPr>
      </w:pPr>
      <w:r w:rsidRPr="00DE3B3D">
        <w:rPr>
          <w:b/>
          <w:sz w:val="24"/>
          <w:szCs w:val="24"/>
        </w:rPr>
        <w:t>Основание для проведения контрольного мероприятия:</w:t>
      </w:r>
    </w:p>
    <w:p w:rsidR="002B593A" w:rsidRDefault="001E75DB" w:rsidP="002B593A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Пункт 2.</w:t>
      </w:r>
      <w:r w:rsidR="00321949">
        <w:rPr>
          <w:sz w:val="24"/>
          <w:szCs w:val="24"/>
        </w:rPr>
        <w:t>5</w:t>
      </w:r>
      <w:r>
        <w:rPr>
          <w:sz w:val="24"/>
          <w:szCs w:val="24"/>
        </w:rPr>
        <w:t xml:space="preserve"> плана работы Контрольно-счетного органа Первомайского района</w:t>
      </w:r>
      <w:r w:rsidR="00E14E60">
        <w:rPr>
          <w:sz w:val="24"/>
          <w:szCs w:val="24"/>
        </w:rPr>
        <w:t xml:space="preserve"> на 201</w:t>
      </w:r>
      <w:r w:rsidR="00791AF4">
        <w:rPr>
          <w:sz w:val="24"/>
          <w:szCs w:val="24"/>
        </w:rPr>
        <w:t>4</w:t>
      </w:r>
      <w:r w:rsidR="00E14E60">
        <w:rPr>
          <w:sz w:val="24"/>
          <w:szCs w:val="24"/>
        </w:rPr>
        <w:t xml:space="preserve"> год</w:t>
      </w:r>
      <w:r>
        <w:rPr>
          <w:sz w:val="24"/>
          <w:szCs w:val="24"/>
        </w:rPr>
        <w:t>, утвержденного приказом председателя Контрольно-счетного органа Первомайского района от 2</w:t>
      </w:r>
      <w:r w:rsidR="00791AF4">
        <w:rPr>
          <w:sz w:val="24"/>
          <w:szCs w:val="24"/>
        </w:rPr>
        <w:t>7.12.2013</w:t>
      </w:r>
      <w:r>
        <w:rPr>
          <w:sz w:val="24"/>
          <w:szCs w:val="24"/>
        </w:rPr>
        <w:t xml:space="preserve"> № 1</w:t>
      </w:r>
      <w:r w:rsidR="00791AF4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2B593A" w:rsidRDefault="00FD567A" w:rsidP="002B593A">
      <w:pPr>
        <w:spacing w:line="276" w:lineRule="auto"/>
        <w:ind w:firstLine="0"/>
        <w:rPr>
          <w:sz w:val="24"/>
          <w:szCs w:val="24"/>
        </w:rPr>
      </w:pPr>
      <w:r w:rsidRPr="00DE3B3D">
        <w:rPr>
          <w:b/>
          <w:sz w:val="24"/>
          <w:szCs w:val="24"/>
        </w:rPr>
        <w:t>Проверяемый период:</w:t>
      </w:r>
      <w:r w:rsidRPr="00DE3B3D">
        <w:rPr>
          <w:sz w:val="24"/>
          <w:szCs w:val="24"/>
        </w:rPr>
        <w:t xml:space="preserve">  201</w:t>
      </w:r>
      <w:r w:rsidR="000F4689">
        <w:rPr>
          <w:sz w:val="24"/>
          <w:szCs w:val="24"/>
        </w:rPr>
        <w:t>3</w:t>
      </w:r>
      <w:r w:rsidRPr="00DE3B3D">
        <w:rPr>
          <w:sz w:val="24"/>
          <w:szCs w:val="24"/>
        </w:rPr>
        <w:t xml:space="preserve"> г</w:t>
      </w:r>
      <w:r w:rsidR="001E75DB">
        <w:rPr>
          <w:sz w:val="24"/>
          <w:szCs w:val="24"/>
        </w:rPr>
        <w:t>од</w:t>
      </w:r>
      <w:r w:rsidR="00E14E60">
        <w:rPr>
          <w:sz w:val="24"/>
          <w:szCs w:val="24"/>
        </w:rPr>
        <w:t>.</w:t>
      </w:r>
    </w:p>
    <w:p w:rsidR="002B593A" w:rsidRDefault="002573C2" w:rsidP="002B593A">
      <w:pPr>
        <w:spacing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D567A" w:rsidRPr="00DE3B3D">
        <w:rPr>
          <w:b/>
          <w:sz w:val="24"/>
          <w:szCs w:val="24"/>
        </w:rPr>
        <w:t>Перечень объектов контрольного мероприятия</w:t>
      </w:r>
      <w:r w:rsidR="00FD567A" w:rsidRPr="00DE3B3D">
        <w:rPr>
          <w:sz w:val="24"/>
          <w:szCs w:val="24"/>
        </w:rPr>
        <w:t xml:space="preserve">: </w:t>
      </w:r>
      <w:r w:rsidR="00321949">
        <w:rPr>
          <w:sz w:val="24"/>
          <w:szCs w:val="24"/>
        </w:rPr>
        <w:t>муниципальное казенное учреждение «Отдел культуры Администрации Первомайского района», муниципальное автономное учреждение «Централизованная клубная система Первомайского района», муниципальное автономное учреждение «Централизованная библиотечная система Первомайского рай</w:t>
      </w:r>
      <w:r w:rsidR="002B593A">
        <w:rPr>
          <w:sz w:val="24"/>
          <w:szCs w:val="24"/>
        </w:rPr>
        <w:t>о</w:t>
      </w:r>
      <w:r w:rsidR="00321949">
        <w:rPr>
          <w:sz w:val="24"/>
          <w:szCs w:val="24"/>
        </w:rPr>
        <w:t>на».</w:t>
      </w:r>
      <w:r w:rsidR="00FD567A" w:rsidRPr="00DE3B3D">
        <w:rPr>
          <w:sz w:val="24"/>
          <w:szCs w:val="24"/>
        </w:rPr>
        <w:t xml:space="preserve"> </w:t>
      </w:r>
    </w:p>
    <w:p w:rsidR="002B593A" w:rsidRDefault="002573C2" w:rsidP="002B593A">
      <w:pPr>
        <w:spacing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B593A">
        <w:rPr>
          <w:b/>
          <w:sz w:val="24"/>
          <w:szCs w:val="24"/>
        </w:rPr>
        <w:t>С</w:t>
      </w:r>
      <w:r w:rsidR="00BA66E0" w:rsidRPr="00DE3B3D">
        <w:rPr>
          <w:b/>
          <w:sz w:val="24"/>
          <w:szCs w:val="24"/>
        </w:rPr>
        <w:t>остав проверяющей группы:</w:t>
      </w:r>
      <w:r w:rsidR="00BA66E0" w:rsidRPr="00DE3B3D">
        <w:rPr>
          <w:sz w:val="24"/>
          <w:szCs w:val="24"/>
        </w:rPr>
        <w:t xml:space="preserve"> председатель Контрольно-счетного органа Первомайского района В.И. Синяк, </w:t>
      </w:r>
      <w:r w:rsidR="00791AF4">
        <w:rPr>
          <w:sz w:val="24"/>
          <w:szCs w:val="24"/>
        </w:rPr>
        <w:t xml:space="preserve"> инспектор </w:t>
      </w:r>
      <w:r w:rsidR="002B593A">
        <w:rPr>
          <w:sz w:val="24"/>
          <w:szCs w:val="24"/>
        </w:rPr>
        <w:t>К</w:t>
      </w:r>
      <w:r w:rsidR="00791AF4">
        <w:rPr>
          <w:sz w:val="24"/>
          <w:szCs w:val="24"/>
        </w:rPr>
        <w:t>онтрольно-счетного органа</w:t>
      </w:r>
      <w:r w:rsidR="00BA66E0" w:rsidRPr="00DE3B3D">
        <w:rPr>
          <w:sz w:val="24"/>
          <w:szCs w:val="24"/>
        </w:rPr>
        <w:t xml:space="preserve"> </w:t>
      </w:r>
      <w:r w:rsidR="00321949">
        <w:rPr>
          <w:sz w:val="24"/>
          <w:szCs w:val="24"/>
        </w:rPr>
        <w:t>Л.В. Савченко</w:t>
      </w:r>
      <w:r w:rsidR="00BA66E0" w:rsidRPr="00DE3B3D">
        <w:rPr>
          <w:sz w:val="24"/>
          <w:szCs w:val="24"/>
        </w:rPr>
        <w:t>.</w:t>
      </w:r>
    </w:p>
    <w:p w:rsidR="00DA3C7F" w:rsidRDefault="002573C2" w:rsidP="00DA3C7F">
      <w:pPr>
        <w:spacing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A4150" w:rsidRPr="00DE3B3D">
        <w:rPr>
          <w:b/>
          <w:sz w:val="24"/>
          <w:szCs w:val="24"/>
        </w:rPr>
        <w:t>Сроки проведения контрольного мероприятия</w:t>
      </w:r>
      <w:r w:rsidR="001E75DB">
        <w:rPr>
          <w:b/>
          <w:sz w:val="24"/>
          <w:szCs w:val="24"/>
        </w:rPr>
        <w:t>:</w:t>
      </w:r>
      <w:r w:rsidR="001E75DB" w:rsidRPr="001E75DB">
        <w:rPr>
          <w:sz w:val="24"/>
          <w:szCs w:val="24"/>
        </w:rPr>
        <w:t xml:space="preserve"> </w:t>
      </w:r>
      <w:r w:rsidR="001E75DB">
        <w:rPr>
          <w:sz w:val="24"/>
          <w:szCs w:val="24"/>
        </w:rPr>
        <w:t xml:space="preserve"> с </w:t>
      </w:r>
      <w:r w:rsidR="002C27B0">
        <w:rPr>
          <w:sz w:val="24"/>
          <w:szCs w:val="24"/>
        </w:rPr>
        <w:t xml:space="preserve"> </w:t>
      </w:r>
      <w:r w:rsidR="00321949">
        <w:rPr>
          <w:sz w:val="24"/>
          <w:szCs w:val="24"/>
        </w:rPr>
        <w:t>20</w:t>
      </w:r>
      <w:r w:rsidR="002C27B0">
        <w:rPr>
          <w:sz w:val="24"/>
          <w:szCs w:val="24"/>
        </w:rPr>
        <w:t xml:space="preserve"> </w:t>
      </w:r>
      <w:r w:rsidR="00321949">
        <w:rPr>
          <w:sz w:val="24"/>
          <w:szCs w:val="24"/>
        </w:rPr>
        <w:t>июня</w:t>
      </w:r>
      <w:r w:rsidR="002C27B0">
        <w:rPr>
          <w:sz w:val="24"/>
          <w:szCs w:val="24"/>
        </w:rPr>
        <w:t xml:space="preserve">  2014 года по </w:t>
      </w:r>
      <w:r w:rsidR="00321949">
        <w:rPr>
          <w:sz w:val="24"/>
          <w:szCs w:val="24"/>
        </w:rPr>
        <w:t>18</w:t>
      </w:r>
      <w:r w:rsidR="002C27B0">
        <w:rPr>
          <w:sz w:val="24"/>
          <w:szCs w:val="24"/>
        </w:rPr>
        <w:t xml:space="preserve"> </w:t>
      </w:r>
      <w:r w:rsidR="00321949">
        <w:rPr>
          <w:sz w:val="24"/>
          <w:szCs w:val="24"/>
        </w:rPr>
        <w:t>июля</w:t>
      </w:r>
      <w:r w:rsidR="002C27B0">
        <w:rPr>
          <w:sz w:val="24"/>
          <w:szCs w:val="24"/>
        </w:rPr>
        <w:t xml:space="preserve">  2014 года.</w:t>
      </w:r>
    </w:p>
    <w:p w:rsidR="00E14E60" w:rsidRDefault="002573C2" w:rsidP="00E14E60">
      <w:pPr>
        <w:spacing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A66E0">
        <w:rPr>
          <w:b/>
          <w:sz w:val="24"/>
          <w:szCs w:val="24"/>
        </w:rPr>
        <w:t>Метод проверки</w:t>
      </w:r>
      <w:r w:rsidR="00BA66E0" w:rsidRPr="00BF0128">
        <w:rPr>
          <w:b/>
          <w:sz w:val="24"/>
          <w:szCs w:val="24"/>
        </w:rPr>
        <w:t>:</w:t>
      </w:r>
      <w:r w:rsidR="00BA66E0" w:rsidRPr="00BF0128">
        <w:rPr>
          <w:sz w:val="24"/>
          <w:szCs w:val="24"/>
        </w:rPr>
        <w:t xml:space="preserve"> выборочный.</w:t>
      </w:r>
    </w:p>
    <w:p w:rsidR="00D9792F" w:rsidRPr="00886FEF" w:rsidRDefault="002B593A" w:rsidP="00107620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3398" w:rsidRPr="00886FEF">
        <w:rPr>
          <w:rFonts w:ascii="Times New Roman" w:hAnsi="Times New Roman" w:cs="Times New Roman"/>
          <w:sz w:val="24"/>
          <w:szCs w:val="24"/>
        </w:rPr>
        <w:t>П</w:t>
      </w:r>
      <w:r w:rsidR="00D9792F" w:rsidRPr="00886FEF">
        <w:rPr>
          <w:rFonts w:ascii="Times New Roman" w:hAnsi="Times New Roman" w:cs="Times New Roman"/>
          <w:sz w:val="24"/>
          <w:szCs w:val="24"/>
        </w:rPr>
        <w:t>о результатам</w:t>
      </w:r>
      <w:r w:rsidR="00455909" w:rsidRPr="00886FEF">
        <w:rPr>
          <w:rFonts w:ascii="Times New Roman" w:hAnsi="Times New Roman" w:cs="Times New Roman"/>
          <w:sz w:val="24"/>
          <w:szCs w:val="24"/>
        </w:rPr>
        <w:t xml:space="preserve"> </w:t>
      </w:r>
      <w:r w:rsidR="00D9792F" w:rsidRPr="00886FEF">
        <w:rPr>
          <w:rFonts w:ascii="Times New Roman" w:hAnsi="Times New Roman" w:cs="Times New Roman"/>
          <w:sz w:val="24"/>
          <w:szCs w:val="24"/>
        </w:rPr>
        <w:t>контрольного мероприятия: «</w:t>
      </w:r>
      <w:r w:rsidR="00886FEF" w:rsidRPr="00B2335B">
        <w:rPr>
          <w:rFonts w:ascii="Times New Roman" w:eastAsia="Calibri" w:hAnsi="Times New Roman" w:cs="Times New Roman"/>
          <w:sz w:val="24"/>
          <w:szCs w:val="24"/>
        </w:rPr>
        <w:t>Проверка целевого и эффективного использования бюджетных средств, выделенных учреждениям культуры  на реализацию</w:t>
      </w:r>
      <w:r w:rsidR="00886FEF" w:rsidRPr="00B2335B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886FEF" w:rsidRPr="00B2335B">
        <w:rPr>
          <w:rFonts w:ascii="Times New Roman" w:eastAsia="Calibri" w:hAnsi="Times New Roman" w:cs="Times New Roman"/>
          <w:bCs/>
          <w:sz w:val="24"/>
          <w:szCs w:val="24"/>
        </w:rPr>
        <w:t>едомственн</w:t>
      </w:r>
      <w:r w:rsidR="00886FEF" w:rsidRPr="00B2335B">
        <w:rPr>
          <w:rFonts w:ascii="Times New Roman" w:hAnsi="Times New Roman" w:cs="Times New Roman"/>
          <w:bCs/>
          <w:sz w:val="24"/>
          <w:szCs w:val="24"/>
        </w:rPr>
        <w:t>ой</w:t>
      </w:r>
      <w:r w:rsidR="00886FEF" w:rsidRPr="00B2335B">
        <w:rPr>
          <w:rFonts w:ascii="Times New Roman" w:eastAsia="Calibri" w:hAnsi="Times New Roman" w:cs="Times New Roman"/>
          <w:bCs/>
          <w:sz w:val="24"/>
          <w:szCs w:val="24"/>
        </w:rPr>
        <w:t xml:space="preserve"> целев</w:t>
      </w:r>
      <w:r w:rsidR="00886FEF" w:rsidRPr="00B2335B">
        <w:rPr>
          <w:rFonts w:ascii="Times New Roman" w:hAnsi="Times New Roman" w:cs="Times New Roman"/>
          <w:bCs/>
          <w:sz w:val="24"/>
          <w:szCs w:val="24"/>
        </w:rPr>
        <w:t>ой</w:t>
      </w:r>
      <w:r w:rsidR="00886FEF" w:rsidRPr="00B2335B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</w:t>
      </w:r>
      <w:r w:rsidR="00886FEF" w:rsidRPr="00B2335B">
        <w:rPr>
          <w:rFonts w:ascii="Times New Roman" w:hAnsi="Times New Roman" w:cs="Times New Roman"/>
          <w:bCs/>
          <w:sz w:val="24"/>
          <w:szCs w:val="24"/>
        </w:rPr>
        <w:t>ы</w:t>
      </w:r>
      <w:r w:rsidR="00886FEF" w:rsidRPr="00B2335B">
        <w:rPr>
          <w:rFonts w:ascii="Times New Roman" w:eastAsia="Calibri" w:hAnsi="Times New Roman" w:cs="Times New Roman"/>
          <w:bCs/>
          <w:sz w:val="24"/>
          <w:szCs w:val="24"/>
        </w:rPr>
        <w:t xml:space="preserve"> "</w:t>
      </w:r>
      <w:r w:rsidR="00886FEF">
        <w:rPr>
          <w:rFonts w:ascii="Times New Roman" w:eastAsia="Calibri" w:hAnsi="Times New Roman" w:cs="Times New Roman"/>
          <w:bCs/>
          <w:sz w:val="24"/>
          <w:szCs w:val="24"/>
        </w:rPr>
        <w:t xml:space="preserve">Развитие культуры Первомайского района до 2015 года» </w:t>
      </w:r>
      <w:r w:rsidR="00D9792F" w:rsidRPr="00886FEF">
        <w:rPr>
          <w:rFonts w:ascii="Times New Roman" w:hAnsi="Times New Roman" w:cs="Times New Roman"/>
          <w:sz w:val="24"/>
          <w:szCs w:val="24"/>
        </w:rPr>
        <w:t>проверяющей группой в акт</w:t>
      </w:r>
      <w:r w:rsidR="00886FEF">
        <w:rPr>
          <w:rFonts w:ascii="Times New Roman" w:hAnsi="Times New Roman" w:cs="Times New Roman"/>
          <w:sz w:val="24"/>
          <w:szCs w:val="24"/>
        </w:rPr>
        <w:t>ах</w:t>
      </w:r>
      <w:r w:rsidR="00D9792F" w:rsidRPr="00886FEF">
        <w:rPr>
          <w:rFonts w:ascii="Times New Roman" w:hAnsi="Times New Roman" w:cs="Times New Roman"/>
          <w:sz w:val="24"/>
          <w:szCs w:val="24"/>
        </w:rPr>
        <w:t xml:space="preserve"> </w:t>
      </w:r>
      <w:r w:rsidR="00981573" w:rsidRPr="00886FEF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</w:t>
      </w:r>
      <w:r w:rsidR="00D9792F" w:rsidRPr="00886FEF">
        <w:rPr>
          <w:rFonts w:ascii="Times New Roman" w:hAnsi="Times New Roman" w:cs="Times New Roman"/>
          <w:sz w:val="24"/>
          <w:szCs w:val="24"/>
        </w:rPr>
        <w:t xml:space="preserve"> от </w:t>
      </w:r>
      <w:r w:rsidR="00886FEF">
        <w:rPr>
          <w:rFonts w:ascii="Times New Roman" w:hAnsi="Times New Roman" w:cs="Times New Roman"/>
          <w:sz w:val="24"/>
          <w:szCs w:val="24"/>
        </w:rPr>
        <w:t>1</w:t>
      </w:r>
      <w:r w:rsidR="00576B66">
        <w:rPr>
          <w:rFonts w:ascii="Times New Roman" w:hAnsi="Times New Roman" w:cs="Times New Roman"/>
          <w:sz w:val="24"/>
          <w:szCs w:val="24"/>
        </w:rPr>
        <w:t>5</w:t>
      </w:r>
      <w:r w:rsidR="00EE3398" w:rsidRPr="00886FEF">
        <w:rPr>
          <w:rFonts w:ascii="Times New Roman" w:hAnsi="Times New Roman" w:cs="Times New Roman"/>
          <w:sz w:val="24"/>
          <w:szCs w:val="24"/>
        </w:rPr>
        <w:t>.0</w:t>
      </w:r>
      <w:r w:rsidR="00886FEF">
        <w:rPr>
          <w:rFonts w:ascii="Times New Roman" w:hAnsi="Times New Roman" w:cs="Times New Roman"/>
          <w:sz w:val="24"/>
          <w:szCs w:val="24"/>
        </w:rPr>
        <w:t>7</w:t>
      </w:r>
      <w:r w:rsidR="00EE3398" w:rsidRPr="00886FEF">
        <w:rPr>
          <w:rFonts w:ascii="Times New Roman" w:hAnsi="Times New Roman" w:cs="Times New Roman"/>
          <w:sz w:val="24"/>
          <w:szCs w:val="24"/>
        </w:rPr>
        <w:t>.2014</w:t>
      </w:r>
      <w:r w:rsidR="00D53F66" w:rsidRPr="00886FE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86FEF">
        <w:rPr>
          <w:rFonts w:ascii="Times New Roman" w:hAnsi="Times New Roman" w:cs="Times New Roman"/>
          <w:sz w:val="24"/>
          <w:szCs w:val="24"/>
        </w:rPr>
        <w:t xml:space="preserve"> и 18.07.2014 года</w:t>
      </w:r>
      <w:r w:rsidR="00F24C47" w:rsidRPr="00886FEF">
        <w:rPr>
          <w:rFonts w:ascii="Times New Roman" w:hAnsi="Times New Roman" w:cs="Times New Roman"/>
          <w:sz w:val="24"/>
          <w:szCs w:val="24"/>
        </w:rPr>
        <w:t xml:space="preserve"> были </w:t>
      </w:r>
      <w:r w:rsidR="00085A3F" w:rsidRPr="00886FEF">
        <w:rPr>
          <w:rFonts w:ascii="Times New Roman" w:hAnsi="Times New Roman" w:cs="Times New Roman"/>
          <w:sz w:val="24"/>
          <w:szCs w:val="24"/>
        </w:rPr>
        <w:t xml:space="preserve"> сделаны </w:t>
      </w:r>
      <w:r w:rsidR="00455909" w:rsidRPr="00886FEF">
        <w:rPr>
          <w:rFonts w:ascii="Times New Roman" w:hAnsi="Times New Roman" w:cs="Times New Roman"/>
          <w:sz w:val="24"/>
          <w:szCs w:val="24"/>
        </w:rPr>
        <w:t>замечани</w:t>
      </w:r>
      <w:r w:rsidR="00085A3F" w:rsidRPr="00886FEF">
        <w:rPr>
          <w:rFonts w:ascii="Times New Roman" w:hAnsi="Times New Roman" w:cs="Times New Roman"/>
          <w:sz w:val="24"/>
          <w:szCs w:val="24"/>
        </w:rPr>
        <w:t>я и отмечены нарушения</w:t>
      </w:r>
      <w:r w:rsidR="00F24C47" w:rsidRPr="00886FEF">
        <w:rPr>
          <w:rFonts w:ascii="Times New Roman" w:hAnsi="Times New Roman" w:cs="Times New Roman"/>
          <w:sz w:val="24"/>
          <w:szCs w:val="24"/>
        </w:rPr>
        <w:t>.</w:t>
      </w:r>
    </w:p>
    <w:p w:rsidR="00F24C47" w:rsidRDefault="00F24C47" w:rsidP="0001555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369">
        <w:rPr>
          <w:rFonts w:ascii="Times New Roman" w:hAnsi="Times New Roman" w:cs="Times New Roman"/>
          <w:sz w:val="24"/>
          <w:szCs w:val="24"/>
        </w:rPr>
        <w:t xml:space="preserve">Акт </w:t>
      </w:r>
      <w:r w:rsidR="00015557" w:rsidRPr="008B0369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</w:t>
      </w:r>
      <w:r w:rsidRPr="008B0369">
        <w:rPr>
          <w:rFonts w:ascii="Times New Roman" w:hAnsi="Times New Roman" w:cs="Times New Roman"/>
          <w:sz w:val="24"/>
          <w:szCs w:val="24"/>
        </w:rPr>
        <w:t xml:space="preserve"> подписан</w:t>
      </w:r>
      <w:r w:rsidR="00015557" w:rsidRPr="008B0369">
        <w:rPr>
          <w:rFonts w:ascii="Times New Roman" w:hAnsi="Times New Roman" w:cs="Times New Roman"/>
          <w:sz w:val="24"/>
          <w:szCs w:val="24"/>
        </w:rPr>
        <w:t xml:space="preserve"> </w:t>
      </w:r>
      <w:r w:rsidR="00C57DDF">
        <w:rPr>
          <w:rFonts w:ascii="Times New Roman" w:hAnsi="Times New Roman" w:cs="Times New Roman"/>
          <w:sz w:val="24"/>
          <w:szCs w:val="24"/>
        </w:rPr>
        <w:t>18.</w:t>
      </w:r>
      <w:r w:rsidR="00EE3398" w:rsidRPr="008B0369">
        <w:rPr>
          <w:rFonts w:ascii="Times New Roman" w:hAnsi="Times New Roman" w:cs="Times New Roman"/>
          <w:sz w:val="24"/>
          <w:szCs w:val="24"/>
        </w:rPr>
        <w:t>0</w:t>
      </w:r>
      <w:r w:rsidR="00C57DDF">
        <w:rPr>
          <w:rFonts w:ascii="Times New Roman" w:hAnsi="Times New Roman" w:cs="Times New Roman"/>
          <w:sz w:val="24"/>
          <w:szCs w:val="24"/>
        </w:rPr>
        <w:t>7</w:t>
      </w:r>
      <w:r w:rsidR="00EE3398" w:rsidRPr="008B0369">
        <w:rPr>
          <w:rFonts w:ascii="Times New Roman" w:hAnsi="Times New Roman" w:cs="Times New Roman"/>
          <w:sz w:val="24"/>
          <w:szCs w:val="24"/>
        </w:rPr>
        <w:t>.2014</w:t>
      </w:r>
      <w:r w:rsidR="00015557" w:rsidRPr="008B036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B0369">
        <w:rPr>
          <w:rFonts w:ascii="Times New Roman" w:hAnsi="Times New Roman" w:cs="Times New Roman"/>
          <w:sz w:val="24"/>
          <w:szCs w:val="24"/>
        </w:rPr>
        <w:t xml:space="preserve"> </w:t>
      </w:r>
      <w:r w:rsidR="00886FEF">
        <w:rPr>
          <w:rFonts w:ascii="Times New Roman" w:hAnsi="Times New Roman" w:cs="Times New Roman"/>
          <w:sz w:val="24"/>
          <w:szCs w:val="24"/>
        </w:rPr>
        <w:t>начальником муниципального казенного учреждения «Отдел культуры Первомайского района»</w:t>
      </w:r>
      <w:r w:rsidR="00576B66">
        <w:rPr>
          <w:rFonts w:ascii="Times New Roman" w:hAnsi="Times New Roman" w:cs="Times New Roman"/>
          <w:sz w:val="24"/>
          <w:szCs w:val="24"/>
        </w:rPr>
        <w:t xml:space="preserve"> Т.Н. Толстых</w:t>
      </w:r>
      <w:r w:rsidR="00EE3398" w:rsidRPr="008B0369">
        <w:rPr>
          <w:rFonts w:ascii="Times New Roman" w:hAnsi="Times New Roman" w:cs="Times New Roman"/>
          <w:sz w:val="24"/>
          <w:szCs w:val="24"/>
        </w:rPr>
        <w:t xml:space="preserve"> </w:t>
      </w:r>
      <w:r w:rsidR="00B62731" w:rsidRPr="008B0369">
        <w:rPr>
          <w:rFonts w:ascii="Times New Roman" w:hAnsi="Times New Roman" w:cs="Times New Roman"/>
          <w:sz w:val="24"/>
          <w:szCs w:val="24"/>
        </w:rPr>
        <w:t>без предоставления разногласий</w:t>
      </w:r>
      <w:r w:rsidR="00015557" w:rsidRPr="008B0369">
        <w:rPr>
          <w:rFonts w:ascii="Times New Roman" w:hAnsi="Times New Roman" w:cs="Times New Roman"/>
          <w:sz w:val="24"/>
          <w:szCs w:val="24"/>
        </w:rPr>
        <w:t xml:space="preserve"> </w:t>
      </w:r>
      <w:r w:rsidR="00B62731" w:rsidRPr="008B0369">
        <w:rPr>
          <w:rFonts w:ascii="Times New Roman" w:hAnsi="Times New Roman" w:cs="Times New Roman"/>
          <w:sz w:val="24"/>
          <w:szCs w:val="24"/>
        </w:rPr>
        <w:t>и замечаний.</w:t>
      </w:r>
    </w:p>
    <w:p w:rsidR="00886FEF" w:rsidRDefault="00886FEF" w:rsidP="00886FE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369">
        <w:rPr>
          <w:rFonts w:ascii="Times New Roman" w:hAnsi="Times New Roman" w:cs="Times New Roman"/>
          <w:sz w:val="24"/>
          <w:szCs w:val="24"/>
        </w:rPr>
        <w:t xml:space="preserve">Акт по результатам контрольного мероприятия  подписан </w:t>
      </w:r>
      <w:r w:rsidR="005A1C6B">
        <w:rPr>
          <w:rFonts w:ascii="Times New Roman" w:hAnsi="Times New Roman" w:cs="Times New Roman"/>
          <w:sz w:val="24"/>
          <w:szCs w:val="24"/>
        </w:rPr>
        <w:t>21</w:t>
      </w:r>
      <w:r w:rsidR="00C57DDF">
        <w:rPr>
          <w:rFonts w:ascii="Times New Roman" w:hAnsi="Times New Roman" w:cs="Times New Roman"/>
          <w:sz w:val="24"/>
          <w:szCs w:val="24"/>
        </w:rPr>
        <w:t>.</w:t>
      </w:r>
      <w:r w:rsidRPr="008B0369">
        <w:rPr>
          <w:rFonts w:ascii="Times New Roman" w:hAnsi="Times New Roman" w:cs="Times New Roman"/>
          <w:sz w:val="24"/>
          <w:szCs w:val="24"/>
        </w:rPr>
        <w:t>0</w:t>
      </w:r>
      <w:r w:rsidR="00C57DDF">
        <w:rPr>
          <w:rFonts w:ascii="Times New Roman" w:hAnsi="Times New Roman" w:cs="Times New Roman"/>
          <w:sz w:val="24"/>
          <w:szCs w:val="24"/>
        </w:rPr>
        <w:t>7</w:t>
      </w:r>
      <w:r w:rsidRPr="008B0369">
        <w:rPr>
          <w:rFonts w:ascii="Times New Roman" w:hAnsi="Times New Roman" w:cs="Times New Roman"/>
          <w:sz w:val="24"/>
          <w:szCs w:val="24"/>
        </w:rPr>
        <w:t>.2014 года</w:t>
      </w:r>
      <w:r w:rsidR="00D40B15">
        <w:rPr>
          <w:rFonts w:ascii="Times New Roman" w:hAnsi="Times New Roman" w:cs="Times New Roman"/>
          <w:sz w:val="24"/>
          <w:szCs w:val="24"/>
        </w:rPr>
        <w:t xml:space="preserve"> </w:t>
      </w:r>
      <w:r w:rsidR="00BF0A23">
        <w:rPr>
          <w:rFonts w:ascii="Times New Roman" w:hAnsi="Times New Roman" w:cs="Times New Roman"/>
          <w:sz w:val="24"/>
          <w:szCs w:val="24"/>
        </w:rPr>
        <w:t xml:space="preserve"> заместителем директора по народному творчеству В.Г.Тимошиным, исполняющим обязанности директора МАУ «ЦКС» на основании Приказа муниципального казенного учреждения «Отдел культуры Администрации Первомайского района» от 15.07.2014 № 15 «Об исполнении обязанности директора МАУ «ЦКС», </w:t>
      </w:r>
      <w:r w:rsidRPr="008B0369">
        <w:rPr>
          <w:rFonts w:ascii="Times New Roman" w:hAnsi="Times New Roman" w:cs="Times New Roman"/>
          <w:sz w:val="24"/>
          <w:szCs w:val="24"/>
        </w:rPr>
        <w:t xml:space="preserve"> без предоставления разногласий и замечаний.</w:t>
      </w:r>
    </w:p>
    <w:p w:rsidR="00886FEF" w:rsidRDefault="00886FEF" w:rsidP="00886FE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369">
        <w:rPr>
          <w:rFonts w:ascii="Times New Roman" w:hAnsi="Times New Roman" w:cs="Times New Roman"/>
          <w:sz w:val="24"/>
          <w:szCs w:val="24"/>
        </w:rPr>
        <w:t xml:space="preserve">Акт по результатам контрольного мероприятия  подписан </w:t>
      </w:r>
      <w:r w:rsidR="005A1C6B">
        <w:rPr>
          <w:rFonts w:ascii="Times New Roman" w:hAnsi="Times New Roman" w:cs="Times New Roman"/>
          <w:sz w:val="24"/>
          <w:szCs w:val="24"/>
        </w:rPr>
        <w:t>21</w:t>
      </w:r>
      <w:r w:rsidRPr="008B0369">
        <w:rPr>
          <w:rFonts w:ascii="Times New Roman" w:hAnsi="Times New Roman" w:cs="Times New Roman"/>
          <w:sz w:val="24"/>
          <w:szCs w:val="24"/>
        </w:rPr>
        <w:t>.0</w:t>
      </w:r>
      <w:r w:rsidR="00C57DDF">
        <w:rPr>
          <w:rFonts w:ascii="Times New Roman" w:hAnsi="Times New Roman" w:cs="Times New Roman"/>
          <w:sz w:val="24"/>
          <w:szCs w:val="24"/>
        </w:rPr>
        <w:t>7</w:t>
      </w:r>
      <w:r w:rsidRPr="008B0369">
        <w:rPr>
          <w:rFonts w:ascii="Times New Roman" w:hAnsi="Times New Roman" w:cs="Times New Roman"/>
          <w:sz w:val="24"/>
          <w:szCs w:val="24"/>
        </w:rPr>
        <w:t xml:space="preserve">.2014 года </w:t>
      </w:r>
      <w:r>
        <w:rPr>
          <w:rFonts w:ascii="Times New Roman" w:hAnsi="Times New Roman" w:cs="Times New Roman"/>
          <w:sz w:val="24"/>
          <w:szCs w:val="24"/>
        </w:rPr>
        <w:t>директором муниципального автономного учреждения «Централизованная библиотечная система Первомайского района»</w:t>
      </w:r>
      <w:r w:rsidR="00BF0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23">
        <w:rPr>
          <w:rFonts w:ascii="Times New Roman" w:hAnsi="Times New Roman" w:cs="Times New Roman"/>
          <w:sz w:val="24"/>
          <w:szCs w:val="24"/>
        </w:rPr>
        <w:t>Е.В.Султановой</w:t>
      </w:r>
      <w:proofErr w:type="spellEnd"/>
      <w:r w:rsidR="00BF0A23">
        <w:rPr>
          <w:rFonts w:ascii="Times New Roman" w:hAnsi="Times New Roman" w:cs="Times New Roman"/>
          <w:sz w:val="24"/>
          <w:szCs w:val="24"/>
        </w:rPr>
        <w:t xml:space="preserve"> </w:t>
      </w:r>
      <w:r w:rsidRPr="008B0369">
        <w:rPr>
          <w:rFonts w:ascii="Times New Roman" w:hAnsi="Times New Roman" w:cs="Times New Roman"/>
          <w:sz w:val="24"/>
          <w:szCs w:val="24"/>
        </w:rPr>
        <w:t xml:space="preserve"> без предоставления разногласий и замечаний.</w:t>
      </w:r>
    </w:p>
    <w:p w:rsidR="00C820D8" w:rsidRDefault="00C820D8" w:rsidP="00886FE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0D8" w:rsidRPr="001D6300" w:rsidRDefault="00C820D8" w:rsidP="00886FE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C7F" w:rsidRDefault="002573C2" w:rsidP="00DA3C7F">
      <w:pPr>
        <w:spacing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A3C7F">
        <w:rPr>
          <w:b/>
          <w:sz w:val="24"/>
          <w:szCs w:val="24"/>
        </w:rPr>
        <w:t>К</w:t>
      </w:r>
      <w:r w:rsidR="00DA3C7F" w:rsidRPr="00CF050E">
        <w:rPr>
          <w:b/>
          <w:sz w:val="24"/>
          <w:szCs w:val="24"/>
        </w:rPr>
        <w:t>раткая характеристика сферы предмета и деятельности объекта контрольного мероприятия:</w:t>
      </w:r>
      <w:r w:rsidR="00DA3C7F" w:rsidRPr="00CF050E">
        <w:rPr>
          <w:sz w:val="24"/>
          <w:szCs w:val="24"/>
        </w:rPr>
        <w:t xml:space="preserve"> </w:t>
      </w:r>
    </w:p>
    <w:p w:rsidR="00670A63" w:rsidRPr="00732EC2" w:rsidRDefault="00670A63" w:rsidP="00670A63">
      <w:pPr>
        <w:spacing w:line="276" w:lineRule="auto"/>
        <w:rPr>
          <w:sz w:val="24"/>
          <w:szCs w:val="24"/>
        </w:rPr>
      </w:pPr>
      <w:r w:rsidRPr="00732EC2">
        <w:rPr>
          <w:sz w:val="24"/>
          <w:szCs w:val="24"/>
        </w:rPr>
        <w:lastRenderedPageBreak/>
        <w:t>Приказом начальника муниципального казенного учреждения «Отдел культуры Первомайского района от 23.07.2012 года № 11-а   утверждена ведомственная целевая программа  «Развитие культуры Первомайского района до 2015года» (далее</w:t>
      </w:r>
      <w:r>
        <w:rPr>
          <w:sz w:val="24"/>
          <w:szCs w:val="24"/>
        </w:rPr>
        <w:t xml:space="preserve"> - Программа</w:t>
      </w:r>
      <w:r w:rsidRPr="00732EC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70A63" w:rsidRPr="00732EC2" w:rsidRDefault="00670A63" w:rsidP="00670A63">
      <w:pPr>
        <w:spacing w:line="276" w:lineRule="auto"/>
        <w:rPr>
          <w:sz w:val="24"/>
          <w:szCs w:val="24"/>
        </w:rPr>
      </w:pPr>
      <w:r w:rsidRPr="00732EC2">
        <w:rPr>
          <w:sz w:val="24"/>
          <w:szCs w:val="24"/>
        </w:rPr>
        <w:t xml:space="preserve">Основной  целью  </w:t>
      </w:r>
      <w:r>
        <w:rPr>
          <w:sz w:val="24"/>
          <w:szCs w:val="24"/>
        </w:rPr>
        <w:t>Программа</w:t>
      </w:r>
      <w:r w:rsidRPr="00732EC2">
        <w:rPr>
          <w:sz w:val="24"/>
          <w:szCs w:val="24"/>
        </w:rPr>
        <w:t xml:space="preserve"> является создание оптимальных условий для расширения доступности и повышения качества культурных информационных услуг для жителей района.</w:t>
      </w:r>
    </w:p>
    <w:p w:rsidR="00670A63" w:rsidRPr="00732EC2" w:rsidRDefault="00670A63" w:rsidP="00670A63">
      <w:pPr>
        <w:spacing w:line="276" w:lineRule="auto"/>
        <w:rPr>
          <w:sz w:val="24"/>
          <w:szCs w:val="24"/>
        </w:rPr>
      </w:pPr>
      <w:r w:rsidRPr="00732EC2">
        <w:rPr>
          <w:sz w:val="24"/>
          <w:szCs w:val="24"/>
        </w:rPr>
        <w:t xml:space="preserve">Основные задачи </w:t>
      </w:r>
      <w:r>
        <w:rPr>
          <w:sz w:val="24"/>
          <w:szCs w:val="24"/>
        </w:rPr>
        <w:t>Программы</w:t>
      </w:r>
      <w:r w:rsidRPr="00732EC2">
        <w:rPr>
          <w:sz w:val="24"/>
          <w:szCs w:val="24"/>
        </w:rPr>
        <w:t>:</w:t>
      </w:r>
    </w:p>
    <w:p w:rsidR="00670A63" w:rsidRPr="00732EC2" w:rsidRDefault="00670A63" w:rsidP="00670A63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качества библиотечных, музейных, </w:t>
      </w:r>
      <w:proofErr w:type="spellStart"/>
      <w:r w:rsidRPr="0073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732E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образовательных услуг населения Первомайского района;</w:t>
      </w:r>
    </w:p>
    <w:p w:rsidR="00670A63" w:rsidRPr="00732EC2" w:rsidRDefault="00670A63" w:rsidP="00670A63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комплектование единого книжного фонда централизованной библиотечной системы;</w:t>
      </w:r>
    </w:p>
    <w:p w:rsidR="00670A63" w:rsidRPr="00732EC2" w:rsidRDefault="00670A63" w:rsidP="00670A63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и укрепление материально-технической базы учреждений культуры района;</w:t>
      </w:r>
    </w:p>
    <w:p w:rsidR="00670A63" w:rsidRPr="00732EC2" w:rsidRDefault="00670A63" w:rsidP="00670A63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деятельности творческих коллективов;</w:t>
      </w:r>
    </w:p>
    <w:p w:rsidR="00670A63" w:rsidRPr="00732EC2" w:rsidRDefault="00670A63" w:rsidP="00670A63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всех видов художественного творчества;</w:t>
      </w:r>
    </w:p>
    <w:p w:rsidR="00670A63" w:rsidRPr="00732EC2" w:rsidRDefault="00670A63" w:rsidP="00670A63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кадрового потенциала учреждений культуры района, повышение профессионального уровня специалистов;</w:t>
      </w:r>
    </w:p>
    <w:p w:rsidR="00670A63" w:rsidRPr="00732EC2" w:rsidRDefault="00670A63" w:rsidP="00670A63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</w:t>
      </w:r>
    </w:p>
    <w:p w:rsidR="00670A63" w:rsidRPr="00732EC2" w:rsidRDefault="00670A63" w:rsidP="00670A63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 территории Первомайского района гастрольно-концертной и выставочной деятельности профессиональных творческих коллективов, организация концертов, выставок, спектаклей.</w:t>
      </w:r>
    </w:p>
    <w:p w:rsidR="00670A63" w:rsidRPr="004F1437" w:rsidRDefault="00670A63" w:rsidP="00670A63">
      <w:pPr>
        <w:pStyle w:val="a7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Срок реализации Программы – 3 года. </w:t>
      </w:r>
      <w:r w:rsidRPr="004F1437">
        <w:rPr>
          <w:rFonts w:ascii="Times New Roman" w:hAnsi="Times New Roman" w:cs="Times New Roman"/>
          <w:sz w:val="24"/>
          <w:szCs w:val="24"/>
        </w:rPr>
        <w:t xml:space="preserve">Отдел культуры </w:t>
      </w:r>
      <w:r w:rsidRPr="004F143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муниципальным заказчиком-координатором Программы, разработчиком, и главным распорядителем средств местного бюджета района, направленных на реализацию мероприятий Программы. Исполнителями Программы являются: м</w:t>
      </w:r>
      <w:r w:rsidRPr="004F1437">
        <w:rPr>
          <w:rFonts w:ascii="Times New Roman" w:hAnsi="Times New Roman" w:cs="Times New Roman"/>
          <w:sz w:val="24"/>
          <w:szCs w:val="24"/>
        </w:rPr>
        <w:t>униципальное автономное учреждение «Централизованная клубная система Первомайского района»,</w:t>
      </w:r>
      <w:r w:rsidRPr="004F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4F1437">
        <w:rPr>
          <w:rFonts w:ascii="Times New Roman" w:hAnsi="Times New Roman" w:cs="Times New Roman"/>
          <w:sz w:val="24"/>
          <w:szCs w:val="24"/>
        </w:rPr>
        <w:t>униципальное автономное учреждение «Централизованная библиотечная система Первомайского района»,</w:t>
      </w:r>
      <w:r w:rsidRPr="004F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4F1437">
        <w:rPr>
          <w:rFonts w:ascii="Times New Roman" w:hAnsi="Times New Roman" w:cs="Times New Roman"/>
          <w:sz w:val="24"/>
          <w:szCs w:val="24"/>
        </w:rPr>
        <w:t>униципальное автономное учреждение дополнительного образования детей «Первомайская школа искусств»,</w:t>
      </w:r>
      <w:r w:rsidRPr="004F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4F1437">
        <w:rPr>
          <w:rFonts w:ascii="Times New Roman" w:hAnsi="Times New Roman" w:cs="Times New Roman"/>
          <w:sz w:val="24"/>
          <w:szCs w:val="24"/>
        </w:rPr>
        <w:t>униципальное автономное образовательное учреждение дополнительного образования детей «Комсомольская музыкальная школа»,</w:t>
      </w:r>
      <w:r w:rsidRPr="004F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4F1437">
        <w:rPr>
          <w:rFonts w:ascii="Times New Roman" w:hAnsi="Times New Roman" w:cs="Times New Roman"/>
          <w:sz w:val="24"/>
          <w:szCs w:val="24"/>
        </w:rPr>
        <w:t>униципальное автономное  учреждение «Первомайский  районный краеведческий музей».</w:t>
      </w:r>
    </w:p>
    <w:p w:rsidR="00670A63" w:rsidRDefault="00670A63" w:rsidP="00670A63">
      <w:pPr>
        <w:pStyle w:val="a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1437">
        <w:rPr>
          <w:rFonts w:ascii="Times New Roman" w:hAnsi="Times New Roman" w:cs="Times New Roman"/>
          <w:sz w:val="24"/>
          <w:szCs w:val="24"/>
        </w:rPr>
        <w:tab/>
        <w:t>Программа предполагает создание информационной</w:t>
      </w:r>
      <w:r w:rsidRPr="00732EC2">
        <w:rPr>
          <w:rFonts w:ascii="Times New Roman" w:hAnsi="Times New Roman" w:cs="Times New Roman"/>
          <w:sz w:val="24"/>
          <w:szCs w:val="24"/>
        </w:rPr>
        <w:t xml:space="preserve"> библиотечной сети, комплектование библиотечных фондов, способствует качественному библиотечному обслуживанию населения и развитию информационного пространства. Меры по закреплению талантливой молодежи позволяет сохранить контингент учащихся в детской школе искусств, повысить качественный уровень художественно-эстетического образования. Создание новых музейных экспозиций, введение новых форм повысит качество посещения краеведческого музея. Развитие традиционного народного творчества, проведение фестивалей, конкурсов, концертов, способствует увеличению количества посетителей и участников клубных формирований, качество оказываемых услуг. Укрепление материально технической базы учреждений культуры позволит ввести новые формы обслуживания и повысить качество предоставляемых услуг.</w:t>
      </w:r>
    </w:p>
    <w:p w:rsidR="00DA3C7F" w:rsidRPr="00C820D8" w:rsidRDefault="00DA3C7F" w:rsidP="00C820D8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D8" w:rsidRDefault="00C820D8" w:rsidP="00C820D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820D8" w:rsidRPr="00C820D8" w:rsidRDefault="00C820D8" w:rsidP="00C820D8">
      <w:pPr>
        <w:spacing w:line="240" w:lineRule="auto"/>
        <w:ind w:firstLine="0"/>
        <w:jc w:val="center"/>
        <w:rPr>
          <w:b/>
        </w:rPr>
      </w:pPr>
      <w:r w:rsidRPr="00C820D8">
        <w:rPr>
          <w:b/>
          <w:sz w:val="24"/>
          <w:szCs w:val="24"/>
        </w:rPr>
        <w:t>Результаты мероприятия</w:t>
      </w:r>
      <w:r w:rsidRPr="00C820D8">
        <w:rPr>
          <w:b/>
        </w:rPr>
        <w:t>:</w:t>
      </w:r>
    </w:p>
    <w:p w:rsidR="00670A63" w:rsidRPr="00FA04EC" w:rsidRDefault="00670A63" w:rsidP="00670A63">
      <w:pPr>
        <w:pStyle w:val="a7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FEF" w:rsidRDefault="00886FEF" w:rsidP="00886FEF">
      <w:pPr>
        <w:tabs>
          <w:tab w:val="left" w:pos="720"/>
        </w:tabs>
        <w:spacing w:line="276" w:lineRule="auto"/>
        <w:jc w:val="center"/>
        <w:rPr>
          <w:b/>
          <w:sz w:val="24"/>
          <w:szCs w:val="24"/>
        </w:rPr>
      </w:pPr>
      <w:r w:rsidRPr="00732EC2">
        <w:rPr>
          <w:b/>
          <w:sz w:val="24"/>
          <w:szCs w:val="24"/>
        </w:rPr>
        <w:lastRenderedPageBreak/>
        <w:t>Анализ муниципальных правовых актов, регламентирующих правоотношения, связанные с разработкой, утверждением и реализацией ВЦП «Развитие культуры Первомайского района до 2015 года»</w:t>
      </w:r>
    </w:p>
    <w:p w:rsidR="00670A63" w:rsidRPr="00732EC2" w:rsidRDefault="00670A63" w:rsidP="00886FEF">
      <w:pPr>
        <w:tabs>
          <w:tab w:val="left" w:pos="720"/>
        </w:tabs>
        <w:spacing w:line="276" w:lineRule="auto"/>
        <w:jc w:val="center"/>
        <w:rPr>
          <w:b/>
          <w:sz w:val="24"/>
          <w:szCs w:val="24"/>
        </w:rPr>
      </w:pPr>
    </w:p>
    <w:p w:rsidR="00886FEF" w:rsidRPr="00732EC2" w:rsidRDefault="00886FEF" w:rsidP="00886FEF">
      <w:pPr>
        <w:spacing w:line="276" w:lineRule="auto"/>
        <w:rPr>
          <w:sz w:val="24"/>
          <w:szCs w:val="24"/>
        </w:rPr>
      </w:pPr>
      <w:r w:rsidRPr="00732EC2">
        <w:rPr>
          <w:sz w:val="24"/>
          <w:szCs w:val="24"/>
        </w:rPr>
        <w:t xml:space="preserve">Статьей 179.3 Бюджетного кодекса Российской Федерации установлено, что разработка, утверждение  и реализация ведомственных целевых программ осуществляется в порядке, установленном местной администрацией.  </w:t>
      </w:r>
    </w:p>
    <w:p w:rsidR="00886FEF" w:rsidRPr="004F1437" w:rsidRDefault="00886FEF" w:rsidP="00886FEF">
      <w:pPr>
        <w:spacing w:line="276" w:lineRule="auto"/>
        <w:rPr>
          <w:sz w:val="24"/>
          <w:szCs w:val="24"/>
        </w:rPr>
      </w:pPr>
      <w:r w:rsidRPr="004F1437">
        <w:rPr>
          <w:sz w:val="24"/>
          <w:szCs w:val="24"/>
        </w:rPr>
        <w:t>Ведомственная целевая программа  «Развитие культуры Первомайского района до 2015года» разработана на основании Положения о разработке, утверждении и реализации ведомственных целевых программ, утвержденного постановлением Главы Первомайского района от 08.12.2008 года № 210а</w:t>
      </w:r>
      <w:r>
        <w:rPr>
          <w:sz w:val="24"/>
          <w:szCs w:val="24"/>
        </w:rPr>
        <w:t>,</w:t>
      </w:r>
      <w:r w:rsidRPr="004F1437">
        <w:rPr>
          <w:sz w:val="24"/>
          <w:szCs w:val="24"/>
        </w:rPr>
        <w:t xml:space="preserve"> и  утверждена приказом муниципального казенного учреждения «Отдел культуры Администрации Первомайского района» от 23.07.2012 № 11-а (далее</w:t>
      </w:r>
      <w:r>
        <w:rPr>
          <w:sz w:val="24"/>
          <w:szCs w:val="24"/>
        </w:rPr>
        <w:t xml:space="preserve"> -</w:t>
      </w:r>
      <w:r w:rsidRPr="004F1437">
        <w:rPr>
          <w:sz w:val="24"/>
          <w:szCs w:val="24"/>
        </w:rPr>
        <w:t xml:space="preserve"> Приказ).  При этом наименование Программы в </w:t>
      </w:r>
      <w:r>
        <w:rPr>
          <w:sz w:val="24"/>
          <w:szCs w:val="24"/>
        </w:rPr>
        <w:t xml:space="preserve">тексте </w:t>
      </w:r>
      <w:r w:rsidRPr="004F1437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4F1437">
        <w:rPr>
          <w:sz w:val="24"/>
          <w:szCs w:val="24"/>
        </w:rPr>
        <w:t xml:space="preserve"> и Паспорте Программы не совпадают. </w:t>
      </w:r>
    </w:p>
    <w:p w:rsidR="00886FEF" w:rsidRPr="004F1437" w:rsidRDefault="00886FEF" w:rsidP="00886FEF">
      <w:pPr>
        <w:spacing w:line="276" w:lineRule="auto"/>
        <w:rPr>
          <w:sz w:val="24"/>
          <w:szCs w:val="24"/>
        </w:rPr>
      </w:pPr>
      <w:r w:rsidRPr="004F1437">
        <w:rPr>
          <w:sz w:val="24"/>
          <w:szCs w:val="24"/>
        </w:rPr>
        <w:t>Основные задачи программы указаны в Паспорте Программы, разделе 2 «Основные  цели и задачи Программы. Сроки и этапы решения проблемы программно-целевым методом. Показатели эффективности, характеризующие достижение поставленных целей и решения задач Программы»  (далее - раздел 2 Программы) и в  приложении №1 к Программе.</w:t>
      </w:r>
    </w:p>
    <w:p w:rsidR="00886FEF" w:rsidRPr="004F1437" w:rsidRDefault="00886FEF" w:rsidP="00886FEF">
      <w:pPr>
        <w:spacing w:line="276" w:lineRule="auto"/>
        <w:rPr>
          <w:sz w:val="24"/>
          <w:szCs w:val="24"/>
        </w:rPr>
      </w:pPr>
      <w:r w:rsidRPr="004F1437">
        <w:rPr>
          <w:sz w:val="24"/>
          <w:szCs w:val="24"/>
        </w:rPr>
        <w:t xml:space="preserve">В ходе проверки </w:t>
      </w:r>
      <w:r w:rsidRPr="00DA3C7F">
        <w:rPr>
          <w:sz w:val="24"/>
          <w:szCs w:val="24"/>
        </w:rPr>
        <w:t>установлены расхождения</w:t>
      </w:r>
      <w:r w:rsidRPr="004F1437">
        <w:rPr>
          <w:sz w:val="24"/>
          <w:szCs w:val="24"/>
        </w:rPr>
        <w:t xml:space="preserve"> в перечне  задач  Программы:</w:t>
      </w:r>
    </w:p>
    <w:p w:rsidR="00886FEF" w:rsidRPr="004F1437" w:rsidRDefault="00886FEF" w:rsidP="00886FEF">
      <w:pPr>
        <w:spacing w:line="276" w:lineRule="auto"/>
        <w:rPr>
          <w:sz w:val="24"/>
          <w:szCs w:val="24"/>
        </w:rPr>
      </w:pPr>
      <w:r w:rsidRPr="004F1437">
        <w:rPr>
          <w:sz w:val="24"/>
          <w:szCs w:val="24"/>
        </w:rPr>
        <w:t xml:space="preserve">- указанная в Паспорте Программы  задача «сохранение и развитие всех видов художественного творчества» не нашла отражения  разделе 2  и в приложении №1 к Программе; </w:t>
      </w:r>
    </w:p>
    <w:p w:rsidR="00886FEF" w:rsidRPr="004F1437" w:rsidRDefault="00886FEF" w:rsidP="00886FEF">
      <w:pPr>
        <w:spacing w:line="276" w:lineRule="auto"/>
        <w:rPr>
          <w:sz w:val="24"/>
          <w:szCs w:val="24"/>
        </w:rPr>
      </w:pPr>
      <w:r w:rsidRPr="004F1437">
        <w:rPr>
          <w:sz w:val="24"/>
          <w:szCs w:val="24"/>
        </w:rPr>
        <w:t xml:space="preserve">- указанная в разделе 2 Программы задача «создание условий для развития туризма» не нашла отражения   в Паспорте </w:t>
      </w:r>
      <w:r>
        <w:rPr>
          <w:sz w:val="24"/>
          <w:szCs w:val="24"/>
        </w:rPr>
        <w:t>П</w:t>
      </w:r>
      <w:r w:rsidRPr="004F1437">
        <w:rPr>
          <w:sz w:val="24"/>
          <w:szCs w:val="24"/>
        </w:rPr>
        <w:t>рограммы;</w:t>
      </w:r>
    </w:p>
    <w:p w:rsidR="00886FEF" w:rsidRPr="004F1437" w:rsidRDefault="00886FEF" w:rsidP="00886FEF">
      <w:pPr>
        <w:spacing w:line="276" w:lineRule="auto"/>
        <w:rPr>
          <w:sz w:val="24"/>
          <w:szCs w:val="24"/>
        </w:rPr>
      </w:pPr>
      <w:r w:rsidRPr="004F1437">
        <w:rPr>
          <w:sz w:val="24"/>
          <w:szCs w:val="24"/>
        </w:rPr>
        <w:t>- указанная в приложении №1 к Программе задача «Развитие системы грантов» не нашла отражения   в Паспорте программы и в разделе 2  Программы.</w:t>
      </w:r>
    </w:p>
    <w:p w:rsidR="00886FEF" w:rsidRPr="00732EC2" w:rsidRDefault="00886FEF" w:rsidP="00886FEF">
      <w:pPr>
        <w:spacing w:line="276" w:lineRule="auto"/>
        <w:rPr>
          <w:sz w:val="24"/>
          <w:szCs w:val="24"/>
        </w:rPr>
      </w:pPr>
      <w:r w:rsidRPr="004F1437">
        <w:rPr>
          <w:sz w:val="24"/>
          <w:szCs w:val="24"/>
        </w:rPr>
        <w:t xml:space="preserve">Разработчиком Программы  </w:t>
      </w:r>
      <w:r w:rsidRPr="00DA3C7F">
        <w:rPr>
          <w:sz w:val="24"/>
          <w:szCs w:val="24"/>
        </w:rPr>
        <w:t>допущены редакционные ошибки в наименовании задач</w:t>
      </w:r>
      <w:r w:rsidRPr="004F1437">
        <w:rPr>
          <w:sz w:val="24"/>
          <w:szCs w:val="24"/>
        </w:rPr>
        <w:t>, перечисленных  Паспорте Программы, разделе 2 Программы и</w:t>
      </w:r>
      <w:r w:rsidRPr="00732EC2">
        <w:rPr>
          <w:sz w:val="24"/>
          <w:szCs w:val="24"/>
        </w:rPr>
        <w:t xml:space="preserve"> в  приложении №1 к Программе:</w:t>
      </w:r>
    </w:p>
    <w:p w:rsidR="00886FEF" w:rsidRPr="00732EC2" w:rsidRDefault="00886FEF" w:rsidP="00886F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32EC2">
        <w:rPr>
          <w:sz w:val="24"/>
          <w:szCs w:val="24"/>
        </w:rPr>
        <w:t>задача «создание условий для развития туризма» раздела 2 Программы указана в приложении №1 к Программе - «развитие культурно-познавательного туризма»;</w:t>
      </w:r>
    </w:p>
    <w:p w:rsidR="00886FEF" w:rsidRPr="00732EC2" w:rsidRDefault="00886FEF" w:rsidP="00886F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32EC2">
        <w:rPr>
          <w:sz w:val="24"/>
          <w:szCs w:val="24"/>
        </w:rPr>
        <w:t xml:space="preserve">задача «Улучшение качества библиотечных, музейных, </w:t>
      </w:r>
      <w:proofErr w:type="spellStart"/>
      <w:r w:rsidRPr="00732EC2">
        <w:rPr>
          <w:sz w:val="24"/>
          <w:szCs w:val="24"/>
        </w:rPr>
        <w:t>культурно-досуговых</w:t>
      </w:r>
      <w:proofErr w:type="spellEnd"/>
      <w:r w:rsidRPr="00732EC2">
        <w:rPr>
          <w:sz w:val="24"/>
          <w:szCs w:val="24"/>
        </w:rPr>
        <w:t>, образовательных услуг населения Первомайского района»  Паспорт</w:t>
      </w:r>
      <w:r>
        <w:rPr>
          <w:sz w:val="24"/>
          <w:szCs w:val="24"/>
        </w:rPr>
        <w:t>а</w:t>
      </w:r>
      <w:r w:rsidRPr="00732EC2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</w:t>
      </w:r>
      <w:r w:rsidRPr="00732EC2">
        <w:rPr>
          <w:sz w:val="24"/>
          <w:szCs w:val="24"/>
        </w:rPr>
        <w:t>указана в</w:t>
      </w:r>
      <w:r>
        <w:rPr>
          <w:sz w:val="24"/>
          <w:szCs w:val="24"/>
        </w:rPr>
        <w:t xml:space="preserve"> </w:t>
      </w:r>
      <w:r w:rsidRPr="00732EC2">
        <w:rPr>
          <w:sz w:val="24"/>
          <w:szCs w:val="24"/>
        </w:rPr>
        <w:t>разделе 2 Программы</w:t>
      </w:r>
      <w:r>
        <w:rPr>
          <w:sz w:val="24"/>
          <w:szCs w:val="24"/>
        </w:rPr>
        <w:t xml:space="preserve"> как </w:t>
      </w:r>
      <w:r w:rsidRPr="00732EC2">
        <w:rPr>
          <w:sz w:val="24"/>
          <w:szCs w:val="24"/>
        </w:rPr>
        <w:t xml:space="preserve">  «улучшение </w:t>
      </w:r>
      <w:r w:rsidRPr="004F1437">
        <w:rPr>
          <w:sz w:val="24"/>
          <w:szCs w:val="24"/>
        </w:rPr>
        <w:t xml:space="preserve">организации </w:t>
      </w:r>
      <w:r w:rsidRPr="004F1437">
        <w:rPr>
          <w:sz w:val="24"/>
          <w:szCs w:val="24"/>
        </w:rPr>
        <w:tab/>
        <w:t>библиотечного</w:t>
      </w:r>
      <w:r w:rsidRPr="00732EC2">
        <w:rPr>
          <w:sz w:val="24"/>
          <w:szCs w:val="24"/>
        </w:rPr>
        <w:t xml:space="preserve">, музейного, </w:t>
      </w:r>
      <w:proofErr w:type="spellStart"/>
      <w:r w:rsidRPr="00732EC2">
        <w:rPr>
          <w:sz w:val="24"/>
          <w:szCs w:val="24"/>
        </w:rPr>
        <w:t>культурно-досугового</w:t>
      </w:r>
      <w:proofErr w:type="spellEnd"/>
      <w:r w:rsidRPr="00732EC2">
        <w:rPr>
          <w:sz w:val="24"/>
          <w:szCs w:val="24"/>
        </w:rPr>
        <w:t xml:space="preserve"> обслуживания населения Первомайского района»</w:t>
      </w:r>
      <w:r>
        <w:rPr>
          <w:sz w:val="24"/>
          <w:szCs w:val="24"/>
        </w:rPr>
        <w:t>;</w:t>
      </w:r>
    </w:p>
    <w:p w:rsidR="00886FEF" w:rsidRPr="00732EC2" w:rsidRDefault="00886FEF" w:rsidP="00886FEF">
      <w:pPr>
        <w:spacing w:line="276" w:lineRule="auto"/>
        <w:rPr>
          <w:sz w:val="24"/>
          <w:szCs w:val="24"/>
        </w:rPr>
      </w:pPr>
      <w:r w:rsidRPr="00732EC2">
        <w:rPr>
          <w:sz w:val="24"/>
          <w:szCs w:val="24"/>
        </w:rPr>
        <w:t>Приложение № 1 к Программе содержит перечень программных мероприятий  с указанием задач, источников финансирования, объемов финансирования по годам реализации Программы, ответственных исполнителей программных мероприятий.</w:t>
      </w:r>
    </w:p>
    <w:p w:rsidR="00886FEF" w:rsidRPr="00732EC2" w:rsidRDefault="00886FEF" w:rsidP="00886FEF">
      <w:pPr>
        <w:spacing w:line="276" w:lineRule="auto"/>
        <w:rPr>
          <w:sz w:val="24"/>
          <w:szCs w:val="24"/>
        </w:rPr>
      </w:pPr>
      <w:r w:rsidRPr="00655DE5">
        <w:rPr>
          <w:sz w:val="24"/>
          <w:szCs w:val="24"/>
        </w:rPr>
        <w:t>Организационные мероприятия в ряде случаев сформулированы обобщенно, что затрудняет осуществление контроля за целевым и эффективным использованием бюджетных средств, направляемых на реализацию  Программы.</w:t>
      </w:r>
      <w:r>
        <w:t xml:space="preserve"> </w:t>
      </w:r>
      <w:proofErr w:type="gramStart"/>
      <w:r w:rsidRPr="00732EC2">
        <w:rPr>
          <w:sz w:val="24"/>
          <w:szCs w:val="24"/>
        </w:rPr>
        <w:t xml:space="preserve">В нарушение требований пункта  5 </w:t>
      </w:r>
      <w:r w:rsidRPr="004F1437">
        <w:rPr>
          <w:sz w:val="24"/>
          <w:szCs w:val="24"/>
        </w:rPr>
        <w:t>Положения о разработке, утверждении и реализации ведомственных целевых программ, утвержденного постановлением Главы Первомайского района от 08.12.2008 года № 210а</w:t>
      </w:r>
      <w:r>
        <w:rPr>
          <w:sz w:val="24"/>
          <w:szCs w:val="24"/>
        </w:rPr>
        <w:t>,</w:t>
      </w:r>
      <w:r w:rsidRPr="00732EC2">
        <w:rPr>
          <w:sz w:val="24"/>
          <w:szCs w:val="24"/>
        </w:rPr>
        <w:t xml:space="preserve"> </w:t>
      </w:r>
      <w:r w:rsidRPr="00DA3C7F">
        <w:rPr>
          <w:sz w:val="24"/>
          <w:szCs w:val="24"/>
        </w:rPr>
        <w:t>отсутствует распределение полномочий и ответственности между исполнителями Программы</w:t>
      </w:r>
      <w:r w:rsidR="00D40B15" w:rsidRPr="00DA3C7F">
        <w:rPr>
          <w:sz w:val="24"/>
          <w:szCs w:val="24"/>
        </w:rPr>
        <w:t xml:space="preserve"> </w:t>
      </w:r>
      <w:r w:rsidRPr="00DA3C7F">
        <w:rPr>
          <w:sz w:val="24"/>
          <w:szCs w:val="24"/>
        </w:rPr>
        <w:t>по ряду программных мероприятий</w:t>
      </w:r>
      <w:r>
        <w:rPr>
          <w:sz w:val="24"/>
          <w:szCs w:val="24"/>
        </w:rPr>
        <w:t xml:space="preserve"> (</w:t>
      </w:r>
      <w:r w:rsidRPr="00732EC2">
        <w:rPr>
          <w:sz w:val="24"/>
          <w:szCs w:val="24"/>
        </w:rPr>
        <w:t>2.1 Ремонт учреждений;</w:t>
      </w:r>
      <w:r>
        <w:rPr>
          <w:sz w:val="24"/>
          <w:szCs w:val="24"/>
        </w:rPr>
        <w:t xml:space="preserve"> </w:t>
      </w:r>
      <w:r w:rsidRPr="00732EC2">
        <w:rPr>
          <w:sz w:val="24"/>
          <w:szCs w:val="24"/>
        </w:rPr>
        <w:t xml:space="preserve">2.3 Приобретение современного </w:t>
      </w:r>
      <w:r w:rsidR="00D40B15" w:rsidRPr="00732EC2">
        <w:rPr>
          <w:sz w:val="24"/>
          <w:szCs w:val="24"/>
        </w:rPr>
        <w:t>светозвукового</w:t>
      </w:r>
      <w:r w:rsidRPr="00732EC2">
        <w:rPr>
          <w:sz w:val="24"/>
          <w:szCs w:val="24"/>
        </w:rPr>
        <w:t xml:space="preserve"> оборудования, музыкальных инструментов;</w:t>
      </w:r>
      <w:r w:rsidR="00D40B15">
        <w:rPr>
          <w:sz w:val="24"/>
          <w:szCs w:val="24"/>
        </w:rPr>
        <w:t xml:space="preserve"> </w:t>
      </w:r>
      <w:r w:rsidRPr="00732EC2">
        <w:rPr>
          <w:sz w:val="24"/>
          <w:szCs w:val="24"/>
        </w:rPr>
        <w:t>2.4 Приобретение мебели;</w:t>
      </w:r>
      <w:r>
        <w:rPr>
          <w:sz w:val="24"/>
          <w:szCs w:val="24"/>
        </w:rPr>
        <w:t xml:space="preserve"> </w:t>
      </w:r>
      <w:r w:rsidRPr="00732EC2">
        <w:rPr>
          <w:sz w:val="24"/>
          <w:szCs w:val="24"/>
        </w:rPr>
        <w:t>2.5 Приобретение сценических костюмов, одежды сцены;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3</w:t>
      </w:r>
      <w:r w:rsidRPr="00732EC2">
        <w:rPr>
          <w:sz w:val="24"/>
          <w:szCs w:val="24"/>
        </w:rPr>
        <w:t>.2 Повышение профессионального уровня специалистов учреждений культуры</w:t>
      </w:r>
      <w:r>
        <w:rPr>
          <w:sz w:val="24"/>
          <w:szCs w:val="24"/>
        </w:rPr>
        <w:t>)</w:t>
      </w:r>
      <w:r w:rsidRPr="00732EC2">
        <w:rPr>
          <w:sz w:val="24"/>
          <w:szCs w:val="24"/>
        </w:rPr>
        <w:t>.</w:t>
      </w:r>
      <w:proofErr w:type="gramEnd"/>
    </w:p>
    <w:p w:rsidR="00886FEF" w:rsidRPr="00DA3C7F" w:rsidRDefault="00886FEF" w:rsidP="00886FEF">
      <w:pPr>
        <w:spacing w:line="276" w:lineRule="auto"/>
        <w:rPr>
          <w:sz w:val="24"/>
          <w:szCs w:val="24"/>
        </w:rPr>
      </w:pPr>
      <w:r w:rsidRPr="00B9387D">
        <w:rPr>
          <w:sz w:val="24"/>
          <w:szCs w:val="24"/>
        </w:rPr>
        <w:lastRenderedPageBreak/>
        <w:t>В нарушение требований пункта  5 Положения о разработке, утверждении и реализации ведомственных целевых программ, утвержденного постановлением Главы Первомайского района от 08.12.2008 года № 210а</w:t>
      </w:r>
      <w:r w:rsidRPr="00394242">
        <w:rPr>
          <w:b/>
          <w:sz w:val="24"/>
          <w:szCs w:val="24"/>
        </w:rPr>
        <w:t xml:space="preserve">,   </w:t>
      </w:r>
      <w:r w:rsidRPr="00DA3C7F">
        <w:rPr>
          <w:sz w:val="24"/>
          <w:szCs w:val="24"/>
        </w:rPr>
        <w:t>Программа не содержит:</w:t>
      </w:r>
    </w:p>
    <w:p w:rsidR="00886FEF" w:rsidRPr="00B9387D" w:rsidRDefault="00886FEF" w:rsidP="00886FEF">
      <w:pPr>
        <w:spacing w:line="276" w:lineRule="auto"/>
        <w:rPr>
          <w:sz w:val="24"/>
          <w:szCs w:val="24"/>
        </w:rPr>
      </w:pPr>
      <w:r w:rsidRPr="00B9387D">
        <w:rPr>
          <w:sz w:val="24"/>
          <w:szCs w:val="24"/>
        </w:rPr>
        <w:t>- методику оценки эффективности программы (с учетом ее особенностей);</w:t>
      </w:r>
    </w:p>
    <w:p w:rsidR="00886FEF" w:rsidRPr="00B9387D" w:rsidRDefault="00886FEF" w:rsidP="00886FEF">
      <w:pPr>
        <w:spacing w:line="276" w:lineRule="auto"/>
        <w:rPr>
          <w:sz w:val="24"/>
          <w:szCs w:val="24"/>
        </w:rPr>
      </w:pPr>
      <w:r w:rsidRPr="00B9387D">
        <w:rPr>
          <w:sz w:val="24"/>
          <w:szCs w:val="24"/>
        </w:rPr>
        <w:t>- обоснование потребностей в необходимых ресурсах.</w:t>
      </w:r>
    </w:p>
    <w:p w:rsidR="00886FEF" w:rsidRDefault="00886FEF" w:rsidP="00886FEF">
      <w:pPr>
        <w:tabs>
          <w:tab w:val="left" w:pos="9540"/>
        </w:tabs>
        <w:spacing w:line="276" w:lineRule="auto"/>
        <w:ind w:firstLine="720"/>
        <w:rPr>
          <w:b/>
          <w:sz w:val="24"/>
          <w:szCs w:val="24"/>
        </w:rPr>
      </w:pPr>
    </w:p>
    <w:p w:rsidR="00886FEF" w:rsidRDefault="00886FEF" w:rsidP="00886FEF">
      <w:pPr>
        <w:tabs>
          <w:tab w:val="left" w:pos="9540"/>
        </w:tabs>
        <w:spacing w:line="276" w:lineRule="auto"/>
        <w:ind w:firstLine="720"/>
        <w:jc w:val="center"/>
        <w:rPr>
          <w:b/>
          <w:sz w:val="24"/>
          <w:szCs w:val="24"/>
        </w:rPr>
      </w:pPr>
      <w:r w:rsidRPr="00732EC2">
        <w:rPr>
          <w:b/>
          <w:sz w:val="24"/>
          <w:szCs w:val="24"/>
        </w:rPr>
        <w:t>Финансовое обеспечение  ВЦП «Развитие культуры Первомайского района до 2015 года»</w:t>
      </w:r>
    </w:p>
    <w:p w:rsidR="00886FEF" w:rsidRPr="00732EC2" w:rsidRDefault="00886FEF" w:rsidP="00886FEF">
      <w:pPr>
        <w:tabs>
          <w:tab w:val="left" w:pos="9540"/>
        </w:tabs>
        <w:spacing w:line="276" w:lineRule="auto"/>
        <w:ind w:firstLine="720"/>
        <w:jc w:val="center"/>
        <w:rPr>
          <w:b/>
          <w:sz w:val="24"/>
          <w:szCs w:val="24"/>
        </w:rPr>
      </w:pPr>
    </w:p>
    <w:p w:rsidR="00886FEF" w:rsidRPr="00673606" w:rsidRDefault="00886FEF" w:rsidP="00886FEF">
      <w:pPr>
        <w:spacing w:line="276" w:lineRule="auto"/>
        <w:rPr>
          <w:sz w:val="24"/>
          <w:szCs w:val="24"/>
        </w:rPr>
      </w:pPr>
      <w:r w:rsidRPr="00673606">
        <w:rPr>
          <w:sz w:val="24"/>
          <w:szCs w:val="24"/>
        </w:rPr>
        <w:t>Решение задач Программы осуществляется путём реализации комплекса из 14 программных мероприятий, все мероприятия предусматривают финансирование за счет средств местного бюджета района.</w:t>
      </w:r>
    </w:p>
    <w:p w:rsidR="00886FEF" w:rsidRDefault="00886FEF" w:rsidP="00886FEF">
      <w:pPr>
        <w:spacing w:line="276" w:lineRule="auto"/>
        <w:rPr>
          <w:sz w:val="24"/>
          <w:szCs w:val="24"/>
        </w:rPr>
      </w:pPr>
      <w:r w:rsidRPr="00673606">
        <w:rPr>
          <w:sz w:val="24"/>
          <w:szCs w:val="24"/>
        </w:rPr>
        <w:t xml:space="preserve">В ходе проверки  </w:t>
      </w:r>
      <w:r w:rsidRPr="00394242">
        <w:rPr>
          <w:b/>
          <w:sz w:val="24"/>
          <w:szCs w:val="24"/>
        </w:rPr>
        <w:t>установлено  несоответствие объема финансирования</w:t>
      </w:r>
      <w:r w:rsidRPr="00673606">
        <w:rPr>
          <w:sz w:val="24"/>
          <w:szCs w:val="24"/>
        </w:rPr>
        <w:t>, указанного в приложении № 1 к Программе</w:t>
      </w:r>
      <w:r w:rsidRPr="00732EC2">
        <w:rPr>
          <w:sz w:val="24"/>
          <w:szCs w:val="24"/>
        </w:rPr>
        <w:t xml:space="preserve"> и в паспорте Программы. </w:t>
      </w:r>
    </w:p>
    <w:p w:rsidR="00886FEF" w:rsidRPr="00732EC2" w:rsidRDefault="00886FEF" w:rsidP="00886F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Таблица №1</w:t>
      </w:r>
    </w:p>
    <w:tbl>
      <w:tblPr>
        <w:tblStyle w:val="a8"/>
        <w:tblW w:w="0" w:type="auto"/>
        <w:tblInd w:w="817" w:type="dxa"/>
        <w:tblLook w:val="04A0"/>
      </w:tblPr>
      <w:tblGrid>
        <w:gridCol w:w="2580"/>
        <w:gridCol w:w="2942"/>
        <w:gridCol w:w="3267"/>
      </w:tblGrid>
      <w:tr w:rsidR="00886FEF" w:rsidRPr="00732EC2" w:rsidTr="00886FEF">
        <w:tc>
          <w:tcPr>
            <w:tcW w:w="2580" w:type="dxa"/>
            <w:vMerge w:val="restart"/>
          </w:tcPr>
          <w:p w:rsidR="00886FEF" w:rsidRPr="008034A3" w:rsidRDefault="00886FEF" w:rsidP="00886FE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09" w:type="dxa"/>
            <w:gridSpan w:val="2"/>
          </w:tcPr>
          <w:p w:rsidR="00886FEF" w:rsidRDefault="00886FEF" w:rsidP="00D40B15">
            <w:pPr>
              <w:spacing w:line="276" w:lineRule="auto"/>
              <w:jc w:val="center"/>
            </w:pPr>
            <w:r w:rsidRPr="00A877B5">
              <w:rPr>
                <w:sz w:val="24"/>
                <w:szCs w:val="24"/>
              </w:rPr>
              <w:t>Общий объем финансирования</w:t>
            </w:r>
            <w:r>
              <w:rPr>
                <w:sz w:val="24"/>
                <w:szCs w:val="24"/>
              </w:rPr>
              <w:t>, тыс.</w:t>
            </w:r>
            <w:r w:rsidR="00D40B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</w:p>
        </w:tc>
      </w:tr>
      <w:tr w:rsidR="00886FEF" w:rsidRPr="00732EC2" w:rsidTr="00886FEF">
        <w:tc>
          <w:tcPr>
            <w:tcW w:w="2580" w:type="dxa"/>
            <w:vMerge/>
          </w:tcPr>
          <w:p w:rsidR="00886FEF" w:rsidRPr="008034A3" w:rsidRDefault="00886FEF" w:rsidP="00886FE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886FEF" w:rsidRPr="008034A3" w:rsidRDefault="00886FEF" w:rsidP="00886FE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034A3"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3267" w:type="dxa"/>
          </w:tcPr>
          <w:p w:rsidR="00886FEF" w:rsidRPr="008034A3" w:rsidRDefault="00886FEF" w:rsidP="00886FE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034A3">
              <w:rPr>
                <w:sz w:val="24"/>
                <w:szCs w:val="24"/>
              </w:rPr>
              <w:t>Приложение № 1 к Программе</w:t>
            </w:r>
          </w:p>
        </w:tc>
      </w:tr>
      <w:tr w:rsidR="00886FEF" w:rsidRPr="00732EC2" w:rsidTr="00886FEF">
        <w:tc>
          <w:tcPr>
            <w:tcW w:w="2580" w:type="dxa"/>
          </w:tcPr>
          <w:p w:rsidR="00886FEF" w:rsidRPr="008034A3" w:rsidRDefault="00886FEF" w:rsidP="00886F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2013-2015 годы</w:t>
            </w:r>
          </w:p>
        </w:tc>
        <w:tc>
          <w:tcPr>
            <w:tcW w:w="2942" w:type="dxa"/>
          </w:tcPr>
          <w:p w:rsidR="00886FEF" w:rsidRPr="008034A3" w:rsidRDefault="00886FEF" w:rsidP="00886FE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034A3">
              <w:rPr>
                <w:sz w:val="24"/>
                <w:szCs w:val="24"/>
              </w:rPr>
              <w:t>6600,0</w:t>
            </w:r>
          </w:p>
        </w:tc>
        <w:tc>
          <w:tcPr>
            <w:tcW w:w="3267" w:type="dxa"/>
          </w:tcPr>
          <w:p w:rsidR="00886FEF" w:rsidRPr="008034A3" w:rsidRDefault="00886FEF" w:rsidP="00886FE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034A3">
              <w:rPr>
                <w:sz w:val="24"/>
                <w:szCs w:val="24"/>
              </w:rPr>
              <w:t>7250,0</w:t>
            </w:r>
          </w:p>
        </w:tc>
      </w:tr>
      <w:tr w:rsidR="00886FEF" w:rsidRPr="00732EC2" w:rsidTr="00886FEF">
        <w:tc>
          <w:tcPr>
            <w:tcW w:w="2580" w:type="dxa"/>
          </w:tcPr>
          <w:p w:rsidR="00886FEF" w:rsidRPr="008034A3" w:rsidRDefault="00886FEF" w:rsidP="00886FE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034A3">
              <w:rPr>
                <w:sz w:val="24"/>
                <w:szCs w:val="24"/>
              </w:rPr>
              <w:t>2013 год</w:t>
            </w:r>
          </w:p>
        </w:tc>
        <w:tc>
          <w:tcPr>
            <w:tcW w:w="2942" w:type="dxa"/>
          </w:tcPr>
          <w:p w:rsidR="00886FEF" w:rsidRPr="008034A3" w:rsidRDefault="00886FEF" w:rsidP="00886FE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034A3">
              <w:rPr>
                <w:sz w:val="24"/>
                <w:szCs w:val="24"/>
              </w:rPr>
              <w:t>2200,0</w:t>
            </w:r>
          </w:p>
        </w:tc>
        <w:tc>
          <w:tcPr>
            <w:tcW w:w="3267" w:type="dxa"/>
          </w:tcPr>
          <w:p w:rsidR="00886FEF" w:rsidRPr="008034A3" w:rsidRDefault="00886FEF" w:rsidP="00886FE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034A3">
              <w:rPr>
                <w:sz w:val="24"/>
                <w:szCs w:val="24"/>
              </w:rPr>
              <w:t>2000,0</w:t>
            </w:r>
          </w:p>
        </w:tc>
      </w:tr>
      <w:tr w:rsidR="00886FEF" w:rsidRPr="00732EC2" w:rsidTr="00886FEF">
        <w:tc>
          <w:tcPr>
            <w:tcW w:w="2580" w:type="dxa"/>
          </w:tcPr>
          <w:p w:rsidR="00886FEF" w:rsidRPr="008034A3" w:rsidRDefault="00886FEF" w:rsidP="00886FE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034A3">
              <w:rPr>
                <w:sz w:val="24"/>
                <w:szCs w:val="24"/>
              </w:rPr>
              <w:t>2014 гол</w:t>
            </w:r>
          </w:p>
        </w:tc>
        <w:tc>
          <w:tcPr>
            <w:tcW w:w="2942" w:type="dxa"/>
          </w:tcPr>
          <w:p w:rsidR="00886FEF" w:rsidRPr="008034A3" w:rsidRDefault="00886FEF" w:rsidP="00886FE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034A3">
              <w:rPr>
                <w:sz w:val="24"/>
                <w:szCs w:val="24"/>
              </w:rPr>
              <w:t>2200,0</w:t>
            </w:r>
          </w:p>
        </w:tc>
        <w:tc>
          <w:tcPr>
            <w:tcW w:w="3267" w:type="dxa"/>
          </w:tcPr>
          <w:p w:rsidR="00886FEF" w:rsidRPr="008034A3" w:rsidRDefault="00886FEF" w:rsidP="00886FE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034A3">
              <w:rPr>
                <w:sz w:val="24"/>
                <w:szCs w:val="24"/>
              </w:rPr>
              <w:t>2200,0</w:t>
            </w:r>
          </w:p>
        </w:tc>
      </w:tr>
      <w:tr w:rsidR="00886FEF" w:rsidRPr="00732EC2" w:rsidTr="00886FEF">
        <w:tc>
          <w:tcPr>
            <w:tcW w:w="2580" w:type="dxa"/>
          </w:tcPr>
          <w:p w:rsidR="00886FEF" w:rsidRPr="008034A3" w:rsidRDefault="00886FEF" w:rsidP="00886FE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034A3">
              <w:rPr>
                <w:sz w:val="24"/>
                <w:szCs w:val="24"/>
              </w:rPr>
              <w:t>2015 год</w:t>
            </w:r>
          </w:p>
        </w:tc>
        <w:tc>
          <w:tcPr>
            <w:tcW w:w="2942" w:type="dxa"/>
          </w:tcPr>
          <w:p w:rsidR="00886FEF" w:rsidRPr="008034A3" w:rsidRDefault="00886FEF" w:rsidP="00886FE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034A3">
              <w:rPr>
                <w:sz w:val="24"/>
                <w:szCs w:val="24"/>
              </w:rPr>
              <w:t>2200,0</w:t>
            </w:r>
          </w:p>
        </w:tc>
        <w:tc>
          <w:tcPr>
            <w:tcW w:w="3267" w:type="dxa"/>
          </w:tcPr>
          <w:p w:rsidR="00886FEF" w:rsidRPr="008034A3" w:rsidRDefault="00886FEF" w:rsidP="00886FE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034A3">
              <w:rPr>
                <w:sz w:val="24"/>
                <w:szCs w:val="24"/>
              </w:rPr>
              <w:t>2350,0</w:t>
            </w:r>
          </w:p>
        </w:tc>
      </w:tr>
    </w:tbl>
    <w:p w:rsidR="00886FEF" w:rsidRPr="00732EC2" w:rsidRDefault="00886FEF" w:rsidP="00886FEF">
      <w:pPr>
        <w:spacing w:line="276" w:lineRule="auto"/>
        <w:rPr>
          <w:sz w:val="24"/>
          <w:szCs w:val="24"/>
          <w:highlight w:val="green"/>
        </w:rPr>
      </w:pPr>
    </w:p>
    <w:p w:rsidR="00886FEF" w:rsidRPr="00732EC2" w:rsidRDefault="00886FEF" w:rsidP="00886FEF">
      <w:pPr>
        <w:spacing w:line="276" w:lineRule="auto"/>
        <w:rPr>
          <w:sz w:val="24"/>
          <w:szCs w:val="24"/>
        </w:rPr>
      </w:pPr>
      <w:r w:rsidRPr="00673606">
        <w:rPr>
          <w:sz w:val="24"/>
          <w:szCs w:val="24"/>
        </w:rPr>
        <w:t xml:space="preserve">При этом в приложении № 1 к Программе указанный итоговый объем финансирования (6600,0 тыс. рублей)  не соответствует общему объему финансирования по графе 2013-2015 (7250,0 тыс. рублей), а также сумме общего объема финансирования </w:t>
      </w:r>
      <w:r>
        <w:rPr>
          <w:sz w:val="24"/>
          <w:szCs w:val="24"/>
        </w:rPr>
        <w:t xml:space="preserve">граф по годам 2013,2014,2015 - </w:t>
      </w:r>
      <w:r w:rsidRPr="00673606">
        <w:rPr>
          <w:sz w:val="24"/>
          <w:szCs w:val="24"/>
        </w:rPr>
        <w:t>(6550,0 тыс. рублей).</w:t>
      </w:r>
      <w:r w:rsidRPr="00732EC2">
        <w:rPr>
          <w:sz w:val="24"/>
          <w:szCs w:val="24"/>
        </w:rPr>
        <w:t xml:space="preserve"> </w:t>
      </w:r>
    </w:p>
    <w:p w:rsidR="00886FEF" w:rsidRPr="00673606" w:rsidRDefault="00886FEF" w:rsidP="00886FEF">
      <w:pPr>
        <w:spacing w:line="276" w:lineRule="auto"/>
        <w:rPr>
          <w:sz w:val="24"/>
          <w:szCs w:val="24"/>
        </w:rPr>
      </w:pPr>
      <w:r w:rsidRPr="00673606">
        <w:rPr>
          <w:sz w:val="24"/>
          <w:szCs w:val="24"/>
        </w:rPr>
        <w:t>Решением  Думы  Первомайского района</w:t>
      </w:r>
      <w:r w:rsidRPr="00673606">
        <w:rPr>
          <w:rFonts w:eastAsia="Calibri"/>
          <w:sz w:val="24"/>
          <w:szCs w:val="24"/>
        </w:rPr>
        <w:t xml:space="preserve">  от 27.12.2012  №  192 </w:t>
      </w:r>
      <w:r w:rsidRPr="00673606">
        <w:rPr>
          <w:sz w:val="24"/>
          <w:szCs w:val="24"/>
        </w:rPr>
        <w:t xml:space="preserve"> «</w:t>
      </w:r>
      <w:r w:rsidRPr="00673606">
        <w:rPr>
          <w:rFonts w:eastAsia="Calibri"/>
          <w:sz w:val="24"/>
          <w:szCs w:val="24"/>
        </w:rPr>
        <w:t>О бюджете  муниципального   образования «Первомайский     район» Томской области на   2013 год»</w:t>
      </w:r>
      <w:r w:rsidRPr="00673606">
        <w:rPr>
          <w:sz w:val="24"/>
          <w:szCs w:val="24"/>
        </w:rPr>
        <w:t xml:space="preserve"> на реализацию Программы за счет средств местного бюджета было предусмотрено в 2013 году 650,0 тыс. рублей.</w:t>
      </w:r>
    </w:p>
    <w:p w:rsidR="00886FEF" w:rsidRPr="00673606" w:rsidRDefault="00886FEF" w:rsidP="00886FEF">
      <w:pPr>
        <w:spacing w:line="276" w:lineRule="auto"/>
        <w:rPr>
          <w:sz w:val="24"/>
          <w:szCs w:val="24"/>
        </w:rPr>
      </w:pPr>
      <w:r w:rsidRPr="00673606">
        <w:rPr>
          <w:sz w:val="24"/>
          <w:szCs w:val="24"/>
        </w:rPr>
        <w:t xml:space="preserve">При внесении изменений в бюджет </w:t>
      </w:r>
      <w:r w:rsidRPr="00673606">
        <w:rPr>
          <w:rFonts w:eastAsia="Calibri"/>
          <w:sz w:val="24"/>
          <w:szCs w:val="24"/>
        </w:rPr>
        <w:t>муниципального   образования «Первомайский     район» Томской области на   2013 год</w:t>
      </w:r>
      <w:r w:rsidRPr="00673606">
        <w:rPr>
          <w:sz w:val="24"/>
          <w:szCs w:val="24"/>
        </w:rPr>
        <w:t xml:space="preserve"> решением  Думы  Первомайского района</w:t>
      </w:r>
      <w:r w:rsidRPr="00673606">
        <w:rPr>
          <w:rFonts w:eastAsia="Calibri"/>
          <w:sz w:val="24"/>
          <w:szCs w:val="24"/>
        </w:rPr>
        <w:t xml:space="preserve">  от </w:t>
      </w:r>
      <w:r w:rsidRPr="00673606">
        <w:rPr>
          <w:sz w:val="24"/>
          <w:szCs w:val="24"/>
        </w:rPr>
        <w:t xml:space="preserve"> 26.12.2013  №  271  расходы на реализацию Программы за счет средств местного бюджета сократились до 368,5 тыс. рублей.</w:t>
      </w:r>
    </w:p>
    <w:p w:rsidR="00886FEF" w:rsidRPr="00732EC2" w:rsidRDefault="00886FEF" w:rsidP="00886FEF">
      <w:pPr>
        <w:spacing w:line="276" w:lineRule="auto"/>
        <w:rPr>
          <w:sz w:val="24"/>
          <w:szCs w:val="24"/>
        </w:rPr>
      </w:pPr>
      <w:r w:rsidRPr="00732EC2">
        <w:rPr>
          <w:sz w:val="24"/>
          <w:szCs w:val="24"/>
        </w:rPr>
        <w:t>Как видно из приведенных выше данных, объем средств, предусмотренный бюджетом муниципального района на 2013 год (368,5тыс. рублей), значительно ниже объема средств, предусмотренного  приложением №1 к Программе (2000,0 тыс. рублей),  что является нарушением статьи 174.2 Бюджетного кодекса Российской Федерации.</w:t>
      </w:r>
      <w:r>
        <w:rPr>
          <w:sz w:val="24"/>
          <w:szCs w:val="24"/>
        </w:rPr>
        <w:t xml:space="preserve"> </w:t>
      </w:r>
      <w:r w:rsidRPr="00673606">
        <w:rPr>
          <w:sz w:val="24"/>
          <w:szCs w:val="24"/>
        </w:rPr>
        <w:t xml:space="preserve">Не соответствие показателей </w:t>
      </w:r>
      <w:r>
        <w:rPr>
          <w:sz w:val="24"/>
          <w:szCs w:val="24"/>
        </w:rPr>
        <w:t>П</w:t>
      </w:r>
      <w:r w:rsidRPr="00673606">
        <w:rPr>
          <w:sz w:val="24"/>
          <w:szCs w:val="24"/>
        </w:rPr>
        <w:t>рограммы бюджетному финансированию изначально создавало предпосылки к их реализации не в полном объеме.</w:t>
      </w:r>
    </w:p>
    <w:p w:rsidR="00886FEF" w:rsidRDefault="00886FEF" w:rsidP="00886FEF">
      <w:pPr>
        <w:spacing w:line="276" w:lineRule="auto"/>
        <w:rPr>
          <w:sz w:val="24"/>
          <w:szCs w:val="24"/>
        </w:rPr>
      </w:pPr>
      <w:proofErr w:type="gramStart"/>
      <w:r w:rsidRPr="00673606">
        <w:rPr>
          <w:sz w:val="24"/>
          <w:szCs w:val="24"/>
        </w:rPr>
        <w:t xml:space="preserve">Паспортом Программы установлено, что объем финансирования определяется решением Думы Первомайского района на очередной финансовый год, при этом  субъектом планирования Программы - </w:t>
      </w:r>
      <w:r>
        <w:rPr>
          <w:sz w:val="24"/>
          <w:szCs w:val="24"/>
        </w:rPr>
        <w:t>О</w:t>
      </w:r>
      <w:r w:rsidRPr="00673606">
        <w:rPr>
          <w:sz w:val="24"/>
          <w:szCs w:val="24"/>
        </w:rPr>
        <w:t xml:space="preserve">тделом культуры  не были внесены соответствующие изменения в Программу в части уточнения объемов и источников её финансирования, что затрудняет дать оценку </w:t>
      </w:r>
      <w:r w:rsidRPr="00673606">
        <w:rPr>
          <w:sz w:val="24"/>
          <w:szCs w:val="24"/>
        </w:rPr>
        <w:lastRenderedPageBreak/>
        <w:t>соответствия достигнутых результатов значениям показателей, предусмотренным Программой, а также дать оценку эффективности реализации Программы.</w:t>
      </w:r>
      <w:proofErr w:type="gramEnd"/>
    </w:p>
    <w:p w:rsidR="00F80C1A" w:rsidRDefault="00F80C1A" w:rsidP="00886FEF">
      <w:pPr>
        <w:tabs>
          <w:tab w:val="left" w:pos="9540"/>
        </w:tabs>
        <w:spacing w:line="276" w:lineRule="auto"/>
        <w:ind w:firstLine="720"/>
        <w:jc w:val="center"/>
        <w:rPr>
          <w:b/>
          <w:sz w:val="24"/>
          <w:szCs w:val="24"/>
        </w:rPr>
      </w:pPr>
    </w:p>
    <w:p w:rsidR="00886FEF" w:rsidRPr="00732EC2" w:rsidRDefault="00886FEF" w:rsidP="00886FEF">
      <w:pPr>
        <w:tabs>
          <w:tab w:val="left" w:pos="9540"/>
        </w:tabs>
        <w:spacing w:line="276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Реализация </w:t>
      </w:r>
      <w:r w:rsidRPr="00732EC2">
        <w:rPr>
          <w:b/>
          <w:sz w:val="24"/>
          <w:szCs w:val="24"/>
        </w:rPr>
        <w:t>ВЦП «Развитие культуры Первомайского района до 2015 года»</w:t>
      </w:r>
    </w:p>
    <w:p w:rsidR="00886FEF" w:rsidRDefault="00886FEF" w:rsidP="00886FEF">
      <w:pPr>
        <w:spacing w:line="276" w:lineRule="auto"/>
        <w:rPr>
          <w:sz w:val="24"/>
          <w:szCs w:val="24"/>
        </w:rPr>
      </w:pPr>
    </w:p>
    <w:p w:rsidR="00886FEF" w:rsidRPr="00960E14" w:rsidRDefault="00886FEF" w:rsidP="00886FEF">
      <w:pPr>
        <w:spacing w:line="276" w:lineRule="auto"/>
        <w:rPr>
          <w:sz w:val="24"/>
          <w:szCs w:val="24"/>
        </w:rPr>
      </w:pPr>
      <w:r w:rsidRPr="000B3F99">
        <w:rPr>
          <w:sz w:val="24"/>
          <w:szCs w:val="24"/>
        </w:rPr>
        <w:t> </w:t>
      </w:r>
      <w:proofErr w:type="gramStart"/>
      <w:r w:rsidRPr="008034A3">
        <w:rPr>
          <w:sz w:val="24"/>
          <w:szCs w:val="24"/>
        </w:rPr>
        <w:t>В целях реализации мероприятий Программы в объеме, предусмотренном решением Думы  Первомайского района  от 27 декабря 2012 года № 192 «О бюджете муниципального образования «Первомайский район» Томской области  на 2013 год»</w:t>
      </w:r>
      <w:r w:rsidR="00394242">
        <w:rPr>
          <w:sz w:val="24"/>
          <w:szCs w:val="24"/>
        </w:rPr>
        <w:t>,</w:t>
      </w:r>
      <w:r w:rsidRPr="008034A3">
        <w:rPr>
          <w:sz w:val="24"/>
          <w:szCs w:val="24"/>
        </w:rPr>
        <w:t xml:space="preserve"> Отдел</w:t>
      </w:r>
      <w:r>
        <w:rPr>
          <w:sz w:val="24"/>
          <w:szCs w:val="24"/>
        </w:rPr>
        <w:t>ом</w:t>
      </w:r>
      <w:r w:rsidRPr="008034A3">
        <w:rPr>
          <w:sz w:val="24"/>
          <w:szCs w:val="24"/>
        </w:rPr>
        <w:t xml:space="preserve"> культуры были заключены  Соглашения о порядке и условиях предоставления субсидии на цели, не связанные с возмещением нормативных затрат на оказание  в соответствии с  муниципальным заданием муниципальных услуг (выполнением работ) </w:t>
      </w:r>
      <w:r w:rsidR="00D40B15">
        <w:rPr>
          <w:sz w:val="24"/>
          <w:szCs w:val="24"/>
        </w:rPr>
        <w:t xml:space="preserve"> </w:t>
      </w:r>
      <w:r w:rsidRPr="008034A3">
        <w:rPr>
          <w:sz w:val="24"/>
          <w:szCs w:val="24"/>
        </w:rPr>
        <w:t>с</w:t>
      </w:r>
      <w:proofErr w:type="gramEnd"/>
      <w:r w:rsidR="00D40B15">
        <w:rPr>
          <w:sz w:val="24"/>
          <w:szCs w:val="24"/>
        </w:rPr>
        <w:t xml:space="preserve"> </w:t>
      </w:r>
      <w:r w:rsidRPr="008034A3">
        <w:rPr>
          <w:sz w:val="24"/>
          <w:szCs w:val="24"/>
        </w:rPr>
        <w:t xml:space="preserve"> учреждениями:</w:t>
      </w:r>
    </w:p>
    <w:p w:rsidR="00886FEF" w:rsidRPr="008034A3" w:rsidRDefault="00886FEF" w:rsidP="00886FEF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034A3">
        <w:rPr>
          <w:sz w:val="24"/>
          <w:szCs w:val="24"/>
        </w:rPr>
        <w:t>- муниципальное автономное учреждение «Централизованная библиотечная система Первомайского района»</w:t>
      </w:r>
      <w:r>
        <w:rPr>
          <w:sz w:val="24"/>
          <w:szCs w:val="24"/>
        </w:rPr>
        <w:t xml:space="preserve"> (далее - МАУ «ЦБС Первомайского района»)</w:t>
      </w:r>
      <w:r w:rsidRPr="008034A3">
        <w:rPr>
          <w:sz w:val="24"/>
          <w:szCs w:val="24"/>
        </w:rPr>
        <w:t xml:space="preserve"> в сумме 150 тыс. рублей;</w:t>
      </w:r>
    </w:p>
    <w:p w:rsidR="00886FEF" w:rsidRDefault="00886FEF" w:rsidP="00886FEF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034A3">
        <w:rPr>
          <w:sz w:val="24"/>
          <w:szCs w:val="24"/>
        </w:rPr>
        <w:t xml:space="preserve">- муниципальное автономное учреждение «Централизованная клубная система Первомайского района» </w:t>
      </w:r>
      <w:r>
        <w:rPr>
          <w:sz w:val="24"/>
          <w:szCs w:val="24"/>
        </w:rPr>
        <w:t>(далее - МАУ «ЦКС Первомайского района»)</w:t>
      </w:r>
      <w:r w:rsidRPr="008034A3">
        <w:rPr>
          <w:sz w:val="24"/>
          <w:szCs w:val="24"/>
        </w:rPr>
        <w:t xml:space="preserve"> в сумме 500 тыс. рублей.</w:t>
      </w:r>
    </w:p>
    <w:p w:rsidR="00886FEF" w:rsidRDefault="00886FEF" w:rsidP="00886FEF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proofErr w:type="gramStart"/>
      <w:r w:rsidRPr="008034A3">
        <w:rPr>
          <w:b/>
          <w:sz w:val="24"/>
          <w:szCs w:val="24"/>
        </w:rPr>
        <w:t>В нарушение действующего Порядка определения объема и условий предоставления муниципальным учреждениям субсидий на иные цели</w:t>
      </w:r>
      <w:r w:rsidRPr="008034A3">
        <w:rPr>
          <w:sz w:val="24"/>
          <w:szCs w:val="24"/>
        </w:rPr>
        <w:t>, утвержденного  постановлением администрации Первомайского района от 12.0</w:t>
      </w:r>
      <w:r>
        <w:rPr>
          <w:sz w:val="24"/>
          <w:szCs w:val="24"/>
        </w:rPr>
        <w:t>3</w:t>
      </w:r>
      <w:r w:rsidRPr="008034A3">
        <w:rPr>
          <w:sz w:val="24"/>
          <w:szCs w:val="24"/>
        </w:rPr>
        <w:t xml:space="preserve">.2013 № 50, в представленных к проверке Соглашениях о порядке и условиях предоставления субсидий на иные цели, не связанные с возмещением нормативных затрат на оказание в соответствии с муниципальным заданием муниципальных услуг (выполнением работ), </w:t>
      </w:r>
      <w:r w:rsidRPr="008034A3">
        <w:rPr>
          <w:b/>
          <w:sz w:val="24"/>
          <w:szCs w:val="24"/>
        </w:rPr>
        <w:t>отсутствовало указание конкретной цели предоставления субсидии</w:t>
      </w:r>
      <w:proofErr w:type="gramEnd"/>
      <w:r w:rsidRPr="008034A3">
        <w:rPr>
          <w:b/>
          <w:sz w:val="24"/>
          <w:szCs w:val="24"/>
        </w:rPr>
        <w:t xml:space="preserve"> и правового акта</w:t>
      </w:r>
      <w:r w:rsidRPr="008034A3">
        <w:rPr>
          <w:sz w:val="24"/>
          <w:szCs w:val="24"/>
        </w:rPr>
        <w:t>, на основании которого возникло расходное обязательство, на финансовое обеспечение которого планируется предоставление субсидии.</w:t>
      </w:r>
      <w:r>
        <w:rPr>
          <w:sz w:val="24"/>
          <w:szCs w:val="24"/>
        </w:rPr>
        <w:t xml:space="preserve"> </w:t>
      </w:r>
    </w:p>
    <w:p w:rsidR="00886FEF" w:rsidRPr="00F51DBA" w:rsidRDefault="00886FEF" w:rsidP="00886FEF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proofErr w:type="gramStart"/>
      <w:r w:rsidRPr="00D468E4">
        <w:rPr>
          <w:b/>
          <w:sz w:val="24"/>
          <w:szCs w:val="24"/>
        </w:rPr>
        <w:t>В нарушение Инструкции по применению Единого плана счетов бухгалтерского учета,</w:t>
      </w:r>
      <w:r w:rsidRPr="00F51DBA">
        <w:rPr>
          <w:sz w:val="24"/>
          <w:szCs w:val="24"/>
        </w:rPr>
        <w:t xml:space="preserve"> утвержденной Приказом Минфина РФ от 01.12.2010 № 157н, Инструкции по применению плана счетов бюджетного учета, утвержденной Приказом Минфина РФ от 06.12.2010 № 162н,  письма Министерства финансов Российской Федерации от 05.04.2013 № 02-06-07/11164  </w:t>
      </w:r>
      <w:r w:rsidRPr="00D468E4">
        <w:rPr>
          <w:b/>
          <w:sz w:val="24"/>
          <w:szCs w:val="24"/>
        </w:rPr>
        <w:t>Отделом культуры не осуществлялся бюджетный учет принятых бюджетных обязательств</w:t>
      </w:r>
      <w:r w:rsidRPr="00F51DBA">
        <w:rPr>
          <w:sz w:val="24"/>
          <w:szCs w:val="24"/>
        </w:rPr>
        <w:t xml:space="preserve"> (счет 50100, счет 50200) .</w:t>
      </w:r>
      <w:proofErr w:type="gramEnd"/>
    </w:p>
    <w:p w:rsidR="00886FEF" w:rsidRDefault="00886FEF" w:rsidP="00886FEF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заключенными Соглашениям перечислена субсидия МАУ «ЦБС Первомайского района» в сумме 50000рублей (Платежное поручение № 21293 от 24.07.2013) и  МАУ «ЦКС Первомайского района» в сумме 318530 рублей (Платежное поручение № 28173 от 02.10.2013). При этом в указанных платежных поручениях  в реквизите "Назначение платежа"  текстовая часть соответственно  </w:t>
      </w:r>
      <w:r w:rsidRPr="00B9387D">
        <w:rPr>
          <w:i/>
          <w:sz w:val="24"/>
          <w:szCs w:val="24"/>
        </w:rPr>
        <w:t>«Субсидия автономному учреждению и финансовое обеспечение государственного задания на иные цели. Ремонт (</w:t>
      </w:r>
      <w:proofErr w:type="gramStart"/>
      <w:r w:rsidRPr="00B9387D">
        <w:rPr>
          <w:i/>
          <w:sz w:val="24"/>
          <w:szCs w:val="24"/>
        </w:rPr>
        <w:t>наличка</w:t>
      </w:r>
      <w:proofErr w:type="gramEnd"/>
      <w:r w:rsidRPr="00B9387D">
        <w:rPr>
          <w:i/>
          <w:sz w:val="24"/>
          <w:szCs w:val="24"/>
        </w:rPr>
        <w:t>)</w:t>
      </w:r>
      <w:r>
        <w:rPr>
          <w:sz w:val="24"/>
          <w:szCs w:val="24"/>
        </w:rPr>
        <w:t>» и «</w:t>
      </w:r>
      <w:r w:rsidRPr="00B9387D">
        <w:rPr>
          <w:i/>
          <w:sz w:val="24"/>
          <w:szCs w:val="24"/>
        </w:rPr>
        <w:t xml:space="preserve">Субсидия автономному учреждению и финансовое обеспечение государственного задания на иные цели. Внутренняя отделка ТВ, </w:t>
      </w:r>
      <w:proofErr w:type="gramStart"/>
      <w:r w:rsidRPr="00B9387D">
        <w:rPr>
          <w:i/>
          <w:sz w:val="24"/>
          <w:szCs w:val="24"/>
        </w:rPr>
        <w:t>согласно решения</w:t>
      </w:r>
      <w:proofErr w:type="gramEnd"/>
      <w:r w:rsidRPr="00B9387D">
        <w:rPr>
          <w:i/>
          <w:sz w:val="24"/>
          <w:szCs w:val="24"/>
        </w:rPr>
        <w:t xml:space="preserve"> Думы № 192 от 27.12.12г.»</w:t>
      </w:r>
      <w:r>
        <w:rPr>
          <w:sz w:val="24"/>
          <w:szCs w:val="24"/>
        </w:rPr>
        <w:t xml:space="preserve">  не соответствует назначению платежа, указанному по кодам бюджетной классификации расходов бюджета 907.0801.7950011.622.241. Итого в рамках реализации мероприятий Программы в 2013 году Отделом культуры </w:t>
      </w:r>
      <w:r w:rsidRPr="00B9387D">
        <w:rPr>
          <w:b/>
          <w:sz w:val="24"/>
          <w:szCs w:val="24"/>
        </w:rPr>
        <w:t>неправомерно</w:t>
      </w:r>
      <w:r>
        <w:rPr>
          <w:sz w:val="24"/>
          <w:szCs w:val="24"/>
        </w:rPr>
        <w:t xml:space="preserve"> направлено субсидий  на ремонт учреждений в сумме 138530 рублей,  так как Программой  предусмотрено средств на ремонт учреждений в сумме 200тыс.</w:t>
      </w:r>
      <w:r w:rsidR="00D40B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рублей. </w:t>
      </w:r>
      <w:r w:rsidRPr="00082793">
        <w:rPr>
          <w:sz w:val="24"/>
          <w:szCs w:val="24"/>
        </w:rPr>
        <w:t xml:space="preserve">Данный факт свидетельствует об </w:t>
      </w:r>
      <w:r w:rsidRPr="00082793">
        <w:rPr>
          <w:b/>
          <w:sz w:val="24"/>
          <w:szCs w:val="24"/>
        </w:rPr>
        <w:t xml:space="preserve">отсутствии со стороны Отдела культуры внутреннего </w:t>
      </w:r>
      <w:proofErr w:type="gramStart"/>
      <w:r w:rsidRPr="00082793"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выполнением Программы</w:t>
      </w:r>
      <w:r w:rsidRPr="00082793">
        <w:rPr>
          <w:sz w:val="24"/>
          <w:szCs w:val="24"/>
        </w:rPr>
        <w:t xml:space="preserve">, что является нарушением </w:t>
      </w:r>
      <w:r>
        <w:rPr>
          <w:sz w:val="24"/>
          <w:szCs w:val="24"/>
        </w:rPr>
        <w:t>п.28 Положения.</w:t>
      </w:r>
    </w:p>
    <w:p w:rsidR="00886FEF" w:rsidRPr="00F51DBA" w:rsidRDefault="00886FEF" w:rsidP="00886FEF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proofErr w:type="gramStart"/>
      <w:r w:rsidRPr="00AD6109">
        <w:rPr>
          <w:sz w:val="24"/>
          <w:szCs w:val="24"/>
        </w:rPr>
        <w:t xml:space="preserve">Указанные расходы произведены </w:t>
      </w:r>
      <w:r w:rsidRPr="00AD6109">
        <w:rPr>
          <w:b/>
          <w:sz w:val="24"/>
          <w:szCs w:val="24"/>
        </w:rPr>
        <w:t>в нарушение принципов результативности и эффективности использования бюджетных средств</w:t>
      </w:r>
      <w:r w:rsidRPr="00AD6109">
        <w:rPr>
          <w:sz w:val="24"/>
          <w:szCs w:val="24"/>
        </w:rPr>
        <w:t xml:space="preserve">, определенных статьей 34 Бюджетного кодекса РФ, а именно принцип результативности и эффективности использования бюджетных </w:t>
      </w:r>
      <w:r w:rsidRPr="00AD6109">
        <w:rPr>
          <w:sz w:val="24"/>
          <w:szCs w:val="24"/>
        </w:rPr>
        <w:lastRenderedPageBreak/>
        <w:t xml:space="preserve">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</w:t>
      </w:r>
      <w:r w:rsidRPr="00F51DBA">
        <w:rPr>
          <w:sz w:val="24"/>
          <w:szCs w:val="24"/>
        </w:rPr>
        <w:t>наилучшего результата с</w:t>
      </w:r>
      <w:proofErr w:type="gramEnd"/>
      <w:r w:rsidR="00D40B15">
        <w:rPr>
          <w:sz w:val="24"/>
          <w:szCs w:val="24"/>
        </w:rPr>
        <w:t xml:space="preserve"> </w:t>
      </w:r>
      <w:r w:rsidRPr="00F51DBA">
        <w:rPr>
          <w:sz w:val="24"/>
          <w:szCs w:val="24"/>
        </w:rPr>
        <w:t xml:space="preserve"> использованием определенного бюджетом объема средств.</w:t>
      </w:r>
    </w:p>
    <w:p w:rsidR="00886FEF" w:rsidRPr="00F51DBA" w:rsidRDefault="00886FEF" w:rsidP="00886FEF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F51DBA">
        <w:rPr>
          <w:sz w:val="24"/>
          <w:szCs w:val="24"/>
        </w:rPr>
        <w:t>Отражение в регистрах бухгалтерского учета операций по расходованию сре</w:t>
      </w:r>
      <w:proofErr w:type="gramStart"/>
      <w:r w:rsidRPr="00F51DBA">
        <w:rPr>
          <w:sz w:val="24"/>
          <w:szCs w:val="24"/>
        </w:rPr>
        <w:t>дств Пр</w:t>
      </w:r>
      <w:proofErr w:type="gramEnd"/>
      <w:r w:rsidRPr="00F51DBA">
        <w:rPr>
          <w:sz w:val="24"/>
          <w:szCs w:val="24"/>
        </w:rPr>
        <w:t>ограммы  в Отделе культуры осуществляется с нарушением требований раздела 3 Приложения 5   Приказа  № 173н:</w:t>
      </w:r>
    </w:p>
    <w:p w:rsidR="00886FEF" w:rsidRPr="00F51DBA" w:rsidRDefault="00886FEF" w:rsidP="00886FEF">
      <w:pPr>
        <w:pStyle w:val="ad"/>
        <w:spacing w:before="0" w:beforeAutospacing="0" w:after="0" w:afterAutospacing="0" w:line="276" w:lineRule="auto"/>
        <w:ind w:firstLine="708"/>
        <w:jc w:val="both"/>
        <w:rPr>
          <w:bCs/>
        </w:rPr>
      </w:pPr>
      <w:r w:rsidRPr="00F51DBA">
        <w:t xml:space="preserve">-  </w:t>
      </w:r>
      <w:r w:rsidRPr="00F51DBA">
        <w:rPr>
          <w:bCs/>
        </w:rPr>
        <w:t>в с</w:t>
      </w:r>
      <w:r w:rsidRPr="00F51DBA">
        <w:t xml:space="preserve">одержательной части  Журнала операций №2  «По банковскому счету»   </w:t>
      </w:r>
      <w:r w:rsidRPr="00F51DBA">
        <w:rPr>
          <w:bCs/>
        </w:rPr>
        <w:t>не заполнены графы: дата, номер, наименование документов, на основании которых производится запись, наименование показателя, содержание операции, а также не указано количество листов приложений;</w:t>
      </w:r>
    </w:p>
    <w:p w:rsidR="00886FEF" w:rsidRDefault="00886FEF" w:rsidP="00886FEF">
      <w:pPr>
        <w:pStyle w:val="ad"/>
        <w:spacing w:before="0" w:beforeAutospacing="0" w:after="0" w:afterAutospacing="0" w:line="276" w:lineRule="auto"/>
        <w:ind w:firstLine="708"/>
        <w:jc w:val="both"/>
        <w:rPr>
          <w:bCs/>
        </w:rPr>
      </w:pPr>
      <w:r w:rsidRPr="00F51DBA">
        <w:t xml:space="preserve">-  </w:t>
      </w:r>
      <w:r w:rsidRPr="00F51DBA">
        <w:rPr>
          <w:bCs/>
        </w:rPr>
        <w:t>в с</w:t>
      </w:r>
      <w:r w:rsidRPr="00F51DBA">
        <w:t xml:space="preserve">одержательной части  Журнала операций №4  «Расчетов с поставщиками и подрядчиками»   </w:t>
      </w:r>
      <w:r w:rsidRPr="00F51DBA">
        <w:rPr>
          <w:bCs/>
        </w:rPr>
        <w:t>не указано количество листов приложений;</w:t>
      </w:r>
    </w:p>
    <w:p w:rsidR="00886FEF" w:rsidRPr="00F0598D" w:rsidRDefault="00886FEF" w:rsidP="00886FEF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F0598D">
        <w:rPr>
          <w:sz w:val="24"/>
          <w:szCs w:val="24"/>
        </w:rPr>
        <w:t xml:space="preserve">тделом культуры представлен в финансово-экономическое управление Администрации Первомайского района </w:t>
      </w:r>
      <w:r>
        <w:rPr>
          <w:sz w:val="24"/>
          <w:szCs w:val="24"/>
        </w:rPr>
        <w:t>«К</w:t>
      </w:r>
      <w:r w:rsidRPr="00F0598D">
        <w:rPr>
          <w:sz w:val="24"/>
          <w:szCs w:val="24"/>
        </w:rPr>
        <w:t xml:space="preserve">вартальный отчёт за </w:t>
      </w:r>
      <w:r w:rsidRPr="00536783">
        <w:rPr>
          <w:sz w:val="24"/>
          <w:szCs w:val="24"/>
        </w:rPr>
        <w:t>4 месяца</w:t>
      </w:r>
      <w:r w:rsidRPr="00F0598D">
        <w:rPr>
          <w:sz w:val="24"/>
          <w:szCs w:val="24"/>
        </w:rPr>
        <w:t xml:space="preserve"> 2013 года  о реализации мероприятий </w:t>
      </w:r>
      <w:r>
        <w:rPr>
          <w:sz w:val="24"/>
          <w:szCs w:val="24"/>
        </w:rPr>
        <w:t>Ведомственной целевой программы «Развитие культуры Первомайского района на 2013-2015 годы»</w:t>
      </w:r>
      <w:r w:rsidRPr="00F0598D">
        <w:rPr>
          <w:sz w:val="24"/>
          <w:szCs w:val="24"/>
        </w:rPr>
        <w:t>, который содержит информацию, не соответствующую действительности относительно плановых значений объёмов бюджетных средств на ремонт учреждений (</w:t>
      </w:r>
      <w:r>
        <w:rPr>
          <w:sz w:val="24"/>
          <w:szCs w:val="24"/>
        </w:rPr>
        <w:t>п</w:t>
      </w:r>
      <w:r w:rsidRPr="00F0598D">
        <w:rPr>
          <w:sz w:val="24"/>
          <w:szCs w:val="24"/>
        </w:rPr>
        <w:t>унктом 2.1 приложения № 1 к Программе на ремонт учреждений в 2013 году предусмотрено 200,0 тыс. рублей</w:t>
      </w:r>
      <w:proofErr w:type="gramEnd"/>
      <w:r w:rsidRPr="00F0598D">
        <w:rPr>
          <w:sz w:val="24"/>
          <w:szCs w:val="24"/>
        </w:rPr>
        <w:t xml:space="preserve">,  по данным отчета – предусмотрено Программой 368,53 тыс. рублей). </w:t>
      </w:r>
    </w:p>
    <w:p w:rsidR="00886FEF" w:rsidRDefault="00886FEF" w:rsidP="00886FEF">
      <w:pPr>
        <w:spacing w:line="276" w:lineRule="auto"/>
        <w:rPr>
          <w:sz w:val="24"/>
          <w:szCs w:val="24"/>
        </w:rPr>
      </w:pPr>
      <w:r w:rsidRPr="00F0598D">
        <w:rPr>
          <w:sz w:val="24"/>
          <w:szCs w:val="24"/>
        </w:rPr>
        <w:t xml:space="preserve">Кроме того, представленные в финансово-экономическое управление Администрации Первомайского района </w:t>
      </w:r>
      <w:r>
        <w:rPr>
          <w:sz w:val="24"/>
          <w:szCs w:val="24"/>
        </w:rPr>
        <w:t>О</w:t>
      </w:r>
      <w:r w:rsidRPr="00F0598D">
        <w:rPr>
          <w:sz w:val="24"/>
          <w:szCs w:val="24"/>
        </w:rPr>
        <w:t>тделом культуры  результаты мониторинга  Программы за 4 квартал 2013 года   и годовой отчет о результатах реализации муниципальной программы в 2013 году не соответствуют формам, утвержденным  приложениями №2 и №4  к Положени</w:t>
      </w:r>
      <w:r>
        <w:rPr>
          <w:sz w:val="24"/>
          <w:szCs w:val="24"/>
        </w:rPr>
        <w:t>ю.</w:t>
      </w:r>
      <w:r w:rsidRPr="00F0598D">
        <w:rPr>
          <w:sz w:val="24"/>
          <w:szCs w:val="24"/>
        </w:rPr>
        <w:t xml:space="preserve"> </w:t>
      </w:r>
    </w:p>
    <w:p w:rsidR="00886FEF" w:rsidRDefault="00886FEF" w:rsidP="00886F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572E22">
        <w:rPr>
          <w:sz w:val="24"/>
          <w:szCs w:val="24"/>
        </w:rPr>
        <w:t xml:space="preserve"> нарушении пункта</w:t>
      </w:r>
      <w:r>
        <w:rPr>
          <w:sz w:val="24"/>
          <w:szCs w:val="24"/>
        </w:rPr>
        <w:t xml:space="preserve"> 30 </w:t>
      </w:r>
      <w:r w:rsidRPr="00572E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Положения представленный </w:t>
      </w:r>
      <w:r w:rsidRPr="00F0598D">
        <w:rPr>
          <w:sz w:val="24"/>
          <w:szCs w:val="24"/>
        </w:rPr>
        <w:t xml:space="preserve">в финансово-экономическое управление Администрации Первомайского района </w:t>
      </w:r>
      <w:r>
        <w:rPr>
          <w:sz w:val="24"/>
          <w:szCs w:val="24"/>
        </w:rPr>
        <w:t>Доклад о результатах и основных направлениях деятельности МКУ «Отдел культуры Администрации Первомайского района» за 2013 год в своем составе  не содержит отчет о выполнении  Программы за отчетный финансовый год.</w:t>
      </w:r>
    </w:p>
    <w:p w:rsidR="00886FEF" w:rsidRDefault="00886FEF" w:rsidP="00886FEF">
      <w:pPr>
        <w:spacing w:line="276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Проверка использования </w:t>
      </w:r>
      <w:r w:rsidRPr="009835D1">
        <w:rPr>
          <w:b/>
          <w:sz w:val="24"/>
          <w:szCs w:val="24"/>
        </w:rPr>
        <w:t>ВЦП «</w:t>
      </w:r>
      <w:r>
        <w:rPr>
          <w:b/>
          <w:sz w:val="24"/>
          <w:szCs w:val="24"/>
        </w:rPr>
        <w:t>Развитие культуры Первомайского района до 2015 года</w:t>
      </w:r>
      <w:r w:rsidRPr="009835D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 в Муниципальном автономном учреждении «Централизованная клубная система Первомайского района»</w:t>
      </w:r>
    </w:p>
    <w:p w:rsidR="00670A63" w:rsidRDefault="00670A63" w:rsidP="00886FEF">
      <w:pPr>
        <w:spacing w:line="276" w:lineRule="auto"/>
        <w:ind w:left="720"/>
        <w:jc w:val="center"/>
        <w:rPr>
          <w:b/>
          <w:sz w:val="24"/>
          <w:szCs w:val="24"/>
        </w:rPr>
      </w:pPr>
    </w:p>
    <w:p w:rsidR="00886FEF" w:rsidRDefault="00886FEF" w:rsidP="00886FEF">
      <w:pPr>
        <w:spacing w:line="276" w:lineRule="auto"/>
        <w:ind w:firstLine="708"/>
        <w:rPr>
          <w:b/>
          <w:sz w:val="24"/>
          <w:szCs w:val="24"/>
        </w:rPr>
      </w:pPr>
      <w:proofErr w:type="gramStart"/>
      <w:r w:rsidRPr="008034A3">
        <w:rPr>
          <w:sz w:val="24"/>
          <w:szCs w:val="24"/>
        </w:rPr>
        <w:t xml:space="preserve">В целях реализации мероприятий Программы в объеме, предусмотренном решением Думы  Первомайского района  от 27 декабря 2012 года № 192 «О бюджете муниципального образования «Первомайский район» Томской области  на 2013 год» </w:t>
      </w:r>
      <w:r>
        <w:rPr>
          <w:sz w:val="24"/>
          <w:szCs w:val="24"/>
        </w:rPr>
        <w:t>между Муниципальным казенным учреждением «</w:t>
      </w:r>
      <w:r w:rsidRPr="00D07D1C">
        <w:rPr>
          <w:sz w:val="24"/>
          <w:szCs w:val="24"/>
        </w:rPr>
        <w:t>Отдел культуры</w:t>
      </w:r>
      <w:r>
        <w:rPr>
          <w:sz w:val="24"/>
          <w:szCs w:val="24"/>
        </w:rPr>
        <w:t xml:space="preserve"> Администрации Первомайского района» </w:t>
      </w:r>
      <w:r w:rsidRPr="008034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8034A3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Pr="008034A3">
        <w:rPr>
          <w:sz w:val="24"/>
          <w:szCs w:val="24"/>
        </w:rPr>
        <w:t xml:space="preserve"> автономн</w:t>
      </w:r>
      <w:r>
        <w:rPr>
          <w:sz w:val="24"/>
          <w:szCs w:val="24"/>
        </w:rPr>
        <w:t>ым</w:t>
      </w:r>
      <w:r w:rsidRPr="008034A3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>м</w:t>
      </w:r>
      <w:r w:rsidRPr="008034A3">
        <w:rPr>
          <w:sz w:val="24"/>
          <w:szCs w:val="24"/>
        </w:rPr>
        <w:t xml:space="preserve"> «Централизованная </w:t>
      </w:r>
      <w:r>
        <w:rPr>
          <w:sz w:val="24"/>
          <w:szCs w:val="24"/>
        </w:rPr>
        <w:t xml:space="preserve">клубная </w:t>
      </w:r>
      <w:r w:rsidRPr="008034A3">
        <w:rPr>
          <w:sz w:val="24"/>
          <w:szCs w:val="24"/>
        </w:rPr>
        <w:t>система Первомайского района»</w:t>
      </w:r>
      <w:r>
        <w:rPr>
          <w:sz w:val="24"/>
          <w:szCs w:val="24"/>
        </w:rPr>
        <w:t xml:space="preserve"> </w:t>
      </w:r>
      <w:r w:rsidRPr="008034A3">
        <w:rPr>
          <w:sz w:val="24"/>
          <w:szCs w:val="24"/>
        </w:rPr>
        <w:t>был</w:t>
      </w:r>
      <w:r>
        <w:rPr>
          <w:sz w:val="24"/>
          <w:szCs w:val="24"/>
        </w:rPr>
        <w:t>о</w:t>
      </w:r>
      <w:r w:rsidRPr="008034A3">
        <w:rPr>
          <w:sz w:val="24"/>
          <w:szCs w:val="24"/>
        </w:rPr>
        <w:t xml:space="preserve"> заключен</w:t>
      </w:r>
      <w:r>
        <w:rPr>
          <w:sz w:val="24"/>
          <w:szCs w:val="24"/>
        </w:rPr>
        <w:t>о</w:t>
      </w:r>
      <w:r w:rsidRPr="008034A3">
        <w:rPr>
          <w:sz w:val="24"/>
          <w:szCs w:val="24"/>
        </w:rPr>
        <w:t xml:space="preserve">  Соглашени</w:t>
      </w:r>
      <w:r>
        <w:rPr>
          <w:sz w:val="24"/>
          <w:szCs w:val="24"/>
        </w:rPr>
        <w:t>е</w:t>
      </w:r>
      <w:r w:rsidRPr="008034A3">
        <w:rPr>
          <w:sz w:val="24"/>
          <w:szCs w:val="24"/>
        </w:rPr>
        <w:t xml:space="preserve"> о порядке и условиях предоставления субсидии на цели, не связанные</w:t>
      </w:r>
      <w:proofErr w:type="gramEnd"/>
      <w:r w:rsidRPr="008034A3">
        <w:rPr>
          <w:sz w:val="24"/>
          <w:szCs w:val="24"/>
        </w:rPr>
        <w:t xml:space="preserve"> с возмещением нормативных затрат на оказание  в соответствии с  муниципальным заданием муниципальных услуг (выполнением работ)</w:t>
      </w:r>
      <w:r>
        <w:rPr>
          <w:sz w:val="24"/>
          <w:szCs w:val="24"/>
        </w:rPr>
        <w:t xml:space="preserve">, </w:t>
      </w:r>
      <w:r w:rsidRPr="008034A3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500</w:t>
      </w:r>
      <w:r w:rsidRPr="008034A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  <w:r w:rsidRPr="00D07D1C">
        <w:rPr>
          <w:b/>
          <w:sz w:val="24"/>
          <w:szCs w:val="24"/>
        </w:rPr>
        <w:t xml:space="preserve"> </w:t>
      </w:r>
    </w:p>
    <w:p w:rsidR="0004083F" w:rsidRDefault="00886FEF" w:rsidP="0004083F">
      <w:pPr>
        <w:pStyle w:val="ad"/>
        <w:spacing w:before="0" w:beforeAutospacing="0" w:after="0" w:afterAutospacing="0" w:line="276" w:lineRule="auto"/>
        <w:ind w:firstLine="708"/>
        <w:jc w:val="both"/>
      </w:pPr>
      <w:r w:rsidRPr="005C2C35">
        <w:t xml:space="preserve">Для выполнения </w:t>
      </w:r>
      <w:r>
        <w:t>мероприятий  Программы</w:t>
      </w:r>
      <w:r w:rsidRPr="005C2C35">
        <w:t xml:space="preserve">  на лицевой счет   </w:t>
      </w:r>
      <w:r>
        <w:t>м</w:t>
      </w:r>
      <w:r w:rsidRPr="005C2C35">
        <w:t>униципального автономного учреждения «Централизованная клубна</w:t>
      </w:r>
      <w:r>
        <w:t xml:space="preserve">я система Первомайского района», платежным поручением № 28173 от 02.10.2013 года, </w:t>
      </w:r>
      <w:r w:rsidRPr="005C2C35">
        <w:t xml:space="preserve">была </w:t>
      </w:r>
      <w:r>
        <w:t>пере</w:t>
      </w:r>
      <w:r w:rsidRPr="005C2C35">
        <w:t xml:space="preserve">числена </w:t>
      </w:r>
      <w:r>
        <w:t>«</w:t>
      </w:r>
      <w:r w:rsidRPr="005C2C35">
        <w:t>субсидия</w:t>
      </w:r>
      <w:r>
        <w:t xml:space="preserve"> автономному учреждению и финансовое обеспечение государственного задания на иные цели. Внутренняя отделка ТВ (согласно решению Думы</w:t>
      </w:r>
      <w:r w:rsidRPr="005C2C35">
        <w:t xml:space="preserve"> №192 от 27.12.2012 г.)</w:t>
      </w:r>
      <w:r>
        <w:t>»</w:t>
      </w:r>
      <w:r w:rsidRPr="005C2C35">
        <w:t xml:space="preserve"> </w:t>
      </w:r>
      <w:r>
        <w:t xml:space="preserve"> </w:t>
      </w:r>
      <w:r w:rsidRPr="005C2C35">
        <w:t>в размере 318530 рублей.</w:t>
      </w:r>
    </w:p>
    <w:p w:rsidR="00886FEF" w:rsidRPr="005E29AC" w:rsidRDefault="00886FEF" w:rsidP="0004083F">
      <w:pPr>
        <w:pStyle w:val="ad"/>
        <w:spacing w:before="0" w:beforeAutospacing="0" w:after="0" w:afterAutospacing="0" w:line="276" w:lineRule="auto"/>
        <w:ind w:firstLine="708"/>
        <w:jc w:val="both"/>
      </w:pPr>
      <w:r w:rsidRPr="005E29AC">
        <w:lastRenderedPageBreak/>
        <w:t xml:space="preserve">Муниципальным автономным учреждением «Централизованная клубная система Первомайского района» </w:t>
      </w:r>
      <w:r w:rsidRPr="005E29AC">
        <w:rPr>
          <w:szCs w:val="28"/>
        </w:rPr>
        <w:t xml:space="preserve"> </w:t>
      </w:r>
      <w:r w:rsidRPr="005E29AC">
        <w:t>заключен  договор Подряда № Д13-2 от 10.02.2013 года</w:t>
      </w:r>
      <w:r w:rsidRPr="005E29AC">
        <w:rPr>
          <w:szCs w:val="28"/>
        </w:rPr>
        <w:t xml:space="preserve"> </w:t>
      </w:r>
      <w:r w:rsidRPr="005E29AC">
        <w:t>с ООО «Интерьер-профи» на внутреннюю отделку комнаты для телевидения в кинотеатре «Чулым». Цена договора составила 318530,32 рублей согласно Локальному сметному расчету №1.</w:t>
      </w:r>
      <w:r w:rsidRPr="005E29AC">
        <w:rPr>
          <w:szCs w:val="28"/>
        </w:rPr>
        <w:t xml:space="preserve"> </w:t>
      </w:r>
      <w:r w:rsidRPr="005E29AC">
        <w:t>Срок выполнения работ установлен договором до 10.03.2013г. Авансирование договором подряда  не предусмотрено.</w:t>
      </w:r>
    </w:p>
    <w:p w:rsidR="00886FEF" w:rsidRDefault="00886FEF" w:rsidP="00886FEF">
      <w:pPr>
        <w:spacing w:line="276" w:lineRule="auto"/>
        <w:rPr>
          <w:sz w:val="24"/>
          <w:szCs w:val="24"/>
        </w:rPr>
      </w:pPr>
      <w:r w:rsidRPr="00C852C9">
        <w:rPr>
          <w:rFonts w:eastAsia="Calibri"/>
          <w:sz w:val="24"/>
          <w:szCs w:val="24"/>
        </w:rPr>
        <w:t>В ходе проверки не установлено завышений объемов или стоимости принятых от подрядчика работ</w:t>
      </w:r>
      <w:r>
        <w:rPr>
          <w:sz w:val="24"/>
          <w:szCs w:val="24"/>
        </w:rPr>
        <w:t>.</w:t>
      </w:r>
    </w:p>
    <w:p w:rsidR="00886FEF" w:rsidRDefault="0004083F" w:rsidP="00886FEF">
      <w:pPr>
        <w:spacing w:line="276" w:lineRule="auto"/>
      </w:pPr>
      <w:r>
        <w:rPr>
          <w:sz w:val="24"/>
          <w:szCs w:val="24"/>
        </w:rPr>
        <w:t>С</w:t>
      </w:r>
      <w:r w:rsidR="00886FEF">
        <w:rPr>
          <w:sz w:val="24"/>
          <w:szCs w:val="24"/>
        </w:rPr>
        <w:t xml:space="preserve">ледует отметить, что в представленной к проверке дефектной ведомости  отсутствует оценка состояния или краткое описание дефекта и причин его возникновения, состав и подписи лиц, участвующих в составлении дефектной ведомости, указаны только объемы и перечень необходимых работ  и материалов. </w:t>
      </w:r>
    </w:p>
    <w:p w:rsidR="00886FEF" w:rsidRPr="00E4542C" w:rsidRDefault="00886FEF" w:rsidP="00886FEF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>
        <w:rPr>
          <w:bCs/>
          <w:sz w:val="24"/>
          <w:szCs w:val="24"/>
        </w:rPr>
        <w:t xml:space="preserve">В нарушении Инструкции по применению Плана счетов бухгалтерского учета автономных учреждений, утвержденной приказом Министерства Финансов Российской Федерации 23.12.2010 №183н, </w:t>
      </w:r>
      <w:r w:rsidRPr="00E4542C">
        <w:rPr>
          <w:bCs/>
          <w:sz w:val="24"/>
          <w:szCs w:val="24"/>
        </w:rPr>
        <w:t xml:space="preserve">не в полном объеме </w:t>
      </w:r>
      <w:r>
        <w:rPr>
          <w:bCs/>
          <w:sz w:val="24"/>
          <w:szCs w:val="24"/>
        </w:rPr>
        <w:t>п</w:t>
      </w:r>
      <w:r w:rsidRPr="00E4542C">
        <w:rPr>
          <w:bCs/>
          <w:sz w:val="24"/>
          <w:szCs w:val="24"/>
        </w:rPr>
        <w:t xml:space="preserve">роведены </w:t>
      </w:r>
      <w:r>
        <w:rPr>
          <w:bCs/>
          <w:sz w:val="24"/>
          <w:szCs w:val="24"/>
        </w:rPr>
        <w:t>б</w:t>
      </w:r>
      <w:r w:rsidRPr="00E4542C">
        <w:rPr>
          <w:sz w:val="24"/>
          <w:szCs w:val="24"/>
        </w:rPr>
        <w:t xml:space="preserve">ухгалтерские записи по отражению операций по </w:t>
      </w:r>
      <w:r>
        <w:rPr>
          <w:sz w:val="24"/>
          <w:szCs w:val="24"/>
        </w:rPr>
        <w:t xml:space="preserve">полученной </w:t>
      </w:r>
      <w:r w:rsidRPr="00E4542C">
        <w:rPr>
          <w:sz w:val="24"/>
          <w:szCs w:val="24"/>
        </w:rPr>
        <w:t>субсиди</w:t>
      </w:r>
      <w:r>
        <w:rPr>
          <w:sz w:val="24"/>
          <w:szCs w:val="24"/>
        </w:rPr>
        <w:t>и</w:t>
      </w:r>
      <w:r w:rsidRPr="00E4542C">
        <w:rPr>
          <w:sz w:val="24"/>
          <w:szCs w:val="24"/>
        </w:rPr>
        <w:t xml:space="preserve"> на иные цели</w:t>
      </w:r>
      <w:r>
        <w:rPr>
          <w:sz w:val="24"/>
          <w:szCs w:val="24"/>
        </w:rPr>
        <w:t>:</w:t>
      </w:r>
    </w:p>
    <w:p w:rsidR="00886FEF" w:rsidRDefault="00886FEF" w:rsidP="00886FEF">
      <w:pPr>
        <w:pStyle w:val="ad"/>
        <w:spacing w:before="0" w:beforeAutospacing="0" w:after="0" w:afterAutospacing="0" w:line="276" w:lineRule="auto"/>
        <w:ind w:firstLine="708"/>
        <w:jc w:val="both"/>
      </w:pPr>
      <w:r>
        <w:t xml:space="preserve"> по отражению плановых назначений от получения субсидии на иные цели ДТ 5.507.10.180/КТ 5.504.10.180 в сумме 318530 рублей;</w:t>
      </w:r>
    </w:p>
    <w:p w:rsidR="00886FEF" w:rsidRDefault="00886FEF" w:rsidP="00886FEF">
      <w:pPr>
        <w:pStyle w:val="ad"/>
        <w:spacing w:before="0" w:beforeAutospacing="0" w:after="0" w:afterAutospacing="0" w:line="276" w:lineRule="auto"/>
        <w:ind w:firstLine="709"/>
        <w:jc w:val="both"/>
      </w:pPr>
      <w:r>
        <w:t>по исполнению плана финансово хозяйственной деятельности по доходам от получения субсидии ДТ 5.508.10.180/КТ 5.507.10.180 в сумме 318530 рублей.</w:t>
      </w:r>
    </w:p>
    <w:p w:rsidR="00886FEF" w:rsidRDefault="00886FEF" w:rsidP="00886FEF">
      <w:pPr>
        <w:pStyle w:val="ad"/>
        <w:spacing w:before="0" w:beforeAutospacing="0" w:after="0" w:afterAutospacing="0" w:line="276" w:lineRule="auto"/>
        <w:ind w:firstLine="709"/>
        <w:jc w:val="both"/>
      </w:pPr>
      <w:r>
        <w:t xml:space="preserve">     Отражение в регистрах бухгалтерского учета операций осуществляется </w:t>
      </w:r>
      <w:r w:rsidRPr="00247485">
        <w:t>с нарушением требований раздела 3 Приложения 5   Приказа  № 173н:</w:t>
      </w:r>
    </w:p>
    <w:p w:rsidR="00886FEF" w:rsidRDefault="00886FEF" w:rsidP="00886FEF">
      <w:pPr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 xml:space="preserve">в </w:t>
      </w:r>
      <w:r w:rsidRPr="007F62C3">
        <w:rPr>
          <w:sz w:val="24"/>
          <w:szCs w:val="24"/>
        </w:rPr>
        <w:t>журнал</w:t>
      </w:r>
      <w:r>
        <w:rPr>
          <w:sz w:val="24"/>
          <w:szCs w:val="24"/>
        </w:rPr>
        <w:t>е операций по банковскому счету, не заполнены графы:  «дата», «номер»</w:t>
      </w:r>
      <w:r w:rsidRPr="007F62C3">
        <w:rPr>
          <w:sz w:val="24"/>
          <w:szCs w:val="24"/>
        </w:rPr>
        <w:t>,</w:t>
      </w:r>
      <w:r>
        <w:rPr>
          <w:sz w:val="24"/>
          <w:szCs w:val="24"/>
        </w:rPr>
        <w:t xml:space="preserve"> «наименование», «Наименование показателя», «Содержание операции»,  «Количество листов приложений»;</w:t>
      </w:r>
    </w:p>
    <w:p w:rsidR="00886FEF" w:rsidRDefault="00886FEF" w:rsidP="00886FEF">
      <w:pPr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</w:rPr>
      </w:pPr>
      <w:r>
        <w:rPr>
          <w:bCs/>
        </w:rPr>
        <w:t xml:space="preserve">- </w:t>
      </w:r>
      <w:r>
        <w:rPr>
          <w:sz w:val="24"/>
          <w:szCs w:val="24"/>
        </w:rPr>
        <w:t xml:space="preserve">в </w:t>
      </w:r>
      <w:r w:rsidRPr="007F62C3">
        <w:rPr>
          <w:sz w:val="24"/>
          <w:szCs w:val="24"/>
        </w:rPr>
        <w:t>журнал</w:t>
      </w:r>
      <w:r>
        <w:rPr>
          <w:sz w:val="24"/>
          <w:szCs w:val="24"/>
        </w:rPr>
        <w:t>е</w:t>
      </w:r>
      <w:r w:rsidRPr="007F62C3">
        <w:rPr>
          <w:sz w:val="24"/>
          <w:szCs w:val="24"/>
        </w:rPr>
        <w:t xml:space="preserve"> операций</w:t>
      </w:r>
      <w:r>
        <w:rPr>
          <w:sz w:val="24"/>
          <w:szCs w:val="24"/>
        </w:rPr>
        <w:t xml:space="preserve"> Расчетов с поставщиками и подрядчиками</w:t>
      </w:r>
      <w:r w:rsidRPr="007F62C3">
        <w:rPr>
          <w:sz w:val="24"/>
          <w:szCs w:val="24"/>
        </w:rPr>
        <w:t xml:space="preserve"> не заполнена графа </w:t>
      </w:r>
      <w:r>
        <w:rPr>
          <w:sz w:val="24"/>
          <w:szCs w:val="24"/>
        </w:rPr>
        <w:t xml:space="preserve"> «Количество листов приложений».</w:t>
      </w:r>
    </w:p>
    <w:p w:rsidR="00886FEF" w:rsidRDefault="00886FEF" w:rsidP="00886FEF">
      <w:pPr>
        <w:pStyle w:val="ad"/>
        <w:spacing w:before="0" w:beforeAutospacing="0" w:after="0" w:afterAutospacing="0" w:line="276" w:lineRule="auto"/>
        <w:ind w:firstLine="708"/>
        <w:jc w:val="both"/>
      </w:pPr>
      <w:r>
        <w:t xml:space="preserve">Бухгалтерией принята к исполнению справка о стоимости выполненных работ и затрат Форма КС-3 (ОКУД 0322001) на проведение  внутренней отделки комнаты для телевидения в кинотеатре «Чулым» с незаполненной кодовой частью: отсутствует наименование по ОКУД, отсутствует код ОКПО.  </w:t>
      </w:r>
      <w:r w:rsidRPr="009A377E">
        <w:t xml:space="preserve">С 1 января 2013 г. формы первичных учетных документов, содержащиеся в альбомах унифицированных форм первичной учетной документации, не являются обязательными к применению. Вместе с тем обязательными к применению продолжают оставаться формы документов, используемых в качестве первичных учетных документов, установленные уполномоченными органами в соответствии и на основании других федеральных законов. На это указывает Минфин России в </w:t>
      </w:r>
      <w:hyperlink r:id="rId8" w:history="1">
        <w:r w:rsidRPr="009A377E">
          <w:t>Информации</w:t>
        </w:r>
      </w:hyperlink>
      <w:r w:rsidRPr="009A377E">
        <w:t xml:space="preserve"> N ПЗ-10/2012.</w:t>
      </w:r>
    </w:p>
    <w:p w:rsidR="00886FEF" w:rsidRDefault="00886FEF" w:rsidP="00886FEF">
      <w:pPr>
        <w:spacing w:line="276" w:lineRule="auto"/>
        <w:rPr>
          <w:sz w:val="24"/>
          <w:szCs w:val="24"/>
        </w:rPr>
      </w:pPr>
    </w:p>
    <w:p w:rsidR="00886FEF" w:rsidRDefault="00886FEF" w:rsidP="00886FEF">
      <w:pPr>
        <w:spacing w:line="276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Проверка использования </w:t>
      </w:r>
      <w:r w:rsidRPr="009835D1">
        <w:rPr>
          <w:b/>
          <w:sz w:val="24"/>
          <w:szCs w:val="24"/>
        </w:rPr>
        <w:t>ВЦП «</w:t>
      </w:r>
      <w:r>
        <w:rPr>
          <w:b/>
          <w:sz w:val="24"/>
          <w:szCs w:val="24"/>
        </w:rPr>
        <w:t>Развитие культуры Первомайского района до 2015 года</w:t>
      </w:r>
      <w:r w:rsidRPr="009835D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 в Муниципальном автономном учреждении «Централизованная библиотечная система Первомайского района»</w:t>
      </w:r>
    </w:p>
    <w:p w:rsidR="00886FEF" w:rsidRDefault="00886FEF" w:rsidP="00886FEF">
      <w:pPr>
        <w:spacing w:line="276" w:lineRule="auto"/>
        <w:ind w:left="720"/>
        <w:jc w:val="center"/>
        <w:rPr>
          <w:b/>
          <w:sz w:val="24"/>
          <w:szCs w:val="24"/>
        </w:rPr>
      </w:pPr>
    </w:p>
    <w:p w:rsidR="00886FEF" w:rsidRDefault="00886FEF" w:rsidP="00886FEF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proofErr w:type="gramStart"/>
      <w:r w:rsidRPr="008034A3">
        <w:rPr>
          <w:sz w:val="24"/>
          <w:szCs w:val="24"/>
        </w:rPr>
        <w:t xml:space="preserve">В целях реализации мероприятий Программы в объеме, предусмотренном решением Думы  Первомайского района  от 27 декабря 2012 года № 192 «О бюджете муниципального образования «Первомайский район» Томской области  на 2013 год» </w:t>
      </w:r>
      <w:r>
        <w:rPr>
          <w:sz w:val="24"/>
          <w:szCs w:val="24"/>
        </w:rPr>
        <w:t>между Муниципальным казенным учреждением «</w:t>
      </w:r>
      <w:r w:rsidRPr="00D07D1C">
        <w:rPr>
          <w:sz w:val="24"/>
          <w:szCs w:val="24"/>
        </w:rPr>
        <w:t>Отдел культуры</w:t>
      </w:r>
      <w:r>
        <w:rPr>
          <w:sz w:val="24"/>
          <w:szCs w:val="24"/>
        </w:rPr>
        <w:t xml:space="preserve"> Администрации Первомайского района» </w:t>
      </w:r>
      <w:r w:rsidRPr="008034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8034A3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Pr="008034A3">
        <w:rPr>
          <w:sz w:val="24"/>
          <w:szCs w:val="24"/>
        </w:rPr>
        <w:t xml:space="preserve"> автономн</w:t>
      </w:r>
      <w:r>
        <w:rPr>
          <w:sz w:val="24"/>
          <w:szCs w:val="24"/>
        </w:rPr>
        <w:t>ым</w:t>
      </w:r>
      <w:r w:rsidRPr="008034A3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>м</w:t>
      </w:r>
      <w:r w:rsidRPr="008034A3">
        <w:rPr>
          <w:sz w:val="24"/>
          <w:szCs w:val="24"/>
        </w:rPr>
        <w:t xml:space="preserve"> «Централизованная библиотечная система Первомайского района»</w:t>
      </w:r>
      <w:r>
        <w:rPr>
          <w:sz w:val="24"/>
          <w:szCs w:val="24"/>
        </w:rPr>
        <w:t xml:space="preserve"> </w:t>
      </w:r>
      <w:r w:rsidRPr="008034A3">
        <w:rPr>
          <w:sz w:val="24"/>
          <w:szCs w:val="24"/>
        </w:rPr>
        <w:lastRenderedPageBreak/>
        <w:t>был</w:t>
      </w:r>
      <w:r>
        <w:rPr>
          <w:sz w:val="24"/>
          <w:szCs w:val="24"/>
        </w:rPr>
        <w:t>о</w:t>
      </w:r>
      <w:r w:rsidRPr="008034A3">
        <w:rPr>
          <w:sz w:val="24"/>
          <w:szCs w:val="24"/>
        </w:rPr>
        <w:t xml:space="preserve"> заключен</w:t>
      </w:r>
      <w:r>
        <w:rPr>
          <w:sz w:val="24"/>
          <w:szCs w:val="24"/>
        </w:rPr>
        <w:t>о</w:t>
      </w:r>
      <w:r w:rsidRPr="008034A3">
        <w:rPr>
          <w:sz w:val="24"/>
          <w:szCs w:val="24"/>
        </w:rPr>
        <w:t xml:space="preserve">  Соглашени</w:t>
      </w:r>
      <w:r>
        <w:rPr>
          <w:sz w:val="24"/>
          <w:szCs w:val="24"/>
        </w:rPr>
        <w:t>е</w:t>
      </w:r>
      <w:r w:rsidRPr="008034A3">
        <w:rPr>
          <w:sz w:val="24"/>
          <w:szCs w:val="24"/>
        </w:rPr>
        <w:t xml:space="preserve"> о порядке и условиях предоставления субсидии на цели, не связанные</w:t>
      </w:r>
      <w:proofErr w:type="gramEnd"/>
      <w:r w:rsidRPr="008034A3">
        <w:rPr>
          <w:sz w:val="24"/>
          <w:szCs w:val="24"/>
        </w:rPr>
        <w:t xml:space="preserve"> с возмещением нормативных затрат на оказание  в соответствии с  муниципальным заданием муниципальных услуг (выполнением работ)</w:t>
      </w:r>
      <w:r>
        <w:rPr>
          <w:sz w:val="24"/>
          <w:szCs w:val="24"/>
        </w:rPr>
        <w:t xml:space="preserve">, </w:t>
      </w:r>
      <w:r w:rsidRPr="008034A3">
        <w:rPr>
          <w:sz w:val="24"/>
          <w:szCs w:val="24"/>
        </w:rPr>
        <w:t>в сумме 150 тыс. рублей</w:t>
      </w:r>
      <w:r>
        <w:rPr>
          <w:sz w:val="24"/>
          <w:szCs w:val="24"/>
        </w:rPr>
        <w:t>.</w:t>
      </w:r>
      <w:r w:rsidRPr="00D07D1C">
        <w:rPr>
          <w:b/>
          <w:sz w:val="24"/>
          <w:szCs w:val="24"/>
        </w:rPr>
        <w:t xml:space="preserve"> </w:t>
      </w:r>
    </w:p>
    <w:p w:rsidR="00886FEF" w:rsidRDefault="00886FEF" w:rsidP="00886FEF">
      <w:pPr>
        <w:tabs>
          <w:tab w:val="left" w:pos="0"/>
        </w:tabs>
        <w:spacing w:line="276" w:lineRule="auto"/>
        <w:rPr>
          <w:sz w:val="24"/>
          <w:szCs w:val="24"/>
        </w:rPr>
      </w:pPr>
      <w:proofErr w:type="gramStart"/>
      <w:r w:rsidRPr="00440095">
        <w:rPr>
          <w:sz w:val="24"/>
          <w:szCs w:val="24"/>
        </w:rPr>
        <w:t xml:space="preserve">Для выполнения задании по </w:t>
      </w:r>
      <w:r>
        <w:rPr>
          <w:sz w:val="24"/>
          <w:szCs w:val="24"/>
        </w:rPr>
        <w:t>ведомственной целевой программе</w:t>
      </w:r>
      <w:r w:rsidRPr="00440095">
        <w:rPr>
          <w:sz w:val="24"/>
          <w:szCs w:val="24"/>
        </w:rPr>
        <w:t xml:space="preserve"> «Развитие культуры Первомайского района до 2015 года» </w:t>
      </w:r>
      <w:r>
        <w:rPr>
          <w:sz w:val="24"/>
          <w:szCs w:val="24"/>
        </w:rPr>
        <w:t xml:space="preserve"> на лицевой счет   Муниципального автономного учреждения «Централизованная библиотечная система Первомайского района» платежным поручением № 21293 от 24.07.2013 года, была зачислена «</w:t>
      </w:r>
      <w:r w:rsidRPr="00D07D1C">
        <w:rPr>
          <w:sz w:val="24"/>
          <w:szCs w:val="24"/>
        </w:rPr>
        <w:t>субсидия автономному учреждению и финансовое обеспечение государственного задания на иные цели.</w:t>
      </w:r>
      <w:proofErr w:type="gramEnd"/>
      <w:r w:rsidRPr="00D07D1C">
        <w:rPr>
          <w:sz w:val="24"/>
          <w:szCs w:val="24"/>
        </w:rPr>
        <w:t xml:space="preserve"> Ремонт (</w:t>
      </w:r>
      <w:proofErr w:type="gramStart"/>
      <w:r w:rsidRPr="00D07D1C">
        <w:rPr>
          <w:sz w:val="24"/>
          <w:szCs w:val="24"/>
        </w:rPr>
        <w:t>наличка</w:t>
      </w:r>
      <w:proofErr w:type="gramEnd"/>
      <w:r w:rsidRPr="00D07D1C">
        <w:rPr>
          <w:sz w:val="24"/>
          <w:szCs w:val="24"/>
        </w:rPr>
        <w:t>)</w:t>
      </w:r>
      <w:r>
        <w:rPr>
          <w:sz w:val="24"/>
          <w:szCs w:val="24"/>
        </w:rPr>
        <w:t>»</w:t>
      </w:r>
      <w:r w:rsidRPr="00D07D1C">
        <w:rPr>
          <w:sz w:val="24"/>
          <w:szCs w:val="24"/>
        </w:rPr>
        <w:t>, в размере 50</w:t>
      </w:r>
      <w:r w:rsidR="00394242">
        <w:rPr>
          <w:sz w:val="24"/>
          <w:szCs w:val="24"/>
        </w:rPr>
        <w:t>тыс.</w:t>
      </w:r>
      <w:r w:rsidRPr="00D07D1C">
        <w:rPr>
          <w:sz w:val="24"/>
          <w:szCs w:val="24"/>
        </w:rPr>
        <w:t xml:space="preserve"> рублей.</w:t>
      </w:r>
    </w:p>
    <w:p w:rsidR="00886FEF" w:rsidRDefault="00886FEF" w:rsidP="00886FEF">
      <w:pPr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В нарушении Инструкции по применению Плана счетов бухгалтерского учета автономных учреждений, утвержденной приказом Министерства Финансов Российской Федерации 23.12.2010 №183н, </w:t>
      </w:r>
      <w:r w:rsidRPr="00E4542C">
        <w:rPr>
          <w:bCs/>
          <w:sz w:val="24"/>
          <w:szCs w:val="24"/>
        </w:rPr>
        <w:t xml:space="preserve">не в полном объеме  проведены </w:t>
      </w:r>
      <w:r w:rsidRPr="00E4542C">
        <w:rPr>
          <w:sz w:val="24"/>
          <w:szCs w:val="24"/>
        </w:rPr>
        <w:t>Бухгалтерские записи по отражению операций по предоставлению</w:t>
      </w:r>
      <w:r>
        <w:rPr>
          <w:sz w:val="24"/>
          <w:szCs w:val="24"/>
        </w:rPr>
        <w:t xml:space="preserve"> </w:t>
      </w:r>
      <w:r w:rsidRPr="00E4542C">
        <w:rPr>
          <w:sz w:val="24"/>
          <w:szCs w:val="24"/>
        </w:rPr>
        <w:t xml:space="preserve"> субсидий на иные цели. В частности не проведена бухгалтерская запись:</w:t>
      </w:r>
    </w:p>
    <w:p w:rsidR="00886FEF" w:rsidRPr="0066649D" w:rsidRDefault="00886FEF" w:rsidP="00886FEF">
      <w:pPr>
        <w:tabs>
          <w:tab w:val="left" w:pos="0"/>
        </w:tabs>
        <w:spacing w:line="276" w:lineRule="auto"/>
        <w:rPr>
          <w:sz w:val="24"/>
          <w:szCs w:val="24"/>
        </w:rPr>
      </w:pPr>
      <w:r w:rsidRPr="0066649D">
        <w:rPr>
          <w:sz w:val="24"/>
          <w:szCs w:val="24"/>
        </w:rPr>
        <w:t xml:space="preserve">по отражению плановых назначений от получения субсидии на иные цели ДТ 5.507.10.180/КТ 5.504.10.180 в сумме </w:t>
      </w:r>
      <w:r>
        <w:rPr>
          <w:sz w:val="24"/>
          <w:szCs w:val="24"/>
        </w:rPr>
        <w:t>50000</w:t>
      </w:r>
      <w:r w:rsidRPr="0066649D">
        <w:rPr>
          <w:sz w:val="24"/>
          <w:szCs w:val="24"/>
        </w:rPr>
        <w:t xml:space="preserve"> рублей;</w:t>
      </w:r>
    </w:p>
    <w:p w:rsidR="00886FEF" w:rsidRDefault="00886FEF" w:rsidP="00886FEF">
      <w:pPr>
        <w:pStyle w:val="ad"/>
        <w:spacing w:before="0" w:beforeAutospacing="0" w:after="0" w:afterAutospacing="0" w:line="276" w:lineRule="auto"/>
        <w:ind w:firstLine="709"/>
        <w:jc w:val="both"/>
        <w:rPr>
          <w:b/>
        </w:rPr>
      </w:pPr>
      <w:r>
        <w:t>исполнение плана финансово хозяйственной деятельности по доходам от получения субсидии ДТ 5.508.10.180/КТ 5.507.10.180 в сумме 50000 рублей.</w:t>
      </w:r>
    </w:p>
    <w:p w:rsidR="00886FEF" w:rsidRPr="00440095" w:rsidRDefault="00AD32E0" w:rsidP="007072EA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6FEF" w:rsidRPr="00440095">
        <w:rPr>
          <w:sz w:val="24"/>
          <w:szCs w:val="24"/>
        </w:rPr>
        <w:t>Для оформления поступления наличных денег в кассу Муниципального автономного учреждения «Централизованная библиотечная система</w:t>
      </w:r>
      <w:r w:rsidR="00886FEF">
        <w:rPr>
          <w:sz w:val="24"/>
          <w:szCs w:val="24"/>
        </w:rPr>
        <w:t xml:space="preserve"> Первомайского района</w:t>
      </w:r>
      <w:r w:rsidR="00886FEF" w:rsidRPr="00440095">
        <w:rPr>
          <w:sz w:val="24"/>
          <w:szCs w:val="24"/>
        </w:rPr>
        <w:t>»  применя</w:t>
      </w:r>
      <w:r w:rsidR="00886FEF">
        <w:rPr>
          <w:sz w:val="24"/>
          <w:szCs w:val="24"/>
        </w:rPr>
        <w:t>ется</w:t>
      </w:r>
      <w:r w:rsidR="00886FEF" w:rsidRPr="00440095">
        <w:rPr>
          <w:sz w:val="24"/>
          <w:szCs w:val="24"/>
        </w:rPr>
        <w:t xml:space="preserve">  приходный кассовый ордер формы по ОКУД 0310001. В приходном кассовом ордере от 26.07.2013 </w:t>
      </w:r>
      <w:r w:rsidR="00886FEF" w:rsidRPr="009A377E">
        <w:rPr>
          <w:sz w:val="24"/>
          <w:szCs w:val="24"/>
        </w:rPr>
        <w:t xml:space="preserve">№ 41 на общую сумму 50000 рублей  неверно заполнена строка «Принято </w:t>
      </w:r>
      <w:proofErr w:type="gramStart"/>
      <w:r w:rsidR="00886FEF" w:rsidRPr="009A377E">
        <w:rPr>
          <w:sz w:val="24"/>
          <w:szCs w:val="24"/>
        </w:rPr>
        <w:t>от</w:t>
      </w:r>
      <w:proofErr w:type="gramEnd"/>
      <w:r w:rsidR="00886FEF" w:rsidRPr="009A377E">
        <w:rPr>
          <w:sz w:val="24"/>
          <w:szCs w:val="24"/>
        </w:rPr>
        <w:t xml:space="preserve">». </w:t>
      </w:r>
      <w:r w:rsidR="007072EA">
        <w:rPr>
          <w:sz w:val="24"/>
          <w:szCs w:val="24"/>
        </w:rPr>
        <w:t>В</w:t>
      </w:r>
      <w:r w:rsidR="00886FEF" w:rsidRPr="00440095">
        <w:rPr>
          <w:sz w:val="24"/>
          <w:szCs w:val="24"/>
        </w:rPr>
        <w:t xml:space="preserve"> </w:t>
      </w:r>
      <w:hyperlink r:id="rId9" w:history="1">
        <w:r w:rsidR="00886FEF" w:rsidRPr="00440095">
          <w:rPr>
            <w:sz w:val="24"/>
            <w:szCs w:val="24"/>
          </w:rPr>
          <w:t>строке</w:t>
        </w:r>
      </w:hyperlink>
      <w:r w:rsidR="00886FEF" w:rsidRPr="00440095">
        <w:rPr>
          <w:sz w:val="24"/>
          <w:szCs w:val="24"/>
        </w:rPr>
        <w:t xml:space="preserve"> "Принято </w:t>
      </w:r>
      <w:proofErr w:type="gramStart"/>
      <w:r w:rsidR="00886FEF" w:rsidRPr="00440095">
        <w:rPr>
          <w:sz w:val="24"/>
          <w:szCs w:val="24"/>
        </w:rPr>
        <w:t>от</w:t>
      </w:r>
      <w:proofErr w:type="gramEnd"/>
      <w:r w:rsidR="00886FEF" w:rsidRPr="00440095">
        <w:rPr>
          <w:sz w:val="24"/>
          <w:szCs w:val="24"/>
        </w:rPr>
        <w:t xml:space="preserve">" указывается </w:t>
      </w:r>
      <w:proofErr w:type="gramStart"/>
      <w:r w:rsidR="00886FEF" w:rsidRPr="00440095">
        <w:rPr>
          <w:sz w:val="24"/>
          <w:szCs w:val="24"/>
        </w:rPr>
        <w:t>лицо</w:t>
      </w:r>
      <w:proofErr w:type="gramEnd"/>
      <w:r w:rsidR="00886FEF" w:rsidRPr="00440095">
        <w:rPr>
          <w:sz w:val="24"/>
          <w:szCs w:val="24"/>
        </w:rPr>
        <w:t xml:space="preserve">, от которого приняты денежные средства и которому выдается квитанция приходного кассового ордера в подтверждение получения наличных. Поскольку квитанция выдается в любом случае, независимо от причины внесения денежных средств, </w:t>
      </w:r>
      <w:hyperlink r:id="rId10" w:history="1">
        <w:r w:rsidR="00886FEF" w:rsidRPr="00440095">
          <w:rPr>
            <w:sz w:val="24"/>
            <w:szCs w:val="24"/>
          </w:rPr>
          <w:t>строка</w:t>
        </w:r>
      </w:hyperlink>
      <w:r w:rsidR="00886FEF" w:rsidRPr="00440095">
        <w:rPr>
          <w:sz w:val="24"/>
          <w:szCs w:val="24"/>
        </w:rPr>
        <w:t xml:space="preserve"> "Приня</w:t>
      </w:r>
      <w:r w:rsidR="00886FEF">
        <w:rPr>
          <w:sz w:val="24"/>
          <w:szCs w:val="24"/>
        </w:rPr>
        <w:t xml:space="preserve">то </w:t>
      </w:r>
      <w:proofErr w:type="gramStart"/>
      <w:r w:rsidR="00886FEF">
        <w:rPr>
          <w:sz w:val="24"/>
          <w:szCs w:val="24"/>
        </w:rPr>
        <w:t>от</w:t>
      </w:r>
      <w:proofErr w:type="gramEnd"/>
      <w:r w:rsidR="00886FEF">
        <w:rPr>
          <w:sz w:val="24"/>
          <w:szCs w:val="24"/>
        </w:rPr>
        <w:t xml:space="preserve">" также заполняется всегда, и указывается </w:t>
      </w:r>
      <w:proofErr w:type="gramStart"/>
      <w:r w:rsidR="00886FEF">
        <w:rPr>
          <w:sz w:val="24"/>
          <w:szCs w:val="24"/>
        </w:rPr>
        <w:t>лицо</w:t>
      </w:r>
      <w:proofErr w:type="gramEnd"/>
      <w:r w:rsidR="00886FEF">
        <w:rPr>
          <w:sz w:val="24"/>
          <w:szCs w:val="24"/>
        </w:rPr>
        <w:t>, уполномоченное на снятие денежных средств в банке.</w:t>
      </w:r>
    </w:p>
    <w:p w:rsidR="00886FEF" w:rsidRPr="00440095" w:rsidRDefault="00886FEF" w:rsidP="00886FEF">
      <w:pPr>
        <w:spacing w:line="276" w:lineRule="auto"/>
        <w:ind w:firstLine="708"/>
        <w:rPr>
          <w:sz w:val="24"/>
          <w:szCs w:val="24"/>
        </w:rPr>
      </w:pPr>
      <w:r w:rsidRPr="00440095">
        <w:rPr>
          <w:sz w:val="24"/>
          <w:szCs w:val="24"/>
        </w:rPr>
        <w:t>Выдача наличных денег в  подотчет на расходы, связанные с  приобретением материалов для ремонта, проводилась  по расходному кассовому ордеру форм</w:t>
      </w:r>
      <w:r>
        <w:rPr>
          <w:sz w:val="24"/>
          <w:szCs w:val="24"/>
        </w:rPr>
        <w:t>ы</w:t>
      </w:r>
      <w:r w:rsidRPr="00440095">
        <w:rPr>
          <w:sz w:val="24"/>
          <w:szCs w:val="24"/>
        </w:rPr>
        <w:t xml:space="preserve"> 0310002.</w:t>
      </w:r>
    </w:p>
    <w:p w:rsidR="00886FEF" w:rsidRDefault="00886FEF" w:rsidP="00886FEF">
      <w:pPr>
        <w:spacing w:line="276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нарушение </w:t>
      </w:r>
      <w:r w:rsidRPr="00440095">
        <w:rPr>
          <w:sz w:val="24"/>
          <w:szCs w:val="24"/>
        </w:rPr>
        <w:t xml:space="preserve">пункта </w:t>
      </w:r>
      <w:r>
        <w:rPr>
          <w:sz w:val="24"/>
          <w:szCs w:val="24"/>
        </w:rPr>
        <w:t xml:space="preserve">4.4  главы 4  </w:t>
      </w:r>
      <w:r w:rsidRPr="00440095">
        <w:rPr>
          <w:sz w:val="24"/>
          <w:szCs w:val="24"/>
        </w:rPr>
        <w:t>Положения о порядке ведения кассовых операций с банкнотами  и монетой Банка Российской Федерации на территории Российской Федерации, утвержденного решение Совета директоров Банка России от 12.10.2011г. №373-П</w:t>
      </w:r>
      <w:r>
        <w:rPr>
          <w:sz w:val="24"/>
          <w:szCs w:val="24"/>
        </w:rPr>
        <w:t>,  и  п.213</w:t>
      </w:r>
      <w:r w:rsidRPr="003B71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Инструкции к Единому плану счетов № 157н,  </w:t>
      </w:r>
      <w:r w:rsidRPr="00440095">
        <w:rPr>
          <w:sz w:val="24"/>
          <w:szCs w:val="24"/>
        </w:rPr>
        <w:t xml:space="preserve"> выдача наличных денежных средств в подотчет</w:t>
      </w:r>
      <w:r>
        <w:rPr>
          <w:sz w:val="24"/>
          <w:szCs w:val="24"/>
        </w:rPr>
        <w:t xml:space="preserve"> работнику</w:t>
      </w:r>
      <w:r w:rsidRPr="00440095">
        <w:rPr>
          <w:sz w:val="24"/>
          <w:szCs w:val="24"/>
        </w:rPr>
        <w:t xml:space="preserve"> </w:t>
      </w:r>
      <w:proofErr w:type="spellStart"/>
      <w:r w:rsidRPr="00440095">
        <w:rPr>
          <w:sz w:val="24"/>
          <w:szCs w:val="24"/>
        </w:rPr>
        <w:t>Султановой</w:t>
      </w:r>
      <w:proofErr w:type="spellEnd"/>
      <w:r w:rsidRPr="00440095">
        <w:rPr>
          <w:sz w:val="24"/>
          <w:szCs w:val="24"/>
        </w:rPr>
        <w:t xml:space="preserve"> Е.В. на </w:t>
      </w:r>
      <w:r>
        <w:rPr>
          <w:sz w:val="24"/>
          <w:szCs w:val="24"/>
        </w:rPr>
        <w:t xml:space="preserve">приобретение материалов для ремонта, </w:t>
      </w:r>
      <w:r w:rsidRPr="00440095">
        <w:rPr>
          <w:sz w:val="24"/>
          <w:szCs w:val="24"/>
        </w:rPr>
        <w:t>осуществлялась на основании</w:t>
      </w:r>
      <w:proofErr w:type="gramEnd"/>
      <w:r w:rsidRPr="00440095">
        <w:rPr>
          <w:sz w:val="24"/>
          <w:szCs w:val="24"/>
        </w:rPr>
        <w:t xml:space="preserve"> расходного кассового ордера</w:t>
      </w:r>
      <w:r>
        <w:rPr>
          <w:sz w:val="24"/>
          <w:szCs w:val="24"/>
        </w:rPr>
        <w:t xml:space="preserve"> № 32 от 26.07.2013 года</w:t>
      </w:r>
      <w:r w:rsidRPr="00440095">
        <w:rPr>
          <w:sz w:val="24"/>
          <w:szCs w:val="24"/>
        </w:rPr>
        <w:t>, на обратной стороне которого подотчет</w:t>
      </w:r>
      <w:r>
        <w:rPr>
          <w:sz w:val="24"/>
          <w:szCs w:val="24"/>
        </w:rPr>
        <w:t>ным лицом заполнено</w:t>
      </w:r>
      <w:r w:rsidRPr="00440095">
        <w:rPr>
          <w:sz w:val="24"/>
          <w:szCs w:val="24"/>
        </w:rPr>
        <w:t xml:space="preserve"> заявление</w:t>
      </w:r>
      <w:r>
        <w:rPr>
          <w:sz w:val="24"/>
          <w:szCs w:val="24"/>
        </w:rPr>
        <w:t>,</w:t>
      </w:r>
      <w:r w:rsidRPr="00440095">
        <w:rPr>
          <w:sz w:val="24"/>
          <w:szCs w:val="24"/>
        </w:rPr>
        <w:t xml:space="preserve"> где </w:t>
      </w:r>
      <w:r>
        <w:rPr>
          <w:sz w:val="24"/>
          <w:szCs w:val="24"/>
        </w:rPr>
        <w:t xml:space="preserve"> </w:t>
      </w:r>
      <w:r w:rsidRPr="00440095">
        <w:rPr>
          <w:sz w:val="24"/>
          <w:szCs w:val="24"/>
        </w:rPr>
        <w:t>отсутствует собственноручная надпись руководителя о сумме наличных денег, о сроке, на который выдаются наличные деньги, нет даты осуществление надписи руководителя</w:t>
      </w:r>
      <w:r>
        <w:rPr>
          <w:sz w:val="24"/>
          <w:szCs w:val="24"/>
        </w:rPr>
        <w:t>.</w:t>
      </w:r>
    </w:p>
    <w:p w:rsidR="00886FEF" w:rsidRDefault="00886FEF" w:rsidP="00886FEF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Согласно Приказу №28 от 27.01.2012г. «Об учетной политике учреждения», авансовый отчет (Форма АО-1) подотчетным лицом предоставляется в течение 10 дней с момента получения денежных средств на хозяйственные расходы.  В н</w:t>
      </w:r>
      <w:r w:rsidRPr="00440095">
        <w:rPr>
          <w:sz w:val="24"/>
          <w:szCs w:val="24"/>
        </w:rPr>
        <w:t>арушени</w:t>
      </w:r>
      <w:r>
        <w:rPr>
          <w:sz w:val="24"/>
          <w:szCs w:val="24"/>
        </w:rPr>
        <w:t>е</w:t>
      </w:r>
      <w:r w:rsidRPr="00440095">
        <w:rPr>
          <w:sz w:val="24"/>
          <w:szCs w:val="24"/>
        </w:rPr>
        <w:t xml:space="preserve">  учетной политик</w:t>
      </w:r>
      <w:r>
        <w:rPr>
          <w:sz w:val="24"/>
          <w:szCs w:val="24"/>
        </w:rPr>
        <w:t>и</w:t>
      </w:r>
      <w:r w:rsidRPr="00440095">
        <w:rPr>
          <w:sz w:val="24"/>
          <w:szCs w:val="24"/>
        </w:rPr>
        <w:t xml:space="preserve"> учреждения</w:t>
      </w:r>
      <w:r>
        <w:rPr>
          <w:sz w:val="24"/>
          <w:szCs w:val="24"/>
        </w:rPr>
        <w:t xml:space="preserve">  подотчетным лицом</w:t>
      </w:r>
      <w:r w:rsidRPr="009A377E">
        <w:rPr>
          <w:sz w:val="24"/>
          <w:szCs w:val="24"/>
        </w:rPr>
        <w:t xml:space="preserve"> </w:t>
      </w:r>
      <w:proofErr w:type="spellStart"/>
      <w:r w:rsidRPr="00440095">
        <w:rPr>
          <w:sz w:val="24"/>
          <w:szCs w:val="24"/>
        </w:rPr>
        <w:t>Султановой</w:t>
      </w:r>
      <w:proofErr w:type="spellEnd"/>
      <w:r w:rsidRPr="00440095">
        <w:rPr>
          <w:sz w:val="24"/>
          <w:szCs w:val="24"/>
        </w:rPr>
        <w:t xml:space="preserve"> Е.В</w:t>
      </w:r>
      <w:r>
        <w:rPr>
          <w:sz w:val="24"/>
          <w:szCs w:val="24"/>
        </w:rPr>
        <w:t xml:space="preserve"> нарушен срок предоставления авансового отчета.</w:t>
      </w:r>
      <w:r w:rsidRPr="005E07B5">
        <w:rPr>
          <w:sz w:val="24"/>
          <w:szCs w:val="24"/>
        </w:rPr>
        <w:t xml:space="preserve"> </w:t>
      </w:r>
    </w:p>
    <w:p w:rsidR="00886FEF" w:rsidRPr="00C1667A" w:rsidRDefault="00886FEF" w:rsidP="00886FEF">
      <w:pPr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</w:rPr>
      </w:pPr>
      <w:r w:rsidRPr="00C1667A">
        <w:rPr>
          <w:sz w:val="24"/>
          <w:szCs w:val="24"/>
        </w:rPr>
        <w:t xml:space="preserve"> Отражение в регистрах бухгалтерского учета операций осуществляется с нарушением требований раздела 3 Приложения 5   Приказа  № 173н:</w:t>
      </w:r>
    </w:p>
    <w:p w:rsidR="00886FEF" w:rsidRDefault="00886FEF" w:rsidP="00886FEF">
      <w:pPr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7F62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7F62C3">
        <w:rPr>
          <w:sz w:val="24"/>
          <w:szCs w:val="24"/>
        </w:rPr>
        <w:t>журнал</w:t>
      </w:r>
      <w:r>
        <w:rPr>
          <w:sz w:val="24"/>
          <w:szCs w:val="24"/>
        </w:rPr>
        <w:t>е</w:t>
      </w:r>
      <w:r w:rsidRPr="007F62C3">
        <w:rPr>
          <w:sz w:val="24"/>
          <w:szCs w:val="24"/>
        </w:rPr>
        <w:t xml:space="preserve"> операций  по счету «Касса»</w:t>
      </w:r>
      <w:r>
        <w:rPr>
          <w:sz w:val="24"/>
          <w:szCs w:val="24"/>
        </w:rPr>
        <w:t xml:space="preserve">, в </w:t>
      </w:r>
      <w:r w:rsidRPr="007F62C3">
        <w:rPr>
          <w:sz w:val="24"/>
          <w:szCs w:val="24"/>
        </w:rPr>
        <w:t>журнал операций</w:t>
      </w:r>
      <w:r>
        <w:rPr>
          <w:sz w:val="24"/>
          <w:szCs w:val="24"/>
        </w:rPr>
        <w:t xml:space="preserve"> с</w:t>
      </w:r>
      <w:r w:rsidRPr="007F62C3">
        <w:rPr>
          <w:sz w:val="24"/>
          <w:szCs w:val="24"/>
        </w:rPr>
        <w:t xml:space="preserve"> безналичными денежными средствами </w:t>
      </w:r>
      <w:r>
        <w:rPr>
          <w:sz w:val="24"/>
          <w:szCs w:val="24"/>
        </w:rPr>
        <w:t xml:space="preserve">  не заполнены графы:  «дата», «номер»</w:t>
      </w:r>
      <w:r w:rsidRPr="007F62C3">
        <w:rPr>
          <w:sz w:val="24"/>
          <w:szCs w:val="24"/>
        </w:rPr>
        <w:t>,</w:t>
      </w:r>
      <w:r>
        <w:rPr>
          <w:sz w:val="24"/>
          <w:szCs w:val="24"/>
        </w:rPr>
        <w:t xml:space="preserve"> «наименование», «Наименование показателя», «Содержание операции»,  «Количество листов приложений»;</w:t>
      </w:r>
    </w:p>
    <w:p w:rsidR="00886FEF" w:rsidRDefault="00AD32E0" w:rsidP="00886FEF">
      <w:pPr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86FEF">
        <w:rPr>
          <w:sz w:val="24"/>
          <w:szCs w:val="24"/>
        </w:rPr>
        <w:t xml:space="preserve">-в </w:t>
      </w:r>
      <w:r w:rsidR="00886FEF" w:rsidRPr="007F62C3">
        <w:rPr>
          <w:sz w:val="24"/>
          <w:szCs w:val="24"/>
        </w:rPr>
        <w:t>журнал</w:t>
      </w:r>
      <w:r w:rsidR="00886FEF">
        <w:rPr>
          <w:sz w:val="24"/>
          <w:szCs w:val="24"/>
        </w:rPr>
        <w:t>е</w:t>
      </w:r>
      <w:r w:rsidR="00886FEF" w:rsidRPr="007F62C3">
        <w:rPr>
          <w:sz w:val="24"/>
          <w:szCs w:val="24"/>
        </w:rPr>
        <w:t xml:space="preserve"> операций</w:t>
      </w:r>
      <w:proofErr w:type="gramStart"/>
      <w:r w:rsidR="00886FEF">
        <w:rPr>
          <w:sz w:val="24"/>
          <w:szCs w:val="24"/>
        </w:rPr>
        <w:t xml:space="preserve"> П</w:t>
      </w:r>
      <w:proofErr w:type="gramEnd"/>
      <w:r w:rsidR="00886FEF" w:rsidRPr="007F62C3">
        <w:rPr>
          <w:sz w:val="24"/>
          <w:szCs w:val="24"/>
        </w:rPr>
        <w:t xml:space="preserve">о выбытию и перемещению нефинансовых активов не заполнена графа </w:t>
      </w:r>
      <w:r w:rsidR="00886FEF">
        <w:rPr>
          <w:sz w:val="24"/>
          <w:szCs w:val="24"/>
        </w:rPr>
        <w:t>«Наименование показателя», «Количество листов приложений».</w:t>
      </w:r>
    </w:p>
    <w:p w:rsidR="00886FEF" w:rsidRPr="007F62C3" w:rsidRDefault="00886FEF" w:rsidP="00886FEF">
      <w:pPr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нарушении п</w:t>
      </w:r>
      <w:r w:rsidR="00D40B15">
        <w:rPr>
          <w:sz w:val="24"/>
          <w:szCs w:val="24"/>
        </w:rPr>
        <w:t>ункта</w:t>
      </w:r>
      <w:r>
        <w:rPr>
          <w:sz w:val="24"/>
          <w:szCs w:val="24"/>
        </w:rPr>
        <w:t xml:space="preserve"> 2.6 </w:t>
      </w:r>
      <w:r w:rsidRPr="00440095">
        <w:rPr>
          <w:sz w:val="24"/>
          <w:szCs w:val="24"/>
        </w:rPr>
        <w:t>Положения о порядке ведения кассовых операций с банкнотами  и монетой Банка Российской Федерации на территории Российской Федерации, утвержденного решение Совета директоров Банка России от 12.10.2011г. №373-П</w:t>
      </w:r>
      <w:r>
        <w:rPr>
          <w:sz w:val="24"/>
          <w:szCs w:val="24"/>
        </w:rPr>
        <w:t xml:space="preserve"> и </w:t>
      </w:r>
      <w:r w:rsidRPr="00440095">
        <w:rPr>
          <w:sz w:val="24"/>
          <w:szCs w:val="24"/>
        </w:rPr>
        <w:t xml:space="preserve"> </w:t>
      </w:r>
      <w:r w:rsidRPr="007F62C3">
        <w:rPr>
          <w:sz w:val="24"/>
          <w:szCs w:val="24"/>
        </w:rPr>
        <w:t>р</w:t>
      </w:r>
      <w:r w:rsidR="00D40B15">
        <w:rPr>
          <w:sz w:val="24"/>
          <w:szCs w:val="24"/>
        </w:rPr>
        <w:t>аздела</w:t>
      </w:r>
      <w:r w:rsidRPr="007F62C3">
        <w:rPr>
          <w:sz w:val="24"/>
          <w:szCs w:val="24"/>
        </w:rPr>
        <w:t xml:space="preserve"> 3 </w:t>
      </w:r>
      <w:r>
        <w:rPr>
          <w:sz w:val="24"/>
          <w:szCs w:val="24"/>
        </w:rPr>
        <w:t>П</w:t>
      </w:r>
      <w:r w:rsidRPr="007F62C3">
        <w:rPr>
          <w:sz w:val="24"/>
          <w:szCs w:val="24"/>
        </w:rPr>
        <w:t>риложения № 5 Приказа 173н</w:t>
      </w:r>
      <w:r>
        <w:rPr>
          <w:sz w:val="24"/>
          <w:szCs w:val="24"/>
        </w:rPr>
        <w:t xml:space="preserve">, в </w:t>
      </w:r>
      <w:r w:rsidRPr="007F62C3">
        <w:rPr>
          <w:sz w:val="24"/>
          <w:szCs w:val="24"/>
        </w:rPr>
        <w:t>кассовой  книге (ф.0504514)  подпись руководителя не заверена печать</w:t>
      </w:r>
      <w:r>
        <w:rPr>
          <w:sz w:val="24"/>
          <w:szCs w:val="24"/>
        </w:rPr>
        <w:t>ю</w:t>
      </w:r>
      <w:r w:rsidRPr="007F62C3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учреждения.</w:t>
      </w:r>
    </w:p>
    <w:p w:rsidR="00E35D70" w:rsidRDefault="00886FEF" w:rsidP="00E35D70">
      <w:pPr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</w:rPr>
      </w:pPr>
      <w:proofErr w:type="gramStart"/>
      <w:r w:rsidRPr="00440095">
        <w:rPr>
          <w:sz w:val="24"/>
          <w:szCs w:val="24"/>
        </w:rPr>
        <w:t>В нарушение требований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(ч</w:t>
      </w:r>
      <w:r w:rsidR="00D40B15">
        <w:rPr>
          <w:sz w:val="24"/>
          <w:szCs w:val="24"/>
        </w:rPr>
        <w:t>асть</w:t>
      </w:r>
      <w:r w:rsidRPr="00440095">
        <w:rPr>
          <w:sz w:val="24"/>
          <w:szCs w:val="24"/>
        </w:rPr>
        <w:t xml:space="preserve"> 3 Приложения N 5 к Приказу Минфина РФ от 15.12.2010 N 173н) </w:t>
      </w:r>
      <w:r>
        <w:rPr>
          <w:sz w:val="24"/>
          <w:szCs w:val="24"/>
        </w:rPr>
        <w:t xml:space="preserve">к </w:t>
      </w:r>
      <w:r w:rsidRPr="00440095">
        <w:rPr>
          <w:sz w:val="24"/>
          <w:szCs w:val="24"/>
        </w:rPr>
        <w:t>бухгалтер</w:t>
      </w:r>
      <w:r>
        <w:rPr>
          <w:sz w:val="24"/>
          <w:szCs w:val="24"/>
        </w:rPr>
        <w:t xml:space="preserve">скому учету </w:t>
      </w:r>
      <w:r w:rsidRPr="00440095">
        <w:rPr>
          <w:sz w:val="24"/>
          <w:szCs w:val="24"/>
        </w:rPr>
        <w:t>принят недооформленный авансовый отчет</w:t>
      </w:r>
      <w:r>
        <w:rPr>
          <w:sz w:val="24"/>
          <w:szCs w:val="24"/>
        </w:rPr>
        <w:t xml:space="preserve"> </w:t>
      </w:r>
      <w:r w:rsidRPr="00440095">
        <w:rPr>
          <w:sz w:val="24"/>
          <w:szCs w:val="24"/>
        </w:rPr>
        <w:t>№ 7</w:t>
      </w:r>
      <w:r>
        <w:rPr>
          <w:sz w:val="24"/>
          <w:szCs w:val="24"/>
        </w:rPr>
        <w:t xml:space="preserve"> </w:t>
      </w:r>
      <w:r w:rsidRPr="00440095">
        <w:rPr>
          <w:sz w:val="24"/>
          <w:szCs w:val="24"/>
        </w:rPr>
        <w:t>от 16.08.2013</w:t>
      </w:r>
      <w:r>
        <w:rPr>
          <w:sz w:val="24"/>
          <w:szCs w:val="24"/>
        </w:rPr>
        <w:t xml:space="preserve"> подотчетного лица</w:t>
      </w:r>
      <w:proofErr w:type="gramEnd"/>
      <w:r>
        <w:rPr>
          <w:sz w:val="24"/>
          <w:szCs w:val="24"/>
        </w:rPr>
        <w:t xml:space="preserve"> </w:t>
      </w:r>
      <w:r w:rsidR="00E35D70">
        <w:rPr>
          <w:sz w:val="24"/>
          <w:szCs w:val="24"/>
        </w:rPr>
        <w:t xml:space="preserve"> </w:t>
      </w:r>
      <w:proofErr w:type="spellStart"/>
      <w:r w:rsidR="00E35D70">
        <w:rPr>
          <w:sz w:val="24"/>
          <w:szCs w:val="24"/>
        </w:rPr>
        <w:t>Е.В.Султановой</w:t>
      </w:r>
      <w:proofErr w:type="spellEnd"/>
    </w:p>
    <w:p w:rsidR="00E35D70" w:rsidRDefault="00886FEF" w:rsidP="00E35D70">
      <w:pPr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</w:rPr>
      </w:pPr>
      <w:r w:rsidRPr="00440095">
        <w:rPr>
          <w:sz w:val="24"/>
          <w:szCs w:val="24"/>
        </w:rPr>
        <w:t>-в кодовой части отсутс</w:t>
      </w:r>
      <w:r w:rsidR="00E35D70">
        <w:rPr>
          <w:sz w:val="24"/>
          <w:szCs w:val="24"/>
        </w:rPr>
        <w:t>твуют коды: по «ОКЕИ», по «ОКВ»</w:t>
      </w:r>
    </w:p>
    <w:p w:rsidR="00886FEF" w:rsidRPr="00440095" w:rsidRDefault="00886FEF" w:rsidP="00E35D70">
      <w:pPr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</w:rPr>
      </w:pPr>
      <w:r w:rsidRPr="00440095">
        <w:rPr>
          <w:sz w:val="24"/>
          <w:szCs w:val="24"/>
        </w:rPr>
        <w:t>-отсутствует строка «Единица измерения»;</w:t>
      </w:r>
    </w:p>
    <w:p w:rsidR="00886FEF" w:rsidRPr="00440095" w:rsidRDefault="00886FEF" w:rsidP="00886FEF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440095">
        <w:rPr>
          <w:sz w:val="24"/>
          <w:szCs w:val="24"/>
        </w:rPr>
        <w:t>-отсутствует табельный номер подотчетного лица;</w:t>
      </w:r>
    </w:p>
    <w:p w:rsidR="00886FEF" w:rsidRPr="00440095" w:rsidRDefault="00886FEF" w:rsidP="00886FEF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440095">
        <w:rPr>
          <w:sz w:val="24"/>
          <w:szCs w:val="24"/>
        </w:rPr>
        <w:t>-отсутствует должность</w:t>
      </w:r>
      <w:r>
        <w:rPr>
          <w:sz w:val="24"/>
          <w:szCs w:val="24"/>
        </w:rPr>
        <w:t xml:space="preserve"> лица,</w:t>
      </w:r>
      <w:r w:rsidRPr="00440095">
        <w:rPr>
          <w:sz w:val="24"/>
          <w:szCs w:val="24"/>
        </w:rPr>
        <w:t xml:space="preserve"> составившего авансовый отчет;</w:t>
      </w:r>
    </w:p>
    <w:p w:rsidR="00886FEF" w:rsidRPr="00440095" w:rsidRDefault="00886FEF" w:rsidP="00886FEF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440095">
        <w:rPr>
          <w:sz w:val="24"/>
          <w:szCs w:val="24"/>
        </w:rPr>
        <w:t>в наименовании показателя неверно указ</w:t>
      </w:r>
      <w:r>
        <w:rPr>
          <w:sz w:val="24"/>
          <w:szCs w:val="24"/>
        </w:rPr>
        <w:t>ан</w:t>
      </w:r>
      <w:r w:rsidRPr="00440095">
        <w:rPr>
          <w:sz w:val="24"/>
          <w:szCs w:val="24"/>
        </w:rPr>
        <w:t xml:space="preserve"> источник получения денежных средств</w:t>
      </w:r>
      <w:r>
        <w:rPr>
          <w:sz w:val="24"/>
          <w:szCs w:val="24"/>
        </w:rPr>
        <w:t xml:space="preserve"> </w:t>
      </w:r>
      <w:r w:rsidRPr="00440095">
        <w:rPr>
          <w:sz w:val="24"/>
          <w:szCs w:val="24"/>
        </w:rPr>
        <w:t>(следовало указать</w:t>
      </w:r>
      <w:r>
        <w:rPr>
          <w:sz w:val="24"/>
          <w:szCs w:val="24"/>
        </w:rPr>
        <w:t>:</w:t>
      </w:r>
      <w:r w:rsidRPr="00440095">
        <w:rPr>
          <w:sz w:val="24"/>
          <w:szCs w:val="24"/>
        </w:rPr>
        <w:t xml:space="preserve"> из кассы, № и дат</w:t>
      </w:r>
      <w:r>
        <w:rPr>
          <w:sz w:val="24"/>
          <w:szCs w:val="24"/>
        </w:rPr>
        <w:t>а</w:t>
      </w:r>
      <w:r w:rsidRPr="00440095">
        <w:rPr>
          <w:sz w:val="24"/>
          <w:szCs w:val="24"/>
        </w:rPr>
        <w:t xml:space="preserve"> расходного кассового ордера); </w:t>
      </w:r>
    </w:p>
    <w:p w:rsidR="00886FEF" w:rsidRPr="00440095" w:rsidRDefault="00886FEF" w:rsidP="00886FEF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0095">
        <w:rPr>
          <w:sz w:val="24"/>
          <w:szCs w:val="24"/>
        </w:rPr>
        <w:t xml:space="preserve">не указано количество </w:t>
      </w:r>
      <w:r>
        <w:rPr>
          <w:sz w:val="24"/>
          <w:szCs w:val="24"/>
        </w:rPr>
        <w:t>документов</w:t>
      </w:r>
      <w:r w:rsidRPr="00440095">
        <w:rPr>
          <w:sz w:val="24"/>
          <w:szCs w:val="24"/>
        </w:rPr>
        <w:t>, приложенных к авансовому отчету;</w:t>
      </w:r>
    </w:p>
    <w:p w:rsidR="00886FEF" w:rsidRDefault="00886FEF" w:rsidP="00886FEF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440095">
        <w:rPr>
          <w:sz w:val="24"/>
          <w:szCs w:val="24"/>
        </w:rPr>
        <w:t xml:space="preserve">на обороной стороне авансового отчета в графе 3 не </w:t>
      </w:r>
      <w:proofErr w:type="gramStart"/>
      <w:r w:rsidRPr="00440095">
        <w:rPr>
          <w:sz w:val="24"/>
          <w:szCs w:val="24"/>
        </w:rPr>
        <w:t>указан</w:t>
      </w:r>
      <w:r>
        <w:rPr>
          <w:sz w:val="24"/>
          <w:szCs w:val="24"/>
        </w:rPr>
        <w:t>ы</w:t>
      </w:r>
      <w:proofErr w:type="gramEnd"/>
      <w:r w:rsidRPr="00440095">
        <w:rPr>
          <w:sz w:val="24"/>
          <w:szCs w:val="24"/>
        </w:rPr>
        <w:t xml:space="preserve"> номер документ</w:t>
      </w:r>
      <w:r>
        <w:rPr>
          <w:sz w:val="24"/>
          <w:szCs w:val="24"/>
        </w:rPr>
        <w:t>ов</w:t>
      </w:r>
      <w:r w:rsidRPr="00440095">
        <w:rPr>
          <w:sz w:val="24"/>
          <w:szCs w:val="24"/>
        </w:rPr>
        <w:t>, приложенн</w:t>
      </w:r>
      <w:r>
        <w:rPr>
          <w:sz w:val="24"/>
          <w:szCs w:val="24"/>
        </w:rPr>
        <w:t>ых</w:t>
      </w:r>
      <w:r w:rsidRPr="00440095">
        <w:rPr>
          <w:sz w:val="24"/>
          <w:szCs w:val="24"/>
        </w:rPr>
        <w:t xml:space="preserve"> к авансовому отчету</w:t>
      </w:r>
      <w:r>
        <w:rPr>
          <w:sz w:val="24"/>
          <w:szCs w:val="24"/>
        </w:rPr>
        <w:t>.</w:t>
      </w:r>
    </w:p>
    <w:p w:rsidR="00886FEF" w:rsidRPr="00D07D1C" w:rsidRDefault="00886FEF" w:rsidP="00886FEF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07D1C">
        <w:rPr>
          <w:sz w:val="24"/>
          <w:szCs w:val="24"/>
        </w:rPr>
        <w:t>В нарушении пункта 114 Инструкции к Единому плану счетов №157н и пункта 36 Приказа № 183 в бухгалтерском учете Учреждения операции по  поступлению, выбытию (в том числе по основанию списания) материальных запасов  произведены при отсутствии первичных (сводных) учетных документов:</w:t>
      </w:r>
    </w:p>
    <w:p w:rsidR="00886FEF" w:rsidRPr="00D07D1C" w:rsidRDefault="00886FEF" w:rsidP="00886FEF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D1C">
        <w:rPr>
          <w:rFonts w:ascii="Times New Roman" w:hAnsi="Times New Roman" w:cs="Times New Roman"/>
          <w:sz w:val="24"/>
          <w:szCs w:val="24"/>
        </w:rPr>
        <w:t>Требование накладная (ф. 0315006);</w:t>
      </w:r>
    </w:p>
    <w:p w:rsidR="00886FEF" w:rsidRPr="00D07D1C" w:rsidRDefault="00886FEF" w:rsidP="00886FEF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D1C">
        <w:rPr>
          <w:rFonts w:ascii="Times New Roman" w:hAnsi="Times New Roman" w:cs="Times New Roman"/>
          <w:sz w:val="24"/>
          <w:szCs w:val="24"/>
        </w:rPr>
        <w:t>Ведомость выдачи материальных ценностей на нужды учреждения (ф. 0504210).</w:t>
      </w:r>
    </w:p>
    <w:p w:rsidR="00886FEF" w:rsidRPr="00D07D1C" w:rsidRDefault="00886FEF" w:rsidP="00886FEF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7D1C">
        <w:rPr>
          <w:rFonts w:ascii="Times New Roman" w:hAnsi="Times New Roman" w:cs="Times New Roman"/>
          <w:sz w:val="24"/>
          <w:szCs w:val="24"/>
        </w:rPr>
        <w:tab/>
        <w:t>Акт на списание материалов, использованных на  текущий ремонт библиотек,  составлен в произвольной  форме, что является нарушением пунктов  вышеуказанных Инструкции и Приказа № 183н.</w:t>
      </w:r>
    </w:p>
    <w:p w:rsidR="007D2935" w:rsidRDefault="007D2935" w:rsidP="00543CA2">
      <w:pPr>
        <w:pStyle w:val="ad"/>
        <w:ind w:left="644"/>
        <w:jc w:val="center"/>
        <w:rPr>
          <w:b/>
        </w:rPr>
      </w:pPr>
      <w:r>
        <w:rPr>
          <w:b/>
        </w:rPr>
        <w:t>Выводы по результатам проведенного контрольного мероприятия:</w:t>
      </w:r>
    </w:p>
    <w:p w:rsidR="007D2935" w:rsidRPr="00550BBA" w:rsidRDefault="00D51124" w:rsidP="00D51124">
      <w:pPr>
        <w:pStyle w:val="ad"/>
        <w:spacing w:before="0" w:beforeAutospacing="0" w:after="0" w:afterAutospacing="0" w:line="276" w:lineRule="auto"/>
        <w:jc w:val="both"/>
      </w:pPr>
      <w:r>
        <w:tab/>
      </w:r>
      <w:r w:rsidR="007D2935">
        <w:t>1.</w:t>
      </w:r>
      <w:r>
        <w:t xml:space="preserve"> </w:t>
      </w:r>
      <w:r w:rsidR="007D2935" w:rsidRPr="004F1437">
        <w:t>Ведомственная целевая программа  «Развитие культуры Первомайского района до 2015года» разработана на основании Положения о разработке, утверждении и реализации ведомственных целевых программ, утвержденного постановлением Главы Первомайского района от 08.12.2008 года № 210а</w:t>
      </w:r>
      <w:r w:rsidR="007D2935">
        <w:t>,</w:t>
      </w:r>
      <w:r w:rsidR="007D2935" w:rsidRPr="004F1437">
        <w:t xml:space="preserve"> и  утверждена приказом муниципального казенного учреждения «Отдел культуры Администрации Первомайского района» от 23.07.2012 № 11-а</w:t>
      </w:r>
      <w:r w:rsidR="007D2935">
        <w:t>.</w:t>
      </w:r>
    </w:p>
    <w:p w:rsidR="007D2935" w:rsidRDefault="00D51124" w:rsidP="00D51124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D2935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935">
        <w:rPr>
          <w:rFonts w:ascii="Times New Roman" w:hAnsi="Times New Roman" w:cs="Times New Roman"/>
          <w:bCs/>
          <w:sz w:val="24"/>
          <w:szCs w:val="24"/>
        </w:rPr>
        <w:t xml:space="preserve">Субъектом бюджетного планирования  Отделом культуры допущено </w:t>
      </w:r>
      <w:r w:rsidR="007D2935" w:rsidRPr="008659ED">
        <w:rPr>
          <w:rFonts w:ascii="Times New Roman" w:hAnsi="Times New Roman"/>
          <w:sz w:val="24"/>
          <w:szCs w:val="24"/>
        </w:rPr>
        <w:t>несоблюдение</w:t>
      </w:r>
      <w:r w:rsidR="007D2935" w:rsidRPr="007C0102">
        <w:rPr>
          <w:rFonts w:ascii="Times New Roman" w:hAnsi="Times New Roman"/>
          <w:sz w:val="26"/>
          <w:szCs w:val="26"/>
        </w:rPr>
        <w:t xml:space="preserve"> </w:t>
      </w:r>
      <w:r w:rsidR="007D2935" w:rsidRPr="008659ED">
        <w:rPr>
          <w:rFonts w:ascii="Times New Roman" w:hAnsi="Times New Roman"/>
          <w:sz w:val="24"/>
          <w:szCs w:val="24"/>
        </w:rPr>
        <w:t>требований</w:t>
      </w:r>
      <w:r w:rsidR="007D2935">
        <w:rPr>
          <w:rFonts w:ascii="Times New Roman" w:hAnsi="Times New Roman"/>
          <w:sz w:val="26"/>
          <w:szCs w:val="26"/>
        </w:rPr>
        <w:t xml:space="preserve"> </w:t>
      </w:r>
      <w:r w:rsidR="007D2935" w:rsidRPr="004F1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разработке, утверждении и реализации ведомственных целевых программ, утвержденного постановлением Главы Первомайского района от 08.12.2008 года № 210а</w:t>
      </w:r>
      <w:r w:rsidR="007D29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0CF4" w:rsidRDefault="007D2935" w:rsidP="00D51124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732EC2">
        <w:rPr>
          <w:rFonts w:ascii="Times New Roman" w:hAnsi="Times New Roman" w:cs="Times New Roman"/>
          <w:sz w:val="24"/>
          <w:szCs w:val="24"/>
          <w:lang w:eastAsia="ru-RU"/>
        </w:rPr>
        <w:t>отсутствует распределение полномочий и ответственности между исполнителями Программы по ряду программных мероприятий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40CF4" w:rsidRDefault="007D2935" w:rsidP="00D51124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 xml:space="preserve">- отсутствует </w:t>
      </w:r>
      <w:r w:rsidRPr="00B9387D">
        <w:rPr>
          <w:rFonts w:ascii="Times New Roman" w:hAnsi="Times New Roman" w:cs="Times New Roman"/>
          <w:sz w:val="24"/>
          <w:szCs w:val="24"/>
        </w:rPr>
        <w:t xml:space="preserve"> методик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387D">
        <w:rPr>
          <w:rFonts w:ascii="Times New Roman" w:hAnsi="Times New Roman" w:cs="Times New Roman"/>
          <w:sz w:val="24"/>
          <w:szCs w:val="24"/>
        </w:rPr>
        <w:t xml:space="preserve"> оценки эффективности программы (с учетом ее особенностей);</w:t>
      </w:r>
    </w:p>
    <w:p w:rsidR="007D2935" w:rsidRDefault="007D2935" w:rsidP="00D51124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38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отсутствует </w:t>
      </w:r>
      <w:r w:rsidRPr="00B9387D">
        <w:rPr>
          <w:rFonts w:ascii="Times New Roman" w:hAnsi="Times New Roman" w:cs="Times New Roman"/>
          <w:sz w:val="24"/>
          <w:szCs w:val="24"/>
        </w:rPr>
        <w:t>обоснование потребностей в необходимых ресурсах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0CF4" w:rsidRDefault="007D2935" w:rsidP="00D511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598D">
        <w:rPr>
          <w:sz w:val="24"/>
          <w:szCs w:val="24"/>
        </w:rPr>
        <w:t xml:space="preserve">представленные в финансово-экономическое управление Администрации Первомайского района </w:t>
      </w:r>
      <w:r>
        <w:rPr>
          <w:sz w:val="24"/>
          <w:szCs w:val="24"/>
        </w:rPr>
        <w:t xml:space="preserve"> </w:t>
      </w:r>
      <w:r w:rsidRPr="00F0598D">
        <w:rPr>
          <w:sz w:val="24"/>
          <w:szCs w:val="24"/>
        </w:rPr>
        <w:t>результаты мониторинга  Программы за 4 квартал 2013 года   и годовой отчет о результатах реализации муниципальной программы в 2013 году не соответствуют формам, утвержденным  приложениями №2 и №4  к Положени</w:t>
      </w:r>
      <w:r>
        <w:rPr>
          <w:sz w:val="24"/>
          <w:szCs w:val="24"/>
        </w:rPr>
        <w:t>ю;</w:t>
      </w:r>
    </w:p>
    <w:p w:rsidR="00940CF4" w:rsidRDefault="007D2935" w:rsidP="00D511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доклад о результатах и основных направлениях деятельности МКУ «Отдел культуры Администрации Первомайского района» за 2013 год в своем составе  не содержит отчет о выполнении  Программы за отчетный финансовый год.</w:t>
      </w:r>
    </w:p>
    <w:p w:rsidR="00940CF4" w:rsidRDefault="00D51124" w:rsidP="00D51124">
      <w:pPr>
        <w:spacing w:line="276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7D2935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 xml:space="preserve"> </w:t>
      </w:r>
      <w:r w:rsidR="007D2935" w:rsidRPr="005D7914">
        <w:rPr>
          <w:bCs/>
          <w:sz w:val="24"/>
          <w:szCs w:val="24"/>
        </w:rPr>
        <w:t>При изучении структуры Программы было выявлено</w:t>
      </w:r>
      <w:r w:rsidR="007D2935" w:rsidRPr="005D7914">
        <w:rPr>
          <w:sz w:val="24"/>
          <w:szCs w:val="24"/>
        </w:rPr>
        <w:t xml:space="preserve"> </w:t>
      </w:r>
      <w:r w:rsidR="007D2935" w:rsidRPr="005D7914">
        <w:rPr>
          <w:bCs/>
          <w:sz w:val="24"/>
          <w:szCs w:val="24"/>
        </w:rPr>
        <w:t xml:space="preserve">несоответствие </w:t>
      </w:r>
      <w:r w:rsidR="007D2935">
        <w:rPr>
          <w:bCs/>
          <w:sz w:val="24"/>
          <w:szCs w:val="24"/>
        </w:rPr>
        <w:t xml:space="preserve">в </w:t>
      </w:r>
      <w:r w:rsidR="007D2935" w:rsidRPr="004F1437">
        <w:rPr>
          <w:sz w:val="24"/>
          <w:szCs w:val="24"/>
        </w:rPr>
        <w:t>перечн</w:t>
      </w:r>
      <w:r w:rsidR="007D2935">
        <w:rPr>
          <w:sz w:val="24"/>
          <w:szCs w:val="24"/>
        </w:rPr>
        <w:t>е и наименовании</w:t>
      </w:r>
      <w:r w:rsidR="007D2935" w:rsidRPr="004F1437">
        <w:rPr>
          <w:sz w:val="24"/>
          <w:szCs w:val="24"/>
        </w:rPr>
        <w:t xml:space="preserve">  задач</w:t>
      </w:r>
      <w:r w:rsidR="007D2935" w:rsidRPr="005D7914">
        <w:rPr>
          <w:b/>
          <w:bCs/>
          <w:sz w:val="24"/>
          <w:szCs w:val="24"/>
        </w:rPr>
        <w:t xml:space="preserve">, </w:t>
      </w:r>
      <w:r w:rsidR="007D2935" w:rsidRPr="005D7914">
        <w:rPr>
          <w:bCs/>
          <w:sz w:val="24"/>
          <w:szCs w:val="24"/>
        </w:rPr>
        <w:t>представленны</w:t>
      </w:r>
      <w:r w:rsidR="007D2935">
        <w:rPr>
          <w:bCs/>
          <w:sz w:val="24"/>
          <w:szCs w:val="24"/>
        </w:rPr>
        <w:t>х</w:t>
      </w:r>
      <w:r w:rsidR="007D2935" w:rsidRPr="005D7914">
        <w:rPr>
          <w:bCs/>
          <w:sz w:val="24"/>
          <w:szCs w:val="24"/>
        </w:rPr>
        <w:t xml:space="preserve"> в различных частях Программы</w:t>
      </w:r>
      <w:r w:rsidR="007D2935" w:rsidRPr="005D7914">
        <w:rPr>
          <w:b/>
          <w:bCs/>
          <w:sz w:val="24"/>
          <w:szCs w:val="24"/>
        </w:rPr>
        <w:t xml:space="preserve"> </w:t>
      </w:r>
      <w:r w:rsidR="007D2935" w:rsidRPr="005D7914">
        <w:rPr>
          <w:bCs/>
          <w:sz w:val="24"/>
          <w:szCs w:val="24"/>
        </w:rPr>
        <w:t>(</w:t>
      </w:r>
      <w:r w:rsidR="007D2935">
        <w:rPr>
          <w:sz w:val="24"/>
          <w:szCs w:val="24"/>
        </w:rPr>
        <w:t xml:space="preserve">Паспорте Программы, </w:t>
      </w:r>
      <w:r w:rsidR="007D2935" w:rsidRPr="004F1437">
        <w:rPr>
          <w:sz w:val="24"/>
          <w:szCs w:val="24"/>
        </w:rPr>
        <w:t>в разделе 2 Программы</w:t>
      </w:r>
      <w:r w:rsidR="007D2935">
        <w:rPr>
          <w:sz w:val="24"/>
          <w:szCs w:val="24"/>
        </w:rPr>
        <w:t>,</w:t>
      </w:r>
      <w:r w:rsidR="007D2935" w:rsidRPr="004F1437">
        <w:rPr>
          <w:sz w:val="24"/>
          <w:szCs w:val="24"/>
        </w:rPr>
        <w:t xml:space="preserve"> в приложении №1 к Программе</w:t>
      </w:r>
      <w:r w:rsidR="007D2935">
        <w:rPr>
          <w:sz w:val="24"/>
          <w:szCs w:val="24"/>
        </w:rPr>
        <w:t>)</w:t>
      </w:r>
      <w:r w:rsidR="007D2935" w:rsidRPr="004F1437">
        <w:rPr>
          <w:sz w:val="24"/>
          <w:szCs w:val="24"/>
        </w:rPr>
        <w:t>.</w:t>
      </w:r>
    </w:p>
    <w:p w:rsidR="007D2935" w:rsidRDefault="00D51124" w:rsidP="00D5112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D2935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7D2935">
        <w:rPr>
          <w:sz w:val="24"/>
          <w:szCs w:val="24"/>
        </w:rPr>
        <w:t>С</w:t>
      </w:r>
      <w:r w:rsidR="007D2935" w:rsidRPr="00673606">
        <w:rPr>
          <w:sz w:val="24"/>
          <w:szCs w:val="24"/>
        </w:rPr>
        <w:t xml:space="preserve">убъектом планирования Программы - </w:t>
      </w:r>
      <w:r w:rsidR="007D2935">
        <w:rPr>
          <w:sz w:val="24"/>
          <w:szCs w:val="24"/>
        </w:rPr>
        <w:t>О</w:t>
      </w:r>
      <w:r w:rsidR="007D2935" w:rsidRPr="00673606">
        <w:rPr>
          <w:sz w:val="24"/>
          <w:szCs w:val="24"/>
        </w:rPr>
        <w:t>тделом культуры  не были внесены соответствующие изменения в Программу в части уточнения объемов и источников её финансирования, что затрудняет дать оценку соответствия достигнутых результатов значениям показателей, предусмотренным Программой, а также дать оценку эффективности реализации Программы</w:t>
      </w:r>
      <w:r w:rsidR="007D2935">
        <w:rPr>
          <w:sz w:val="24"/>
          <w:szCs w:val="24"/>
        </w:rPr>
        <w:t>.</w:t>
      </w:r>
    </w:p>
    <w:p w:rsidR="007D2935" w:rsidRDefault="00D51124" w:rsidP="00D51124">
      <w:pPr>
        <w:spacing w:line="276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7D2935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proofErr w:type="gramStart"/>
      <w:r w:rsidR="007D2935">
        <w:rPr>
          <w:sz w:val="24"/>
          <w:szCs w:val="24"/>
        </w:rPr>
        <w:t xml:space="preserve">Отделом культуры заключены с муниципальными автономными учреждениями </w:t>
      </w:r>
      <w:r w:rsidR="007D2935" w:rsidRPr="008034A3">
        <w:rPr>
          <w:sz w:val="24"/>
          <w:szCs w:val="24"/>
        </w:rPr>
        <w:t>Соглашения о порядке и условиях предоставления субсидий на иные цели, не связанные с возмещением нормативных затрат на оказание в соответствии с муниципальным заданием муниципальных услуг (выполнением работ)</w:t>
      </w:r>
      <w:r w:rsidR="007D2935">
        <w:rPr>
          <w:sz w:val="24"/>
          <w:szCs w:val="24"/>
        </w:rPr>
        <w:t xml:space="preserve"> без </w:t>
      </w:r>
      <w:r w:rsidR="007D2935" w:rsidRPr="008034A3">
        <w:rPr>
          <w:b/>
          <w:sz w:val="24"/>
          <w:szCs w:val="24"/>
        </w:rPr>
        <w:t>указание конкретной цели предоставления субсидии и правового акта</w:t>
      </w:r>
      <w:r w:rsidR="007D2935" w:rsidRPr="008034A3">
        <w:rPr>
          <w:sz w:val="24"/>
          <w:szCs w:val="24"/>
        </w:rPr>
        <w:t>, на основании которого возникло расходное обязательство</w:t>
      </w:r>
      <w:r w:rsidR="007D2935">
        <w:rPr>
          <w:sz w:val="24"/>
          <w:szCs w:val="24"/>
        </w:rPr>
        <w:t xml:space="preserve">, что является </w:t>
      </w:r>
      <w:r w:rsidR="007D2935" w:rsidRPr="008034A3">
        <w:rPr>
          <w:b/>
          <w:sz w:val="24"/>
          <w:szCs w:val="24"/>
        </w:rPr>
        <w:t xml:space="preserve"> нарушение</w:t>
      </w:r>
      <w:r w:rsidR="007D2935">
        <w:rPr>
          <w:b/>
          <w:sz w:val="24"/>
          <w:szCs w:val="24"/>
        </w:rPr>
        <w:t>м</w:t>
      </w:r>
      <w:r w:rsidR="007D2935" w:rsidRPr="008034A3">
        <w:rPr>
          <w:b/>
          <w:sz w:val="24"/>
          <w:szCs w:val="24"/>
        </w:rPr>
        <w:t xml:space="preserve"> действующего Порядка определения объема и условий предоставления муниципальным</w:t>
      </w:r>
      <w:proofErr w:type="gramEnd"/>
      <w:r w:rsidR="007D2935" w:rsidRPr="008034A3">
        <w:rPr>
          <w:b/>
          <w:sz w:val="24"/>
          <w:szCs w:val="24"/>
        </w:rPr>
        <w:t xml:space="preserve"> учреждениям субсидий на иные цели</w:t>
      </w:r>
      <w:r w:rsidR="007D2935" w:rsidRPr="008034A3">
        <w:rPr>
          <w:sz w:val="24"/>
          <w:szCs w:val="24"/>
        </w:rPr>
        <w:t>, утвержденного  постановлением администрации Первомайского района от 12.0</w:t>
      </w:r>
      <w:r w:rsidR="007D2935">
        <w:rPr>
          <w:sz w:val="24"/>
          <w:szCs w:val="24"/>
        </w:rPr>
        <w:t>3</w:t>
      </w:r>
      <w:r w:rsidR="007D2935" w:rsidRPr="008034A3">
        <w:rPr>
          <w:sz w:val="24"/>
          <w:szCs w:val="24"/>
        </w:rPr>
        <w:t>.2013 № 50</w:t>
      </w:r>
      <w:r w:rsidR="007D2935">
        <w:rPr>
          <w:sz w:val="24"/>
          <w:szCs w:val="24"/>
        </w:rPr>
        <w:t>.</w:t>
      </w:r>
      <w:r w:rsidR="007D2935" w:rsidRPr="008034A3">
        <w:rPr>
          <w:b/>
          <w:sz w:val="24"/>
          <w:szCs w:val="24"/>
        </w:rPr>
        <w:t xml:space="preserve"> </w:t>
      </w:r>
    </w:p>
    <w:p w:rsidR="007D2935" w:rsidRPr="00940CF4" w:rsidRDefault="00D51124" w:rsidP="00D51124">
      <w:pPr>
        <w:spacing w:line="276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940CF4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7D2935" w:rsidRPr="00940CF4">
        <w:rPr>
          <w:sz w:val="24"/>
          <w:szCs w:val="24"/>
        </w:rPr>
        <w:t xml:space="preserve">Отделом культуры </w:t>
      </w:r>
      <w:r w:rsidR="007D2935" w:rsidRPr="00940CF4">
        <w:rPr>
          <w:b/>
          <w:sz w:val="24"/>
          <w:szCs w:val="24"/>
        </w:rPr>
        <w:t>неправомерно</w:t>
      </w:r>
      <w:r w:rsidR="007D2935" w:rsidRPr="00940CF4">
        <w:rPr>
          <w:sz w:val="24"/>
          <w:szCs w:val="24"/>
        </w:rPr>
        <w:t xml:space="preserve"> направлено субсидий  на ремонт учреждений выше объема, предусмотренного Программой, на сумму 138530 рублей.</w:t>
      </w:r>
    </w:p>
    <w:p w:rsidR="007D2935" w:rsidRDefault="00D51124" w:rsidP="00D51124">
      <w:pPr>
        <w:pStyle w:val="ad"/>
        <w:spacing w:before="0" w:beforeAutospacing="0" w:after="0" w:afterAutospacing="0" w:line="276" w:lineRule="auto"/>
        <w:jc w:val="both"/>
      </w:pPr>
      <w:r>
        <w:tab/>
        <w:t xml:space="preserve">7. </w:t>
      </w:r>
      <w:r w:rsidR="007D2935">
        <w:t>В  платежных поручениях  № 21293 от 24.07.2013   и № 28173 от 02.10.2013 на перечисление субсидий в реквизите "Назначение платежа"  текстовая часть не соответствует назначению платежа, указанному по кодам бюджетной классификации расходов бюджета.</w:t>
      </w:r>
    </w:p>
    <w:p w:rsidR="007D2935" w:rsidRPr="00940CF4" w:rsidRDefault="00D51124" w:rsidP="00D51124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8. </w:t>
      </w:r>
      <w:r w:rsidR="007D2935" w:rsidRPr="00940CF4">
        <w:rPr>
          <w:sz w:val="24"/>
          <w:szCs w:val="24"/>
        </w:rPr>
        <w:t>В нарушение Инструкции по применению Единого плана счетов бухгалтерского учета, утвержденной Приказом Минфина РФ от 01.12.2010 № 157н, Инструкции по применению плана счетов бюджетного учета, утвержденной Приказом Минфина РФ от 06.12.2010 № 162н,  письма Министерства финансов Российской Федерации от 05.04.2013 № 02-06-07/11164  Отделом культуры не осуществлялся бюджетный учет принятых бюджетных обязательств.</w:t>
      </w:r>
    </w:p>
    <w:p w:rsidR="007D2935" w:rsidRPr="00940CF4" w:rsidRDefault="00D51124" w:rsidP="00D5112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9. </w:t>
      </w:r>
      <w:proofErr w:type="gramStart"/>
      <w:r w:rsidR="007D2935" w:rsidRPr="00940CF4">
        <w:rPr>
          <w:sz w:val="24"/>
          <w:szCs w:val="24"/>
        </w:rPr>
        <w:t>Установлены  нарушения требований</w:t>
      </w:r>
      <w:r w:rsidR="007D2935" w:rsidRPr="00F51DBA">
        <w:t xml:space="preserve"> </w:t>
      </w:r>
      <w:r w:rsidR="007D2935" w:rsidRPr="00940CF4">
        <w:rPr>
          <w:sz w:val="24"/>
          <w:szCs w:val="24"/>
        </w:rPr>
        <w:t>Приказа Министерства финансов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 наук, государственными (муниципальными) учреждениями  и Методических указаний по их применению» по заполнению регистров бухгалтерского учета.</w:t>
      </w:r>
      <w:proofErr w:type="gramEnd"/>
    </w:p>
    <w:p w:rsidR="007D2935" w:rsidRPr="00940CF4" w:rsidRDefault="00D51124" w:rsidP="00D51124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10. </w:t>
      </w:r>
      <w:r w:rsidR="007D2935" w:rsidRPr="00940CF4">
        <w:rPr>
          <w:sz w:val="24"/>
          <w:szCs w:val="24"/>
        </w:rPr>
        <w:t xml:space="preserve">Отчет о реализации мероприятий Ведомственной целевой программы «Развитие культуры Первомайского района на 2013-2015 годы» содержит недостоверную информацию о предусмотренных Программой средствах  на ремонт учреждений. </w:t>
      </w:r>
    </w:p>
    <w:p w:rsidR="007D2935" w:rsidRPr="00940CF4" w:rsidRDefault="00D51124" w:rsidP="00D5112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11. </w:t>
      </w:r>
      <w:r w:rsidR="007D2935" w:rsidRPr="00940CF4">
        <w:rPr>
          <w:rFonts w:eastAsia="Calibri"/>
          <w:sz w:val="24"/>
          <w:szCs w:val="24"/>
        </w:rPr>
        <w:t xml:space="preserve">В ходе контрольного мероприятия установлено, что отсутствует должный внутренний </w:t>
      </w:r>
      <w:r w:rsidR="007D2935" w:rsidRPr="00940CF4">
        <w:rPr>
          <w:rFonts w:eastAsia="Calibri"/>
          <w:sz w:val="24"/>
          <w:szCs w:val="24"/>
        </w:rPr>
        <w:lastRenderedPageBreak/>
        <w:t xml:space="preserve">контроль, инициатором которого должен выступить  Отдел культуры, а также надлежащий внешний </w:t>
      </w:r>
      <w:proofErr w:type="gramStart"/>
      <w:r w:rsidR="007D2935" w:rsidRPr="00940CF4">
        <w:rPr>
          <w:rFonts w:eastAsia="Calibri"/>
          <w:sz w:val="24"/>
          <w:szCs w:val="24"/>
        </w:rPr>
        <w:t>контроль за</w:t>
      </w:r>
      <w:proofErr w:type="gramEnd"/>
      <w:r w:rsidR="007D2935" w:rsidRPr="00940CF4">
        <w:rPr>
          <w:rFonts w:eastAsia="Calibri"/>
          <w:sz w:val="24"/>
          <w:szCs w:val="24"/>
        </w:rPr>
        <w:t xml:space="preserve"> исполнением ведомственных целевых программ, который осуществляет Финансово-экономическое управление Администрации Первомайского района.</w:t>
      </w:r>
    </w:p>
    <w:p w:rsidR="007D2935" w:rsidRPr="00940CF4" w:rsidRDefault="00D51124" w:rsidP="00D51124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12. </w:t>
      </w:r>
      <w:r w:rsidR="007D2935" w:rsidRPr="00940CF4">
        <w:rPr>
          <w:sz w:val="24"/>
          <w:szCs w:val="24"/>
        </w:rPr>
        <w:t xml:space="preserve">В нарушение Инструкции по применению Единого плана счетов бухгалтерского учета, утвержденной Приказом Минфина РФ от 01.12.2010 № 157н, и  </w:t>
      </w:r>
      <w:r w:rsidR="007D2935" w:rsidRPr="00940CF4">
        <w:rPr>
          <w:bCs/>
          <w:sz w:val="24"/>
          <w:szCs w:val="24"/>
        </w:rPr>
        <w:t>Инструкции по применению Плана счетов бухгалтерского учета автономных учреждений, утвержденной приказом Министерства Финансов Российской Федерации 23.12.2010 №183н</w:t>
      </w:r>
      <w:r w:rsidR="007D2935" w:rsidRPr="00940CF4">
        <w:rPr>
          <w:sz w:val="24"/>
          <w:szCs w:val="24"/>
        </w:rPr>
        <w:t xml:space="preserve"> Учреждением  не осуществлялся бюджетный учет принятых бюджетных обязательств.</w:t>
      </w:r>
    </w:p>
    <w:p w:rsidR="007D2935" w:rsidRPr="007A19E3" w:rsidRDefault="00D51124" w:rsidP="00D5112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13. </w:t>
      </w:r>
      <w:proofErr w:type="gramStart"/>
      <w:r w:rsidR="007D2935" w:rsidRPr="00940CF4">
        <w:rPr>
          <w:sz w:val="24"/>
          <w:szCs w:val="24"/>
        </w:rPr>
        <w:t>Установлены  нарушения требований раздела 3 Приложения 5</w:t>
      </w:r>
      <w:r w:rsidR="007D2935" w:rsidRPr="00940CF4">
        <w:t xml:space="preserve"> </w:t>
      </w:r>
      <w:r w:rsidR="007D2935" w:rsidRPr="00940CF4">
        <w:rPr>
          <w:sz w:val="24"/>
          <w:szCs w:val="24"/>
        </w:rPr>
        <w:t xml:space="preserve">Приказа Министерства финансов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 наук, государственными (муниципальными) учреждениями  и Методическими указаниями по их применению» по заполнению регистров бухгалтерского учета. </w:t>
      </w:r>
      <w:proofErr w:type="gramEnd"/>
    </w:p>
    <w:p w:rsidR="007D2935" w:rsidRPr="00940CF4" w:rsidRDefault="00D51124" w:rsidP="00D51124">
      <w:pPr>
        <w:spacing w:line="276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14. </w:t>
      </w:r>
      <w:r w:rsidR="007D2935" w:rsidRPr="00940CF4">
        <w:rPr>
          <w:bCs/>
          <w:sz w:val="24"/>
          <w:szCs w:val="24"/>
        </w:rPr>
        <w:t xml:space="preserve">В нарушении Инструкции по применению Плана счетов бухгалтерского учета автономных учреждений, утвержденной приказом Министерства Финансов Российской Федерации 23.12.2010 №183н, не в полном объеме  проведены </w:t>
      </w:r>
      <w:r w:rsidR="007D2935" w:rsidRPr="00940CF4">
        <w:rPr>
          <w:sz w:val="24"/>
          <w:szCs w:val="24"/>
        </w:rPr>
        <w:t xml:space="preserve">Бухгалтерские записи по отражению операций по предоставлению  субсидий на иные цели. </w:t>
      </w:r>
    </w:p>
    <w:p w:rsidR="007D2935" w:rsidRPr="00940CF4" w:rsidRDefault="00D51124" w:rsidP="00D5112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15. </w:t>
      </w:r>
      <w:proofErr w:type="gramStart"/>
      <w:r w:rsidR="007D2935" w:rsidRPr="00940CF4">
        <w:rPr>
          <w:sz w:val="24"/>
          <w:szCs w:val="24"/>
        </w:rPr>
        <w:t xml:space="preserve">В нарушение пункта 4.4  главы 4  Положения о порядке ведения кассовых операций с банкнотами  и монетой Банка Российской Федерации на территории Российской Федерации, утвержденного решение Совета директоров Банка России от 12.10.2011г. №373-П,  и  п.213 Инструкции к Единому плану счетов № 157н,   выдача наличных денежных средств в подотчет работнику </w:t>
      </w:r>
      <w:proofErr w:type="spellStart"/>
      <w:r w:rsidR="007D2935" w:rsidRPr="00940CF4">
        <w:rPr>
          <w:sz w:val="24"/>
          <w:szCs w:val="24"/>
        </w:rPr>
        <w:t>Султановой</w:t>
      </w:r>
      <w:proofErr w:type="spellEnd"/>
      <w:r w:rsidR="007D2935" w:rsidRPr="00940CF4">
        <w:rPr>
          <w:sz w:val="24"/>
          <w:szCs w:val="24"/>
        </w:rPr>
        <w:t xml:space="preserve"> Е.В. на приобретение материалов для ремонта,  осуществлялась на основании</w:t>
      </w:r>
      <w:proofErr w:type="gramEnd"/>
      <w:r w:rsidR="007D2935" w:rsidRPr="00940CF4">
        <w:rPr>
          <w:sz w:val="24"/>
          <w:szCs w:val="24"/>
        </w:rPr>
        <w:t xml:space="preserve"> расходного кассового ордера № 32 от 26.07.2013 года, на обратной стороне которого подотчетным лицом заполнено заявление, где  отсутствует собственноручная надпись руководителя о сумме наличных денег, о сроке, на который выдаются наличные деньги, нет даты осуществление надписи руководителя.</w:t>
      </w:r>
    </w:p>
    <w:p w:rsidR="007D2935" w:rsidRPr="00940CF4" w:rsidRDefault="00D51124" w:rsidP="00D5112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16. </w:t>
      </w:r>
      <w:proofErr w:type="gramStart"/>
      <w:r w:rsidR="007D2935" w:rsidRPr="00940CF4">
        <w:rPr>
          <w:sz w:val="24"/>
          <w:szCs w:val="24"/>
        </w:rPr>
        <w:t>В нарушение требований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(ч. 3 Приложения N 5 к Приказу Минфина РФ от 15.12.2010 N 173н) бухгалтерией муниципального автономного учреждения «Централизованная библиотечная система Первомайского района» принят к учету</w:t>
      </w:r>
      <w:proofErr w:type="gramEnd"/>
      <w:r w:rsidR="007D2935" w:rsidRPr="00940CF4">
        <w:rPr>
          <w:sz w:val="24"/>
          <w:szCs w:val="24"/>
        </w:rPr>
        <w:t xml:space="preserve"> недооформленный авансовый отчет № 7от 16.08.2013. </w:t>
      </w:r>
    </w:p>
    <w:p w:rsidR="007D2935" w:rsidRPr="00940CF4" w:rsidRDefault="00D51124" w:rsidP="00D5112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17. </w:t>
      </w:r>
      <w:r w:rsidR="007D2935" w:rsidRPr="00940CF4">
        <w:rPr>
          <w:sz w:val="24"/>
          <w:szCs w:val="24"/>
        </w:rPr>
        <w:t xml:space="preserve">В нарушение  Приказа муниципального автономного учреждения «Централизованная библиотечная система Первомайского района»  № 28 от 27.01.2012 года «Об учетной политике учреждения»  подотчетным лицом </w:t>
      </w:r>
      <w:proofErr w:type="spellStart"/>
      <w:r w:rsidR="007D2935" w:rsidRPr="00940CF4">
        <w:rPr>
          <w:sz w:val="24"/>
          <w:szCs w:val="24"/>
        </w:rPr>
        <w:t>Султановой</w:t>
      </w:r>
      <w:proofErr w:type="spellEnd"/>
      <w:r w:rsidR="007D2935" w:rsidRPr="00940CF4">
        <w:rPr>
          <w:sz w:val="24"/>
          <w:szCs w:val="24"/>
        </w:rPr>
        <w:t xml:space="preserve"> Е.В нарушен срок предоставления авансового отчета. </w:t>
      </w:r>
    </w:p>
    <w:p w:rsidR="007D2935" w:rsidRDefault="00D51124" w:rsidP="00D51124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18. </w:t>
      </w:r>
      <w:r w:rsidR="007D2935" w:rsidRPr="00940CF4">
        <w:rPr>
          <w:sz w:val="24"/>
          <w:szCs w:val="24"/>
        </w:rPr>
        <w:t>В нарушении пункта 114 Инструкции к Единому плану счетов №157н и пункта 36 Приказа № 183 в бухгалтерском учете Учреждения операции по  поступлению, выбытию (в том числе по основанию списания) материальных запасов  произведены при отсутствии первичных (сводных) учетных документов.</w:t>
      </w:r>
    </w:p>
    <w:p w:rsidR="00452CF9" w:rsidRPr="00940CF4" w:rsidRDefault="00452CF9" w:rsidP="00D51124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</w:p>
    <w:p w:rsidR="00543CA2" w:rsidRDefault="00452CF9" w:rsidP="00452CF9">
      <w:pPr>
        <w:pStyle w:val="ad"/>
        <w:spacing w:before="0" w:beforeAutospacing="0" w:after="0" w:afterAutospacing="0" w:line="276" w:lineRule="auto"/>
        <w:ind w:firstLine="567"/>
        <w:jc w:val="center"/>
        <w:rPr>
          <w:b/>
        </w:rPr>
      </w:pPr>
      <w:r>
        <w:rPr>
          <w:b/>
        </w:rPr>
        <w:t>Предложения по результатам проведенного контрольного мероприятия:</w:t>
      </w:r>
    </w:p>
    <w:p w:rsidR="00452CF9" w:rsidRPr="00452CF9" w:rsidRDefault="00452CF9" w:rsidP="00452CF9">
      <w:pPr>
        <w:pStyle w:val="ad"/>
        <w:spacing w:before="0" w:beforeAutospacing="0" w:after="0" w:afterAutospacing="0" w:line="276" w:lineRule="auto"/>
        <w:ind w:firstLine="567"/>
        <w:jc w:val="center"/>
        <w:rPr>
          <w:b/>
        </w:rPr>
      </w:pPr>
    </w:p>
    <w:p w:rsidR="00452CF9" w:rsidRDefault="00452CF9" w:rsidP="00452CF9">
      <w:pPr>
        <w:spacing w:line="276" w:lineRule="auto"/>
        <w:rPr>
          <w:sz w:val="24"/>
          <w:szCs w:val="24"/>
        </w:rPr>
      </w:pPr>
      <w:r>
        <w:t xml:space="preserve">1. </w:t>
      </w:r>
      <w:r>
        <w:rPr>
          <w:bCs/>
          <w:sz w:val="24"/>
          <w:szCs w:val="24"/>
        </w:rPr>
        <w:t xml:space="preserve">Внести поправки в </w:t>
      </w:r>
      <w:r w:rsidRPr="00DD5D1E">
        <w:rPr>
          <w:bCs/>
          <w:sz w:val="24"/>
          <w:szCs w:val="24"/>
        </w:rPr>
        <w:t>ведомственн</w:t>
      </w:r>
      <w:r>
        <w:rPr>
          <w:bCs/>
          <w:sz w:val="24"/>
          <w:szCs w:val="24"/>
        </w:rPr>
        <w:t>ую</w:t>
      </w:r>
      <w:r w:rsidRPr="00DD5D1E">
        <w:rPr>
          <w:bCs/>
          <w:sz w:val="24"/>
          <w:szCs w:val="24"/>
        </w:rPr>
        <w:t xml:space="preserve"> целев</w:t>
      </w:r>
      <w:r>
        <w:rPr>
          <w:bCs/>
          <w:sz w:val="24"/>
          <w:szCs w:val="24"/>
        </w:rPr>
        <w:t>ую</w:t>
      </w:r>
      <w:r w:rsidRPr="00DD5D1E">
        <w:rPr>
          <w:bCs/>
          <w:sz w:val="24"/>
          <w:szCs w:val="24"/>
        </w:rPr>
        <w:t xml:space="preserve"> программ</w:t>
      </w:r>
      <w:r>
        <w:rPr>
          <w:bCs/>
          <w:sz w:val="24"/>
          <w:szCs w:val="24"/>
        </w:rPr>
        <w:t xml:space="preserve">у «Развитие  культуры Первомайского района до 2015 года» </w:t>
      </w:r>
      <w:r w:rsidRPr="00DD5D1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соответствии с </w:t>
      </w:r>
      <w:r w:rsidRPr="00DD5D1E">
        <w:rPr>
          <w:bCs/>
          <w:sz w:val="24"/>
          <w:szCs w:val="24"/>
        </w:rPr>
        <w:t>требования</w:t>
      </w:r>
      <w:r>
        <w:rPr>
          <w:bCs/>
          <w:sz w:val="24"/>
          <w:szCs w:val="24"/>
        </w:rPr>
        <w:t>ми</w:t>
      </w:r>
      <w:r w:rsidRPr="00DD5D1E">
        <w:rPr>
          <w:sz w:val="24"/>
          <w:szCs w:val="24"/>
        </w:rPr>
        <w:t xml:space="preserve"> Положения о разработке, утверждении и реализации ведомственных целевых программ, утвержденного Постановлением Главы Первомайского района от 08.12.2008 № 210</w:t>
      </w:r>
      <w:r>
        <w:rPr>
          <w:sz w:val="24"/>
          <w:szCs w:val="24"/>
        </w:rPr>
        <w:t xml:space="preserve"> </w:t>
      </w:r>
      <w:r w:rsidRPr="00DD5D1E">
        <w:rPr>
          <w:sz w:val="24"/>
          <w:szCs w:val="24"/>
        </w:rPr>
        <w:t xml:space="preserve">а.  </w:t>
      </w:r>
    </w:p>
    <w:p w:rsidR="00452CF9" w:rsidRDefault="00452CF9" w:rsidP="00452CF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Предоставление </w:t>
      </w:r>
      <w:r w:rsidRPr="007A19E3">
        <w:rPr>
          <w:sz w:val="24"/>
          <w:szCs w:val="24"/>
        </w:rPr>
        <w:t>муниципальным автономным учреждениям субсидий осуществлять  в соответствии с  Порядком определения объема и условий предоставления муниципальным учреждениям субсидий на иные цели, утвержденным  постановлением администрации Первомайского района от 12.03.2013 № 50.</w:t>
      </w:r>
    </w:p>
    <w:p w:rsidR="00452CF9" w:rsidRDefault="00452CF9" w:rsidP="00452CF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DD5D1E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Принять меры по устранению замечаний и нарушений порядка ведения бухгалтерского учета учреждения.</w:t>
      </w:r>
    </w:p>
    <w:p w:rsidR="00452CF9" w:rsidRDefault="00452CF9" w:rsidP="00452CF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Р</w:t>
      </w:r>
      <w:r w:rsidRPr="00070572">
        <w:rPr>
          <w:sz w:val="24"/>
          <w:szCs w:val="24"/>
        </w:rPr>
        <w:t>ассмотреть вопрос о привлечении к ответственности должностных лиц, допустивших нарушения, за ненадлежащее исполнение возложенных на них обязанностей</w:t>
      </w:r>
      <w:r>
        <w:rPr>
          <w:sz w:val="24"/>
          <w:szCs w:val="24"/>
        </w:rPr>
        <w:t>.</w:t>
      </w:r>
    </w:p>
    <w:p w:rsidR="00452CF9" w:rsidRDefault="00452CF9" w:rsidP="00452CF9">
      <w:pPr>
        <w:autoSpaceDE w:val="0"/>
        <w:autoSpaceDN w:val="0"/>
        <w:adjustRightInd w:val="0"/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A6E14">
        <w:rPr>
          <w:rFonts w:eastAsia="Calibri"/>
          <w:sz w:val="24"/>
          <w:szCs w:val="24"/>
        </w:rPr>
        <w:t>Направить информационное письмо о выявленных  нарушениях</w:t>
      </w:r>
      <w:r>
        <w:rPr>
          <w:rFonts w:eastAsia="Calibri"/>
          <w:sz w:val="24"/>
          <w:szCs w:val="24"/>
        </w:rPr>
        <w:t xml:space="preserve"> </w:t>
      </w:r>
      <w:r>
        <w:rPr>
          <w:rFonts w:ascii="Calibri" w:eastAsia="Calibri" w:hAnsi="Calibri"/>
        </w:rPr>
        <w:t xml:space="preserve"> </w:t>
      </w:r>
      <w:r w:rsidRPr="00DD5D1E">
        <w:rPr>
          <w:sz w:val="24"/>
          <w:szCs w:val="24"/>
        </w:rPr>
        <w:t xml:space="preserve">Положения о разработке, утверждении и реализации ведомственных целевых программ, утвержденного Постановлением Главы Первомайского района от 08.12.2008 № </w:t>
      </w:r>
      <w:proofErr w:type="gramStart"/>
      <w:r w:rsidRPr="00DD5D1E">
        <w:rPr>
          <w:sz w:val="24"/>
          <w:szCs w:val="24"/>
        </w:rPr>
        <w:t>210</w:t>
      </w:r>
      <w:proofErr w:type="gramEnd"/>
      <w:r>
        <w:rPr>
          <w:sz w:val="24"/>
          <w:szCs w:val="24"/>
        </w:rPr>
        <w:t xml:space="preserve"> </w:t>
      </w:r>
      <w:r w:rsidRPr="00DD5D1E">
        <w:rPr>
          <w:sz w:val="24"/>
          <w:szCs w:val="24"/>
        </w:rPr>
        <w:t>а</w:t>
      </w:r>
      <w:r>
        <w:rPr>
          <w:sz w:val="24"/>
          <w:szCs w:val="24"/>
        </w:rPr>
        <w:t xml:space="preserve"> в </w:t>
      </w:r>
      <w:r>
        <w:rPr>
          <w:rFonts w:eastAsia="Calibri"/>
          <w:sz w:val="24"/>
          <w:szCs w:val="24"/>
        </w:rPr>
        <w:t>Ф</w:t>
      </w:r>
      <w:r w:rsidRPr="007A19E3">
        <w:rPr>
          <w:rFonts w:eastAsia="Calibri"/>
          <w:sz w:val="24"/>
          <w:szCs w:val="24"/>
        </w:rPr>
        <w:t xml:space="preserve">инансово-экономическое управление </w:t>
      </w:r>
      <w:r>
        <w:rPr>
          <w:rFonts w:eastAsia="Calibri"/>
          <w:sz w:val="24"/>
          <w:szCs w:val="24"/>
        </w:rPr>
        <w:t>А</w:t>
      </w:r>
      <w:r w:rsidRPr="007A19E3">
        <w:rPr>
          <w:rFonts w:eastAsia="Calibri"/>
          <w:sz w:val="24"/>
          <w:szCs w:val="24"/>
        </w:rPr>
        <w:t>дминистрации Первомайского района</w:t>
      </w:r>
      <w:r>
        <w:rPr>
          <w:rFonts w:eastAsia="Calibri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96550" w:rsidRDefault="00D96550" w:rsidP="00452CF9">
      <w:pPr>
        <w:autoSpaceDE w:val="0"/>
        <w:autoSpaceDN w:val="0"/>
        <w:adjustRightInd w:val="0"/>
        <w:spacing w:line="276" w:lineRule="auto"/>
        <w:contextualSpacing/>
        <w:rPr>
          <w:rFonts w:ascii="Calibri" w:eastAsia="Calibri" w:hAnsi="Calibri"/>
        </w:rPr>
      </w:pPr>
    </w:p>
    <w:p w:rsidR="00D96550" w:rsidRPr="00D96550" w:rsidRDefault="00D96550" w:rsidP="00D96550">
      <w:pPr>
        <w:pStyle w:val="21"/>
        <w:rPr>
          <w:rFonts w:ascii="Times New Roman" w:hAnsi="Times New Roman" w:cs="Times New Roman"/>
          <w:b/>
          <w:sz w:val="24"/>
        </w:rPr>
      </w:pPr>
      <w:r w:rsidRPr="00D96550">
        <w:rPr>
          <w:rFonts w:ascii="Times New Roman" w:hAnsi="Times New Roman" w:cs="Times New Roman"/>
          <w:b/>
          <w:sz w:val="24"/>
        </w:rPr>
        <w:t>Дополнительные сведения:</w:t>
      </w:r>
    </w:p>
    <w:p w:rsidR="00543CA2" w:rsidRDefault="00543CA2" w:rsidP="00543CA2">
      <w:pPr>
        <w:pStyle w:val="ad"/>
        <w:spacing w:before="0" w:beforeAutospacing="0" w:after="0" w:afterAutospacing="0" w:line="276" w:lineRule="auto"/>
      </w:pPr>
    </w:p>
    <w:p w:rsidR="00D96550" w:rsidRDefault="004E53F4" w:rsidP="00543CA2">
      <w:pPr>
        <w:pStyle w:val="ad"/>
        <w:spacing w:before="0" w:beforeAutospacing="0" w:after="0" w:afterAutospacing="0" w:line="276" w:lineRule="auto"/>
        <w:rPr>
          <w:bCs/>
        </w:rPr>
      </w:pPr>
      <w:r w:rsidRPr="004E53F4">
        <w:t>Н</w:t>
      </w:r>
      <w:r w:rsidR="00D96550" w:rsidRPr="004E53F4">
        <w:t>а момент утверждения отчета</w:t>
      </w:r>
      <w:r w:rsidRPr="004E53F4">
        <w:t xml:space="preserve"> отделом культуры представлен</w:t>
      </w:r>
      <w:r>
        <w:t xml:space="preserve">а информация об устранении  выявленных нарушений. </w:t>
      </w:r>
      <w:r w:rsidRPr="004E53F4">
        <w:t xml:space="preserve"> </w:t>
      </w:r>
      <w:proofErr w:type="gramStart"/>
      <w:r w:rsidR="00BC3715">
        <w:t xml:space="preserve">Приказом муниципального казенного учреждения «Отдел культуры Администрации Первомайского района» от 20.08.2014 №16 внесены изменения в ведомственную целевую программу «Развитие культуры Первомайского района до 2015 года», при этом выявленные в ходе контрольного мероприятия </w:t>
      </w:r>
      <w:r w:rsidR="00BC3715" w:rsidRPr="008659ED">
        <w:t>несоблюдение</w:t>
      </w:r>
      <w:r w:rsidR="00BC3715" w:rsidRPr="007C0102">
        <w:rPr>
          <w:sz w:val="26"/>
          <w:szCs w:val="26"/>
        </w:rPr>
        <w:t xml:space="preserve"> </w:t>
      </w:r>
      <w:r w:rsidR="00BC3715" w:rsidRPr="008659ED">
        <w:t>требований</w:t>
      </w:r>
      <w:r w:rsidR="00BC3715">
        <w:rPr>
          <w:sz w:val="26"/>
          <w:szCs w:val="26"/>
        </w:rPr>
        <w:t xml:space="preserve"> </w:t>
      </w:r>
      <w:r w:rsidR="00BC3715" w:rsidRPr="004F1437">
        <w:t>Положения о разработке, утверждении и реализации ведомственных целевых программ, утвержденного постановлением Главы Первомайского района от 08.12.2008 года №</w:t>
      </w:r>
      <w:r w:rsidR="00BC3715">
        <w:t xml:space="preserve"> 210 а, </w:t>
      </w:r>
      <w:r w:rsidR="00BC3715" w:rsidRPr="005D7914">
        <w:rPr>
          <w:bCs/>
        </w:rPr>
        <w:t xml:space="preserve">несоответствие </w:t>
      </w:r>
      <w:r w:rsidR="00BC3715">
        <w:rPr>
          <w:bCs/>
        </w:rPr>
        <w:t xml:space="preserve">в </w:t>
      </w:r>
      <w:r w:rsidR="00BC3715" w:rsidRPr="004F1437">
        <w:t>перечн</w:t>
      </w:r>
      <w:r w:rsidR="00BC3715">
        <w:t>е и наименовании</w:t>
      </w:r>
      <w:r w:rsidR="00BC3715" w:rsidRPr="004F1437">
        <w:t xml:space="preserve">  задач</w:t>
      </w:r>
      <w:r w:rsidR="00BC3715" w:rsidRPr="005D7914">
        <w:rPr>
          <w:b/>
          <w:bCs/>
        </w:rPr>
        <w:t xml:space="preserve">, </w:t>
      </w:r>
      <w:r w:rsidR="00BC3715" w:rsidRPr="005D7914">
        <w:rPr>
          <w:bCs/>
        </w:rPr>
        <w:t>представленны</w:t>
      </w:r>
      <w:r w:rsidR="00BC3715">
        <w:rPr>
          <w:bCs/>
        </w:rPr>
        <w:t>х</w:t>
      </w:r>
      <w:proofErr w:type="gramEnd"/>
      <w:r w:rsidR="00BC3715" w:rsidRPr="005D7914">
        <w:rPr>
          <w:bCs/>
        </w:rPr>
        <w:t xml:space="preserve"> в различных частях Программы</w:t>
      </w:r>
      <w:r w:rsidR="00BC3715">
        <w:rPr>
          <w:bCs/>
        </w:rPr>
        <w:t xml:space="preserve"> не устранены.</w:t>
      </w:r>
    </w:p>
    <w:p w:rsidR="00765DD2" w:rsidRPr="004E53F4" w:rsidRDefault="00765DD2" w:rsidP="00543CA2">
      <w:pPr>
        <w:pStyle w:val="ad"/>
        <w:spacing w:before="0" w:beforeAutospacing="0" w:after="0" w:afterAutospacing="0" w:line="276" w:lineRule="auto"/>
      </w:pPr>
      <w:r>
        <w:t>Д</w:t>
      </w:r>
      <w:r w:rsidRPr="00070572">
        <w:t>олжностны</w:t>
      </w:r>
      <w:r>
        <w:t>е</w:t>
      </w:r>
      <w:r w:rsidRPr="00070572">
        <w:t xml:space="preserve"> лиц</w:t>
      </w:r>
      <w:r>
        <w:t>а</w:t>
      </w:r>
      <w:r w:rsidRPr="00070572">
        <w:t>, допустивши</w:t>
      </w:r>
      <w:r>
        <w:t>е</w:t>
      </w:r>
      <w:r w:rsidRPr="00070572">
        <w:t xml:space="preserve"> нарушения,</w:t>
      </w:r>
      <w:r>
        <w:t xml:space="preserve"> к ответственности </w:t>
      </w:r>
      <w:r w:rsidRPr="00070572">
        <w:t xml:space="preserve"> за ненадлежащее исполнение возложенных на них обязанностей</w:t>
      </w:r>
      <w:r>
        <w:t xml:space="preserve"> не привлечены.</w:t>
      </w:r>
    </w:p>
    <w:p w:rsidR="00543CA2" w:rsidRDefault="00543CA2" w:rsidP="00543CA2">
      <w:pPr>
        <w:pStyle w:val="ad"/>
      </w:pPr>
      <w:r>
        <w:t xml:space="preserve">Инспектор контрольно-счетного органа                                                                            </w:t>
      </w:r>
      <w:r w:rsidR="00B96745">
        <w:t>Л.В.Савченко</w:t>
      </w:r>
    </w:p>
    <w:p w:rsidR="0069611E" w:rsidRDefault="0069611E" w:rsidP="006E6EA5">
      <w:pPr>
        <w:pStyle w:val="a7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611E" w:rsidSect="00E14E60">
      <w:headerReference w:type="default" r:id="rId11"/>
      <w:pgSz w:w="11906" w:h="16838"/>
      <w:pgMar w:top="1134" w:right="567" w:bottom="90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0A" w:rsidRDefault="00775E0A" w:rsidP="002E63E3">
      <w:pPr>
        <w:spacing w:line="240" w:lineRule="auto"/>
      </w:pPr>
      <w:r>
        <w:separator/>
      </w:r>
    </w:p>
  </w:endnote>
  <w:endnote w:type="continuationSeparator" w:id="0">
    <w:p w:rsidR="00775E0A" w:rsidRDefault="00775E0A" w:rsidP="002E6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0A" w:rsidRDefault="00775E0A" w:rsidP="002E63E3">
      <w:pPr>
        <w:spacing w:line="240" w:lineRule="auto"/>
      </w:pPr>
      <w:r>
        <w:separator/>
      </w:r>
    </w:p>
  </w:footnote>
  <w:footnote w:type="continuationSeparator" w:id="0">
    <w:p w:rsidR="00775E0A" w:rsidRDefault="00775E0A" w:rsidP="002E63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3338"/>
      <w:docPartObj>
        <w:docPartGallery w:val="Page Numbers (Top of Page)"/>
        <w:docPartUnique/>
      </w:docPartObj>
    </w:sdtPr>
    <w:sdtContent>
      <w:p w:rsidR="00775E0A" w:rsidRDefault="001A4396">
        <w:pPr>
          <w:pStyle w:val="a9"/>
          <w:jc w:val="center"/>
        </w:pPr>
        <w:fldSimple w:instr=" PAGE   \* MERGEFORMAT ">
          <w:r w:rsidR="00FD18D3">
            <w:rPr>
              <w:noProof/>
            </w:rPr>
            <w:t>12</w:t>
          </w:r>
        </w:fldSimple>
      </w:p>
    </w:sdtContent>
  </w:sdt>
  <w:p w:rsidR="00775E0A" w:rsidRDefault="00775E0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85F"/>
    <w:multiLevelType w:val="hybridMultilevel"/>
    <w:tmpl w:val="8102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861"/>
    <w:multiLevelType w:val="hybridMultilevel"/>
    <w:tmpl w:val="BC7098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79A9"/>
    <w:multiLevelType w:val="hybridMultilevel"/>
    <w:tmpl w:val="CAF0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02837"/>
    <w:multiLevelType w:val="hybridMultilevel"/>
    <w:tmpl w:val="96BC222A"/>
    <w:lvl w:ilvl="0" w:tplc="D33C3C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">
    <w:nsid w:val="15BA2659"/>
    <w:multiLevelType w:val="multilevel"/>
    <w:tmpl w:val="4A2C01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5">
    <w:nsid w:val="24E80D3F"/>
    <w:multiLevelType w:val="hybridMultilevel"/>
    <w:tmpl w:val="A9E897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994"/>
    <w:multiLevelType w:val="hybridMultilevel"/>
    <w:tmpl w:val="79BC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C7B18"/>
    <w:multiLevelType w:val="hybridMultilevel"/>
    <w:tmpl w:val="76226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CD0CD0"/>
    <w:multiLevelType w:val="hybridMultilevel"/>
    <w:tmpl w:val="789EA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D0FF8"/>
    <w:multiLevelType w:val="hybridMultilevel"/>
    <w:tmpl w:val="90EC4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A6BAA"/>
    <w:multiLevelType w:val="hybridMultilevel"/>
    <w:tmpl w:val="65D07D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31C96"/>
    <w:multiLevelType w:val="hybridMultilevel"/>
    <w:tmpl w:val="A9E897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76F56"/>
    <w:multiLevelType w:val="hybridMultilevel"/>
    <w:tmpl w:val="8B9098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F055E"/>
    <w:multiLevelType w:val="multilevel"/>
    <w:tmpl w:val="21A4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7C46F2"/>
    <w:multiLevelType w:val="hybridMultilevel"/>
    <w:tmpl w:val="7622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6652C"/>
    <w:multiLevelType w:val="hybridMultilevel"/>
    <w:tmpl w:val="283CFA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E63610B"/>
    <w:multiLevelType w:val="hybridMultilevel"/>
    <w:tmpl w:val="A9E897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13"/>
  </w:num>
  <w:num w:numId="6">
    <w:abstractNumId w:val="3"/>
  </w:num>
  <w:num w:numId="7">
    <w:abstractNumId w:val="1"/>
  </w:num>
  <w:num w:numId="8">
    <w:abstractNumId w:val="16"/>
  </w:num>
  <w:num w:numId="9">
    <w:abstractNumId w:val="11"/>
  </w:num>
  <w:num w:numId="10">
    <w:abstractNumId w:val="5"/>
  </w:num>
  <w:num w:numId="11">
    <w:abstractNumId w:val="10"/>
  </w:num>
  <w:num w:numId="12">
    <w:abstractNumId w:val="15"/>
  </w:num>
  <w:num w:numId="13">
    <w:abstractNumId w:val="0"/>
  </w:num>
  <w:num w:numId="14">
    <w:abstractNumId w:val="8"/>
  </w:num>
  <w:num w:numId="15">
    <w:abstractNumId w:val="14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BAE"/>
    <w:rsid w:val="00000466"/>
    <w:rsid w:val="0000257D"/>
    <w:rsid w:val="000028D6"/>
    <w:rsid w:val="00003A3C"/>
    <w:rsid w:val="00003D65"/>
    <w:rsid w:val="000065EB"/>
    <w:rsid w:val="000102E6"/>
    <w:rsid w:val="00010992"/>
    <w:rsid w:val="00012228"/>
    <w:rsid w:val="00013070"/>
    <w:rsid w:val="00013807"/>
    <w:rsid w:val="00014244"/>
    <w:rsid w:val="0001497D"/>
    <w:rsid w:val="00015557"/>
    <w:rsid w:val="00015A13"/>
    <w:rsid w:val="000161AE"/>
    <w:rsid w:val="000207A0"/>
    <w:rsid w:val="00020924"/>
    <w:rsid w:val="00020ECC"/>
    <w:rsid w:val="00021171"/>
    <w:rsid w:val="000211D4"/>
    <w:rsid w:val="00021CA2"/>
    <w:rsid w:val="00022374"/>
    <w:rsid w:val="00022B54"/>
    <w:rsid w:val="00024085"/>
    <w:rsid w:val="00025776"/>
    <w:rsid w:val="00033FB1"/>
    <w:rsid w:val="00034031"/>
    <w:rsid w:val="00034125"/>
    <w:rsid w:val="00034126"/>
    <w:rsid w:val="00034E05"/>
    <w:rsid w:val="00036CED"/>
    <w:rsid w:val="000371E5"/>
    <w:rsid w:val="000403C7"/>
    <w:rsid w:val="0004083F"/>
    <w:rsid w:val="000409B1"/>
    <w:rsid w:val="000432DF"/>
    <w:rsid w:val="000440BB"/>
    <w:rsid w:val="00045459"/>
    <w:rsid w:val="0004654E"/>
    <w:rsid w:val="00046A4F"/>
    <w:rsid w:val="00046FCA"/>
    <w:rsid w:val="00047928"/>
    <w:rsid w:val="000516F8"/>
    <w:rsid w:val="00052CD0"/>
    <w:rsid w:val="0005307C"/>
    <w:rsid w:val="00053424"/>
    <w:rsid w:val="00053F94"/>
    <w:rsid w:val="00062141"/>
    <w:rsid w:val="000626A9"/>
    <w:rsid w:val="00062A6E"/>
    <w:rsid w:val="00063D12"/>
    <w:rsid w:val="00065471"/>
    <w:rsid w:val="0006643B"/>
    <w:rsid w:val="000705E6"/>
    <w:rsid w:val="00070E45"/>
    <w:rsid w:val="000712E3"/>
    <w:rsid w:val="000713F4"/>
    <w:rsid w:val="00071C10"/>
    <w:rsid w:val="000722A2"/>
    <w:rsid w:val="000722E0"/>
    <w:rsid w:val="000723DD"/>
    <w:rsid w:val="00072614"/>
    <w:rsid w:val="000745F1"/>
    <w:rsid w:val="00074814"/>
    <w:rsid w:val="00074913"/>
    <w:rsid w:val="0007606A"/>
    <w:rsid w:val="0008069B"/>
    <w:rsid w:val="000807FC"/>
    <w:rsid w:val="00081760"/>
    <w:rsid w:val="0008240F"/>
    <w:rsid w:val="000826A2"/>
    <w:rsid w:val="00084DEA"/>
    <w:rsid w:val="00085997"/>
    <w:rsid w:val="00085A3F"/>
    <w:rsid w:val="00085A7A"/>
    <w:rsid w:val="00085FE5"/>
    <w:rsid w:val="000861D1"/>
    <w:rsid w:val="00087136"/>
    <w:rsid w:val="0009088B"/>
    <w:rsid w:val="00091622"/>
    <w:rsid w:val="0009233A"/>
    <w:rsid w:val="00095206"/>
    <w:rsid w:val="00095E15"/>
    <w:rsid w:val="000960A2"/>
    <w:rsid w:val="00097695"/>
    <w:rsid w:val="000A02D5"/>
    <w:rsid w:val="000A151B"/>
    <w:rsid w:val="000A3E0B"/>
    <w:rsid w:val="000A3EEA"/>
    <w:rsid w:val="000A6CB8"/>
    <w:rsid w:val="000A757E"/>
    <w:rsid w:val="000A7993"/>
    <w:rsid w:val="000B080A"/>
    <w:rsid w:val="000B1574"/>
    <w:rsid w:val="000B26B0"/>
    <w:rsid w:val="000B31F1"/>
    <w:rsid w:val="000B414C"/>
    <w:rsid w:val="000B51BF"/>
    <w:rsid w:val="000B5EE8"/>
    <w:rsid w:val="000B66F9"/>
    <w:rsid w:val="000B7C7A"/>
    <w:rsid w:val="000C0B48"/>
    <w:rsid w:val="000C10F2"/>
    <w:rsid w:val="000C4665"/>
    <w:rsid w:val="000C7077"/>
    <w:rsid w:val="000D24BC"/>
    <w:rsid w:val="000D2510"/>
    <w:rsid w:val="000D452D"/>
    <w:rsid w:val="000D5424"/>
    <w:rsid w:val="000D546F"/>
    <w:rsid w:val="000D624A"/>
    <w:rsid w:val="000D7205"/>
    <w:rsid w:val="000E12A1"/>
    <w:rsid w:val="000E1DBB"/>
    <w:rsid w:val="000E2B51"/>
    <w:rsid w:val="000E38E0"/>
    <w:rsid w:val="000E4B53"/>
    <w:rsid w:val="000E531C"/>
    <w:rsid w:val="000E542C"/>
    <w:rsid w:val="000F15B7"/>
    <w:rsid w:val="000F3F6C"/>
    <w:rsid w:val="000F4689"/>
    <w:rsid w:val="000F46A1"/>
    <w:rsid w:val="001011F5"/>
    <w:rsid w:val="00101DEF"/>
    <w:rsid w:val="00102904"/>
    <w:rsid w:val="00102B80"/>
    <w:rsid w:val="0010518B"/>
    <w:rsid w:val="00105A71"/>
    <w:rsid w:val="00106673"/>
    <w:rsid w:val="00107620"/>
    <w:rsid w:val="00107EC1"/>
    <w:rsid w:val="00113910"/>
    <w:rsid w:val="00116907"/>
    <w:rsid w:val="00116D6A"/>
    <w:rsid w:val="00117F77"/>
    <w:rsid w:val="00120368"/>
    <w:rsid w:val="00123DBC"/>
    <w:rsid w:val="00124151"/>
    <w:rsid w:val="00125165"/>
    <w:rsid w:val="0013089C"/>
    <w:rsid w:val="00131227"/>
    <w:rsid w:val="00133688"/>
    <w:rsid w:val="001355E9"/>
    <w:rsid w:val="001374DF"/>
    <w:rsid w:val="0013779D"/>
    <w:rsid w:val="00141B95"/>
    <w:rsid w:val="001429CC"/>
    <w:rsid w:val="00144D0F"/>
    <w:rsid w:val="00145BAE"/>
    <w:rsid w:val="00146B11"/>
    <w:rsid w:val="00146FDC"/>
    <w:rsid w:val="00147ED3"/>
    <w:rsid w:val="001515A3"/>
    <w:rsid w:val="00151B62"/>
    <w:rsid w:val="00151F8C"/>
    <w:rsid w:val="00153959"/>
    <w:rsid w:val="00153D68"/>
    <w:rsid w:val="00154308"/>
    <w:rsid w:val="00154E2F"/>
    <w:rsid w:val="0015537E"/>
    <w:rsid w:val="001563B2"/>
    <w:rsid w:val="00157062"/>
    <w:rsid w:val="00160B4D"/>
    <w:rsid w:val="00162CB6"/>
    <w:rsid w:val="0016332B"/>
    <w:rsid w:val="00163648"/>
    <w:rsid w:val="001655A1"/>
    <w:rsid w:val="001659F4"/>
    <w:rsid w:val="00165EA9"/>
    <w:rsid w:val="0016770E"/>
    <w:rsid w:val="00170446"/>
    <w:rsid w:val="00170DDB"/>
    <w:rsid w:val="00171A0A"/>
    <w:rsid w:val="00173917"/>
    <w:rsid w:val="001747FD"/>
    <w:rsid w:val="00175FA4"/>
    <w:rsid w:val="00176E21"/>
    <w:rsid w:val="00180CAC"/>
    <w:rsid w:val="00183722"/>
    <w:rsid w:val="00185B1B"/>
    <w:rsid w:val="0018647C"/>
    <w:rsid w:val="0018726E"/>
    <w:rsid w:val="00187440"/>
    <w:rsid w:val="001901F4"/>
    <w:rsid w:val="00191F65"/>
    <w:rsid w:val="001936E1"/>
    <w:rsid w:val="00193DAC"/>
    <w:rsid w:val="00196620"/>
    <w:rsid w:val="001A0A94"/>
    <w:rsid w:val="001A1339"/>
    <w:rsid w:val="001A15B6"/>
    <w:rsid w:val="001A1F58"/>
    <w:rsid w:val="001A27CF"/>
    <w:rsid w:val="001A31A4"/>
    <w:rsid w:val="001A4396"/>
    <w:rsid w:val="001A4BAD"/>
    <w:rsid w:val="001A4D94"/>
    <w:rsid w:val="001A5305"/>
    <w:rsid w:val="001A77AF"/>
    <w:rsid w:val="001A7EA7"/>
    <w:rsid w:val="001B1FF5"/>
    <w:rsid w:val="001B2189"/>
    <w:rsid w:val="001B36F3"/>
    <w:rsid w:val="001B3C4C"/>
    <w:rsid w:val="001B74E4"/>
    <w:rsid w:val="001C0649"/>
    <w:rsid w:val="001C090C"/>
    <w:rsid w:val="001C13B6"/>
    <w:rsid w:val="001C1D17"/>
    <w:rsid w:val="001C48FA"/>
    <w:rsid w:val="001C5C8D"/>
    <w:rsid w:val="001D025D"/>
    <w:rsid w:val="001D1A6C"/>
    <w:rsid w:val="001D2123"/>
    <w:rsid w:val="001D23E3"/>
    <w:rsid w:val="001D3F5A"/>
    <w:rsid w:val="001D3F92"/>
    <w:rsid w:val="001D54A4"/>
    <w:rsid w:val="001D6300"/>
    <w:rsid w:val="001D7299"/>
    <w:rsid w:val="001E0822"/>
    <w:rsid w:val="001E0F15"/>
    <w:rsid w:val="001E3141"/>
    <w:rsid w:val="001E318D"/>
    <w:rsid w:val="001E3CBF"/>
    <w:rsid w:val="001E48B4"/>
    <w:rsid w:val="001E4C1D"/>
    <w:rsid w:val="001E75DB"/>
    <w:rsid w:val="001F0194"/>
    <w:rsid w:val="001F10A7"/>
    <w:rsid w:val="001F11E9"/>
    <w:rsid w:val="001F133B"/>
    <w:rsid w:val="001F1E73"/>
    <w:rsid w:val="001F347E"/>
    <w:rsid w:val="001F3C05"/>
    <w:rsid w:val="001F3D47"/>
    <w:rsid w:val="001F47B8"/>
    <w:rsid w:val="00200594"/>
    <w:rsid w:val="00200DF2"/>
    <w:rsid w:val="002033E2"/>
    <w:rsid w:val="00204739"/>
    <w:rsid w:val="00205383"/>
    <w:rsid w:val="0020552E"/>
    <w:rsid w:val="002063E9"/>
    <w:rsid w:val="00207888"/>
    <w:rsid w:val="00207C88"/>
    <w:rsid w:val="00211FBF"/>
    <w:rsid w:val="00212D14"/>
    <w:rsid w:val="0021437C"/>
    <w:rsid w:val="002149E4"/>
    <w:rsid w:val="00216F38"/>
    <w:rsid w:val="002179C6"/>
    <w:rsid w:val="00220958"/>
    <w:rsid w:val="0022309F"/>
    <w:rsid w:val="0022382D"/>
    <w:rsid w:val="002258DA"/>
    <w:rsid w:val="00227A03"/>
    <w:rsid w:val="00233552"/>
    <w:rsid w:val="00233705"/>
    <w:rsid w:val="0024264E"/>
    <w:rsid w:val="00243B46"/>
    <w:rsid w:val="00245D68"/>
    <w:rsid w:val="0024751F"/>
    <w:rsid w:val="002503E4"/>
    <w:rsid w:val="0025065A"/>
    <w:rsid w:val="00250A50"/>
    <w:rsid w:val="0025150E"/>
    <w:rsid w:val="00252FFC"/>
    <w:rsid w:val="00254208"/>
    <w:rsid w:val="00254DEC"/>
    <w:rsid w:val="00255DC6"/>
    <w:rsid w:val="00257110"/>
    <w:rsid w:val="002573C2"/>
    <w:rsid w:val="00257ED2"/>
    <w:rsid w:val="002600B3"/>
    <w:rsid w:val="002607D2"/>
    <w:rsid w:val="00260BEC"/>
    <w:rsid w:val="002618EF"/>
    <w:rsid w:val="002619F4"/>
    <w:rsid w:val="00262628"/>
    <w:rsid w:val="00264211"/>
    <w:rsid w:val="0026431E"/>
    <w:rsid w:val="002643AE"/>
    <w:rsid w:val="002646E9"/>
    <w:rsid w:val="0026666B"/>
    <w:rsid w:val="002672D0"/>
    <w:rsid w:val="00267CA7"/>
    <w:rsid w:val="002700C0"/>
    <w:rsid w:val="0027015E"/>
    <w:rsid w:val="00271F3D"/>
    <w:rsid w:val="002720DA"/>
    <w:rsid w:val="00273072"/>
    <w:rsid w:val="0027343A"/>
    <w:rsid w:val="002754F7"/>
    <w:rsid w:val="00275F86"/>
    <w:rsid w:val="00276687"/>
    <w:rsid w:val="00280314"/>
    <w:rsid w:val="002815BF"/>
    <w:rsid w:val="00282C8D"/>
    <w:rsid w:val="002866B6"/>
    <w:rsid w:val="002902E5"/>
    <w:rsid w:val="00292890"/>
    <w:rsid w:val="00293B91"/>
    <w:rsid w:val="00294092"/>
    <w:rsid w:val="002941EB"/>
    <w:rsid w:val="002946AF"/>
    <w:rsid w:val="00294DC0"/>
    <w:rsid w:val="00295536"/>
    <w:rsid w:val="002965FC"/>
    <w:rsid w:val="00296756"/>
    <w:rsid w:val="00297E6B"/>
    <w:rsid w:val="002A0122"/>
    <w:rsid w:val="002A295B"/>
    <w:rsid w:val="002A350C"/>
    <w:rsid w:val="002A68D5"/>
    <w:rsid w:val="002B0617"/>
    <w:rsid w:val="002B124A"/>
    <w:rsid w:val="002B23CF"/>
    <w:rsid w:val="002B334E"/>
    <w:rsid w:val="002B36F4"/>
    <w:rsid w:val="002B593A"/>
    <w:rsid w:val="002B6532"/>
    <w:rsid w:val="002C068F"/>
    <w:rsid w:val="002C150C"/>
    <w:rsid w:val="002C1559"/>
    <w:rsid w:val="002C27B0"/>
    <w:rsid w:val="002C2927"/>
    <w:rsid w:val="002C3A2D"/>
    <w:rsid w:val="002C5563"/>
    <w:rsid w:val="002C622D"/>
    <w:rsid w:val="002C646C"/>
    <w:rsid w:val="002C647D"/>
    <w:rsid w:val="002C6EE6"/>
    <w:rsid w:val="002C7969"/>
    <w:rsid w:val="002D27A7"/>
    <w:rsid w:val="002D37A1"/>
    <w:rsid w:val="002D4883"/>
    <w:rsid w:val="002D5263"/>
    <w:rsid w:val="002D7C5A"/>
    <w:rsid w:val="002E196C"/>
    <w:rsid w:val="002E253A"/>
    <w:rsid w:val="002E2573"/>
    <w:rsid w:val="002E4C71"/>
    <w:rsid w:val="002E5811"/>
    <w:rsid w:val="002E63E3"/>
    <w:rsid w:val="002F17DA"/>
    <w:rsid w:val="002F1938"/>
    <w:rsid w:val="002F2AF4"/>
    <w:rsid w:val="002F33A2"/>
    <w:rsid w:val="002F485B"/>
    <w:rsid w:val="002F5969"/>
    <w:rsid w:val="002F73EB"/>
    <w:rsid w:val="002F7A2F"/>
    <w:rsid w:val="003009FF"/>
    <w:rsid w:val="00300A07"/>
    <w:rsid w:val="00300C11"/>
    <w:rsid w:val="00300E6A"/>
    <w:rsid w:val="00300F7C"/>
    <w:rsid w:val="00301F40"/>
    <w:rsid w:val="0030269E"/>
    <w:rsid w:val="003027B7"/>
    <w:rsid w:val="003049DF"/>
    <w:rsid w:val="00304A3D"/>
    <w:rsid w:val="003058DF"/>
    <w:rsid w:val="00305D94"/>
    <w:rsid w:val="003069A1"/>
    <w:rsid w:val="00306F69"/>
    <w:rsid w:val="0031008A"/>
    <w:rsid w:val="00312D17"/>
    <w:rsid w:val="00312D5F"/>
    <w:rsid w:val="00313108"/>
    <w:rsid w:val="00313FED"/>
    <w:rsid w:val="00315D1B"/>
    <w:rsid w:val="00316DA3"/>
    <w:rsid w:val="00317BC6"/>
    <w:rsid w:val="003203BF"/>
    <w:rsid w:val="00321949"/>
    <w:rsid w:val="00323B77"/>
    <w:rsid w:val="00324159"/>
    <w:rsid w:val="00324877"/>
    <w:rsid w:val="00325313"/>
    <w:rsid w:val="00325FDB"/>
    <w:rsid w:val="003274B9"/>
    <w:rsid w:val="0032761A"/>
    <w:rsid w:val="00327975"/>
    <w:rsid w:val="00327D42"/>
    <w:rsid w:val="00330156"/>
    <w:rsid w:val="0033234C"/>
    <w:rsid w:val="00333C69"/>
    <w:rsid w:val="00333CD8"/>
    <w:rsid w:val="00334DE0"/>
    <w:rsid w:val="00335E7E"/>
    <w:rsid w:val="00340055"/>
    <w:rsid w:val="003447AC"/>
    <w:rsid w:val="0035056E"/>
    <w:rsid w:val="003527F3"/>
    <w:rsid w:val="00353B89"/>
    <w:rsid w:val="00353ED4"/>
    <w:rsid w:val="00355FDF"/>
    <w:rsid w:val="00356587"/>
    <w:rsid w:val="00356E5D"/>
    <w:rsid w:val="003609B0"/>
    <w:rsid w:val="00360C4B"/>
    <w:rsid w:val="00361CD4"/>
    <w:rsid w:val="00361EA7"/>
    <w:rsid w:val="003627FA"/>
    <w:rsid w:val="00364903"/>
    <w:rsid w:val="00364F1A"/>
    <w:rsid w:val="00365CC3"/>
    <w:rsid w:val="00370BED"/>
    <w:rsid w:val="00371B8C"/>
    <w:rsid w:val="00371DAC"/>
    <w:rsid w:val="00373AD2"/>
    <w:rsid w:val="00374371"/>
    <w:rsid w:val="00374A89"/>
    <w:rsid w:val="00374F53"/>
    <w:rsid w:val="00375AB7"/>
    <w:rsid w:val="003768C9"/>
    <w:rsid w:val="0038072E"/>
    <w:rsid w:val="0038102D"/>
    <w:rsid w:val="00383D1F"/>
    <w:rsid w:val="00385C14"/>
    <w:rsid w:val="003868A2"/>
    <w:rsid w:val="00386D21"/>
    <w:rsid w:val="00386E0E"/>
    <w:rsid w:val="00386E39"/>
    <w:rsid w:val="00387341"/>
    <w:rsid w:val="003919AC"/>
    <w:rsid w:val="00394242"/>
    <w:rsid w:val="003945DE"/>
    <w:rsid w:val="003954D6"/>
    <w:rsid w:val="00396A12"/>
    <w:rsid w:val="00397820"/>
    <w:rsid w:val="003A107A"/>
    <w:rsid w:val="003A11E9"/>
    <w:rsid w:val="003A13AB"/>
    <w:rsid w:val="003A1BE9"/>
    <w:rsid w:val="003A24C6"/>
    <w:rsid w:val="003A31D8"/>
    <w:rsid w:val="003A378D"/>
    <w:rsid w:val="003A3C99"/>
    <w:rsid w:val="003A418E"/>
    <w:rsid w:val="003A42C7"/>
    <w:rsid w:val="003A45CA"/>
    <w:rsid w:val="003A6666"/>
    <w:rsid w:val="003B093F"/>
    <w:rsid w:val="003B0A59"/>
    <w:rsid w:val="003B228B"/>
    <w:rsid w:val="003B347F"/>
    <w:rsid w:val="003B34CC"/>
    <w:rsid w:val="003B3745"/>
    <w:rsid w:val="003B5C1B"/>
    <w:rsid w:val="003B5D01"/>
    <w:rsid w:val="003B5D6D"/>
    <w:rsid w:val="003C1229"/>
    <w:rsid w:val="003C373C"/>
    <w:rsid w:val="003C52E2"/>
    <w:rsid w:val="003C648B"/>
    <w:rsid w:val="003D14AE"/>
    <w:rsid w:val="003D1F8B"/>
    <w:rsid w:val="003D307C"/>
    <w:rsid w:val="003D4EFF"/>
    <w:rsid w:val="003D5DFD"/>
    <w:rsid w:val="003D7E5C"/>
    <w:rsid w:val="003E0F2E"/>
    <w:rsid w:val="003E1DB2"/>
    <w:rsid w:val="003E44D3"/>
    <w:rsid w:val="003E4657"/>
    <w:rsid w:val="003E534D"/>
    <w:rsid w:val="003E770D"/>
    <w:rsid w:val="003F3C55"/>
    <w:rsid w:val="003F43E0"/>
    <w:rsid w:val="003F4F6D"/>
    <w:rsid w:val="003F52A6"/>
    <w:rsid w:val="003F5B41"/>
    <w:rsid w:val="003F650C"/>
    <w:rsid w:val="00400314"/>
    <w:rsid w:val="004009F7"/>
    <w:rsid w:val="0040271D"/>
    <w:rsid w:val="00406952"/>
    <w:rsid w:val="00406DFB"/>
    <w:rsid w:val="004079EF"/>
    <w:rsid w:val="00410A67"/>
    <w:rsid w:val="0041167B"/>
    <w:rsid w:val="00413DF6"/>
    <w:rsid w:val="004155A4"/>
    <w:rsid w:val="00416752"/>
    <w:rsid w:val="00417417"/>
    <w:rsid w:val="00420779"/>
    <w:rsid w:val="00421784"/>
    <w:rsid w:val="0042429B"/>
    <w:rsid w:val="004247E0"/>
    <w:rsid w:val="004279F7"/>
    <w:rsid w:val="0043114C"/>
    <w:rsid w:val="00431EC4"/>
    <w:rsid w:val="00436375"/>
    <w:rsid w:val="004371DD"/>
    <w:rsid w:val="00437F6A"/>
    <w:rsid w:val="00440502"/>
    <w:rsid w:val="00441A68"/>
    <w:rsid w:val="004425A2"/>
    <w:rsid w:val="0044371E"/>
    <w:rsid w:val="00443F94"/>
    <w:rsid w:val="004473E3"/>
    <w:rsid w:val="0044799A"/>
    <w:rsid w:val="00450223"/>
    <w:rsid w:val="00450BEF"/>
    <w:rsid w:val="00452CF9"/>
    <w:rsid w:val="00453AF8"/>
    <w:rsid w:val="00453B56"/>
    <w:rsid w:val="0045418D"/>
    <w:rsid w:val="004545F4"/>
    <w:rsid w:val="00454668"/>
    <w:rsid w:val="0045493F"/>
    <w:rsid w:val="00454CFC"/>
    <w:rsid w:val="00454E81"/>
    <w:rsid w:val="00455909"/>
    <w:rsid w:val="00456148"/>
    <w:rsid w:val="0045625E"/>
    <w:rsid w:val="0045783A"/>
    <w:rsid w:val="00457866"/>
    <w:rsid w:val="00457D46"/>
    <w:rsid w:val="00462D5E"/>
    <w:rsid w:val="00463CAE"/>
    <w:rsid w:val="00465B5A"/>
    <w:rsid w:val="00465C06"/>
    <w:rsid w:val="00470248"/>
    <w:rsid w:val="00470356"/>
    <w:rsid w:val="0047311B"/>
    <w:rsid w:val="00473644"/>
    <w:rsid w:val="00473AD4"/>
    <w:rsid w:val="0048018B"/>
    <w:rsid w:val="0048058E"/>
    <w:rsid w:val="00484467"/>
    <w:rsid w:val="0048446C"/>
    <w:rsid w:val="0048482C"/>
    <w:rsid w:val="00487143"/>
    <w:rsid w:val="0049255A"/>
    <w:rsid w:val="00494C4A"/>
    <w:rsid w:val="00496A3E"/>
    <w:rsid w:val="00497C67"/>
    <w:rsid w:val="00497D09"/>
    <w:rsid w:val="004A0069"/>
    <w:rsid w:val="004A06B6"/>
    <w:rsid w:val="004A0BB5"/>
    <w:rsid w:val="004A0F23"/>
    <w:rsid w:val="004A1CAE"/>
    <w:rsid w:val="004A48AD"/>
    <w:rsid w:val="004A53D6"/>
    <w:rsid w:val="004A67DE"/>
    <w:rsid w:val="004A6B36"/>
    <w:rsid w:val="004B04F6"/>
    <w:rsid w:val="004B171D"/>
    <w:rsid w:val="004B20B4"/>
    <w:rsid w:val="004B6B85"/>
    <w:rsid w:val="004B6CB3"/>
    <w:rsid w:val="004B77D3"/>
    <w:rsid w:val="004B7A04"/>
    <w:rsid w:val="004C17AE"/>
    <w:rsid w:val="004C1925"/>
    <w:rsid w:val="004C25EB"/>
    <w:rsid w:val="004C4607"/>
    <w:rsid w:val="004C4758"/>
    <w:rsid w:val="004C5BCA"/>
    <w:rsid w:val="004C62C2"/>
    <w:rsid w:val="004C68CB"/>
    <w:rsid w:val="004C6D6D"/>
    <w:rsid w:val="004C7D0E"/>
    <w:rsid w:val="004D0EEA"/>
    <w:rsid w:val="004D16B9"/>
    <w:rsid w:val="004D2B78"/>
    <w:rsid w:val="004D3F40"/>
    <w:rsid w:val="004D6E77"/>
    <w:rsid w:val="004E01F9"/>
    <w:rsid w:val="004E2CEC"/>
    <w:rsid w:val="004E34C1"/>
    <w:rsid w:val="004E42C2"/>
    <w:rsid w:val="004E4988"/>
    <w:rsid w:val="004E505F"/>
    <w:rsid w:val="004E5354"/>
    <w:rsid w:val="004E53F4"/>
    <w:rsid w:val="004F1715"/>
    <w:rsid w:val="004F23E1"/>
    <w:rsid w:val="004F37D9"/>
    <w:rsid w:val="004F4A6C"/>
    <w:rsid w:val="004F637C"/>
    <w:rsid w:val="004F694E"/>
    <w:rsid w:val="004F6E37"/>
    <w:rsid w:val="004F6FD9"/>
    <w:rsid w:val="004F7292"/>
    <w:rsid w:val="004F7EDE"/>
    <w:rsid w:val="00500611"/>
    <w:rsid w:val="005007DE"/>
    <w:rsid w:val="00500AD1"/>
    <w:rsid w:val="00500F6B"/>
    <w:rsid w:val="00504CDE"/>
    <w:rsid w:val="00505AD3"/>
    <w:rsid w:val="00506555"/>
    <w:rsid w:val="005067D6"/>
    <w:rsid w:val="00506AF4"/>
    <w:rsid w:val="00506EC2"/>
    <w:rsid w:val="00506FF2"/>
    <w:rsid w:val="00510571"/>
    <w:rsid w:val="005108C0"/>
    <w:rsid w:val="0051138C"/>
    <w:rsid w:val="0051145B"/>
    <w:rsid w:val="00511B70"/>
    <w:rsid w:val="00512E7C"/>
    <w:rsid w:val="005130D3"/>
    <w:rsid w:val="0051418A"/>
    <w:rsid w:val="00514396"/>
    <w:rsid w:val="00517099"/>
    <w:rsid w:val="00521169"/>
    <w:rsid w:val="005218C8"/>
    <w:rsid w:val="00521EDF"/>
    <w:rsid w:val="00521F6B"/>
    <w:rsid w:val="00522BA5"/>
    <w:rsid w:val="00524048"/>
    <w:rsid w:val="00525A3A"/>
    <w:rsid w:val="00525E69"/>
    <w:rsid w:val="0052709F"/>
    <w:rsid w:val="005309ED"/>
    <w:rsid w:val="00531BC7"/>
    <w:rsid w:val="00532452"/>
    <w:rsid w:val="0053321D"/>
    <w:rsid w:val="005345F6"/>
    <w:rsid w:val="005346DC"/>
    <w:rsid w:val="005372E3"/>
    <w:rsid w:val="005377ED"/>
    <w:rsid w:val="00540F88"/>
    <w:rsid w:val="00541216"/>
    <w:rsid w:val="00542845"/>
    <w:rsid w:val="00543549"/>
    <w:rsid w:val="00543560"/>
    <w:rsid w:val="00543B10"/>
    <w:rsid w:val="00543CA2"/>
    <w:rsid w:val="00545DDF"/>
    <w:rsid w:val="0054700F"/>
    <w:rsid w:val="005509A0"/>
    <w:rsid w:val="00550C68"/>
    <w:rsid w:val="00551368"/>
    <w:rsid w:val="0055147D"/>
    <w:rsid w:val="00553B03"/>
    <w:rsid w:val="00554D80"/>
    <w:rsid w:val="00556E28"/>
    <w:rsid w:val="0055731F"/>
    <w:rsid w:val="0056003E"/>
    <w:rsid w:val="00560249"/>
    <w:rsid w:val="005659ED"/>
    <w:rsid w:val="00565AA3"/>
    <w:rsid w:val="005671B6"/>
    <w:rsid w:val="005671C9"/>
    <w:rsid w:val="005676CF"/>
    <w:rsid w:val="00567E10"/>
    <w:rsid w:val="00571D2E"/>
    <w:rsid w:val="0057370B"/>
    <w:rsid w:val="00573E18"/>
    <w:rsid w:val="005751CD"/>
    <w:rsid w:val="00575BF3"/>
    <w:rsid w:val="00575C5B"/>
    <w:rsid w:val="00576B66"/>
    <w:rsid w:val="00577D0C"/>
    <w:rsid w:val="00580FDE"/>
    <w:rsid w:val="0058270E"/>
    <w:rsid w:val="00582D59"/>
    <w:rsid w:val="00582DF6"/>
    <w:rsid w:val="0058370E"/>
    <w:rsid w:val="0058518A"/>
    <w:rsid w:val="005853E4"/>
    <w:rsid w:val="00586762"/>
    <w:rsid w:val="00587013"/>
    <w:rsid w:val="00587DD9"/>
    <w:rsid w:val="005946F3"/>
    <w:rsid w:val="00595B00"/>
    <w:rsid w:val="005962B4"/>
    <w:rsid w:val="005A0B60"/>
    <w:rsid w:val="005A1C6B"/>
    <w:rsid w:val="005A2A68"/>
    <w:rsid w:val="005A3102"/>
    <w:rsid w:val="005A7868"/>
    <w:rsid w:val="005A7E65"/>
    <w:rsid w:val="005B231C"/>
    <w:rsid w:val="005B2C94"/>
    <w:rsid w:val="005B3174"/>
    <w:rsid w:val="005B428C"/>
    <w:rsid w:val="005B7075"/>
    <w:rsid w:val="005C1959"/>
    <w:rsid w:val="005C1CED"/>
    <w:rsid w:val="005C418A"/>
    <w:rsid w:val="005C4F57"/>
    <w:rsid w:val="005C7592"/>
    <w:rsid w:val="005C760E"/>
    <w:rsid w:val="005C7CCA"/>
    <w:rsid w:val="005D05B0"/>
    <w:rsid w:val="005D26BA"/>
    <w:rsid w:val="005D288F"/>
    <w:rsid w:val="005D42AC"/>
    <w:rsid w:val="005D631B"/>
    <w:rsid w:val="005E02B1"/>
    <w:rsid w:val="005E3176"/>
    <w:rsid w:val="005E5532"/>
    <w:rsid w:val="005E68AD"/>
    <w:rsid w:val="005E78E3"/>
    <w:rsid w:val="005E7A23"/>
    <w:rsid w:val="005F0A54"/>
    <w:rsid w:val="005F123D"/>
    <w:rsid w:val="005F1EF9"/>
    <w:rsid w:val="005F348C"/>
    <w:rsid w:val="005F4905"/>
    <w:rsid w:val="005F4D84"/>
    <w:rsid w:val="005F586D"/>
    <w:rsid w:val="005F6AF4"/>
    <w:rsid w:val="005F71FB"/>
    <w:rsid w:val="00600A83"/>
    <w:rsid w:val="0060117B"/>
    <w:rsid w:val="00601B09"/>
    <w:rsid w:val="00602BC8"/>
    <w:rsid w:val="00604640"/>
    <w:rsid w:val="00605D7B"/>
    <w:rsid w:val="0060601C"/>
    <w:rsid w:val="00607585"/>
    <w:rsid w:val="00607E29"/>
    <w:rsid w:val="00611B90"/>
    <w:rsid w:val="00613709"/>
    <w:rsid w:val="00614252"/>
    <w:rsid w:val="00615E15"/>
    <w:rsid w:val="00616323"/>
    <w:rsid w:val="0061759A"/>
    <w:rsid w:val="00620084"/>
    <w:rsid w:val="006203E7"/>
    <w:rsid w:val="0062099A"/>
    <w:rsid w:val="00623FAE"/>
    <w:rsid w:val="0062434C"/>
    <w:rsid w:val="00624D00"/>
    <w:rsid w:val="00624FB4"/>
    <w:rsid w:val="006255F8"/>
    <w:rsid w:val="00626EE1"/>
    <w:rsid w:val="006270AC"/>
    <w:rsid w:val="00632EAB"/>
    <w:rsid w:val="006330AD"/>
    <w:rsid w:val="00633E0A"/>
    <w:rsid w:val="00634713"/>
    <w:rsid w:val="00634B06"/>
    <w:rsid w:val="00635B95"/>
    <w:rsid w:val="006364F1"/>
    <w:rsid w:val="0064009E"/>
    <w:rsid w:val="006408AF"/>
    <w:rsid w:val="0064264B"/>
    <w:rsid w:val="00644031"/>
    <w:rsid w:val="006455D1"/>
    <w:rsid w:val="006467F2"/>
    <w:rsid w:val="00646ACF"/>
    <w:rsid w:val="00647D1C"/>
    <w:rsid w:val="006519E2"/>
    <w:rsid w:val="00651BD9"/>
    <w:rsid w:val="006520DD"/>
    <w:rsid w:val="00653954"/>
    <w:rsid w:val="00654692"/>
    <w:rsid w:val="00655798"/>
    <w:rsid w:val="00656F3E"/>
    <w:rsid w:val="00662CF1"/>
    <w:rsid w:val="00664821"/>
    <w:rsid w:val="0066511D"/>
    <w:rsid w:val="00666040"/>
    <w:rsid w:val="00667F82"/>
    <w:rsid w:val="00670A63"/>
    <w:rsid w:val="0067165F"/>
    <w:rsid w:val="00671BB5"/>
    <w:rsid w:val="00672075"/>
    <w:rsid w:val="00674301"/>
    <w:rsid w:val="0067463B"/>
    <w:rsid w:val="006770F5"/>
    <w:rsid w:val="00681420"/>
    <w:rsid w:val="00681F2F"/>
    <w:rsid w:val="00684C57"/>
    <w:rsid w:val="00685322"/>
    <w:rsid w:val="00685A9B"/>
    <w:rsid w:val="006868C3"/>
    <w:rsid w:val="0068763E"/>
    <w:rsid w:val="0068792D"/>
    <w:rsid w:val="00693621"/>
    <w:rsid w:val="00694CB0"/>
    <w:rsid w:val="00695431"/>
    <w:rsid w:val="006958E4"/>
    <w:rsid w:val="0069611E"/>
    <w:rsid w:val="0069783E"/>
    <w:rsid w:val="006A2089"/>
    <w:rsid w:val="006A361F"/>
    <w:rsid w:val="006A6D7B"/>
    <w:rsid w:val="006B0B22"/>
    <w:rsid w:val="006B0FF9"/>
    <w:rsid w:val="006B1992"/>
    <w:rsid w:val="006B29D5"/>
    <w:rsid w:val="006B45D1"/>
    <w:rsid w:val="006B4EC2"/>
    <w:rsid w:val="006B6496"/>
    <w:rsid w:val="006B68BF"/>
    <w:rsid w:val="006B7831"/>
    <w:rsid w:val="006B78D6"/>
    <w:rsid w:val="006C056D"/>
    <w:rsid w:val="006C2314"/>
    <w:rsid w:val="006C264D"/>
    <w:rsid w:val="006C3C39"/>
    <w:rsid w:val="006C3CB2"/>
    <w:rsid w:val="006C403D"/>
    <w:rsid w:val="006C4383"/>
    <w:rsid w:val="006C4E42"/>
    <w:rsid w:val="006C620F"/>
    <w:rsid w:val="006C71EA"/>
    <w:rsid w:val="006D057D"/>
    <w:rsid w:val="006D1925"/>
    <w:rsid w:val="006D348B"/>
    <w:rsid w:val="006D4228"/>
    <w:rsid w:val="006D72A0"/>
    <w:rsid w:val="006E0B0A"/>
    <w:rsid w:val="006E1AD4"/>
    <w:rsid w:val="006E1F38"/>
    <w:rsid w:val="006E26E9"/>
    <w:rsid w:val="006E379A"/>
    <w:rsid w:val="006E3C0B"/>
    <w:rsid w:val="006E406D"/>
    <w:rsid w:val="006E5ADB"/>
    <w:rsid w:val="006E5E00"/>
    <w:rsid w:val="006E637B"/>
    <w:rsid w:val="006E6EA5"/>
    <w:rsid w:val="006E71D0"/>
    <w:rsid w:val="006E7523"/>
    <w:rsid w:val="006F0128"/>
    <w:rsid w:val="006F2069"/>
    <w:rsid w:val="006F3770"/>
    <w:rsid w:val="006F3CC0"/>
    <w:rsid w:val="006F41AC"/>
    <w:rsid w:val="00702006"/>
    <w:rsid w:val="007072EA"/>
    <w:rsid w:val="00707D34"/>
    <w:rsid w:val="00712979"/>
    <w:rsid w:val="00712CFC"/>
    <w:rsid w:val="007150F4"/>
    <w:rsid w:val="00716B7E"/>
    <w:rsid w:val="00717B84"/>
    <w:rsid w:val="0072007B"/>
    <w:rsid w:val="00721F23"/>
    <w:rsid w:val="00722D93"/>
    <w:rsid w:val="0072719B"/>
    <w:rsid w:val="007364D5"/>
    <w:rsid w:val="00736DA0"/>
    <w:rsid w:val="00740EB5"/>
    <w:rsid w:val="00740FC1"/>
    <w:rsid w:val="0074244D"/>
    <w:rsid w:val="007428CB"/>
    <w:rsid w:val="007430E9"/>
    <w:rsid w:val="007431A5"/>
    <w:rsid w:val="007437EB"/>
    <w:rsid w:val="00743FB5"/>
    <w:rsid w:val="00745291"/>
    <w:rsid w:val="007456DE"/>
    <w:rsid w:val="00746836"/>
    <w:rsid w:val="0074708A"/>
    <w:rsid w:val="00747D7B"/>
    <w:rsid w:val="007509CA"/>
    <w:rsid w:val="00752043"/>
    <w:rsid w:val="0075214E"/>
    <w:rsid w:val="00752F12"/>
    <w:rsid w:val="00753010"/>
    <w:rsid w:val="00753ADC"/>
    <w:rsid w:val="00756D68"/>
    <w:rsid w:val="0075789C"/>
    <w:rsid w:val="0076252B"/>
    <w:rsid w:val="00762FF3"/>
    <w:rsid w:val="00763F2E"/>
    <w:rsid w:val="00765371"/>
    <w:rsid w:val="00765454"/>
    <w:rsid w:val="007655CB"/>
    <w:rsid w:val="007657A0"/>
    <w:rsid w:val="00765DD2"/>
    <w:rsid w:val="007666C2"/>
    <w:rsid w:val="00766893"/>
    <w:rsid w:val="00767CAA"/>
    <w:rsid w:val="0077048D"/>
    <w:rsid w:val="0077088D"/>
    <w:rsid w:val="00771445"/>
    <w:rsid w:val="00771D5A"/>
    <w:rsid w:val="00772A68"/>
    <w:rsid w:val="00773281"/>
    <w:rsid w:val="00774684"/>
    <w:rsid w:val="00775E0A"/>
    <w:rsid w:val="0077610C"/>
    <w:rsid w:val="00777A9D"/>
    <w:rsid w:val="0078073C"/>
    <w:rsid w:val="00780EE2"/>
    <w:rsid w:val="007812E4"/>
    <w:rsid w:val="0078196F"/>
    <w:rsid w:val="00784211"/>
    <w:rsid w:val="007843DF"/>
    <w:rsid w:val="0078473B"/>
    <w:rsid w:val="00785C72"/>
    <w:rsid w:val="00786D9E"/>
    <w:rsid w:val="00786DCB"/>
    <w:rsid w:val="00787077"/>
    <w:rsid w:val="0078763C"/>
    <w:rsid w:val="00787BB3"/>
    <w:rsid w:val="00790258"/>
    <w:rsid w:val="0079125E"/>
    <w:rsid w:val="00791AF4"/>
    <w:rsid w:val="00791F27"/>
    <w:rsid w:val="007929F0"/>
    <w:rsid w:val="00793A3D"/>
    <w:rsid w:val="0079450C"/>
    <w:rsid w:val="007951A1"/>
    <w:rsid w:val="00797260"/>
    <w:rsid w:val="007A0274"/>
    <w:rsid w:val="007A034A"/>
    <w:rsid w:val="007A12C4"/>
    <w:rsid w:val="007A201A"/>
    <w:rsid w:val="007A3657"/>
    <w:rsid w:val="007A58DC"/>
    <w:rsid w:val="007A65A2"/>
    <w:rsid w:val="007A711F"/>
    <w:rsid w:val="007A7640"/>
    <w:rsid w:val="007B032D"/>
    <w:rsid w:val="007B03A3"/>
    <w:rsid w:val="007B4D6E"/>
    <w:rsid w:val="007B502B"/>
    <w:rsid w:val="007B504D"/>
    <w:rsid w:val="007B51C6"/>
    <w:rsid w:val="007B5499"/>
    <w:rsid w:val="007B5906"/>
    <w:rsid w:val="007B6636"/>
    <w:rsid w:val="007C0C24"/>
    <w:rsid w:val="007C0D9D"/>
    <w:rsid w:val="007C24A3"/>
    <w:rsid w:val="007C27C8"/>
    <w:rsid w:val="007C39E7"/>
    <w:rsid w:val="007C7553"/>
    <w:rsid w:val="007D0CA6"/>
    <w:rsid w:val="007D1C98"/>
    <w:rsid w:val="007D20E0"/>
    <w:rsid w:val="007D23AC"/>
    <w:rsid w:val="007D2935"/>
    <w:rsid w:val="007D3251"/>
    <w:rsid w:val="007D413F"/>
    <w:rsid w:val="007D48D5"/>
    <w:rsid w:val="007D60BA"/>
    <w:rsid w:val="007E01AD"/>
    <w:rsid w:val="007E1940"/>
    <w:rsid w:val="007E24B2"/>
    <w:rsid w:val="007E2983"/>
    <w:rsid w:val="007E2E67"/>
    <w:rsid w:val="007E3B24"/>
    <w:rsid w:val="007E44E1"/>
    <w:rsid w:val="007E495E"/>
    <w:rsid w:val="007E52A1"/>
    <w:rsid w:val="007E61C5"/>
    <w:rsid w:val="007E7AD9"/>
    <w:rsid w:val="007F3148"/>
    <w:rsid w:val="007F381D"/>
    <w:rsid w:val="007F3EA3"/>
    <w:rsid w:val="007F484E"/>
    <w:rsid w:val="007F63E8"/>
    <w:rsid w:val="007F7B3B"/>
    <w:rsid w:val="00800A29"/>
    <w:rsid w:val="00800B5F"/>
    <w:rsid w:val="00800D67"/>
    <w:rsid w:val="008016EF"/>
    <w:rsid w:val="00803D41"/>
    <w:rsid w:val="00804D79"/>
    <w:rsid w:val="008059FE"/>
    <w:rsid w:val="00806646"/>
    <w:rsid w:val="00806DB7"/>
    <w:rsid w:val="00811692"/>
    <w:rsid w:val="00812895"/>
    <w:rsid w:val="00813822"/>
    <w:rsid w:val="00815B3D"/>
    <w:rsid w:val="00816245"/>
    <w:rsid w:val="00820475"/>
    <w:rsid w:val="008221C6"/>
    <w:rsid w:val="00822EAC"/>
    <w:rsid w:val="00823763"/>
    <w:rsid w:val="0082493B"/>
    <w:rsid w:val="008301A7"/>
    <w:rsid w:val="00831ABF"/>
    <w:rsid w:val="00831C37"/>
    <w:rsid w:val="00831C8B"/>
    <w:rsid w:val="00832668"/>
    <w:rsid w:val="00832F55"/>
    <w:rsid w:val="00832FE6"/>
    <w:rsid w:val="0083330D"/>
    <w:rsid w:val="00833ECA"/>
    <w:rsid w:val="0083613B"/>
    <w:rsid w:val="008432CB"/>
    <w:rsid w:val="00844244"/>
    <w:rsid w:val="00844690"/>
    <w:rsid w:val="00847A1D"/>
    <w:rsid w:val="00847BEE"/>
    <w:rsid w:val="0085284C"/>
    <w:rsid w:val="00852B1E"/>
    <w:rsid w:val="00852D1D"/>
    <w:rsid w:val="00855B73"/>
    <w:rsid w:val="00856391"/>
    <w:rsid w:val="0085725F"/>
    <w:rsid w:val="0085754D"/>
    <w:rsid w:val="00857D36"/>
    <w:rsid w:val="00861538"/>
    <w:rsid w:val="00861A3F"/>
    <w:rsid w:val="008640F0"/>
    <w:rsid w:val="008648DA"/>
    <w:rsid w:val="00864A9A"/>
    <w:rsid w:val="008665B2"/>
    <w:rsid w:val="008672AA"/>
    <w:rsid w:val="00870C8F"/>
    <w:rsid w:val="00873FA7"/>
    <w:rsid w:val="00874378"/>
    <w:rsid w:val="008751C0"/>
    <w:rsid w:val="0087605A"/>
    <w:rsid w:val="00876CDF"/>
    <w:rsid w:val="0087741B"/>
    <w:rsid w:val="00877AB6"/>
    <w:rsid w:val="00877B15"/>
    <w:rsid w:val="008805E0"/>
    <w:rsid w:val="00881209"/>
    <w:rsid w:val="00881A8C"/>
    <w:rsid w:val="00883803"/>
    <w:rsid w:val="008869C9"/>
    <w:rsid w:val="00886FEF"/>
    <w:rsid w:val="00887166"/>
    <w:rsid w:val="008907AC"/>
    <w:rsid w:val="00891237"/>
    <w:rsid w:val="008953EC"/>
    <w:rsid w:val="00896A7A"/>
    <w:rsid w:val="00896D06"/>
    <w:rsid w:val="008A44C0"/>
    <w:rsid w:val="008A53E6"/>
    <w:rsid w:val="008A77E7"/>
    <w:rsid w:val="008A796A"/>
    <w:rsid w:val="008B0369"/>
    <w:rsid w:val="008B06C9"/>
    <w:rsid w:val="008B1186"/>
    <w:rsid w:val="008B2A55"/>
    <w:rsid w:val="008B36FD"/>
    <w:rsid w:val="008B3CFB"/>
    <w:rsid w:val="008B43F3"/>
    <w:rsid w:val="008B4FC6"/>
    <w:rsid w:val="008B54EE"/>
    <w:rsid w:val="008B59EA"/>
    <w:rsid w:val="008B6DF6"/>
    <w:rsid w:val="008B7C66"/>
    <w:rsid w:val="008C0275"/>
    <w:rsid w:val="008C26DE"/>
    <w:rsid w:val="008C2AB3"/>
    <w:rsid w:val="008C4BE9"/>
    <w:rsid w:val="008C7253"/>
    <w:rsid w:val="008C7D1F"/>
    <w:rsid w:val="008D2216"/>
    <w:rsid w:val="008D262C"/>
    <w:rsid w:val="008D2AEC"/>
    <w:rsid w:val="008D3494"/>
    <w:rsid w:val="008D7B0E"/>
    <w:rsid w:val="008D7D9D"/>
    <w:rsid w:val="008E10BE"/>
    <w:rsid w:val="008E143F"/>
    <w:rsid w:val="008E1EF7"/>
    <w:rsid w:val="008E22E2"/>
    <w:rsid w:val="008E56F8"/>
    <w:rsid w:val="008E59FE"/>
    <w:rsid w:val="008E6C81"/>
    <w:rsid w:val="008F0321"/>
    <w:rsid w:val="008F1093"/>
    <w:rsid w:val="008F1EEE"/>
    <w:rsid w:val="008F346F"/>
    <w:rsid w:val="008F5FDE"/>
    <w:rsid w:val="008F6AA5"/>
    <w:rsid w:val="008F782D"/>
    <w:rsid w:val="008F79C2"/>
    <w:rsid w:val="00901B4A"/>
    <w:rsid w:val="00902929"/>
    <w:rsid w:val="00905079"/>
    <w:rsid w:val="009066B9"/>
    <w:rsid w:val="00910236"/>
    <w:rsid w:val="0091086B"/>
    <w:rsid w:val="009109EF"/>
    <w:rsid w:val="009116B3"/>
    <w:rsid w:val="00911774"/>
    <w:rsid w:val="00911D17"/>
    <w:rsid w:val="00914678"/>
    <w:rsid w:val="00916BC7"/>
    <w:rsid w:val="00917C08"/>
    <w:rsid w:val="00917D5E"/>
    <w:rsid w:val="00925206"/>
    <w:rsid w:val="00927501"/>
    <w:rsid w:val="00927D08"/>
    <w:rsid w:val="00930A58"/>
    <w:rsid w:val="00931FDA"/>
    <w:rsid w:val="00932344"/>
    <w:rsid w:val="0093253C"/>
    <w:rsid w:val="00933625"/>
    <w:rsid w:val="009340CA"/>
    <w:rsid w:val="00935A37"/>
    <w:rsid w:val="00935EFC"/>
    <w:rsid w:val="0093733C"/>
    <w:rsid w:val="00937915"/>
    <w:rsid w:val="009407ED"/>
    <w:rsid w:val="00940CF4"/>
    <w:rsid w:val="00943C18"/>
    <w:rsid w:val="0094422C"/>
    <w:rsid w:val="00944980"/>
    <w:rsid w:val="009459F6"/>
    <w:rsid w:val="009463C1"/>
    <w:rsid w:val="00951278"/>
    <w:rsid w:val="00951EA9"/>
    <w:rsid w:val="0095588D"/>
    <w:rsid w:val="00956FE2"/>
    <w:rsid w:val="00957044"/>
    <w:rsid w:val="00957531"/>
    <w:rsid w:val="00957E4F"/>
    <w:rsid w:val="00961B30"/>
    <w:rsid w:val="00962422"/>
    <w:rsid w:val="00962480"/>
    <w:rsid w:val="009666A6"/>
    <w:rsid w:val="00966B69"/>
    <w:rsid w:val="00966EFF"/>
    <w:rsid w:val="00971C2C"/>
    <w:rsid w:val="009739BB"/>
    <w:rsid w:val="00974802"/>
    <w:rsid w:val="00975795"/>
    <w:rsid w:val="00976244"/>
    <w:rsid w:val="00976C6B"/>
    <w:rsid w:val="00977256"/>
    <w:rsid w:val="00980860"/>
    <w:rsid w:val="0098117F"/>
    <w:rsid w:val="00981573"/>
    <w:rsid w:val="0098390E"/>
    <w:rsid w:val="00983B0E"/>
    <w:rsid w:val="0098446D"/>
    <w:rsid w:val="00984654"/>
    <w:rsid w:val="0098498E"/>
    <w:rsid w:val="009849F8"/>
    <w:rsid w:val="00984F5C"/>
    <w:rsid w:val="009864A5"/>
    <w:rsid w:val="0098722E"/>
    <w:rsid w:val="00987A01"/>
    <w:rsid w:val="009906AE"/>
    <w:rsid w:val="00990AE3"/>
    <w:rsid w:val="009913E5"/>
    <w:rsid w:val="0099305F"/>
    <w:rsid w:val="00995015"/>
    <w:rsid w:val="0099562E"/>
    <w:rsid w:val="00997A3C"/>
    <w:rsid w:val="009A01E8"/>
    <w:rsid w:val="009A1115"/>
    <w:rsid w:val="009A2188"/>
    <w:rsid w:val="009A2562"/>
    <w:rsid w:val="009A36BF"/>
    <w:rsid w:val="009A3BB8"/>
    <w:rsid w:val="009A4259"/>
    <w:rsid w:val="009A43FD"/>
    <w:rsid w:val="009A56FD"/>
    <w:rsid w:val="009A5D47"/>
    <w:rsid w:val="009A5FCD"/>
    <w:rsid w:val="009A670F"/>
    <w:rsid w:val="009A671F"/>
    <w:rsid w:val="009A7ED5"/>
    <w:rsid w:val="009B2BE5"/>
    <w:rsid w:val="009B2D50"/>
    <w:rsid w:val="009B3450"/>
    <w:rsid w:val="009B37B5"/>
    <w:rsid w:val="009B38EB"/>
    <w:rsid w:val="009B40FD"/>
    <w:rsid w:val="009B4CC5"/>
    <w:rsid w:val="009B51D6"/>
    <w:rsid w:val="009B5D8F"/>
    <w:rsid w:val="009C0C37"/>
    <w:rsid w:val="009C0EDE"/>
    <w:rsid w:val="009C33CD"/>
    <w:rsid w:val="009C4344"/>
    <w:rsid w:val="009C5000"/>
    <w:rsid w:val="009C685B"/>
    <w:rsid w:val="009C794F"/>
    <w:rsid w:val="009D0288"/>
    <w:rsid w:val="009D264D"/>
    <w:rsid w:val="009D3243"/>
    <w:rsid w:val="009D34F0"/>
    <w:rsid w:val="009D67FF"/>
    <w:rsid w:val="009D7E03"/>
    <w:rsid w:val="009E0D6A"/>
    <w:rsid w:val="009E0D93"/>
    <w:rsid w:val="009E1487"/>
    <w:rsid w:val="009E2176"/>
    <w:rsid w:val="009E221B"/>
    <w:rsid w:val="009E2C35"/>
    <w:rsid w:val="009E34FA"/>
    <w:rsid w:val="009E4416"/>
    <w:rsid w:val="009E49A0"/>
    <w:rsid w:val="009E7AE2"/>
    <w:rsid w:val="009F2DF9"/>
    <w:rsid w:val="009F3385"/>
    <w:rsid w:val="009F36DA"/>
    <w:rsid w:val="009F3AB1"/>
    <w:rsid w:val="009F3EA4"/>
    <w:rsid w:val="009F5B7E"/>
    <w:rsid w:val="009F5BE7"/>
    <w:rsid w:val="009F6775"/>
    <w:rsid w:val="009F764A"/>
    <w:rsid w:val="00A0045E"/>
    <w:rsid w:val="00A004F1"/>
    <w:rsid w:val="00A00C8A"/>
    <w:rsid w:val="00A01758"/>
    <w:rsid w:val="00A03375"/>
    <w:rsid w:val="00A0498D"/>
    <w:rsid w:val="00A04F7D"/>
    <w:rsid w:val="00A076C4"/>
    <w:rsid w:val="00A07D45"/>
    <w:rsid w:val="00A108F6"/>
    <w:rsid w:val="00A1224C"/>
    <w:rsid w:val="00A1371D"/>
    <w:rsid w:val="00A15CBB"/>
    <w:rsid w:val="00A16732"/>
    <w:rsid w:val="00A20C86"/>
    <w:rsid w:val="00A2121B"/>
    <w:rsid w:val="00A250CA"/>
    <w:rsid w:val="00A259E0"/>
    <w:rsid w:val="00A265D2"/>
    <w:rsid w:val="00A268B5"/>
    <w:rsid w:val="00A26968"/>
    <w:rsid w:val="00A26A9F"/>
    <w:rsid w:val="00A272C3"/>
    <w:rsid w:val="00A27E75"/>
    <w:rsid w:val="00A3087E"/>
    <w:rsid w:val="00A349CF"/>
    <w:rsid w:val="00A36C83"/>
    <w:rsid w:val="00A37972"/>
    <w:rsid w:val="00A37B1E"/>
    <w:rsid w:val="00A40C9A"/>
    <w:rsid w:val="00A410AE"/>
    <w:rsid w:val="00A421AA"/>
    <w:rsid w:val="00A439BB"/>
    <w:rsid w:val="00A43EAC"/>
    <w:rsid w:val="00A449B2"/>
    <w:rsid w:val="00A456B4"/>
    <w:rsid w:val="00A4629D"/>
    <w:rsid w:val="00A473F2"/>
    <w:rsid w:val="00A477D7"/>
    <w:rsid w:val="00A479DC"/>
    <w:rsid w:val="00A47D8E"/>
    <w:rsid w:val="00A530A7"/>
    <w:rsid w:val="00A53A0B"/>
    <w:rsid w:val="00A53A3E"/>
    <w:rsid w:val="00A545C8"/>
    <w:rsid w:val="00A55BF7"/>
    <w:rsid w:val="00A55D52"/>
    <w:rsid w:val="00A5795A"/>
    <w:rsid w:val="00A5798B"/>
    <w:rsid w:val="00A57A25"/>
    <w:rsid w:val="00A601CD"/>
    <w:rsid w:val="00A60592"/>
    <w:rsid w:val="00A62061"/>
    <w:rsid w:val="00A62159"/>
    <w:rsid w:val="00A622EE"/>
    <w:rsid w:val="00A64FA4"/>
    <w:rsid w:val="00A65699"/>
    <w:rsid w:val="00A65B25"/>
    <w:rsid w:val="00A67B81"/>
    <w:rsid w:val="00A67CFC"/>
    <w:rsid w:val="00A67FB5"/>
    <w:rsid w:val="00A7033E"/>
    <w:rsid w:val="00A72CAD"/>
    <w:rsid w:val="00A74241"/>
    <w:rsid w:val="00A7523D"/>
    <w:rsid w:val="00A75B3F"/>
    <w:rsid w:val="00A76ABE"/>
    <w:rsid w:val="00A77BB8"/>
    <w:rsid w:val="00A8015A"/>
    <w:rsid w:val="00A805F4"/>
    <w:rsid w:val="00A80D82"/>
    <w:rsid w:val="00A815C4"/>
    <w:rsid w:val="00A81F69"/>
    <w:rsid w:val="00A839EB"/>
    <w:rsid w:val="00A85C2B"/>
    <w:rsid w:val="00A86729"/>
    <w:rsid w:val="00A86BC9"/>
    <w:rsid w:val="00A877B4"/>
    <w:rsid w:val="00A878E8"/>
    <w:rsid w:val="00A87B1B"/>
    <w:rsid w:val="00A90A23"/>
    <w:rsid w:val="00A90E4C"/>
    <w:rsid w:val="00A93541"/>
    <w:rsid w:val="00A93C74"/>
    <w:rsid w:val="00A94F21"/>
    <w:rsid w:val="00A975E2"/>
    <w:rsid w:val="00A97F12"/>
    <w:rsid w:val="00AA0550"/>
    <w:rsid w:val="00AA0EDB"/>
    <w:rsid w:val="00AA2B6F"/>
    <w:rsid w:val="00AA4127"/>
    <w:rsid w:val="00AA57B7"/>
    <w:rsid w:val="00AA7C9A"/>
    <w:rsid w:val="00AB1105"/>
    <w:rsid w:val="00AB1C8A"/>
    <w:rsid w:val="00AB2457"/>
    <w:rsid w:val="00AB319E"/>
    <w:rsid w:val="00AB3768"/>
    <w:rsid w:val="00AB3CFC"/>
    <w:rsid w:val="00AB5585"/>
    <w:rsid w:val="00AB57F8"/>
    <w:rsid w:val="00AB6161"/>
    <w:rsid w:val="00AB6A68"/>
    <w:rsid w:val="00AB7E5E"/>
    <w:rsid w:val="00AC0294"/>
    <w:rsid w:val="00AC0593"/>
    <w:rsid w:val="00AC1C68"/>
    <w:rsid w:val="00AC2491"/>
    <w:rsid w:val="00AC3D3E"/>
    <w:rsid w:val="00AC53AC"/>
    <w:rsid w:val="00AC5E1B"/>
    <w:rsid w:val="00AC5E5C"/>
    <w:rsid w:val="00AC6D46"/>
    <w:rsid w:val="00AD1929"/>
    <w:rsid w:val="00AD1EB9"/>
    <w:rsid w:val="00AD2402"/>
    <w:rsid w:val="00AD32E0"/>
    <w:rsid w:val="00AD58BF"/>
    <w:rsid w:val="00AD5CBE"/>
    <w:rsid w:val="00AD7341"/>
    <w:rsid w:val="00AD7B30"/>
    <w:rsid w:val="00AE0CD5"/>
    <w:rsid w:val="00AE2032"/>
    <w:rsid w:val="00AE28CB"/>
    <w:rsid w:val="00AE2F47"/>
    <w:rsid w:val="00AE4151"/>
    <w:rsid w:val="00AE4392"/>
    <w:rsid w:val="00AE5BB7"/>
    <w:rsid w:val="00AF013B"/>
    <w:rsid w:val="00AF0F24"/>
    <w:rsid w:val="00AF1B30"/>
    <w:rsid w:val="00AF30DE"/>
    <w:rsid w:val="00AF3AEB"/>
    <w:rsid w:val="00AF4A97"/>
    <w:rsid w:val="00AF4BC0"/>
    <w:rsid w:val="00AF6359"/>
    <w:rsid w:val="00AF6842"/>
    <w:rsid w:val="00AF6B4F"/>
    <w:rsid w:val="00AF7068"/>
    <w:rsid w:val="00B00011"/>
    <w:rsid w:val="00B01123"/>
    <w:rsid w:val="00B018F0"/>
    <w:rsid w:val="00B04CD1"/>
    <w:rsid w:val="00B06D99"/>
    <w:rsid w:val="00B07F17"/>
    <w:rsid w:val="00B10D24"/>
    <w:rsid w:val="00B1115B"/>
    <w:rsid w:val="00B13F1B"/>
    <w:rsid w:val="00B14CAB"/>
    <w:rsid w:val="00B14FB9"/>
    <w:rsid w:val="00B15114"/>
    <w:rsid w:val="00B159D1"/>
    <w:rsid w:val="00B16D81"/>
    <w:rsid w:val="00B17A20"/>
    <w:rsid w:val="00B207EC"/>
    <w:rsid w:val="00B20AAA"/>
    <w:rsid w:val="00B22288"/>
    <w:rsid w:val="00B22586"/>
    <w:rsid w:val="00B22789"/>
    <w:rsid w:val="00B2331A"/>
    <w:rsid w:val="00B24FCC"/>
    <w:rsid w:val="00B25A0C"/>
    <w:rsid w:val="00B264C3"/>
    <w:rsid w:val="00B26DC8"/>
    <w:rsid w:val="00B27B5E"/>
    <w:rsid w:val="00B27BCE"/>
    <w:rsid w:val="00B3651B"/>
    <w:rsid w:val="00B405BC"/>
    <w:rsid w:val="00B411D6"/>
    <w:rsid w:val="00B42189"/>
    <w:rsid w:val="00B429E2"/>
    <w:rsid w:val="00B42B8D"/>
    <w:rsid w:val="00B434F9"/>
    <w:rsid w:val="00B4369A"/>
    <w:rsid w:val="00B44057"/>
    <w:rsid w:val="00B449DE"/>
    <w:rsid w:val="00B45FDC"/>
    <w:rsid w:val="00B5044F"/>
    <w:rsid w:val="00B50C93"/>
    <w:rsid w:val="00B51361"/>
    <w:rsid w:val="00B52E96"/>
    <w:rsid w:val="00B531D2"/>
    <w:rsid w:val="00B54C07"/>
    <w:rsid w:val="00B55A03"/>
    <w:rsid w:val="00B56025"/>
    <w:rsid w:val="00B57076"/>
    <w:rsid w:val="00B57798"/>
    <w:rsid w:val="00B608BA"/>
    <w:rsid w:val="00B62731"/>
    <w:rsid w:val="00B63996"/>
    <w:rsid w:val="00B64ACA"/>
    <w:rsid w:val="00B64E25"/>
    <w:rsid w:val="00B70B11"/>
    <w:rsid w:val="00B71184"/>
    <w:rsid w:val="00B71CEE"/>
    <w:rsid w:val="00B71FC8"/>
    <w:rsid w:val="00B72C8D"/>
    <w:rsid w:val="00B73257"/>
    <w:rsid w:val="00B75571"/>
    <w:rsid w:val="00B758A8"/>
    <w:rsid w:val="00B75ECE"/>
    <w:rsid w:val="00B76583"/>
    <w:rsid w:val="00B765E4"/>
    <w:rsid w:val="00B778B2"/>
    <w:rsid w:val="00B807AF"/>
    <w:rsid w:val="00B81276"/>
    <w:rsid w:val="00B8165F"/>
    <w:rsid w:val="00B83212"/>
    <w:rsid w:val="00B834F7"/>
    <w:rsid w:val="00B83628"/>
    <w:rsid w:val="00B842DD"/>
    <w:rsid w:val="00B85AA1"/>
    <w:rsid w:val="00B86449"/>
    <w:rsid w:val="00B86B41"/>
    <w:rsid w:val="00B8781D"/>
    <w:rsid w:val="00B90160"/>
    <w:rsid w:val="00B904F4"/>
    <w:rsid w:val="00B9074F"/>
    <w:rsid w:val="00B91096"/>
    <w:rsid w:val="00B91F93"/>
    <w:rsid w:val="00B92858"/>
    <w:rsid w:val="00B932EA"/>
    <w:rsid w:val="00B93CEE"/>
    <w:rsid w:val="00B95888"/>
    <w:rsid w:val="00B96745"/>
    <w:rsid w:val="00B96DDB"/>
    <w:rsid w:val="00B97CE7"/>
    <w:rsid w:val="00BA0308"/>
    <w:rsid w:val="00BA1035"/>
    <w:rsid w:val="00BA3C70"/>
    <w:rsid w:val="00BA4290"/>
    <w:rsid w:val="00BA566A"/>
    <w:rsid w:val="00BA66E0"/>
    <w:rsid w:val="00BA6B12"/>
    <w:rsid w:val="00BA74AD"/>
    <w:rsid w:val="00BB2DD3"/>
    <w:rsid w:val="00BB32E9"/>
    <w:rsid w:val="00BB3638"/>
    <w:rsid w:val="00BB47D8"/>
    <w:rsid w:val="00BB4B25"/>
    <w:rsid w:val="00BB5298"/>
    <w:rsid w:val="00BB7503"/>
    <w:rsid w:val="00BB78C7"/>
    <w:rsid w:val="00BC0AF6"/>
    <w:rsid w:val="00BC0B31"/>
    <w:rsid w:val="00BC0C39"/>
    <w:rsid w:val="00BC3715"/>
    <w:rsid w:val="00BC5443"/>
    <w:rsid w:val="00BC5907"/>
    <w:rsid w:val="00BC5914"/>
    <w:rsid w:val="00BC615D"/>
    <w:rsid w:val="00BC68DB"/>
    <w:rsid w:val="00BC6CED"/>
    <w:rsid w:val="00BC7F93"/>
    <w:rsid w:val="00BD002D"/>
    <w:rsid w:val="00BD078A"/>
    <w:rsid w:val="00BD07D5"/>
    <w:rsid w:val="00BD0B82"/>
    <w:rsid w:val="00BD0E1A"/>
    <w:rsid w:val="00BD105B"/>
    <w:rsid w:val="00BD2D3C"/>
    <w:rsid w:val="00BD3EF0"/>
    <w:rsid w:val="00BD5047"/>
    <w:rsid w:val="00BD5A37"/>
    <w:rsid w:val="00BD5B71"/>
    <w:rsid w:val="00BD641A"/>
    <w:rsid w:val="00BE21F9"/>
    <w:rsid w:val="00BE406D"/>
    <w:rsid w:val="00BE44B6"/>
    <w:rsid w:val="00BE52D5"/>
    <w:rsid w:val="00BE668E"/>
    <w:rsid w:val="00BF0A23"/>
    <w:rsid w:val="00BF0DBE"/>
    <w:rsid w:val="00BF3217"/>
    <w:rsid w:val="00BF3369"/>
    <w:rsid w:val="00BF3EEA"/>
    <w:rsid w:val="00BF66DE"/>
    <w:rsid w:val="00BF746E"/>
    <w:rsid w:val="00BF7B9D"/>
    <w:rsid w:val="00BF7F88"/>
    <w:rsid w:val="00C009AE"/>
    <w:rsid w:val="00C00B97"/>
    <w:rsid w:val="00C0625B"/>
    <w:rsid w:val="00C07CE4"/>
    <w:rsid w:val="00C07E16"/>
    <w:rsid w:val="00C10A26"/>
    <w:rsid w:val="00C13279"/>
    <w:rsid w:val="00C141A5"/>
    <w:rsid w:val="00C1423F"/>
    <w:rsid w:val="00C156A2"/>
    <w:rsid w:val="00C1578D"/>
    <w:rsid w:val="00C16490"/>
    <w:rsid w:val="00C20DB4"/>
    <w:rsid w:val="00C21C6F"/>
    <w:rsid w:val="00C26D01"/>
    <w:rsid w:val="00C27748"/>
    <w:rsid w:val="00C27B7C"/>
    <w:rsid w:val="00C311D8"/>
    <w:rsid w:val="00C333C0"/>
    <w:rsid w:val="00C336D4"/>
    <w:rsid w:val="00C33A1B"/>
    <w:rsid w:val="00C33C40"/>
    <w:rsid w:val="00C34906"/>
    <w:rsid w:val="00C35CCB"/>
    <w:rsid w:val="00C35F5D"/>
    <w:rsid w:val="00C36A68"/>
    <w:rsid w:val="00C36B5A"/>
    <w:rsid w:val="00C377E8"/>
    <w:rsid w:val="00C37B59"/>
    <w:rsid w:val="00C40813"/>
    <w:rsid w:val="00C4103A"/>
    <w:rsid w:val="00C41461"/>
    <w:rsid w:val="00C44165"/>
    <w:rsid w:val="00C44C51"/>
    <w:rsid w:val="00C457B3"/>
    <w:rsid w:val="00C46027"/>
    <w:rsid w:val="00C46639"/>
    <w:rsid w:val="00C46652"/>
    <w:rsid w:val="00C52844"/>
    <w:rsid w:val="00C52F71"/>
    <w:rsid w:val="00C55AB9"/>
    <w:rsid w:val="00C55DDB"/>
    <w:rsid w:val="00C56425"/>
    <w:rsid w:val="00C57DDF"/>
    <w:rsid w:val="00C61A91"/>
    <w:rsid w:val="00C639CD"/>
    <w:rsid w:val="00C6651D"/>
    <w:rsid w:val="00C66B42"/>
    <w:rsid w:val="00C67FE8"/>
    <w:rsid w:val="00C70DAA"/>
    <w:rsid w:val="00C71919"/>
    <w:rsid w:val="00C76C61"/>
    <w:rsid w:val="00C8019C"/>
    <w:rsid w:val="00C80ADA"/>
    <w:rsid w:val="00C811A7"/>
    <w:rsid w:val="00C8170A"/>
    <w:rsid w:val="00C820D8"/>
    <w:rsid w:val="00C82530"/>
    <w:rsid w:val="00C827CE"/>
    <w:rsid w:val="00C8282D"/>
    <w:rsid w:val="00C83BAC"/>
    <w:rsid w:val="00C84210"/>
    <w:rsid w:val="00C85320"/>
    <w:rsid w:val="00C85825"/>
    <w:rsid w:val="00C85D38"/>
    <w:rsid w:val="00C87970"/>
    <w:rsid w:val="00C87D86"/>
    <w:rsid w:val="00C90BA6"/>
    <w:rsid w:val="00C92964"/>
    <w:rsid w:val="00C931E3"/>
    <w:rsid w:val="00C94744"/>
    <w:rsid w:val="00C95E68"/>
    <w:rsid w:val="00C971C8"/>
    <w:rsid w:val="00CA0760"/>
    <w:rsid w:val="00CA1115"/>
    <w:rsid w:val="00CA2C48"/>
    <w:rsid w:val="00CA3334"/>
    <w:rsid w:val="00CA41C0"/>
    <w:rsid w:val="00CA5ADC"/>
    <w:rsid w:val="00CB0D35"/>
    <w:rsid w:val="00CB1A74"/>
    <w:rsid w:val="00CB6032"/>
    <w:rsid w:val="00CB7733"/>
    <w:rsid w:val="00CC4E39"/>
    <w:rsid w:val="00CC6380"/>
    <w:rsid w:val="00CC6E58"/>
    <w:rsid w:val="00CD0A98"/>
    <w:rsid w:val="00CD30F3"/>
    <w:rsid w:val="00CD329D"/>
    <w:rsid w:val="00CD6781"/>
    <w:rsid w:val="00CD737C"/>
    <w:rsid w:val="00CD7B86"/>
    <w:rsid w:val="00CE055F"/>
    <w:rsid w:val="00CE1996"/>
    <w:rsid w:val="00CE2202"/>
    <w:rsid w:val="00CE7F9F"/>
    <w:rsid w:val="00CF01A6"/>
    <w:rsid w:val="00CF050E"/>
    <w:rsid w:val="00CF1095"/>
    <w:rsid w:val="00CF14CC"/>
    <w:rsid w:val="00CF1676"/>
    <w:rsid w:val="00CF17FA"/>
    <w:rsid w:val="00CF1DD3"/>
    <w:rsid w:val="00CF21BD"/>
    <w:rsid w:val="00CF2C59"/>
    <w:rsid w:val="00CF32EF"/>
    <w:rsid w:val="00CF337F"/>
    <w:rsid w:val="00CF455E"/>
    <w:rsid w:val="00CF72CA"/>
    <w:rsid w:val="00CF764E"/>
    <w:rsid w:val="00CF7707"/>
    <w:rsid w:val="00CF7C62"/>
    <w:rsid w:val="00CF7E10"/>
    <w:rsid w:val="00D00DC1"/>
    <w:rsid w:val="00D046D0"/>
    <w:rsid w:val="00D06BF2"/>
    <w:rsid w:val="00D06C29"/>
    <w:rsid w:val="00D06C6F"/>
    <w:rsid w:val="00D10F03"/>
    <w:rsid w:val="00D12D39"/>
    <w:rsid w:val="00D156EC"/>
    <w:rsid w:val="00D17E44"/>
    <w:rsid w:val="00D227D9"/>
    <w:rsid w:val="00D22B64"/>
    <w:rsid w:val="00D23625"/>
    <w:rsid w:val="00D238B8"/>
    <w:rsid w:val="00D24C94"/>
    <w:rsid w:val="00D2542B"/>
    <w:rsid w:val="00D25B6E"/>
    <w:rsid w:val="00D26F03"/>
    <w:rsid w:val="00D27D3E"/>
    <w:rsid w:val="00D31577"/>
    <w:rsid w:val="00D31DB8"/>
    <w:rsid w:val="00D3270A"/>
    <w:rsid w:val="00D3335F"/>
    <w:rsid w:val="00D3574C"/>
    <w:rsid w:val="00D37847"/>
    <w:rsid w:val="00D37B74"/>
    <w:rsid w:val="00D37D79"/>
    <w:rsid w:val="00D4026A"/>
    <w:rsid w:val="00D40B15"/>
    <w:rsid w:val="00D4109F"/>
    <w:rsid w:val="00D410F6"/>
    <w:rsid w:val="00D41B78"/>
    <w:rsid w:val="00D42370"/>
    <w:rsid w:val="00D44444"/>
    <w:rsid w:val="00D44A55"/>
    <w:rsid w:val="00D45BD8"/>
    <w:rsid w:val="00D468E4"/>
    <w:rsid w:val="00D46B91"/>
    <w:rsid w:val="00D47BC0"/>
    <w:rsid w:val="00D47CA0"/>
    <w:rsid w:val="00D47D6C"/>
    <w:rsid w:val="00D51124"/>
    <w:rsid w:val="00D52EE9"/>
    <w:rsid w:val="00D53C6B"/>
    <w:rsid w:val="00D53F66"/>
    <w:rsid w:val="00D550B4"/>
    <w:rsid w:val="00D578B2"/>
    <w:rsid w:val="00D57A34"/>
    <w:rsid w:val="00D600E4"/>
    <w:rsid w:val="00D60203"/>
    <w:rsid w:val="00D603D8"/>
    <w:rsid w:val="00D60660"/>
    <w:rsid w:val="00D62FCB"/>
    <w:rsid w:val="00D6517B"/>
    <w:rsid w:val="00D654B4"/>
    <w:rsid w:val="00D66656"/>
    <w:rsid w:val="00D66CF4"/>
    <w:rsid w:val="00D67592"/>
    <w:rsid w:val="00D67D03"/>
    <w:rsid w:val="00D70D3F"/>
    <w:rsid w:val="00D71B76"/>
    <w:rsid w:val="00D71C37"/>
    <w:rsid w:val="00D7575B"/>
    <w:rsid w:val="00D775CC"/>
    <w:rsid w:val="00D80C71"/>
    <w:rsid w:val="00D818B2"/>
    <w:rsid w:val="00D81986"/>
    <w:rsid w:val="00D82746"/>
    <w:rsid w:val="00D83481"/>
    <w:rsid w:val="00D86489"/>
    <w:rsid w:val="00D925B9"/>
    <w:rsid w:val="00D9445F"/>
    <w:rsid w:val="00D9479B"/>
    <w:rsid w:val="00D94A60"/>
    <w:rsid w:val="00D95552"/>
    <w:rsid w:val="00D96550"/>
    <w:rsid w:val="00D96624"/>
    <w:rsid w:val="00D96866"/>
    <w:rsid w:val="00D96B71"/>
    <w:rsid w:val="00D97300"/>
    <w:rsid w:val="00D9792F"/>
    <w:rsid w:val="00DA123A"/>
    <w:rsid w:val="00DA20E1"/>
    <w:rsid w:val="00DA237A"/>
    <w:rsid w:val="00DA3C7F"/>
    <w:rsid w:val="00DA439C"/>
    <w:rsid w:val="00DA69A1"/>
    <w:rsid w:val="00DA759F"/>
    <w:rsid w:val="00DA7A21"/>
    <w:rsid w:val="00DA7F3E"/>
    <w:rsid w:val="00DA7FAB"/>
    <w:rsid w:val="00DB03D8"/>
    <w:rsid w:val="00DB110D"/>
    <w:rsid w:val="00DB43E3"/>
    <w:rsid w:val="00DB49FF"/>
    <w:rsid w:val="00DB5A5E"/>
    <w:rsid w:val="00DB5D40"/>
    <w:rsid w:val="00DB5F3B"/>
    <w:rsid w:val="00DB66A9"/>
    <w:rsid w:val="00DB6BFF"/>
    <w:rsid w:val="00DB7EA0"/>
    <w:rsid w:val="00DC0422"/>
    <w:rsid w:val="00DC04B7"/>
    <w:rsid w:val="00DC0ADB"/>
    <w:rsid w:val="00DC1263"/>
    <w:rsid w:val="00DC21F0"/>
    <w:rsid w:val="00DC2A7C"/>
    <w:rsid w:val="00DC2FCC"/>
    <w:rsid w:val="00DC41E4"/>
    <w:rsid w:val="00DC77B9"/>
    <w:rsid w:val="00DD0977"/>
    <w:rsid w:val="00DD1109"/>
    <w:rsid w:val="00DD1CBC"/>
    <w:rsid w:val="00DD2C65"/>
    <w:rsid w:val="00DD345E"/>
    <w:rsid w:val="00DD391D"/>
    <w:rsid w:val="00DD4679"/>
    <w:rsid w:val="00DD4CAB"/>
    <w:rsid w:val="00DD67A1"/>
    <w:rsid w:val="00DD727A"/>
    <w:rsid w:val="00DE04D1"/>
    <w:rsid w:val="00DE0922"/>
    <w:rsid w:val="00DE0D13"/>
    <w:rsid w:val="00DE0D45"/>
    <w:rsid w:val="00DE1094"/>
    <w:rsid w:val="00DE32CE"/>
    <w:rsid w:val="00DE33DC"/>
    <w:rsid w:val="00DE343E"/>
    <w:rsid w:val="00DE3B3D"/>
    <w:rsid w:val="00DE5539"/>
    <w:rsid w:val="00DE68B5"/>
    <w:rsid w:val="00DE69ED"/>
    <w:rsid w:val="00DE6C0E"/>
    <w:rsid w:val="00DE6DC4"/>
    <w:rsid w:val="00DE6F7F"/>
    <w:rsid w:val="00DE74B0"/>
    <w:rsid w:val="00DF27AF"/>
    <w:rsid w:val="00DF4405"/>
    <w:rsid w:val="00DF5EDD"/>
    <w:rsid w:val="00DF689F"/>
    <w:rsid w:val="00DF78B3"/>
    <w:rsid w:val="00E0134A"/>
    <w:rsid w:val="00E0205A"/>
    <w:rsid w:val="00E02CA0"/>
    <w:rsid w:val="00E03664"/>
    <w:rsid w:val="00E03D71"/>
    <w:rsid w:val="00E03F63"/>
    <w:rsid w:val="00E06B6E"/>
    <w:rsid w:val="00E104B3"/>
    <w:rsid w:val="00E10586"/>
    <w:rsid w:val="00E11658"/>
    <w:rsid w:val="00E138B0"/>
    <w:rsid w:val="00E14E60"/>
    <w:rsid w:val="00E16F35"/>
    <w:rsid w:val="00E1762E"/>
    <w:rsid w:val="00E17970"/>
    <w:rsid w:val="00E2023E"/>
    <w:rsid w:val="00E21FE2"/>
    <w:rsid w:val="00E2334A"/>
    <w:rsid w:val="00E27043"/>
    <w:rsid w:val="00E276BF"/>
    <w:rsid w:val="00E31A03"/>
    <w:rsid w:val="00E31C67"/>
    <w:rsid w:val="00E32071"/>
    <w:rsid w:val="00E32349"/>
    <w:rsid w:val="00E33FD5"/>
    <w:rsid w:val="00E35D70"/>
    <w:rsid w:val="00E37066"/>
    <w:rsid w:val="00E40F74"/>
    <w:rsid w:val="00E40F8B"/>
    <w:rsid w:val="00E4260D"/>
    <w:rsid w:val="00E42D59"/>
    <w:rsid w:val="00E44585"/>
    <w:rsid w:val="00E44970"/>
    <w:rsid w:val="00E466B4"/>
    <w:rsid w:val="00E468E8"/>
    <w:rsid w:val="00E469C7"/>
    <w:rsid w:val="00E50430"/>
    <w:rsid w:val="00E50D10"/>
    <w:rsid w:val="00E51096"/>
    <w:rsid w:val="00E528A4"/>
    <w:rsid w:val="00E53DF1"/>
    <w:rsid w:val="00E54C13"/>
    <w:rsid w:val="00E56738"/>
    <w:rsid w:val="00E56E00"/>
    <w:rsid w:val="00E60444"/>
    <w:rsid w:val="00E60773"/>
    <w:rsid w:val="00E631D2"/>
    <w:rsid w:val="00E64473"/>
    <w:rsid w:val="00E647E8"/>
    <w:rsid w:val="00E65C75"/>
    <w:rsid w:val="00E701D6"/>
    <w:rsid w:val="00E7159D"/>
    <w:rsid w:val="00E72940"/>
    <w:rsid w:val="00E73185"/>
    <w:rsid w:val="00E748B5"/>
    <w:rsid w:val="00E74A8F"/>
    <w:rsid w:val="00E74B53"/>
    <w:rsid w:val="00E74DA2"/>
    <w:rsid w:val="00E759DE"/>
    <w:rsid w:val="00E763D6"/>
    <w:rsid w:val="00E81D3D"/>
    <w:rsid w:val="00E826C6"/>
    <w:rsid w:val="00E82AD4"/>
    <w:rsid w:val="00E85E03"/>
    <w:rsid w:val="00E8677B"/>
    <w:rsid w:val="00E908BE"/>
    <w:rsid w:val="00E91CAF"/>
    <w:rsid w:val="00E921A6"/>
    <w:rsid w:val="00E92C4E"/>
    <w:rsid w:val="00E93B9A"/>
    <w:rsid w:val="00E946B4"/>
    <w:rsid w:val="00E94DBF"/>
    <w:rsid w:val="00E9525D"/>
    <w:rsid w:val="00E9736C"/>
    <w:rsid w:val="00E97720"/>
    <w:rsid w:val="00EA187E"/>
    <w:rsid w:val="00EA2A71"/>
    <w:rsid w:val="00EA31BE"/>
    <w:rsid w:val="00EA39BD"/>
    <w:rsid w:val="00EA4150"/>
    <w:rsid w:val="00EA6217"/>
    <w:rsid w:val="00EA67DD"/>
    <w:rsid w:val="00EA6EA6"/>
    <w:rsid w:val="00EA71B1"/>
    <w:rsid w:val="00EB0BDB"/>
    <w:rsid w:val="00EB0C5B"/>
    <w:rsid w:val="00EB0DF1"/>
    <w:rsid w:val="00EB17FD"/>
    <w:rsid w:val="00EB257B"/>
    <w:rsid w:val="00EB5FB2"/>
    <w:rsid w:val="00EB7AED"/>
    <w:rsid w:val="00EC3ECF"/>
    <w:rsid w:val="00EC40AC"/>
    <w:rsid w:val="00EC415F"/>
    <w:rsid w:val="00EC7FF1"/>
    <w:rsid w:val="00ED038F"/>
    <w:rsid w:val="00ED0757"/>
    <w:rsid w:val="00ED1387"/>
    <w:rsid w:val="00ED20C5"/>
    <w:rsid w:val="00ED2BE5"/>
    <w:rsid w:val="00ED3F6B"/>
    <w:rsid w:val="00ED4BAD"/>
    <w:rsid w:val="00ED53C9"/>
    <w:rsid w:val="00ED5AD4"/>
    <w:rsid w:val="00ED7CCB"/>
    <w:rsid w:val="00EE0C5B"/>
    <w:rsid w:val="00EE1929"/>
    <w:rsid w:val="00EE2412"/>
    <w:rsid w:val="00EE2447"/>
    <w:rsid w:val="00EE31C0"/>
    <w:rsid w:val="00EE3398"/>
    <w:rsid w:val="00EE34CB"/>
    <w:rsid w:val="00EE44CE"/>
    <w:rsid w:val="00EE4F78"/>
    <w:rsid w:val="00EE4FDC"/>
    <w:rsid w:val="00EE5901"/>
    <w:rsid w:val="00EE5C38"/>
    <w:rsid w:val="00EE6EB8"/>
    <w:rsid w:val="00EE70AD"/>
    <w:rsid w:val="00EE72CB"/>
    <w:rsid w:val="00EE7562"/>
    <w:rsid w:val="00EE76A5"/>
    <w:rsid w:val="00EE78A1"/>
    <w:rsid w:val="00EE7CF8"/>
    <w:rsid w:val="00EF182E"/>
    <w:rsid w:val="00EF4A87"/>
    <w:rsid w:val="00EF5A4E"/>
    <w:rsid w:val="00EF5D05"/>
    <w:rsid w:val="00EF78C8"/>
    <w:rsid w:val="00EF79E4"/>
    <w:rsid w:val="00F010F9"/>
    <w:rsid w:val="00F02430"/>
    <w:rsid w:val="00F03921"/>
    <w:rsid w:val="00F07B8A"/>
    <w:rsid w:val="00F07C40"/>
    <w:rsid w:val="00F10634"/>
    <w:rsid w:val="00F11D5D"/>
    <w:rsid w:val="00F12705"/>
    <w:rsid w:val="00F13F7D"/>
    <w:rsid w:val="00F1498D"/>
    <w:rsid w:val="00F15C40"/>
    <w:rsid w:val="00F219FB"/>
    <w:rsid w:val="00F22CE0"/>
    <w:rsid w:val="00F24013"/>
    <w:rsid w:val="00F24634"/>
    <w:rsid w:val="00F24C47"/>
    <w:rsid w:val="00F25733"/>
    <w:rsid w:val="00F263FD"/>
    <w:rsid w:val="00F264BC"/>
    <w:rsid w:val="00F27561"/>
    <w:rsid w:val="00F27AD7"/>
    <w:rsid w:val="00F30B6C"/>
    <w:rsid w:val="00F32D2B"/>
    <w:rsid w:val="00F33764"/>
    <w:rsid w:val="00F36300"/>
    <w:rsid w:val="00F36D60"/>
    <w:rsid w:val="00F40BE9"/>
    <w:rsid w:val="00F4140E"/>
    <w:rsid w:val="00F41CDB"/>
    <w:rsid w:val="00F4289D"/>
    <w:rsid w:val="00F43FD2"/>
    <w:rsid w:val="00F45260"/>
    <w:rsid w:val="00F45820"/>
    <w:rsid w:val="00F46514"/>
    <w:rsid w:val="00F46833"/>
    <w:rsid w:val="00F51069"/>
    <w:rsid w:val="00F51A66"/>
    <w:rsid w:val="00F522CB"/>
    <w:rsid w:val="00F524A1"/>
    <w:rsid w:val="00F52AAF"/>
    <w:rsid w:val="00F52E45"/>
    <w:rsid w:val="00F5571B"/>
    <w:rsid w:val="00F60F50"/>
    <w:rsid w:val="00F61D4E"/>
    <w:rsid w:val="00F6312B"/>
    <w:rsid w:val="00F63829"/>
    <w:rsid w:val="00F63CA3"/>
    <w:rsid w:val="00F64BE2"/>
    <w:rsid w:val="00F65BF6"/>
    <w:rsid w:val="00F665C9"/>
    <w:rsid w:val="00F66610"/>
    <w:rsid w:val="00F66D23"/>
    <w:rsid w:val="00F6752C"/>
    <w:rsid w:val="00F71DE3"/>
    <w:rsid w:val="00F71EA7"/>
    <w:rsid w:val="00F728F2"/>
    <w:rsid w:val="00F73703"/>
    <w:rsid w:val="00F74F3E"/>
    <w:rsid w:val="00F75001"/>
    <w:rsid w:val="00F7679A"/>
    <w:rsid w:val="00F7691C"/>
    <w:rsid w:val="00F80BDC"/>
    <w:rsid w:val="00F80C1A"/>
    <w:rsid w:val="00F81AF7"/>
    <w:rsid w:val="00F820B0"/>
    <w:rsid w:val="00F82A04"/>
    <w:rsid w:val="00F845D3"/>
    <w:rsid w:val="00F86052"/>
    <w:rsid w:val="00F907A9"/>
    <w:rsid w:val="00F90D6E"/>
    <w:rsid w:val="00F91595"/>
    <w:rsid w:val="00F943A7"/>
    <w:rsid w:val="00F94B8A"/>
    <w:rsid w:val="00F962B9"/>
    <w:rsid w:val="00F96EF1"/>
    <w:rsid w:val="00F9738D"/>
    <w:rsid w:val="00F976A2"/>
    <w:rsid w:val="00FA1B15"/>
    <w:rsid w:val="00FA269F"/>
    <w:rsid w:val="00FA4A7D"/>
    <w:rsid w:val="00FA4E1E"/>
    <w:rsid w:val="00FA6D17"/>
    <w:rsid w:val="00FB13BB"/>
    <w:rsid w:val="00FB24EB"/>
    <w:rsid w:val="00FB2B02"/>
    <w:rsid w:val="00FB3508"/>
    <w:rsid w:val="00FB6ACE"/>
    <w:rsid w:val="00FB6B3B"/>
    <w:rsid w:val="00FC0518"/>
    <w:rsid w:val="00FC05F2"/>
    <w:rsid w:val="00FC08C6"/>
    <w:rsid w:val="00FC11E0"/>
    <w:rsid w:val="00FC2621"/>
    <w:rsid w:val="00FC3358"/>
    <w:rsid w:val="00FC59AB"/>
    <w:rsid w:val="00FC61CD"/>
    <w:rsid w:val="00FC75BC"/>
    <w:rsid w:val="00FC77F6"/>
    <w:rsid w:val="00FC7A14"/>
    <w:rsid w:val="00FC7D4C"/>
    <w:rsid w:val="00FD0304"/>
    <w:rsid w:val="00FD18D3"/>
    <w:rsid w:val="00FD34D7"/>
    <w:rsid w:val="00FD4BF8"/>
    <w:rsid w:val="00FD4C69"/>
    <w:rsid w:val="00FD567A"/>
    <w:rsid w:val="00FD6CA0"/>
    <w:rsid w:val="00FD6EAD"/>
    <w:rsid w:val="00FD7160"/>
    <w:rsid w:val="00FE2024"/>
    <w:rsid w:val="00FE317B"/>
    <w:rsid w:val="00FE660C"/>
    <w:rsid w:val="00FE68DD"/>
    <w:rsid w:val="00FE765F"/>
    <w:rsid w:val="00FE7C0D"/>
    <w:rsid w:val="00FE7C91"/>
    <w:rsid w:val="00FE7EE5"/>
    <w:rsid w:val="00FF24DB"/>
    <w:rsid w:val="00FF2C38"/>
    <w:rsid w:val="00FF2C77"/>
    <w:rsid w:val="00FF5583"/>
    <w:rsid w:val="00FF585C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6E0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145BAE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4">
    <w:name w:val="heading 4"/>
    <w:basedOn w:val="a"/>
    <w:link w:val="40"/>
    <w:uiPriority w:val="9"/>
    <w:qFormat/>
    <w:rsid w:val="00BA66E0"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BAE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a3">
    <w:name w:val="Body Text"/>
    <w:basedOn w:val="a"/>
    <w:link w:val="a4"/>
    <w:rsid w:val="00145BAE"/>
  </w:style>
  <w:style w:type="character" w:customStyle="1" w:styleId="a4">
    <w:name w:val="Основной текст Знак"/>
    <w:basedOn w:val="a0"/>
    <w:link w:val="a3"/>
    <w:rsid w:val="00145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45BAE"/>
    <w:pPr>
      <w:jc w:val="center"/>
    </w:pPr>
  </w:style>
  <w:style w:type="character" w:customStyle="1" w:styleId="a6">
    <w:name w:val="Название Знак"/>
    <w:basedOn w:val="a0"/>
    <w:link w:val="a5"/>
    <w:rsid w:val="00145B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A6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qFormat/>
    <w:rsid w:val="00BA66E0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rsid w:val="00BA6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A66E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A66E0"/>
  </w:style>
  <w:style w:type="paragraph" w:styleId="ab">
    <w:name w:val="footer"/>
    <w:basedOn w:val="a"/>
    <w:link w:val="ac"/>
    <w:uiPriority w:val="99"/>
    <w:semiHidden/>
    <w:unhideWhenUsed/>
    <w:rsid w:val="00BA66E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A66E0"/>
  </w:style>
  <w:style w:type="paragraph" w:customStyle="1" w:styleId="ConsPlusTitle">
    <w:name w:val="ConsPlusTitle"/>
    <w:uiPriority w:val="99"/>
    <w:rsid w:val="00BA6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A66E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3649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670A63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styleId="af">
    <w:name w:val="Document Map"/>
    <w:basedOn w:val="a"/>
    <w:link w:val="af0"/>
    <w:uiPriority w:val="99"/>
    <w:semiHidden/>
    <w:unhideWhenUsed/>
    <w:rsid w:val="00596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962B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A1C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1C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96550"/>
    <w:pPr>
      <w:suppressAutoHyphens/>
      <w:spacing w:line="240" w:lineRule="auto"/>
      <w:ind w:firstLine="0"/>
    </w:pPr>
    <w:rPr>
      <w:rFonts w:ascii="Arial" w:hAnsi="Arial" w:cs="Arial"/>
      <w:sz w:val="1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91E619DA2A6B95F622B0A5D280E71E302EAF92BC764167F6BE85A95F75DB917E89567E178E94Et3b6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FE4020741230597D0CF63D42A86DD401A7A0078612F0A18E26E5464B4715B567F910714A0F4CSEe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E4020741230597D0CF63D42A86DD401A7A0078612F0A18E26E5464B4715B567F910714A0F4CSEe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ECFB6-9CDC-42C8-800F-3D13B72F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12</Pages>
  <Words>5626</Words>
  <Characters>32069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коммисия-1</dc:creator>
  <cp:lastModifiedBy>пользователь</cp:lastModifiedBy>
  <cp:revision>28</cp:revision>
  <cp:lastPrinted>2014-08-28T05:49:00Z</cp:lastPrinted>
  <dcterms:created xsi:type="dcterms:W3CDTF">2014-07-21T04:17:00Z</dcterms:created>
  <dcterms:modified xsi:type="dcterms:W3CDTF">2015-01-19T03:12:00Z</dcterms:modified>
</cp:coreProperties>
</file>