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8C0">
      <w:pPr>
        <w:pStyle w:val="ConsPlusNormal"/>
        <w:widowControl/>
        <w:ind w:firstLine="0"/>
        <w:jc w:val="both"/>
      </w:pPr>
    </w:p>
    <w:p w:rsidR="00000000" w:rsidRDefault="009968C0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сентября 2009 года N 1065</w:t>
      </w:r>
      <w:r>
        <w:br/>
      </w:r>
      <w:r>
        <w:br/>
      </w:r>
    </w:p>
    <w:p w:rsidR="00000000" w:rsidRDefault="009968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968C0">
      <w:pPr>
        <w:pStyle w:val="ConsPlusNormal"/>
        <w:widowControl/>
        <w:ind w:firstLine="0"/>
        <w:jc w:val="center"/>
      </w:pPr>
    </w:p>
    <w:p w:rsidR="00000000" w:rsidRDefault="009968C0">
      <w:pPr>
        <w:pStyle w:val="ConsPlusTitle"/>
        <w:widowControl/>
        <w:jc w:val="center"/>
      </w:pPr>
      <w:r>
        <w:t>УКАЗ</w:t>
      </w:r>
    </w:p>
    <w:p w:rsidR="00000000" w:rsidRDefault="009968C0">
      <w:pPr>
        <w:pStyle w:val="ConsPlusTitle"/>
        <w:widowControl/>
        <w:jc w:val="center"/>
      </w:pPr>
    </w:p>
    <w:p w:rsidR="00000000" w:rsidRDefault="009968C0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9968C0">
      <w:pPr>
        <w:pStyle w:val="ConsPlusTitle"/>
        <w:widowControl/>
        <w:jc w:val="center"/>
      </w:pPr>
    </w:p>
    <w:p w:rsidR="00000000" w:rsidRDefault="009968C0">
      <w:pPr>
        <w:pStyle w:val="ConsPlusTitle"/>
        <w:widowControl/>
        <w:jc w:val="center"/>
      </w:pPr>
      <w:r>
        <w:t>О ПРОВЕРКЕ ДОСТОВЕРНОСТИ И ПОЛНОТЫ</w:t>
      </w:r>
    </w:p>
    <w:p w:rsidR="00000000" w:rsidRDefault="009968C0">
      <w:pPr>
        <w:pStyle w:val="ConsPlusTitle"/>
        <w:widowControl/>
        <w:jc w:val="center"/>
      </w:pPr>
      <w:r>
        <w:t>СВЕДЕНИЙ, ПРЕДСТАВЛЯЕМЫХ ГРАЖДАНАМИ, ПРЕТЕНДУЮЩИМИ</w:t>
      </w:r>
    </w:p>
    <w:p w:rsidR="00000000" w:rsidRDefault="009968C0">
      <w:pPr>
        <w:pStyle w:val="ConsPlusTitle"/>
        <w:widowControl/>
        <w:jc w:val="center"/>
      </w:pPr>
      <w:r>
        <w:t>НА ЗАМЕЩЕНИЕ ДОЛЖНОСТЕЙ ФЕДЕРАЛЬНОЙ ГОСУДАРСТВЕННОЙ СЛУЖБЫ,</w:t>
      </w:r>
    </w:p>
    <w:p w:rsidR="00000000" w:rsidRDefault="009968C0">
      <w:pPr>
        <w:pStyle w:val="ConsPlusTitle"/>
        <w:widowControl/>
        <w:jc w:val="center"/>
      </w:pPr>
      <w:r>
        <w:t>И ФЕДЕРАЛЬНЫМИ ГОСУДАРСТВЕННЫМИ СЛУЖАЩИМИ, И СОБЛЮДЕНИЯ</w:t>
      </w:r>
    </w:p>
    <w:p w:rsidR="00000000" w:rsidRDefault="009968C0">
      <w:pPr>
        <w:pStyle w:val="ConsPlusTitle"/>
        <w:widowControl/>
        <w:jc w:val="center"/>
      </w:pPr>
      <w:r>
        <w:t>ФЕДЕРАЛЬНЫМИ ГОСУДАРСТВЕННЫМИ СЛУЖАЩИМИ ТРЕБОВАНИЙ</w:t>
      </w:r>
    </w:p>
    <w:p w:rsidR="00000000" w:rsidRDefault="009968C0">
      <w:pPr>
        <w:pStyle w:val="ConsPlusTitle"/>
        <w:widowControl/>
        <w:jc w:val="center"/>
      </w:pPr>
      <w:r>
        <w:t>К СЛУЖЕБНОМУ ПОВЕДЕНИЮ</w:t>
      </w:r>
    </w:p>
    <w:p w:rsidR="00000000" w:rsidRDefault="009968C0">
      <w:pPr>
        <w:pStyle w:val="ConsPlusNormal"/>
        <w:widowControl/>
        <w:ind w:firstLine="0"/>
        <w:jc w:val="center"/>
      </w:pPr>
    </w:p>
    <w:p w:rsidR="00000000" w:rsidRDefault="009968C0">
      <w:pPr>
        <w:pStyle w:val="ConsPlusNormal"/>
        <w:widowControl/>
        <w:ind w:firstLine="0"/>
        <w:jc w:val="center"/>
      </w:pPr>
      <w:r>
        <w:t xml:space="preserve">(в ред. Указов Президента РФ от 12.01.2010 </w:t>
      </w:r>
      <w:hyperlink r:id="rId4" w:history="1">
        <w:r>
          <w:rPr>
            <w:color w:val="0000FF"/>
          </w:rPr>
          <w:t>N 59</w:t>
        </w:r>
      </w:hyperlink>
      <w:r>
        <w:t>,</w:t>
      </w:r>
    </w:p>
    <w:p w:rsidR="00000000" w:rsidRDefault="009968C0">
      <w:pPr>
        <w:pStyle w:val="ConsPlusNormal"/>
        <w:widowControl/>
        <w:ind w:firstLine="0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6" w:history="1">
        <w:r>
          <w:rPr>
            <w:color w:val="0000FF"/>
          </w:rPr>
          <w:t>N 925</w:t>
        </w:r>
      </w:hyperlink>
      <w:r>
        <w:t>)</w:t>
      </w: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Normal"/>
        <w:widowControl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1. Утвердить прилагаемое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</w:t>
      </w:r>
      <w:r>
        <w:t>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</w:t>
      </w:r>
      <w:r>
        <w:t>бному поведению.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r:id="rId9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00000" w:rsidRDefault="009968C0">
      <w:pPr>
        <w:pStyle w:val="ConsPlusNormal"/>
        <w:widowControl/>
        <w:ind w:firstLine="540"/>
        <w:jc w:val="both"/>
      </w:pPr>
      <w:r>
        <w:t>3. Ру</w:t>
      </w:r>
      <w:r>
        <w:t xml:space="preserve">ководителям федеральных государственных органов (кроме федеральных государственных органов, названных в </w:t>
      </w:r>
      <w:hyperlink r:id="rId1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</w:t>
      </w:r>
      <w:r>
        <w:t>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</w:t>
      </w:r>
      <w:r>
        <w:t xml:space="preserve">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в пределах установленной численности этих органов </w:t>
      </w:r>
      <w:hyperlink r:id="rId11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</w:t>
      </w:r>
      <w:r>
        <w:t>жив на них следующие функции: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000000" w:rsidRDefault="009968C0">
      <w:pPr>
        <w:pStyle w:val="ConsPlusNormal"/>
        <w:widowControl/>
        <w:ind w:firstLine="540"/>
        <w:jc w:val="both"/>
      </w:pPr>
      <w:r>
        <w:t>б) принятие мер по выявлению и устранению причин и усло</w:t>
      </w:r>
      <w:r>
        <w:t>вий, способствующих возникновению конфликта интересов на государственной службе;</w:t>
      </w:r>
    </w:p>
    <w:p w:rsidR="00000000" w:rsidRDefault="009968C0">
      <w:pPr>
        <w:pStyle w:val="ConsPlusNormal"/>
        <w:widowControl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3" w:history="1">
        <w:r>
          <w:rPr>
            <w:color w:val="0000FF"/>
          </w:rPr>
          <w:t>принципов</w:t>
        </w:r>
      </w:hyperlink>
      <w:r>
        <w:t xml:space="preserve"> служе</w:t>
      </w:r>
      <w:r>
        <w:t>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</w:t>
      </w:r>
      <w:r>
        <w:t>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</w:t>
      </w:r>
      <w:r>
        <w:t xml:space="preserve"> неполных сведений о доходах, об имуществе и обязательствах имущественного характера;</w:t>
      </w:r>
    </w:p>
    <w:p w:rsidR="00000000" w:rsidRDefault="009968C0">
      <w:pPr>
        <w:pStyle w:val="ConsPlusNormal"/>
        <w:widowControl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</w:t>
      </w:r>
      <w:r>
        <w:t xml:space="preserve">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9968C0">
      <w:pPr>
        <w:pStyle w:val="ConsPlusNormal"/>
        <w:widowControl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00000" w:rsidRDefault="009968C0">
      <w:pPr>
        <w:pStyle w:val="ConsPlusNormal"/>
        <w:widowControl/>
        <w:ind w:firstLine="540"/>
        <w:jc w:val="both"/>
      </w:pPr>
      <w:r>
        <w:t>ж) проведение служебных пров</w:t>
      </w:r>
      <w:r>
        <w:t>ерок;</w:t>
      </w:r>
    </w:p>
    <w:p w:rsidR="00000000" w:rsidRDefault="009968C0">
      <w:pPr>
        <w:pStyle w:val="ConsPlusNormal"/>
        <w:widowControl/>
        <w:ind w:firstLine="540"/>
        <w:jc w:val="both"/>
      </w:pPr>
      <w:r>
        <w:lastRenderedPageBreak/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</w:t>
      </w:r>
      <w:r>
        <w:t>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</w:t>
      </w:r>
      <w:r>
        <w:t>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</w:t>
      </w:r>
      <w:r>
        <w:t>вового договора в случаях, предусмотренных федеральными законами;</w:t>
      </w:r>
    </w:p>
    <w:p w:rsidR="00000000" w:rsidRDefault="009968C0">
      <w:pPr>
        <w:pStyle w:val="ConsPlusNormal"/>
        <w:widowControl/>
        <w:ind w:firstLine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21.07.2010 N 925)</w:t>
      </w:r>
    </w:p>
    <w:p w:rsidR="00000000" w:rsidRDefault="009968C0">
      <w:pPr>
        <w:pStyle w:val="ConsPlusNormal"/>
        <w:widowControl/>
        <w:ind w:firstLine="540"/>
        <w:jc w:val="both"/>
      </w:pPr>
      <w:r>
        <w:t>и) подготовка указанными подразделениями кадровых служб (их до</w:t>
      </w:r>
      <w:r>
        <w:t>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9968C0">
      <w:pPr>
        <w:pStyle w:val="ConsPlusNormal"/>
        <w:widowControl/>
        <w:ind w:firstLine="540"/>
        <w:jc w:val="both"/>
      </w:pPr>
      <w:r>
        <w:t>к) взаимодействие с правоохранительными органами в установленной сфере деятельности.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4. Руководителям федеральных государственных органов, </w:t>
      </w:r>
      <w:r>
        <w:t xml:space="preserve">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</w:t>
      </w:r>
      <w:r>
        <w:t xml:space="preserve">ике коррупционных и иных правонарушений, ответственные за реализацию функций, предусмотренных </w:t>
      </w:r>
      <w:hyperlink r:id="rId1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00000" w:rsidRDefault="009968C0">
      <w:pPr>
        <w:pStyle w:val="ConsPlusNormal"/>
        <w:widowControl/>
        <w:ind w:firstLine="540"/>
        <w:jc w:val="both"/>
      </w:pPr>
      <w:r>
        <w:t>5. Установить, что проверка достоверности и полноты све</w:t>
      </w:r>
      <w:r>
        <w:t xml:space="preserve">дений о доходах, об имуществе и обязательствах имущественного характера, представляемых в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</w:t>
      </w:r>
      <w:r>
        <w:t>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 и кадров и подраз</w:t>
      </w:r>
      <w:r>
        <w:t xml:space="preserve">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00000" w:rsidRDefault="009968C0">
      <w:pPr>
        <w:pStyle w:val="ConsPlusNormal"/>
        <w:widowControl/>
        <w:ind w:firstLine="0"/>
        <w:jc w:val="both"/>
      </w:pPr>
      <w:r>
        <w:t xml:space="preserve">(в </w:t>
      </w:r>
      <w:r>
        <w:t xml:space="preserve">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12.01.2010 N 59)</w:t>
      </w:r>
    </w:p>
    <w:p w:rsidR="00000000" w:rsidRDefault="009968C0">
      <w:pPr>
        <w:pStyle w:val="ConsPlusNormal"/>
        <w:widowControl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местного самоуправления руководствоваться н</w:t>
      </w:r>
      <w:r>
        <w:t xml:space="preserve">астоящим Указом при разработке и утверждении </w:t>
      </w:r>
      <w:hyperlink r:id="rId20" w:history="1">
        <w:r>
          <w:rPr>
            <w:color w:val="0000FF"/>
          </w:rPr>
          <w:t>положений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</w:t>
      </w:r>
      <w:r>
        <w:t>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</w:t>
      </w:r>
      <w:r>
        <w:t>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</w:t>
      </w:r>
      <w:r>
        <w:t xml:space="preserve">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00000" w:rsidRDefault="009968C0">
      <w:pPr>
        <w:pStyle w:val="ConsPlusNormal"/>
        <w:widowControl/>
        <w:ind w:firstLine="540"/>
        <w:jc w:val="both"/>
      </w:pPr>
      <w:r>
        <w:t>При осуществлении проверки, предусмотре</w:t>
      </w:r>
      <w:r>
        <w:t xml:space="preserve">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22" w:history="1">
        <w:r>
          <w:rPr>
            <w:color w:val="0000FF"/>
          </w:rPr>
          <w:t>пунктом 7 части второй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00000" w:rsidRDefault="009968C0">
      <w:pPr>
        <w:pStyle w:val="ConsPlusNormal"/>
        <w:widowControl/>
        <w:ind w:firstLine="540"/>
        <w:jc w:val="both"/>
      </w:pPr>
      <w:r>
        <w:t>7. Правительству Российской Федерации:</w:t>
      </w:r>
    </w:p>
    <w:p w:rsidR="00000000" w:rsidRDefault="009968C0">
      <w:pPr>
        <w:pStyle w:val="ConsPlusNormal"/>
        <w:widowControl/>
        <w:ind w:firstLine="540"/>
        <w:jc w:val="both"/>
      </w:pPr>
      <w:r>
        <w:t>а) до 1 ноября 2009 г</w:t>
      </w:r>
      <w:r>
        <w:t>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</w:t>
      </w:r>
      <w:r>
        <w:t xml:space="preserve">торых предусмотрено </w:t>
      </w:r>
      <w:hyperlink r:id="rId23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00000" w:rsidRDefault="009968C0">
      <w:pPr>
        <w:pStyle w:val="ConsPlusNormal"/>
        <w:widowControl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</w:t>
      </w:r>
      <w:r>
        <w:t>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00000" w:rsidRDefault="009968C0">
      <w:pPr>
        <w:pStyle w:val="ConsPlusNormal"/>
        <w:widowControl/>
        <w:ind w:firstLine="540"/>
        <w:jc w:val="both"/>
      </w:pPr>
      <w:r>
        <w:t>8. Признать утратившими силу:</w:t>
      </w:r>
    </w:p>
    <w:p w:rsidR="00000000" w:rsidRDefault="009968C0">
      <w:pPr>
        <w:pStyle w:val="ConsPlusNormal"/>
        <w:widowControl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</w:t>
      </w:r>
      <w:r>
        <w:t xml:space="preserve">альной </w:t>
      </w:r>
      <w:r>
        <w:lastRenderedPageBreak/>
        <w:t>государственной службы" (Собрание законодательства Российской Федерации, 1998, N 23, ст. 2502);</w:t>
      </w:r>
    </w:p>
    <w:p w:rsidR="00000000" w:rsidRDefault="009968C0">
      <w:pPr>
        <w:pStyle w:val="ConsPlusNormal"/>
        <w:widowControl/>
        <w:ind w:firstLine="540"/>
        <w:jc w:val="both"/>
      </w:pPr>
      <w:hyperlink r:id="rId2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</w:t>
      </w:r>
      <w:r>
        <w:t>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00000" w:rsidRDefault="009968C0">
      <w:pPr>
        <w:pStyle w:val="ConsPlusNormal"/>
        <w:widowControl/>
        <w:ind w:firstLine="540"/>
        <w:jc w:val="both"/>
      </w:pPr>
      <w:hyperlink r:id="rId26" w:history="1">
        <w:r>
          <w:rPr>
            <w:color w:val="0000FF"/>
          </w:rPr>
          <w:t>пункт 9 приложения N</w:t>
        </w:r>
        <w:r>
          <w:rPr>
            <w:color w:val="0000FF"/>
          </w:rPr>
          <w:t xml:space="preserve">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Normal"/>
        <w:widowControl/>
        <w:ind w:firstLine="0"/>
        <w:jc w:val="right"/>
      </w:pPr>
      <w:r>
        <w:t>П</w:t>
      </w:r>
      <w:r>
        <w:t>резидент</w:t>
      </w:r>
    </w:p>
    <w:p w:rsidR="00000000" w:rsidRDefault="009968C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9968C0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9968C0">
      <w:pPr>
        <w:pStyle w:val="ConsPlusNormal"/>
        <w:widowControl/>
        <w:ind w:firstLine="0"/>
        <w:jc w:val="both"/>
      </w:pPr>
      <w:r>
        <w:t>Москва, Кремль</w:t>
      </w:r>
    </w:p>
    <w:p w:rsidR="00000000" w:rsidRDefault="009968C0">
      <w:pPr>
        <w:pStyle w:val="ConsPlusNormal"/>
        <w:widowControl/>
        <w:ind w:firstLine="0"/>
        <w:jc w:val="both"/>
      </w:pPr>
      <w:r>
        <w:t>21 сентября 2009 года</w:t>
      </w:r>
    </w:p>
    <w:p w:rsidR="00000000" w:rsidRDefault="009968C0">
      <w:pPr>
        <w:pStyle w:val="ConsPlusNormal"/>
        <w:widowControl/>
        <w:ind w:firstLine="0"/>
        <w:jc w:val="both"/>
      </w:pPr>
      <w:r>
        <w:t>N 1065</w:t>
      </w: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000000" w:rsidRDefault="009968C0">
      <w:pPr>
        <w:pStyle w:val="ConsPlusNormal"/>
        <w:widowControl/>
        <w:ind w:firstLine="0"/>
        <w:jc w:val="right"/>
      </w:pPr>
      <w:r>
        <w:t>Указом Президента</w:t>
      </w:r>
    </w:p>
    <w:p w:rsidR="00000000" w:rsidRDefault="009968C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9968C0">
      <w:pPr>
        <w:pStyle w:val="ConsPlusNormal"/>
        <w:widowControl/>
        <w:ind w:firstLine="0"/>
        <w:jc w:val="right"/>
      </w:pPr>
      <w:r>
        <w:t>от 21 сентября 2009 г. N 1065</w:t>
      </w: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Title"/>
        <w:widowControl/>
        <w:jc w:val="center"/>
      </w:pPr>
      <w:r>
        <w:t>ПОЛОЖЕНИЕ</w:t>
      </w:r>
    </w:p>
    <w:p w:rsidR="00000000" w:rsidRDefault="009968C0">
      <w:pPr>
        <w:pStyle w:val="ConsPlusTitle"/>
        <w:widowControl/>
        <w:jc w:val="center"/>
      </w:pPr>
      <w:r>
        <w:t>О ПРОВЕРКЕ ДОСТОВЕРНОСТИ И ПОЛНОТЫ</w:t>
      </w:r>
    </w:p>
    <w:p w:rsidR="00000000" w:rsidRDefault="009968C0">
      <w:pPr>
        <w:pStyle w:val="ConsPlusTitle"/>
        <w:widowControl/>
        <w:jc w:val="center"/>
      </w:pPr>
      <w:r>
        <w:t xml:space="preserve">СВЕДЕНИЙ, ПРЕДСТАВЛЯЕМЫХ </w:t>
      </w:r>
      <w:r>
        <w:t>ГРАЖДАНАМИ, ПРЕТЕНДУЮЩИМИ</w:t>
      </w:r>
    </w:p>
    <w:p w:rsidR="00000000" w:rsidRDefault="009968C0">
      <w:pPr>
        <w:pStyle w:val="ConsPlusTitle"/>
        <w:widowControl/>
        <w:jc w:val="center"/>
      </w:pPr>
      <w:r>
        <w:t>НА ЗАМЕЩЕНИЕ ДОЛЖНОСТЕЙ ФЕДЕРАЛЬНОЙ ГОСУДАРСТВЕННОЙ СЛУЖБЫ,</w:t>
      </w:r>
    </w:p>
    <w:p w:rsidR="00000000" w:rsidRDefault="009968C0">
      <w:pPr>
        <w:pStyle w:val="ConsPlusTitle"/>
        <w:widowControl/>
        <w:jc w:val="center"/>
      </w:pPr>
      <w:r>
        <w:t>И ФЕДЕРАЛЬНЫМИ ГОСУДАРСТВЕННЫМИ СЛУЖАЩИМИ, И СОБЛЮДЕНИЯ</w:t>
      </w:r>
    </w:p>
    <w:p w:rsidR="00000000" w:rsidRDefault="009968C0">
      <w:pPr>
        <w:pStyle w:val="ConsPlusTitle"/>
        <w:widowControl/>
        <w:jc w:val="center"/>
      </w:pPr>
      <w:r>
        <w:t>ФЕДЕРАЛЬНЫМИ ГОСУДАРСТВЕННЫМИ СЛУЖАЩИМИ ТРЕБОВАНИЙ</w:t>
      </w:r>
    </w:p>
    <w:p w:rsidR="00000000" w:rsidRDefault="009968C0">
      <w:pPr>
        <w:pStyle w:val="ConsPlusTitle"/>
        <w:widowControl/>
        <w:jc w:val="center"/>
      </w:pPr>
      <w:r>
        <w:t>К СЛУЖЕБНОМУ ПОВЕДЕНИЮ</w:t>
      </w:r>
    </w:p>
    <w:p w:rsidR="00000000" w:rsidRDefault="009968C0">
      <w:pPr>
        <w:pStyle w:val="ConsPlusNormal"/>
        <w:widowControl/>
        <w:ind w:firstLine="0"/>
        <w:jc w:val="center"/>
      </w:pPr>
    </w:p>
    <w:p w:rsidR="00000000" w:rsidRDefault="009968C0">
      <w:pPr>
        <w:pStyle w:val="ConsPlusNormal"/>
        <w:widowControl/>
        <w:ind w:firstLine="0"/>
        <w:jc w:val="center"/>
      </w:pPr>
      <w:r>
        <w:t>(в ред. Указов Президента РФ от 12.01.2</w:t>
      </w:r>
      <w:r>
        <w:t xml:space="preserve">010 </w:t>
      </w:r>
      <w:hyperlink r:id="rId27" w:history="1">
        <w:r>
          <w:rPr>
            <w:color w:val="0000FF"/>
          </w:rPr>
          <w:t>N 59</w:t>
        </w:r>
      </w:hyperlink>
      <w:r>
        <w:t>,</w:t>
      </w:r>
    </w:p>
    <w:p w:rsidR="00000000" w:rsidRDefault="009968C0">
      <w:pPr>
        <w:pStyle w:val="ConsPlusNormal"/>
        <w:widowControl/>
        <w:ind w:firstLine="0"/>
        <w:jc w:val="center"/>
      </w:pPr>
      <w:r>
        <w:t xml:space="preserve">от 01.07.2010 </w:t>
      </w:r>
      <w:hyperlink r:id="rId28" w:history="1">
        <w:r>
          <w:rPr>
            <w:color w:val="0000FF"/>
          </w:rPr>
          <w:t>N 821</w:t>
        </w:r>
      </w:hyperlink>
      <w:r>
        <w:t>)</w:t>
      </w: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Normal"/>
        <w:widowControl/>
        <w:ind w:firstLine="540"/>
        <w:jc w:val="both"/>
      </w:pPr>
      <w:r>
        <w:t>1. Настоящим Положением определяется порядок осуществлени</w:t>
      </w:r>
      <w:r>
        <w:t>я проверки: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</w:t>
      </w:r>
      <w:r>
        <w:t>дерации от 18 мая 2009 г. N 559:</w:t>
      </w:r>
    </w:p>
    <w:p w:rsidR="00000000" w:rsidRDefault="009968C0">
      <w:pPr>
        <w:pStyle w:val="ConsPlusNormal"/>
        <w:widowControl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00000" w:rsidRDefault="009968C0">
      <w:pPr>
        <w:pStyle w:val="ConsPlusNormal"/>
        <w:widowControl/>
        <w:ind w:firstLine="540"/>
        <w:jc w:val="both"/>
      </w:pPr>
      <w:r>
        <w:t>федеральными государственными служащими (далее - государственные служащие) по состоянию на конец отч</w:t>
      </w:r>
      <w:r>
        <w:t>етного периода;</w:t>
      </w:r>
    </w:p>
    <w:p w:rsidR="00000000" w:rsidRDefault="009968C0">
      <w:pPr>
        <w:pStyle w:val="ConsPlusNormal"/>
        <w:widowControl/>
        <w:ind w:firstLine="540"/>
        <w:jc w:val="both"/>
      </w:pPr>
      <w: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</w:t>
      </w:r>
      <w:r>
        <w:t>твии с нормативными правовыми актами Российской Федерации);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в)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2. Проверка, предусмотренная </w:t>
      </w:r>
      <w:hyperlink r:id="rId3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32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</w:t>
      </w:r>
      <w:r>
        <w:t xml:space="preserve">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00000" w:rsidRDefault="009968C0">
      <w:pPr>
        <w:pStyle w:val="ConsPlusNormal"/>
        <w:widowControl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</w:t>
      </w:r>
      <w:r>
        <w:t xml:space="preserve">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</w:t>
      </w:r>
      <w:r>
        <w:lastRenderedPageBreak/>
        <w:t>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4. Проверка, предусмотренная </w:t>
      </w:r>
      <w:hyperlink r:id="rId3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</w:t>
      </w:r>
      <w:r>
        <w:t>ействию коррупции; Заместителя Председателя Правительства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коррупции; руководителя федерального г</w:t>
      </w:r>
      <w:r>
        <w:t>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000000" w:rsidRDefault="009968C0">
      <w:pPr>
        <w:pStyle w:val="ConsPlusNormal"/>
        <w:widowControl/>
        <w:ind w:firstLine="540"/>
        <w:jc w:val="both"/>
      </w:pPr>
      <w:r>
        <w:t>Решение принимается отдельно в отно</w:t>
      </w:r>
      <w:r>
        <w:t>шении каждого гражданина или государственного служащего и оформляется в письменной форме.</w:t>
      </w:r>
    </w:p>
    <w:p w:rsidR="00000000" w:rsidRDefault="009968C0">
      <w:pPr>
        <w:pStyle w:val="ConsPlusNormal"/>
        <w:widowControl/>
        <w:ind w:firstLine="540"/>
        <w:jc w:val="both"/>
      </w:pPr>
      <w:r>
        <w:t>5. Управление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</w:t>
      </w:r>
      <w:r>
        <w:t>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00000" w:rsidRDefault="009968C0">
      <w:pPr>
        <w:pStyle w:val="ConsPlusNormal"/>
        <w:widowControl/>
        <w:ind w:firstLine="0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12.01.2010</w:t>
      </w:r>
      <w:r>
        <w:t xml:space="preserve"> N 59)</w:t>
      </w:r>
    </w:p>
    <w:p w:rsidR="00000000" w:rsidRDefault="009968C0">
      <w:pPr>
        <w:pStyle w:val="ConsPlusNormal"/>
        <w:widowControl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</w:t>
      </w:r>
      <w:r>
        <w:t>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</w:t>
      </w:r>
      <w:r>
        <w:t>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968C0">
      <w:pPr>
        <w:pStyle w:val="ConsPlusNormal"/>
        <w:widowControl/>
        <w:ind w:firstLine="540"/>
        <w:jc w:val="both"/>
      </w:pPr>
      <w:r>
        <w:t>б) достоверности и полноты сведений о доходах, об имуществе и об</w:t>
      </w:r>
      <w:r>
        <w:t xml:space="preserve">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r:id="rId37" w:history="1">
        <w:r>
          <w:rPr>
            <w:color w:val="0000FF"/>
          </w:rPr>
          <w:t>подпункте "а"</w:t>
        </w:r>
      </w:hyperlink>
      <w:r>
        <w:t xml:space="preserve"> настоящего </w:t>
      </w:r>
      <w:r>
        <w:t>пункта;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r:id="rId3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</w:t>
      </w:r>
      <w:r>
        <w:t>поведению.</w:t>
      </w:r>
    </w:p>
    <w:p w:rsidR="00000000" w:rsidRDefault="009968C0">
      <w:pPr>
        <w:pStyle w:val="ConsPlusNormal"/>
        <w:widowControl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Заместителя Председателя Правительства Российской Феде</w:t>
      </w:r>
      <w:r>
        <w:t>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а) достоверности и полноты сведений о доходах, об имуществе и обязательствах </w:t>
      </w:r>
      <w:r>
        <w:t>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</w:t>
      </w:r>
      <w:r>
        <w:t>мых указанными гражданами в соответствии с нормативными правовыми актами Российской Федерации;</w:t>
      </w:r>
    </w:p>
    <w:p w:rsidR="00000000" w:rsidRDefault="009968C0">
      <w:pPr>
        <w:pStyle w:val="ConsPlusNormal"/>
        <w:widowControl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</w:t>
      </w:r>
      <w:r>
        <w:t xml:space="preserve">жности федеральной государственной службы, указанные в </w:t>
      </w:r>
      <w:hyperlink r:id="rId3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9968C0">
      <w:pPr>
        <w:pStyle w:val="ConsPlusNormal"/>
        <w:widowControl/>
        <w:ind w:firstLine="540"/>
        <w:jc w:val="both"/>
      </w:pPr>
      <w:r>
        <w:t>в) соблюдения государственными служащими, замещающими должности федеральной государственн</w:t>
      </w:r>
      <w:r>
        <w:t xml:space="preserve">ой службы, указанные в </w:t>
      </w:r>
      <w:hyperlink r:id="rId4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9968C0">
      <w:pPr>
        <w:pStyle w:val="ConsPlusNormal"/>
        <w:widowControl/>
        <w:ind w:firstLine="540"/>
        <w:jc w:val="both"/>
      </w:pPr>
      <w:r>
        <w:t>7. Кадровые службы федеральных государственных органов и кадровые службы территориальн</w:t>
      </w:r>
      <w:r>
        <w:t>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</w:t>
      </w:r>
      <w:r>
        <w:t>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00000" w:rsidRDefault="009968C0">
      <w:pPr>
        <w:pStyle w:val="ConsPlusNormal"/>
        <w:widowControl/>
        <w:ind w:firstLine="540"/>
        <w:jc w:val="both"/>
      </w:pPr>
      <w:r>
        <w:t>а) достоверности и полноты сведений о доходах, об имуществе и обязательствах имущественн</w:t>
      </w:r>
      <w:r>
        <w:t>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</w:t>
      </w:r>
      <w:r>
        <w:t>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968C0">
      <w:pPr>
        <w:pStyle w:val="ConsPlusNormal"/>
        <w:widowControl/>
        <w:ind w:firstLine="540"/>
        <w:jc w:val="both"/>
      </w:pPr>
      <w:r>
        <w:lastRenderedPageBreak/>
        <w:t>б) достоверности и полноты сведений о доходах, об имуществе и обязательствах имущественного характера, предста</w:t>
      </w:r>
      <w:r>
        <w:t xml:space="preserve">вляемых государственными служащими, замещающими должности федеральной государственной службы, указанные в </w:t>
      </w:r>
      <w:hyperlink r:id="rId4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9968C0">
      <w:pPr>
        <w:pStyle w:val="ConsPlusNormal"/>
        <w:widowControl/>
        <w:ind w:firstLine="540"/>
        <w:jc w:val="both"/>
      </w:pPr>
      <w:r>
        <w:t>в) соблюдения государственными служащи</w:t>
      </w:r>
      <w:r>
        <w:t xml:space="preserve">ми, замещающими должности федеральной государственной службы, указанные в </w:t>
      </w:r>
      <w:hyperlink r:id="rId4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9968C0">
      <w:pPr>
        <w:pStyle w:val="ConsPlusNormal"/>
        <w:widowControl/>
        <w:ind w:firstLine="540"/>
        <w:jc w:val="both"/>
      </w:pPr>
      <w:r>
        <w:t>8. Соответствующие подразделения фе</w:t>
      </w:r>
      <w:r>
        <w:t>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</w:t>
      </w:r>
      <w:r>
        <w:t xml:space="preserve"> правовыми актами, осуществляют проверку:</w:t>
      </w:r>
    </w:p>
    <w:p w:rsidR="00000000" w:rsidRDefault="009968C0">
      <w:pPr>
        <w:pStyle w:val="ConsPlusNormal"/>
        <w:widowControl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</w:t>
      </w:r>
      <w:r>
        <w:t xml:space="preserve">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</w:t>
      </w:r>
      <w:r>
        <w:t>, представляемых указанными гражданами в соответствии с нормативными правовыми актами Российской Федерации;</w:t>
      </w:r>
    </w:p>
    <w:p w:rsidR="00000000" w:rsidRDefault="009968C0">
      <w:pPr>
        <w:pStyle w:val="ConsPlusNormal"/>
        <w:widowControl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</w:t>
      </w:r>
      <w:r>
        <w:t xml:space="preserve">мещающими должности федеральной государственной службы, указанные в </w:t>
      </w:r>
      <w:hyperlink r:id="rId4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в) соблюдения государственными служащими, замещающими должности федеральной </w:t>
      </w:r>
      <w:r>
        <w:t xml:space="preserve">государственной службы, указанные в </w:t>
      </w:r>
      <w:hyperlink r:id="rId4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9. Основанием для осуществления проверки, предусмотренной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9968C0">
      <w:pPr>
        <w:pStyle w:val="ConsPlusNormal"/>
        <w:widowControl/>
        <w:ind w:firstLine="540"/>
        <w:jc w:val="both"/>
      </w:pPr>
      <w:r>
        <w:t>а) правоохранительными и налоговыми орга</w:t>
      </w:r>
      <w:r>
        <w:t>нами;</w:t>
      </w:r>
    </w:p>
    <w:p w:rsidR="00000000" w:rsidRDefault="009968C0">
      <w:pPr>
        <w:pStyle w:val="ConsPlusNormal"/>
        <w:widowControl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9968C0">
      <w:pPr>
        <w:pStyle w:val="ConsPlusNormal"/>
        <w:widowControl/>
        <w:ind w:firstLine="540"/>
        <w:jc w:val="both"/>
      </w:pPr>
      <w:r>
        <w:t>в) Общественной палатой Российской Федерации.</w:t>
      </w:r>
    </w:p>
    <w:p w:rsidR="00000000" w:rsidRDefault="009968C0">
      <w:pPr>
        <w:pStyle w:val="ConsPlusNormal"/>
        <w:widowControl/>
        <w:ind w:firstLine="0"/>
        <w:jc w:val="both"/>
      </w:pPr>
      <w:r>
        <w:t xml:space="preserve">(п. 9 </w:t>
      </w:r>
      <w:r>
        <w:t xml:space="preserve">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10. Основанием для осуществления проверки, предусмотренной </w:t>
      </w:r>
      <w:hyperlink r:id="rId4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48" w:history="1">
        <w:r>
          <w:rPr>
            <w:color w:val="0000FF"/>
          </w:rPr>
          <w:t>"в" пункта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9968C0">
      <w:pPr>
        <w:pStyle w:val="ConsPlusNormal"/>
        <w:widowControl/>
        <w:ind w:firstLine="540"/>
        <w:jc w:val="both"/>
      </w:pPr>
      <w:r>
        <w:t>а) правоохранительными о</w:t>
      </w:r>
      <w:r>
        <w:t>рганами, иными государственными органами, органами местного самоуправления и их должностными лицами;</w:t>
      </w:r>
    </w:p>
    <w:p w:rsidR="00000000" w:rsidRDefault="009968C0">
      <w:pPr>
        <w:pStyle w:val="ConsPlusNormal"/>
        <w:widowControl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</w:t>
      </w:r>
      <w:r>
        <w:t>ний, не являющихся политическими партиями;</w:t>
      </w:r>
    </w:p>
    <w:p w:rsidR="00000000" w:rsidRDefault="009968C0">
      <w:pPr>
        <w:pStyle w:val="ConsPlusNormal"/>
        <w:widowControl/>
        <w:ind w:firstLine="540"/>
        <w:jc w:val="both"/>
      </w:pPr>
      <w:r>
        <w:t>в) Общественной палатой Российской Федерации.</w:t>
      </w:r>
    </w:p>
    <w:p w:rsidR="00000000" w:rsidRDefault="009968C0">
      <w:pPr>
        <w:pStyle w:val="ConsPlusNormal"/>
        <w:widowControl/>
        <w:ind w:firstLine="0"/>
        <w:jc w:val="both"/>
      </w:pPr>
      <w:r>
        <w:t xml:space="preserve">(п. 10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00000" w:rsidRDefault="009968C0">
      <w:pPr>
        <w:pStyle w:val="ConsPlusNormal"/>
        <w:widowControl/>
        <w:ind w:firstLine="540"/>
        <w:jc w:val="both"/>
      </w:pPr>
      <w:r>
        <w:t>11. Информация анонимного характе</w:t>
      </w:r>
      <w:r>
        <w:t>ра не может служить основанием для проверки.</w:t>
      </w:r>
    </w:p>
    <w:p w:rsidR="00000000" w:rsidRDefault="009968C0">
      <w:pPr>
        <w:pStyle w:val="ConsPlusNormal"/>
        <w:widowControl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9968C0">
      <w:pPr>
        <w:pStyle w:val="ConsPlusNormal"/>
        <w:widowControl/>
        <w:ind w:firstLine="540"/>
        <w:jc w:val="both"/>
      </w:pPr>
      <w:r>
        <w:t>13. Управление, подразд</w:t>
      </w:r>
      <w:r>
        <w:t>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00000" w:rsidRDefault="009968C0">
      <w:pPr>
        <w:pStyle w:val="ConsPlusNormal"/>
        <w:widowControl/>
        <w:ind w:firstLine="540"/>
        <w:jc w:val="both"/>
      </w:pPr>
      <w:r>
        <w:t>а) самостоятельно;</w:t>
      </w:r>
    </w:p>
    <w:p w:rsidR="00000000" w:rsidRDefault="009968C0">
      <w:pPr>
        <w:pStyle w:val="ConsPlusNormal"/>
        <w:widowControl/>
        <w:ind w:firstLine="540"/>
        <w:jc w:val="both"/>
      </w:pPr>
      <w:r>
        <w:t>б) путем направления запроса в федеральные органы исполнительной власти, уполномоченные на осуществление опер</w:t>
      </w:r>
      <w:r>
        <w:t xml:space="preserve">ативно-разыскной деятельности, в соответствии с </w:t>
      </w:r>
      <w:hyperlink r:id="rId50" w:history="1">
        <w:r>
          <w:rPr>
            <w:color w:val="0000FF"/>
          </w:rPr>
          <w:t>пунктом 7 части второй статьи 7</w:t>
        </w:r>
      </w:hyperlink>
      <w:r>
        <w:t xml:space="preserve"> Федерального закона от 12 августа 1995 г. N 144-ФЗ "Об оперативно-розыскной деятельности" (далее </w:t>
      </w:r>
      <w:r>
        <w:t>- Федеральный закон "Об оперативно-розыскной деятельности").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r:id="rId5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Проверку, предусмотренную </w:t>
      </w:r>
      <w:hyperlink r:id="rId5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</w:t>
      </w:r>
      <w:r>
        <w:t>рственных органов осуществляют соответствующие федеральные государственные органы.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15. При осуществлении проверки, предусмотренной </w:t>
      </w:r>
      <w:hyperlink r:id="rId5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</w:t>
      </w:r>
      <w:r>
        <w:t xml:space="preserve"> должностные лица Управления, подразделения Аппарата Правительства Российской Федерации и кадровых служб вправе:</w:t>
      </w:r>
    </w:p>
    <w:p w:rsidR="00000000" w:rsidRDefault="009968C0">
      <w:pPr>
        <w:pStyle w:val="ConsPlusNormal"/>
        <w:widowControl/>
        <w:ind w:firstLine="540"/>
        <w:jc w:val="both"/>
      </w:pPr>
      <w:r>
        <w:t>а) проводить беседу с гражданином или государственным служащим;</w:t>
      </w:r>
    </w:p>
    <w:p w:rsidR="00000000" w:rsidRDefault="009968C0">
      <w:pPr>
        <w:pStyle w:val="ConsPlusNormal"/>
        <w:widowControl/>
        <w:ind w:firstLine="540"/>
        <w:jc w:val="both"/>
      </w:pPr>
      <w:r>
        <w:lastRenderedPageBreak/>
        <w:t>б) изучать представленные гражданином или государственным служащим дополнительн</w:t>
      </w:r>
      <w:r>
        <w:t>ые материалы;</w:t>
      </w:r>
    </w:p>
    <w:p w:rsidR="00000000" w:rsidRDefault="009968C0">
      <w:pPr>
        <w:pStyle w:val="ConsPlusNormal"/>
        <w:widowControl/>
        <w:ind w:firstLine="540"/>
        <w:jc w:val="both"/>
      </w:pPr>
      <w:r>
        <w:t>в) получать от гражданина или государственного служащего пояснения по представленным им материалам;</w:t>
      </w:r>
    </w:p>
    <w:p w:rsidR="00000000" w:rsidRDefault="009968C0">
      <w:pPr>
        <w:pStyle w:val="ConsPlusNormal"/>
        <w:widowControl/>
        <w:ind w:firstLine="540"/>
        <w:jc w:val="both"/>
      </w:pPr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</w:t>
      </w:r>
      <w:r>
        <w:t xml:space="preserve">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</w:t>
      </w:r>
      <w:r>
        <w:t>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</w:t>
      </w:r>
      <w:r>
        <w:t>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000000" w:rsidRDefault="009968C0">
      <w:pPr>
        <w:pStyle w:val="ConsPlusNormal"/>
        <w:widowControl/>
        <w:ind w:firstLine="0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00000" w:rsidRDefault="009968C0">
      <w:pPr>
        <w:pStyle w:val="ConsPlusNormal"/>
        <w:widowControl/>
        <w:ind w:firstLine="540"/>
        <w:jc w:val="both"/>
      </w:pPr>
      <w:r>
        <w:t>д) наводить справки у физических лиц и получать от них информацию с их согласия.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16. В запросе, предусмотренном </w:t>
      </w:r>
      <w:hyperlink r:id="rId55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00000" w:rsidRDefault="009968C0">
      <w:pPr>
        <w:pStyle w:val="ConsPlusNormal"/>
        <w:widowControl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9968C0">
      <w:pPr>
        <w:pStyle w:val="ConsPlusNormal"/>
        <w:widowControl/>
        <w:ind w:firstLine="540"/>
        <w:jc w:val="both"/>
      </w:pPr>
      <w:r>
        <w:t>б) нормативный правовой акт, на основании которого</w:t>
      </w:r>
      <w:r>
        <w:t xml:space="preserve"> направляется запрос;</w:t>
      </w:r>
    </w:p>
    <w:p w:rsidR="00000000" w:rsidRDefault="009968C0">
      <w:pPr>
        <w:pStyle w:val="ConsPlusNormal"/>
        <w:widowControl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</w:t>
      </w:r>
      <w:r>
        <w:t>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</w:t>
      </w:r>
      <w:r>
        <w:t>шении которого имеются сведения о несоблюдении им требований к служебному поведению;</w:t>
      </w:r>
    </w:p>
    <w:p w:rsidR="00000000" w:rsidRDefault="009968C0">
      <w:pPr>
        <w:pStyle w:val="ConsPlusNormal"/>
        <w:widowControl/>
        <w:ind w:firstLine="540"/>
        <w:jc w:val="both"/>
      </w:pPr>
      <w:r>
        <w:t>г) содержание и объем сведений, подлежащих проверке;</w:t>
      </w:r>
    </w:p>
    <w:p w:rsidR="00000000" w:rsidRDefault="009968C0">
      <w:pPr>
        <w:pStyle w:val="ConsPlusNormal"/>
        <w:widowControl/>
        <w:ind w:firstLine="540"/>
        <w:jc w:val="both"/>
      </w:pPr>
      <w:r>
        <w:t>д) срок представления запрашиваемых сведений;</w:t>
      </w:r>
    </w:p>
    <w:p w:rsidR="00000000" w:rsidRDefault="009968C0">
      <w:pPr>
        <w:pStyle w:val="ConsPlusNormal"/>
        <w:widowControl/>
        <w:ind w:firstLine="540"/>
        <w:jc w:val="both"/>
      </w:pPr>
      <w:r>
        <w:t>е) фамилия, инициалы и номер телефона государственного служащего, подгот</w:t>
      </w:r>
      <w:r>
        <w:t>овившего запрос;</w:t>
      </w:r>
    </w:p>
    <w:p w:rsidR="00000000" w:rsidRDefault="009968C0">
      <w:pPr>
        <w:pStyle w:val="ConsPlusNormal"/>
        <w:widowControl/>
        <w:ind w:firstLine="540"/>
        <w:jc w:val="both"/>
      </w:pPr>
      <w:r>
        <w:t>ж) другие необходимые сведения.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r:id="rId56" w:history="1">
        <w:r>
          <w:rPr>
            <w:color w:val="0000FF"/>
          </w:rPr>
          <w:t>пункте 16</w:t>
        </w:r>
      </w:hyperlink>
      <w:r>
        <w:t xml:space="preserve"> настоящего Положения, ук</w:t>
      </w:r>
      <w:r>
        <w:t xml:space="preserve">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57" w:history="1">
        <w:r>
          <w:rPr>
            <w:color w:val="0000FF"/>
          </w:rPr>
          <w:t>пункт 7 части второй статьи 7</w:t>
        </w:r>
      </w:hyperlink>
      <w:r>
        <w:t xml:space="preserve"> и </w:t>
      </w:r>
      <w:hyperlink r:id="rId58" w:history="1">
        <w:r>
          <w:rPr>
            <w:color w:val="0000FF"/>
          </w:rPr>
          <w:t>часть девятую статьи 8</w:t>
        </w:r>
      </w:hyperlink>
      <w:r>
        <w:t xml:space="preserve"> Федерального закона "Об оперативно-розыскной деятельности".</w:t>
      </w:r>
    </w:p>
    <w:p w:rsidR="00000000" w:rsidRDefault="009968C0">
      <w:pPr>
        <w:pStyle w:val="ConsPlusNormal"/>
        <w:widowControl/>
        <w:ind w:firstLine="540"/>
        <w:jc w:val="both"/>
      </w:pPr>
      <w:r>
        <w:t>18. Запросы направляются:</w:t>
      </w:r>
    </w:p>
    <w:p w:rsidR="00000000" w:rsidRDefault="009968C0">
      <w:pPr>
        <w:pStyle w:val="ConsPlusNormal"/>
        <w:widowControl/>
        <w:ind w:firstLine="540"/>
        <w:jc w:val="both"/>
      </w:pPr>
      <w:r>
        <w:t>а) начальником Управ</w:t>
      </w:r>
      <w:r>
        <w:t>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</w:t>
      </w:r>
      <w:r>
        <w:t>низации;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</w:t>
      </w:r>
      <w:r>
        <w:t>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9968C0">
      <w:pPr>
        <w:pStyle w:val="ConsPlusNormal"/>
        <w:widowControl/>
        <w:ind w:firstLine="540"/>
        <w:jc w:val="both"/>
      </w:pPr>
      <w:r>
        <w:t>19. Запросы о проведении оперативно-разыскных мероприятий испол</w:t>
      </w:r>
      <w:r>
        <w:t>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</w:t>
      </w:r>
      <w:r>
        <w:t>ужбами иностранных государств.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59" w:history="1">
        <w:r>
          <w:rPr>
            <w:color w:val="0000FF"/>
          </w:rPr>
          <w:t>пунктах 8</w:t>
        </w:r>
      </w:hyperlink>
      <w:r>
        <w:t xml:space="preserve"> - </w:t>
      </w:r>
      <w:hyperlink r:id="rId6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00000" w:rsidRDefault="009968C0">
      <w:pPr>
        <w:pStyle w:val="ConsPlusNormal"/>
        <w:widowControl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</w:t>
      </w:r>
      <w:r>
        <w:t xml:space="preserve">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9968C0">
      <w:pPr>
        <w:pStyle w:val="ConsPlusNormal"/>
        <w:widowControl/>
        <w:ind w:firstLine="540"/>
        <w:jc w:val="both"/>
      </w:pPr>
      <w:r>
        <w:lastRenderedPageBreak/>
        <w:t>21. Государственные органы (включая федеральные органы исполнительной власти, уполномоченные на осуществление</w:t>
      </w:r>
      <w:r>
        <w:t xml:space="preserve">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</w:t>
      </w:r>
      <w:r>
        <w:t>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Default="009968C0">
      <w:pPr>
        <w:pStyle w:val="ConsPlusNormal"/>
        <w:widowControl/>
        <w:ind w:firstLine="540"/>
        <w:jc w:val="both"/>
      </w:pPr>
      <w:r>
        <w:t>22. Начальник Управления, руководитель подразделения Аппарата Правительства Российской Феде</w:t>
      </w:r>
      <w:r>
        <w:t>рации или руководитель соответствующей кадровой службы обеспечивает: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r:id="rId6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9968C0">
      <w:pPr>
        <w:pStyle w:val="ConsPlusNormal"/>
        <w:widowControl/>
        <w:ind w:firstLine="540"/>
        <w:jc w:val="both"/>
      </w:pPr>
      <w:r>
        <w:t>б) проведение в случае обращения государственного служащего беседы с ним, в ходе которой он должен быть проинформирован о том, какие св</w:t>
      </w:r>
      <w:r>
        <w:t>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</w:t>
      </w:r>
      <w:r>
        <w:t xml:space="preserve"> согласованный с государственным служащим.</w:t>
      </w:r>
    </w:p>
    <w:p w:rsidR="00000000" w:rsidRDefault="009968C0">
      <w:pPr>
        <w:pStyle w:val="ConsPlusNormal"/>
        <w:widowControl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</w:t>
      </w:r>
      <w:r>
        <w:t xml:space="preserve">ем </w:t>
      </w:r>
      <w:hyperlink r:id="rId6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9968C0">
      <w:pPr>
        <w:pStyle w:val="ConsPlusNormal"/>
        <w:widowControl/>
        <w:ind w:firstLine="540"/>
        <w:jc w:val="both"/>
      </w:pPr>
      <w:r>
        <w:t>24. Государственный служащий вправе: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r:id="rId6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00000" w:rsidRDefault="009968C0">
      <w:pPr>
        <w:pStyle w:val="ConsPlusNormal"/>
        <w:widowControl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000" w:rsidRDefault="009968C0">
      <w:pPr>
        <w:pStyle w:val="ConsPlusNormal"/>
        <w:widowControl/>
        <w:ind w:firstLine="540"/>
        <w:jc w:val="both"/>
      </w:pPr>
      <w:r>
        <w:t>в) обращаться в Управл</w:t>
      </w:r>
      <w:r>
        <w:t xml:space="preserve">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r:id="rId6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25. Пояснения, указанные в </w:t>
      </w:r>
      <w:hyperlink r:id="rId6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00000" w:rsidRDefault="009968C0">
      <w:pPr>
        <w:pStyle w:val="ConsPlusNormal"/>
        <w:widowControl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</w:t>
      </w:r>
      <w:r>
        <w:t xml:space="preserve"> лицом, принявшим решение о проведении проверки.</w:t>
      </w:r>
    </w:p>
    <w:p w:rsidR="00000000" w:rsidRDefault="009968C0">
      <w:pPr>
        <w:pStyle w:val="ConsPlusNormal"/>
        <w:widowControl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27. Начальник Управления, руководитель </w:t>
      </w:r>
      <w:r>
        <w:t>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28. Лицо, принявшее решение о проведении проверки, информирует </w:t>
      </w:r>
      <w:r>
        <w:t>о ее результатах должностное лицо, уполномоченное назначать (представлять к назначению)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службы.</w:t>
      </w:r>
    </w:p>
    <w:p w:rsidR="00000000" w:rsidRDefault="009968C0">
      <w:pPr>
        <w:pStyle w:val="ConsPlusNormal"/>
        <w:widowControl/>
        <w:ind w:firstLine="540"/>
        <w:jc w:val="both"/>
      </w:pPr>
      <w:r>
        <w:t>29. Сведения о ре</w:t>
      </w:r>
      <w:r>
        <w:t>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</w:t>
      </w:r>
      <w:r>
        <w:t xml:space="preserve">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</w:t>
      </w:r>
      <w:r>
        <w:t>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</w:t>
      </w:r>
      <w:r>
        <w:t>ной тайне.</w:t>
      </w:r>
    </w:p>
    <w:p w:rsidR="00000000" w:rsidRDefault="009968C0">
      <w:pPr>
        <w:pStyle w:val="ConsPlusNormal"/>
        <w:widowControl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9968C0">
      <w:pPr>
        <w:pStyle w:val="ConsPlusNormal"/>
        <w:widowControl/>
        <w:ind w:firstLine="540"/>
        <w:jc w:val="both"/>
      </w:pPr>
      <w:r>
        <w:t xml:space="preserve">31. При установлении в ходе проверки обстоятельств, свидетельствующих о представлении государственным служащим недостоверных или неполных сведений, предусмотренных </w:t>
      </w:r>
      <w:hyperlink r:id="rId66" w:history="1">
        <w:r>
          <w:rPr>
            <w:color w:val="0000FF"/>
          </w:rPr>
          <w:t>подпунктом "а" п</w:t>
        </w:r>
        <w:r>
          <w:rPr>
            <w:color w:val="0000FF"/>
          </w:rPr>
          <w:t>ункта 1</w:t>
        </w:r>
      </w:hyperlink>
      <w:r>
        <w:t xml:space="preserve"> настоящего Положения, и о несоблюдении им требований о </w:t>
      </w:r>
      <w:r>
        <w:lastRenderedPageBreak/>
        <w:t>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</w:t>
      </w:r>
      <w:r>
        <w:t>му поведению федеральных государственных служащих и урегулированию конфликта интересов.</w:t>
      </w:r>
    </w:p>
    <w:p w:rsidR="00000000" w:rsidRDefault="009968C0">
      <w:pPr>
        <w:pStyle w:val="ConsPlusNormal"/>
        <w:widowControl/>
        <w:ind w:firstLine="0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00000" w:rsidRDefault="009968C0">
      <w:pPr>
        <w:pStyle w:val="ConsPlusNormal"/>
        <w:widowControl/>
        <w:ind w:firstLine="540"/>
        <w:jc w:val="both"/>
      </w:pPr>
      <w:r>
        <w:t>32. Подлинники справок о доходах, об иму</w:t>
      </w:r>
      <w:r>
        <w:t xml:space="preserve">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Российской Федера</w:t>
      </w:r>
      <w:r>
        <w:t xml:space="preserve">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</w:t>
      </w:r>
      <w:r>
        <w:t>окончания проверки, после чего передаются в архив.</w:t>
      </w:r>
    </w:p>
    <w:p w:rsidR="00000000" w:rsidRDefault="009968C0">
      <w:pPr>
        <w:pStyle w:val="ConsPlusNormal"/>
        <w:widowControl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00000" w:rsidRDefault="009968C0">
      <w:pPr>
        <w:pStyle w:val="ConsPlusNormal"/>
        <w:widowControl/>
        <w:ind w:firstLine="540"/>
        <w:jc w:val="both"/>
      </w:pPr>
    </w:p>
    <w:p w:rsidR="00000000" w:rsidRDefault="009968C0">
      <w:pPr>
        <w:pStyle w:val="ConsPlusNormal"/>
        <w:widowControl/>
        <w:ind w:firstLine="540"/>
        <w:jc w:val="both"/>
      </w:pPr>
    </w:p>
    <w:p w:rsidR="009968C0" w:rsidRDefault="009968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968C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94"/>
    <w:rsid w:val="009968C0"/>
    <w:rsid w:val="00B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89509;fld=134;dst=100039" TargetMode="External"/><Relationship Id="rId18" Type="http://schemas.openxmlformats.org/officeDocument/2006/relationships/hyperlink" Target="consultantplus://offline/main?base=LAW;n=102816;fld=134;dst=100035" TargetMode="External"/><Relationship Id="rId26" Type="http://schemas.openxmlformats.org/officeDocument/2006/relationships/hyperlink" Target="consultantplus://offline/main?base=LAW;n=82289;fld=134;dst=100040" TargetMode="External"/><Relationship Id="rId39" Type="http://schemas.openxmlformats.org/officeDocument/2006/relationships/hyperlink" Target="consultantplus://offline/main?base=LAW;n=102816;fld=134;dst=100051" TargetMode="External"/><Relationship Id="rId21" Type="http://schemas.openxmlformats.org/officeDocument/2006/relationships/hyperlink" Target="consultantplus://offline/main?base=LAW;n=116687;fld=134" TargetMode="External"/><Relationship Id="rId34" Type="http://schemas.openxmlformats.org/officeDocument/2006/relationships/hyperlink" Target="consultantplus://offline/main?base=LAW;n=87844;fld=134;dst=100016" TargetMode="External"/><Relationship Id="rId42" Type="http://schemas.openxmlformats.org/officeDocument/2006/relationships/hyperlink" Target="consultantplus://offline/main?base=LAW;n=102816;fld=134;dst=100055" TargetMode="External"/><Relationship Id="rId47" Type="http://schemas.openxmlformats.org/officeDocument/2006/relationships/hyperlink" Target="consultantplus://offline/main?base=LAW;n=102816;fld=134;dst=100040" TargetMode="External"/><Relationship Id="rId50" Type="http://schemas.openxmlformats.org/officeDocument/2006/relationships/hyperlink" Target="consultantplus://offline/main?base=LAW;n=108591;fld=134;dst=100218" TargetMode="External"/><Relationship Id="rId55" Type="http://schemas.openxmlformats.org/officeDocument/2006/relationships/hyperlink" Target="consultantplus://offline/main?base=LAW;n=102816;fld=134;dst=100080" TargetMode="External"/><Relationship Id="rId63" Type="http://schemas.openxmlformats.org/officeDocument/2006/relationships/hyperlink" Target="consultantplus://offline/main?base=LAW;n=102816;fld=134;dst=100100" TargetMode="External"/><Relationship Id="rId68" Type="http://schemas.openxmlformats.org/officeDocument/2006/relationships/hyperlink" Target="consultantplus://offline/main?base=LAW;n=97291;fld=134" TargetMode="External"/><Relationship Id="rId7" Type="http://schemas.openxmlformats.org/officeDocument/2006/relationships/hyperlink" Target="consultantplus://offline/main?base=LAW;n=116687;fld=134;dst=10008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2816;fld=134;dst=100009" TargetMode="External"/><Relationship Id="rId29" Type="http://schemas.openxmlformats.org/officeDocument/2006/relationships/hyperlink" Target="consultantplus://offline/main?base=LAW;n=97291;fld=134;dst=10004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793;fld=134;dst=100010" TargetMode="External"/><Relationship Id="rId11" Type="http://schemas.openxmlformats.org/officeDocument/2006/relationships/hyperlink" Target="consultantplus://offline/main?base=LAW;n=97889;fld=134;dst=100002" TargetMode="External"/><Relationship Id="rId24" Type="http://schemas.openxmlformats.org/officeDocument/2006/relationships/hyperlink" Target="consultantplus://offline/main?base=LAW;n=54211;fld=134" TargetMode="External"/><Relationship Id="rId32" Type="http://schemas.openxmlformats.org/officeDocument/2006/relationships/hyperlink" Target="consultantplus://offline/main?base=LAW;n=102816;fld=134;dst=100041" TargetMode="External"/><Relationship Id="rId37" Type="http://schemas.openxmlformats.org/officeDocument/2006/relationships/hyperlink" Target="consultantplus://offline/main?base=LAW;n=102816;fld=134;dst=100047" TargetMode="External"/><Relationship Id="rId40" Type="http://schemas.openxmlformats.org/officeDocument/2006/relationships/hyperlink" Target="consultantplus://offline/main?base=LAW;n=102816;fld=134;dst=100051" TargetMode="External"/><Relationship Id="rId45" Type="http://schemas.openxmlformats.org/officeDocument/2006/relationships/hyperlink" Target="consultantplus://offline/main?base=LAW;n=102816;fld=134;dst=100037" TargetMode="External"/><Relationship Id="rId53" Type="http://schemas.openxmlformats.org/officeDocument/2006/relationships/hyperlink" Target="consultantplus://offline/main?base=LAW;n=102816;fld=134;dst=100072" TargetMode="External"/><Relationship Id="rId58" Type="http://schemas.openxmlformats.org/officeDocument/2006/relationships/hyperlink" Target="consultantplus://offline/main?base=LAW;n=108591;fld=134;dst=100219" TargetMode="External"/><Relationship Id="rId66" Type="http://schemas.openxmlformats.org/officeDocument/2006/relationships/hyperlink" Target="consultantplus://offline/main?base=LAW;n=102816;fld=134;dst=100037" TargetMode="External"/><Relationship Id="rId5" Type="http://schemas.openxmlformats.org/officeDocument/2006/relationships/hyperlink" Target="consultantplus://offline/main?base=LAW;n=102226;fld=134;dst=100018" TargetMode="External"/><Relationship Id="rId15" Type="http://schemas.openxmlformats.org/officeDocument/2006/relationships/hyperlink" Target="consultantplus://offline/main?base=LAW;n=87844;fld=134;dst=100021" TargetMode="External"/><Relationship Id="rId23" Type="http://schemas.openxmlformats.org/officeDocument/2006/relationships/hyperlink" Target="consultantplus://offline/main?base=LAW;n=102816;fld=134;dst=100009" TargetMode="External"/><Relationship Id="rId28" Type="http://schemas.openxmlformats.org/officeDocument/2006/relationships/hyperlink" Target="consultantplus://offline/main?base=LAW;n=102226;fld=134;dst=100018" TargetMode="External"/><Relationship Id="rId36" Type="http://schemas.openxmlformats.org/officeDocument/2006/relationships/hyperlink" Target="consultantplus://offline/main?base=LAW;n=115311;fld=134;dst=100104" TargetMode="External"/><Relationship Id="rId49" Type="http://schemas.openxmlformats.org/officeDocument/2006/relationships/hyperlink" Target="consultantplus://offline/main?base=LAW;n=102226;fld=134;dst=100024" TargetMode="External"/><Relationship Id="rId57" Type="http://schemas.openxmlformats.org/officeDocument/2006/relationships/hyperlink" Target="consultantplus://offline/main?base=LAW;n=108591;fld=134;dst=100218" TargetMode="External"/><Relationship Id="rId61" Type="http://schemas.openxmlformats.org/officeDocument/2006/relationships/hyperlink" Target="consultantplus://offline/main?base=LAW;n=102816;fld=134;dst=100100" TargetMode="External"/><Relationship Id="rId10" Type="http://schemas.openxmlformats.org/officeDocument/2006/relationships/hyperlink" Target="consultantplus://offline/main?base=LAW;n=87844;fld=134;dst=100021" TargetMode="External"/><Relationship Id="rId19" Type="http://schemas.openxmlformats.org/officeDocument/2006/relationships/hyperlink" Target="consultantplus://offline/main?base=LAW;n=115311;fld=134;dst=100103" TargetMode="External"/><Relationship Id="rId31" Type="http://schemas.openxmlformats.org/officeDocument/2006/relationships/hyperlink" Target="consultantplus://offline/main?base=LAW;n=102816;fld=134;dst=100040" TargetMode="External"/><Relationship Id="rId44" Type="http://schemas.openxmlformats.org/officeDocument/2006/relationships/hyperlink" Target="consultantplus://offline/main?base=LAW;n=102816;fld=134;dst=100059" TargetMode="External"/><Relationship Id="rId52" Type="http://schemas.openxmlformats.org/officeDocument/2006/relationships/hyperlink" Target="consultantplus://offline/main?base=LAW;n=102816;fld=134;dst=100073" TargetMode="External"/><Relationship Id="rId60" Type="http://schemas.openxmlformats.org/officeDocument/2006/relationships/hyperlink" Target="consultantplus://offline/main?base=LAW;n=108591;fld=134;dst=100049" TargetMode="External"/><Relationship Id="rId65" Type="http://schemas.openxmlformats.org/officeDocument/2006/relationships/hyperlink" Target="consultantplus://offline/main?base=LAW;n=102816;fld=134;dst=100102" TargetMode="External"/><Relationship Id="rId4" Type="http://schemas.openxmlformats.org/officeDocument/2006/relationships/hyperlink" Target="consultantplus://offline/main?base=LAW;n=115311;fld=134;dst=100102" TargetMode="External"/><Relationship Id="rId9" Type="http://schemas.openxmlformats.org/officeDocument/2006/relationships/hyperlink" Target="consultantplus://offline/main?base=LAW;n=102816;fld=134;dst=100035" TargetMode="External"/><Relationship Id="rId14" Type="http://schemas.openxmlformats.org/officeDocument/2006/relationships/hyperlink" Target="consultantplus://offline/main?base=LAW;n=102793;fld=134;dst=100010" TargetMode="External"/><Relationship Id="rId22" Type="http://schemas.openxmlformats.org/officeDocument/2006/relationships/hyperlink" Target="consultantplus://offline/main?base=LAW;n=108591;fld=134;dst=100218" TargetMode="External"/><Relationship Id="rId27" Type="http://schemas.openxmlformats.org/officeDocument/2006/relationships/hyperlink" Target="consultantplus://offline/main?base=LAW;n=115311;fld=134;dst=100104" TargetMode="External"/><Relationship Id="rId30" Type="http://schemas.openxmlformats.org/officeDocument/2006/relationships/hyperlink" Target="consultantplus://offline/main?base=LAW;n=116687;fld=134" TargetMode="External"/><Relationship Id="rId35" Type="http://schemas.openxmlformats.org/officeDocument/2006/relationships/hyperlink" Target="consultantplus://offline/main?base=LAW;n=102816;fld=134;dst=100036" TargetMode="External"/><Relationship Id="rId43" Type="http://schemas.openxmlformats.org/officeDocument/2006/relationships/hyperlink" Target="consultantplus://offline/main?base=LAW;n=102816;fld=134;dst=100059" TargetMode="External"/><Relationship Id="rId48" Type="http://schemas.openxmlformats.org/officeDocument/2006/relationships/hyperlink" Target="consultantplus://offline/main?base=LAW;n=102816;fld=134;dst=100041" TargetMode="External"/><Relationship Id="rId56" Type="http://schemas.openxmlformats.org/officeDocument/2006/relationships/hyperlink" Target="consultantplus://offline/main?base=LAW;n=102816;fld=134;dst=100082" TargetMode="External"/><Relationship Id="rId64" Type="http://schemas.openxmlformats.org/officeDocument/2006/relationships/hyperlink" Target="consultantplus://offline/main?base=LAW;n=102816;fld=134;dst=100100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02816;fld=134;dst=100035" TargetMode="External"/><Relationship Id="rId51" Type="http://schemas.openxmlformats.org/officeDocument/2006/relationships/hyperlink" Target="consultantplus://offline/main?base=LAW;n=102816;fld=134;dst=1000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6687;fld=134" TargetMode="External"/><Relationship Id="rId17" Type="http://schemas.openxmlformats.org/officeDocument/2006/relationships/hyperlink" Target="consultantplus://offline/main?base=LAW;n=87846;fld=134" TargetMode="External"/><Relationship Id="rId25" Type="http://schemas.openxmlformats.org/officeDocument/2006/relationships/hyperlink" Target="consultantplus://offline/main?base=LAW;n=87856;fld=134;dst=100019" TargetMode="External"/><Relationship Id="rId33" Type="http://schemas.openxmlformats.org/officeDocument/2006/relationships/hyperlink" Target="consultantplus://offline/main?base=LAW;n=87844;fld=134;dst=100016" TargetMode="External"/><Relationship Id="rId38" Type="http://schemas.openxmlformats.org/officeDocument/2006/relationships/hyperlink" Target="consultantplus://offline/main?base=LAW;n=102816;fld=134;dst=100047" TargetMode="External"/><Relationship Id="rId46" Type="http://schemas.openxmlformats.org/officeDocument/2006/relationships/hyperlink" Target="consultantplus://offline/main?base=LAW;n=102226;fld=134;dst=100019" TargetMode="External"/><Relationship Id="rId59" Type="http://schemas.openxmlformats.org/officeDocument/2006/relationships/hyperlink" Target="consultantplus://offline/main?base=LAW;n=108591;fld=134;dst=100046" TargetMode="External"/><Relationship Id="rId67" Type="http://schemas.openxmlformats.org/officeDocument/2006/relationships/hyperlink" Target="consultantplus://offline/main?base=LAW;n=102226;fld=134;dst=100029" TargetMode="External"/><Relationship Id="rId20" Type="http://schemas.openxmlformats.org/officeDocument/2006/relationships/hyperlink" Target="consultantplus://offline/main?base=LAW;n=106733;fld=134;dst=100009" TargetMode="External"/><Relationship Id="rId41" Type="http://schemas.openxmlformats.org/officeDocument/2006/relationships/hyperlink" Target="consultantplus://offline/main?base=LAW;n=102816;fld=134;dst=100055" TargetMode="External"/><Relationship Id="rId54" Type="http://schemas.openxmlformats.org/officeDocument/2006/relationships/hyperlink" Target="consultantplus://offline/main?base=LAW;n=102226;fld=134;dst=100028" TargetMode="External"/><Relationship Id="rId62" Type="http://schemas.openxmlformats.org/officeDocument/2006/relationships/hyperlink" Target="consultantplus://offline/main?base=LAW;n=117292;fld=13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5338</Words>
  <Characters>30430</Characters>
  <Application>Microsoft Office Word</Application>
  <DocSecurity>0</DocSecurity>
  <Lines>253</Lines>
  <Paragraphs>71</Paragraphs>
  <ScaleCrop>false</ScaleCrop>
  <Company/>
  <LinksUpToDate>false</LinksUpToDate>
  <CharactersWithSpaces>35697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vau</cp:lastModifiedBy>
  <cp:revision>2</cp:revision>
  <dcterms:created xsi:type="dcterms:W3CDTF">2015-07-01T17:39:00Z</dcterms:created>
  <dcterms:modified xsi:type="dcterms:W3CDTF">2015-07-01T17:39:00Z</dcterms:modified>
</cp:coreProperties>
</file>