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600A" w:rsidRPr="00B7600A" w:rsidRDefault="00B7600A" w:rsidP="00B7600A">
      <w:pPr>
        <w:spacing w:after="0" w:line="240" w:lineRule="auto"/>
        <w:jc w:val="center"/>
        <w:rPr>
          <w:rFonts w:ascii="Times New Roman" w:hAnsi="Times New Roman" w:cs="Times New Roman"/>
          <w:sz w:val="24"/>
          <w:szCs w:val="24"/>
        </w:rPr>
      </w:pPr>
      <w:r w:rsidRPr="00B7600A">
        <w:rPr>
          <w:rFonts w:ascii="Times New Roman" w:hAnsi="Times New Roman" w:cs="Times New Roman"/>
          <w:sz w:val="24"/>
          <w:szCs w:val="24"/>
        </w:rPr>
        <w:t>Информационное сообщение о продаже муниципального имущества</w:t>
      </w:r>
    </w:p>
    <w:p w:rsidR="00B7600A" w:rsidRPr="00B7600A" w:rsidRDefault="00B7600A" w:rsidP="00B7600A">
      <w:pPr>
        <w:spacing w:after="0" w:line="240" w:lineRule="auto"/>
        <w:ind w:firstLine="709"/>
        <w:jc w:val="both"/>
        <w:rPr>
          <w:rFonts w:ascii="Times New Roman" w:hAnsi="Times New Roman" w:cs="Times New Roman"/>
          <w:sz w:val="24"/>
          <w:szCs w:val="24"/>
        </w:rPr>
      </w:pPr>
    </w:p>
    <w:p w:rsidR="00B7600A" w:rsidRPr="00B7600A" w:rsidRDefault="00B7600A" w:rsidP="00B7600A">
      <w:pPr>
        <w:spacing w:after="0" w:line="240" w:lineRule="auto"/>
        <w:ind w:firstLine="709"/>
        <w:jc w:val="both"/>
        <w:rPr>
          <w:rFonts w:ascii="Times New Roman" w:hAnsi="Times New Roman" w:cs="Times New Roman"/>
          <w:sz w:val="24"/>
          <w:szCs w:val="24"/>
        </w:rPr>
      </w:pPr>
      <w:r w:rsidRPr="00B7600A">
        <w:rPr>
          <w:rFonts w:ascii="Times New Roman" w:hAnsi="Times New Roman" w:cs="Times New Roman"/>
          <w:sz w:val="24"/>
          <w:szCs w:val="24"/>
        </w:rPr>
        <w:t xml:space="preserve">Управление имущественных отношений Администрации Первомайского района </w:t>
      </w:r>
      <w:bookmarkStart w:id="0" w:name="OLE_LINK10"/>
      <w:bookmarkStart w:id="1" w:name="OLE_LINK9"/>
      <w:r w:rsidRPr="00B7600A">
        <w:rPr>
          <w:rFonts w:ascii="Times New Roman" w:hAnsi="Times New Roman" w:cs="Times New Roman"/>
          <w:sz w:val="24"/>
          <w:szCs w:val="24"/>
        </w:rPr>
        <w:t xml:space="preserve">на основании </w:t>
      </w:r>
      <w:bookmarkEnd w:id="0"/>
      <w:bookmarkEnd w:id="1"/>
      <w:r w:rsidRPr="00B7600A">
        <w:rPr>
          <w:rFonts w:ascii="Times New Roman" w:hAnsi="Times New Roman" w:cs="Times New Roman"/>
          <w:sz w:val="24"/>
          <w:szCs w:val="24"/>
        </w:rPr>
        <w:t>Решений Думы Первомайского района №</w:t>
      </w:r>
      <w:r w:rsidRPr="00B7600A">
        <w:rPr>
          <w:rFonts w:ascii="Times New Roman" w:hAnsi="Times New Roman" w:cs="Times New Roman"/>
          <w:sz w:val="24"/>
          <w:szCs w:val="24"/>
          <w:lang w:val="en-US"/>
        </w:rPr>
        <w:t> </w:t>
      </w:r>
      <w:r w:rsidRPr="00B7600A">
        <w:rPr>
          <w:rFonts w:ascii="Times New Roman" w:hAnsi="Times New Roman" w:cs="Times New Roman"/>
          <w:sz w:val="24"/>
          <w:szCs w:val="24"/>
        </w:rPr>
        <w:t>24 от 29.12.2015 “О бюджете муниципального образования “Первомайский район” Томской области на 2016</w:t>
      </w:r>
      <w:r w:rsidRPr="00B7600A">
        <w:rPr>
          <w:rFonts w:ascii="Times New Roman" w:hAnsi="Times New Roman" w:cs="Times New Roman"/>
          <w:sz w:val="24"/>
          <w:szCs w:val="24"/>
          <w:lang w:val="en-US"/>
        </w:rPr>
        <w:t> </w:t>
      </w:r>
      <w:r w:rsidRPr="00B7600A">
        <w:rPr>
          <w:rFonts w:ascii="Times New Roman" w:hAnsi="Times New Roman" w:cs="Times New Roman"/>
          <w:sz w:val="24"/>
          <w:szCs w:val="24"/>
        </w:rPr>
        <w:t>год”, №</w:t>
      </w:r>
      <w:r w:rsidRPr="00B7600A">
        <w:rPr>
          <w:rFonts w:ascii="Times New Roman" w:hAnsi="Times New Roman" w:cs="Times New Roman"/>
          <w:sz w:val="24"/>
          <w:szCs w:val="24"/>
          <w:lang w:val="en-US"/>
        </w:rPr>
        <w:t> </w:t>
      </w:r>
      <w:r w:rsidRPr="00B7600A">
        <w:rPr>
          <w:rFonts w:ascii="Times New Roman" w:hAnsi="Times New Roman" w:cs="Times New Roman"/>
          <w:sz w:val="24"/>
          <w:szCs w:val="24"/>
        </w:rPr>
        <w:t>118 от 24.11.2016 “О внесении изменений в решение Думы Первомайского района от 29.12.2015 №</w:t>
      </w:r>
      <w:r w:rsidRPr="00B7600A">
        <w:rPr>
          <w:rFonts w:ascii="Times New Roman" w:hAnsi="Times New Roman" w:cs="Times New Roman"/>
          <w:sz w:val="24"/>
          <w:szCs w:val="24"/>
          <w:lang w:val="en-US"/>
        </w:rPr>
        <w:t> </w:t>
      </w:r>
      <w:r w:rsidRPr="00B7600A">
        <w:rPr>
          <w:rFonts w:ascii="Times New Roman" w:hAnsi="Times New Roman" w:cs="Times New Roman"/>
          <w:sz w:val="24"/>
          <w:szCs w:val="24"/>
        </w:rPr>
        <w:t>24 “О бюджете муниципального образования “Первомайский район” Томской области на 2016</w:t>
      </w:r>
      <w:r w:rsidRPr="00B7600A">
        <w:rPr>
          <w:rFonts w:ascii="Times New Roman" w:hAnsi="Times New Roman" w:cs="Times New Roman"/>
          <w:sz w:val="24"/>
          <w:szCs w:val="24"/>
          <w:lang w:val="en-US"/>
        </w:rPr>
        <w:t> </w:t>
      </w:r>
      <w:r w:rsidRPr="00B7600A">
        <w:rPr>
          <w:rFonts w:ascii="Times New Roman" w:hAnsi="Times New Roman" w:cs="Times New Roman"/>
          <w:sz w:val="24"/>
          <w:szCs w:val="24"/>
        </w:rPr>
        <w:t>год”,  №</w:t>
      </w:r>
      <w:r w:rsidRPr="00B7600A">
        <w:rPr>
          <w:rFonts w:ascii="Times New Roman" w:hAnsi="Times New Roman" w:cs="Times New Roman"/>
          <w:sz w:val="24"/>
          <w:szCs w:val="24"/>
          <w:lang w:val="en-US"/>
        </w:rPr>
        <w:t> </w:t>
      </w:r>
      <w:r w:rsidRPr="00B7600A">
        <w:rPr>
          <w:rFonts w:ascii="Times New Roman" w:hAnsi="Times New Roman" w:cs="Times New Roman"/>
          <w:sz w:val="24"/>
          <w:szCs w:val="24"/>
        </w:rPr>
        <w:t>42</w:t>
      </w:r>
      <w:r w:rsidRPr="00B7600A">
        <w:rPr>
          <w:rFonts w:ascii="Times New Roman" w:hAnsi="Times New Roman" w:cs="Times New Roman"/>
          <w:color w:val="FF0000"/>
          <w:sz w:val="24"/>
          <w:szCs w:val="24"/>
        </w:rPr>
        <w:t xml:space="preserve"> </w:t>
      </w:r>
      <w:r w:rsidRPr="00B7600A">
        <w:rPr>
          <w:rFonts w:ascii="Times New Roman" w:hAnsi="Times New Roman" w:cs="Times New Roman"/>
          <w:sz w:val="24"/>
          <w:szCs w:val="24"/>
        </w:rPr>
        <w:t>от 25.02.2016 “Об утверждении условий приватизации объектов муниципальной собственности”, №</w:t>
      </w:r>
      <w:r w:rsidRPr="00B7600A">
        <w:rPr>
          <w:rFonts w:ascii="Times New Roman" w:hAnsi="Times New Roman" w:cs="Times New Roman"/>
          <w:sz w:val="24"/>
          <w:szCs w:val="24"/>
          <w:lang w:val="en-US"/>
        </w:rPr>
        <w:t> </w:t>
      </w:r>
      <w:r w:rsidRPr="00B7600A">
        <w:rPr>
          <w:rFonts w:ascii="Times New Roman" w:hAnsi="Times New Roman" w:cs="Times New Roman"/>
          <w:sz w:val="24"/>
          <w:szCs w:val="24"/>
        </w:rPr>
        <w:t>108</w:t>
      </w:r>
      <w:r w:rsidRPr="00B7600A">
        <w:rPr>
          <w:rFonts w:ascii="Times New Roman" w:hAnsi="Times New Roman" w:cs="Times New Roman"/>
          <w:color w:val="FF0000"/>
          <w:sz w:val="24"/>
          <w:szCs w:val="24"/>
        </w:rPr>
        <w:t xml:space="preserve"> </w:t>
      </w:r>
      <w:r w:rsidRPr="00B7600A">
        <w:rPr>
          <w:rFonts w:ascii="Times New Roman" w:hAnsi="Times New Roman" w:cs="Times New Roman"/>
          <w:sz w:val="24"/>
          <w:szCs w:val="24"/>
        </w:rPr>
        <w:t xml:space="preserve">от 27.10.2016 “Об утверждении условий приватизации объектов муниципальной собственности”,  </w:t>
      </w:r>
      <w:r w:rsidRPr="00B7600A">
        <w:rPr>
          <w:rFonts w:ascii="Times New Roman" w:hAnsi="Times New Roman" w:cs="Times New Roman"/>
          <w:b/>
          <w:sz w:val="24"/>
          <w:szCs w:val="24"/>
        </w:rPr>
        <w:t>17.02.2017</w:t>
      </w:r>
      <w:r w:rsidRPr="00B7600A">
        <w:rPr>
          <w:rFonts w:ascii="Times New Roman" w:hAnsi="Times New Roman" w:cs="Times New Roman"/>
          <w:b/>
          <w:sz w:val="24"/>
          <w:szCs w:val="24"/>
          <w:lang w:val="en-US"/>
        </w:rPr>
        <w:t> </w:t>
      </w:r>
      <w:r w:rsidR="00B661A6">
        <w:rPr>
          <w:rFonts w:ascii="Times New Roman" w:hAnsi="Times New Roman" w:cs="Times New Roman"/>
          <w:b/>
          <w:sz w:val="24"/>
          <w:szCs w:val="24"/>
        </w:rPr>
        <w:t>г. в 14</w:t>
      </w:r>
      <w:bookmarkStart w:id="2" w:name="_GoBack"/>
      <w:bookmarkEnd w:id="2"/>
      <w:r w:rsidRPr="00B7600A">
        <w:rPr>
          <w:rFonts w:ascii="Times New Roman" w:hAnsi="Times New Roman" w:cs="Times New Roman"/>
          <w:b/>
          <w:sz w:val="24"/>
          <w:szCs w:val="24"/>
        </w:rPr>
        <w:t> ч. 30 мин.</w:t>
      </w:r>
      <w:r w:rsidRPr="00B7600A">
        <w:rPr>
          <w:rFonts w:ascii="Times New Roman" w:hAnsi="Times New Roman" w:cs="Times New Roman"/>
          <w:sz w:val="24"/>
          <w:szCs w:val="24"/>
        </w:rPr>
        <w:t xml:space="preserve"> в здании районной Администрации по адресу: Томская область, Первомайский район, с.</w:t>
      </w:r>
      <w:r w:rsidRPr="00B7600A">
        <w:rPr>
          <w:rFonts w:ascii="Times New Roman" w:hAnsi="Times New Roman" w:cs="Times New Roman"/>
          <w:sz w:val="24"/>
          <w:szCs w:val="24"/>
          <w:lang w:val="en-US"/>
        </w:rPr>
        <w:t> </w:t>
      </w:r>
      <w:r w:rsidRPr="00B7600A">
        <w:rPr>
          <w:rFonts w:ascii="Times New Roman" w:hAnsi="Times New Roman" w:cs="Times New Roman"/>
          <w:sz w:val="24"/>
          <w:szCs w:val="24"/>
        </w:rPr>
        <w:t>Первомайское, ул.</w:t>
      </w:r>
      <w:r w:rsidRPr="00B7600A">
        <w:rPr>
          <w:rFonts w:ascii="Times New Roman" w:hAnsi="Times New Roman" w:cs="Times New Roman"/>
          <w:sz w:val="24"/>
          <w:szCs w:val="24"/>
          <w:lang w:val="en-US"/>
        </w:rPr>
        <w:t> </w:t>
      </w:r>
      <w:r w:rsidRPr="00B7600A">
        <w:rPr>
          <w:rFonts w:ascii="Times New Roman" w:hAnsi="Times New Roman" w:cs="Times New Roman"/>
          <w:sz w:val="24"/>
          <w:szCs w:val="24"/>
        </w:rPr>
        <w:t xml:space="preserve">Ленинская, 38, </w:t>
      </w:r>
      <w:proofErr w:type="spellStart"/>
      <w:r w:rsidRPr="00B7600A">
        <w:rPr>
          <w:rFonts w:ascii="Times New Roman" w:hAnsi="Times New Roman" w:cs="Times New Roman"/>
          <w:sz w:val="24"/>
          <w:szCs w:val="24"/>
        </w:rPr>
        <w:t>каб</w:t>
      </w:r>
      <w:proofErr w:type="spellEnd"/>
      <w:r w:rsidRPr="00B7600A">
        <w:rPr>
          <w:rFonts w:ascii="Times New Roman" w:hAnsi="Times New Roman" w:cs="Times New Roman"/>
          <w:sz w:val="24"/>
          <w:szCs w:val="24"/>
        </w:rPr>
        <w:t>.</w:t>
      </w:r>
      <w:r w:rsidRPr="00B7600A">
        <w:rPr>
          <w:rFonts w:ascii="Times New Roman" w:hAnsi="Times New Roman" w:cs="Times New Roman"/>
          <w:sz w:val="24"/>
          <w:szCs w:val="24"/>
          <w:lang w:val="en-US"/>
        </w:rPr>
        <w:t> </w:t>
      </w:r>
      <w:r w:rsidRPr="00B7600A">
        <w:rPr>
          <w:rFonts w:ascii="Times New Roman" w:hAnsi="Times New Roman" w:cs="Times New Roman"/>
          <w:sz w:val="24"/>
          <w:szCs w:val="24"/>
        </w:rPr>
        <w:t>313 (3 этаж), проводит продажу муниципального имущества муниципального образования “Первомайский район” посредством публичного предложения с использованием открытой формы подачи предложений о приобретении имущества. На продажу выставляется следующее имущество:</w:t>
      </w:r>
    </w:p>
    <w:p w:rsidR="00B7600A" w:rsidRPr="00B7600A" w:rsidRDefault="00B7600A" w:rsidP="00B7600A">
      <w:pPr>
        <w:spacing w:after="0" w:line="240" w:lineRule="auto"/>
        <w:ind w:firstLine="709"/>
        <w:jc w:val="both"/>
        <w:rPr>
          <w:rFonts w:ascii="Times New Roman" w:hAnsi="Times New Roman" w:cs="Times New Roman"/>
          <w:sz w:val="24"/>
          <w:szCs w:val="24"/>
        </w:rPr>
      </w:pPr>
      <w:r w:rsidRPr="00B7600A">
        <w:rPr>
          <w:rFonts w:ascii="Times New Roman" w:hAnsi="Times New Roman" w:cs="Times New Roman"/>
          <w:sz w:val="24"/>
          <w:szCs w:val="24"/>
        </w:rPr>
        <w:t>ЛОТ № 1  – нежилое помещение по адресу: Томская область, Первомайский район, с. Первомайское, ул. Ленинская, 95, строен. 3, пом. 1, общей площадью 189 м</w:t>
      </w:r>
      <w:r w:rsidRPr="00B7600A">
        <w:rPr>
          <w:rFonts w:ascii="Times New Roman" w:hAnsi="Times New Roman" w:cs="Times New Roman"/>
          <w:sz w:val="24"/>
          <w:szCs w:val="24"/>
          <w:vertAlign w:val="superscript"/>
        </w:rPr>
        <w:t>2</w:t>
      </w:r>
      <w:r w:rsidRPr="00B7600A">
        <w:rPr>
          <w:rFonts w:ascii="Times New Roman" w:hAnsi="Times New Roman" w:cs="Times New Roman"/>
          <w:sz w:val="24"/>
          <w:szCs w:val="24"/>
        </w:rPr>
        <w:t>;</w:t>
      </w:r>
    </w:p>
    <w:p w:rsidR="00B7600A" w:rsidRPr="00B7600A" w:rsidRDefault="00B7600A" w:rsidP="00B7600A">
      <w:pPr>
        <w:pStyle w:val="2"/>
        <w:numPr>
          <w:ilvl w:val="0"/>
          <w:numId w:val="0"/>
        </w:numPr>
        <w:tabs>
          <w:tab w:val="left" w:pos="708"/>
        </w:tabs>
        <w:ind w:firstLine="709"/>
      </w:pPr>
      <w:r w:rsidRPr="00B7600A">
        <w:t>Цена первоначального предложения: 682 314,00 руб. с учетом НДС, шаг понижения: 68 231,40 руб.; шаг аукциона: 34 115,70 руб., цена отсечения: 341 157,00 руб.</w:t>
      </w:r>
    </w:p>
    <w:p w:rsidR="00B7600A" w:rsidRPr="00B7600A" w:rsidRDefault="00B7600A" w:rsidP="00B7600A">
      <w:pPr>
        <w:spacing w:after="0" w:line="240" w:lineRule="auto"/>
        <w:ind w:firstLine="709"/>
        <w:jc w:val="both"/>
        <w:rPr>
          <w:rFonts w:ascii="Times New Roman" w:hAnsi="Times New Roman" w:cs="Times New Roman"/>
          <w:sz w:val="24"/>
          <w:szCs w:val="24"/>
        </w:rPr>
      </w:pPr>
      <w:r w:rsidRPr="00B7600A">
        <w:rPr>
          <w:rFonts w:ascii="Times New Roman" w:hAnsi="Times New Roman" w:cs="Times New Roman"/>
          <w:sz w:val="24"/>
          <w:szCs w:val="24"/>
        </w:rPr>
        <w:t>Имущество выставлялось на торги в форме аукциона, открытого по форме подачи предложений о цене имущества, 06.03.2014, 30.05.2014, 24.07.2014, 03.11.2015 и торги посредством публичного предложения 16.10.2014, 04.12.2014, 30.01.2015, 30.04.2015, 11.06.2015, 23.07.2015, 02.12.2015, 20.01.2016, 21.04.2016, 06.07.2016, 20.10.2016, 06.12.2016, 12.01.2017. Торги были признаны несостоявшимися в связи с отсутствием заявок.</w:t>
      </w:r>
    </w:p>
    <w:p w:rsidR="00B7600A" w:rsidRPr="00B7600A" w:rsidRDefault="00B7600A" w:rsidP="00B7600A">
      <w:pPr>
        <w:pStyle w:val="1"/>
        <w:numPr>
          <w:ilvl w:val="0"/>
          <w:numId w:val="0"/>
        </w:numPr>
        <w:tabs>
          <w:tab w:val="left" w:pos="709"/>
        </w:tabs>
        <w:ind w:firstLine="709"/>
      </w:pPr>
      <w:r w:rsidRPr="00B7600A">
        <w:tab/>
        <w:t>ЛОТ № 2 – нежилое двухэтажное здание и земельный участок для эксплуатации и обслуживания административного здания по адресу: Томская область, Первомайский район, п. Беляй, ул. Путейская, 3. Здание общей площадью 1355,10 м</w:t>
      </w:r>
      <w:r w:rsidRPr="00B7600A">
        <w:rPr>
          <w:vertAlign w:val="superscript"/>
        </w:rPr>
        <w:t>2</w:t>
      </w:r>
      <w:r w:rsidRPr="00B7600A">
        <w:t>. Земельный участок общей площадью 5 884 м</w:t>
      </w:r>
      <w:r w:rsidRPr="00B7600A">
        <w:rPr>
          <w:vertAlign w:val="superscript"/>
        </w:rPr>
        <w:t>2</w:t>
      </w:r>
      <w:r w:rsidRPr="00B7600A">
        <w:t xml:space="preserve"> с кадастровым номером 70:12:0201001:95.</w:t>
      </w:r>
    </w:p>
    <w:p w:rsidR="00B7600A" w:rsidRPr="00B7600A" w:rsidRDefault="00B7600A" w:rsidP="00B7600A">
      <w:pPr>
        <w:pStyle w:val="2"/>
        <w:numPr>
          <w:ilvl w:val="0"/>
          <w:numId w:val="0"/>
        </w:numPr>
        <w:tabs>
          <w:tab w:val="left" w:pos="708"/>
        </w:tabs>
        <w:ind w:firstLine="709"/>
      </w:pPr>
      <w:r w:rsidRPr="00B7600A">
        <w:t>Цена первоначального предложения: 3 526 865,18 руб. с учетом НДС, шаг понижения: 352 686,52 руб.; шаг аукциона: 176 343,26 руб., цена отсечения: 1 763 432,59 руб.</w:t>
      </w:r>
    </w:p>
    <w:p w:rsidR="00B7600A" w:rsidRPr="00B7600A" w:rsidRDefault="00B7600A" w:rsidP="00B7600A">
      <w:pPr>
        <w:spacing w:after="0" w:line="240" w:lineRule="auto"/>
        <w:ind w:firstLine="709"/>
        <w:jc w:val="both"/>
        <w:rPr>
          <w:rFonts w:ascii="Times New Roman" w:hAnsi="Times New Roman" w:cs="Times New Roman"/>
          <w:sz w:val="24"/>
          <w:szCs w:val="24"/>
        </w:rPr>
      </w:pPr>
      <w:r w:rsidRPr="00B7600A">
        <w:rPr>
          <w:rFonts w:ascii="Times New Roman" w:hAnsi="Times New Roman" w:cs="Times New Roman"/>
          <w:sz w:val="24"/>
          <w:szCs w:val="24"/>
        </w:rPr>
        <w:t>Имущество выставлялось на торги в форме аукциона, открытого по форме подачи предложений о цене имущества, 18.08.2016, 20.10.2016 и торги посредством публичного предложения 06.12.2016, 12.01.2017. Торги были признаны несостоявшимися в связи с отсутствием заявок.</w:t>
      </w:r>
    </w:p>
    <w:p w:rsidR="00B7600A" w:rsidRPr="00B7600A" w:rsidRDefault="00B7600A" w:rsidP="00B7600A">
      <w:pPr>
        <w:spacing w:after="0" w:line="240" w:lineRule="auto"/>
        <w:ind w:firstLine="709"/>
        <w:jc w:val="both"/>
        <w:rPr>
          <w:rFonts w:ascii="Times New Roman" w:hAnsi="Times New Roman" w:cs="Times New Roman"/>
          <w:sz w:val="24"/>
          <w:szCs w:val="24"/>
        </w:rPr>
      </w:pPr>
      <w:r w:rsidRPr="00B7600A">
        <w:rPr>
          <w:rFonts w:ascii="Times New Roman" w:hAnsi="Times New Roman" w:cs="Times New Roman"/>
          <w:sz w:val="24"/>
          <w:szCs w:val="24"/>
        </w:rPr>
        <w:t>Покупателями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w:t>
      </w:r>
    </w:p>
    <w:p w:rsidR="00B7600A" w:rsidRPr="00B7600A" w:rsidRDefault="00B7600A" w:rsidP="00B7600A">
      <w:pPr>
        <w:spacing w:after="0" w:line="240" w:lineRule="auto"/>
        <w:ind w:firstLine="709"/>
        <w:jc w:val="both"/>
        <w:rPr>
          <w:rFonts w:ascii="Times New Roman" w:hAnsi="Times New Roman" w:cs="Times New Roman"/>
          <w:sz w:val="24"/>
          <w:szCs w:val="24"/>
        </w:rPr>
      </w:pPr>
      <w:r w:rsidRPr="00B7600A">
        <w:rPr>
          <w:rFonts w:ascii="Times New Roman" w:hAnsi="Times New Roman" w:cs="Times New Roman"/>
          <w:sz w:val="24"/>
          <w:szCs w:val="24"/>
        </w:rPr>
        <w:t xml:space="preserve">Лицо, отвечающее признакам покупателя и желающее приобрести имущество (далее – Претендент), обязано осуществить следующие действия: </w:t>
      </w:r>
    </w:p>
    <w:p w:rsidR="00B7600A" w:rsidRPr="00B7600A" w:rsidRDefault="00B7600A" w:rsidP="00B7600A">
      <w:pPr>
        <w:numPr>
          <w:ilvl w:val="0"/>
          <w:numId w:val="2"/>
        </w:numPr>
        <w:tabs>
          <w:tab w:val="clear" w:pos="360"/>
          <w:tab w:val="num" w:pos="1080"/>
        </w:tabs>
        <w:spacing w:after="0" w:line="240" w:lineRule="auto"/>
        <w:ind w:left="0" w:firstLine="709"/>
        <w:jc w:val="both"/>
        <w:rPr>
          <w:rFonts w:ascii="Times New Roman" w:hAnsi="Times New Roman" w:cs="Times New Roman"/>
          <w:sz w:val="24"/>
          <w:szCs w:val="24"/>
        </w:rPr>
      </w:pPr>
      <w:r w:rsidRPr="00B7600A">
        <w:rPr>
          <w:rFonts w:ascii="Times New Roman" w:hAnsi="Times New Roman" w:cs="Times New Roman"/>
          <w:sz w:val="24"/>
          <w:szCs w:val="24"/>
        </w:rPr>
        <w:t>в установленном порядке подать заявку по утвержденной продавцом форме;</w:t>
      </w:r>
    </w:p>
    <w:p w:rsidR="00B7600A" w:rsidRPr="00B7600A" w:rsidRDefault="00B7600A" w:rsidP="00B7600A">
      <w:pPr>
        <w:numPr>
          <w:ilvl w:val="0"/>
          <w:numId w:val="2"/>
        </w:numPr>
        <w:tabs>
          <w:tab w:val="clear" w:pos="360"/>
          <w:tab w:val="num" w:pos="1080"/>
        </w:tabs>
        <w:spacing w:after="0" w:line="240" w:lineRule="auto"/>
        <w:ind w:left="0" w:firstLine="709"/>
        <w:jc w:val="both"/>
        <w:rPr>
          <w:rFonts w:ascii="Times New Roman" w:hAnsi="Times New Roman" w:cs="Times New Roman"/>
          <w:sz w:val="24"/>
          <w:szCs w:val="24"/>
        </w:rPr>
      </w:pPr>
      <w:r w:rsidRPr="00B7600A">
        <w:rPr>
          <w:rFonts w:ascii="Times New Roman" w:hAnsi="Times New Roman" w:cs="Times New Roman"/>
          <w:sz w:val="24"/>
          <w:szCs w:val="24"/>
        </w:rPr>
        <w:t>внести задаток на счет, указанный в настоящем сообщении.</w:t>
      </w:r>
    </w:p>
    <w:p w:rsidR="00B7600A" w:rsidRPr="00B7600A" w:rsidRDefault="00B7600A" w:rsidP="00B7600A">
      <w:pPr>
        <w:spacing w:after="0" w:line="240" w:lineRule="auto"/>
        <w:ind w:firstLine="709"/>
        <w:jc w:val="both"/>
        <w:rPr>
          <w:rFonts w:ascii="Times New Roman" w:hAnsi="Times New Roman" w:cs="Times New Roman"/>
          <w:sz w:val="24"/>
          <w:szCs w:val="24"/>
        </w:rPr>
      </w:pPr>
      <w:r w:rsidRPr="00B7600A">
        <w:rPr>
          <w:rFonts w:ascii="Times New Roman" w:hAnsi="Times New Roman" w:cs="Times New Roman"/>
          <w:sz w:val="24"/>
          <w:szCs w:val="24"/>
        </w:rPr>
        <w:t xml:space="preserve">Заявки на участие в продаже имущества принимаются с 17 января 2017 г. по 10 февраля 2017 г. ежедневно (кроме выходных и праздничных дней) с 8 час. 30 мин. до 13 час. 00 мин. и с 14 час. 00 мин. по 16 час. 30 мин. по адресу: Томская область, Первомайский район, с. Первомайское, ул. Ленинская, 38, </w:t>
      </w:r>
      <w:proofErr w:type="spellStart"/>
      <w:r w:rsidRPr="00B7600A">
        <w:rPr>
          <w:rFonts w:ascii="Times New Roman" w:hAnsi="Times New Roman" w:cs="Times New Roman"/>
          <w:sz w:val="24"/>
          <w:szCs w:val="24"/>
        </w:rPr>
        <w:t>каб</w:t>
      </w:r>
      <w:proofErr w:type="spellEnd"/>
      <w:r w:rsidRPr="00B7600A">
        <w:rPr>
          <w:rFonts w:ascii="Times New Roman" w:hAnsi="Times New Roman" w:cs="Times New Roman"/>
          <w:sz w:val="24"/>
          <w:szCs w:val="24"/>
        </w:rPr>
        <w:t>. 313 (3 этаж). Последний день приема заявок – 10 февраля 2017 г.</w:t>
      </w:r>
    </w:p>
    <w:p w:rsidR="00B7600A" w:rsidRPr="00B7600A" w:rsidRDefault="00B7600A" w:rsidP="00B7600A">
      <w:pPr>
        <w:spacing w:after="0" w:line="240" w:lineRule="auto"/>
        <w:ind w:firstLine="709"/>
        <w:jc w:val="both"/>
        <w:rPr>
          <w:rFonts w:ascii="Times New Roman" w:hAnsi="Times New Roman" w:cs="Times New Roman"/>
          <w:sz w:val="24"/>
          <w:szCs w:val="24"/>
        </w:rPr>
      </w:pPr>
      <w:r w:rsidRPr="00B7600A">
        <w:rPr>
          <w:rFonts w:ascii="Times New Roman" w:hAnsi="Times New Roman" w:cs="Times New Roman"/>
          <w:sz w:val="24"/>
          <w:szCs w:val="24"/>
        </w:rPr>
        <w:lastRenderedPageBreak/>
        <w:t>Для участия в продаже имущества Претендент одновременно с заявкой представляет следующие документы:</w:t>
      </w:r>
    </w:p>
    <w:p w:rsidR="00B7600A" w:rsidRPr="00B7600A" w:rsidRDefault="00B7600A" w:rsidP="00B7600A">
      <w:pPr>
        <w:numPr>
          <w:ilvl w:val="2"/>
          <w:numId w:val="3"/>
        </w:numPr>
        <w:tabs>
          <w:tab w:val="left" w:pos="993"/>
        </w:tabs>
        <w:spacing w:after="0" w:line="240" w:lineRule="auto"/>
        <w:ind w:left="0" w:firstLine="709"/>
        <w:jc w:val="both"/>
        <w:rPr>
          <w:rFonts w:ascii="Times New Roman" w:hAnsi="Times New Roman" w:cs="Times New Roman"/>
          <w:sz w:val="24"/>
          <w:szCs w:val="24"/>
        </w:rPr>
      </w:pPr>
      <w:r w:rsidRPr="00B7600A">
        <w:rPr>
          <w:rFonts w:ascii="Times New Roman" w:hAnsi="Times New Roman" w:cs="Times New Roman"/>
          <w:sz w:val="24"/>
          <w:szCs w:val="24"/>
        </w:rPr>
        <w:t>юридические лица:</w:t>
      </w:r>
    </w:p>
    <w:p w:rsidR="00B7600A" w:rsidRPr="00B7600A" w:rsidRDefault="00B7600A" w:rsidP="00B7600A">
      <w:pPr>
        <w:pStyle w:val="ConsPlusNormal"/>
        <w:widowControl/>
        <w:numPr>
          <w:ilvl w:val="0"/>
          <w:numId w:val="4"/>
        </w:numPr>
        <w:tabs>
          <w:tab w:val="clear" w:pos="720"/>
          <w:tab w:val="left" w:pos="284"/>
          <w:tab w:val="num" w:pos="1276"/>
        </w:tabs>
        <w:ind w:left="0" w:firstLine="709"/>
        <w:jc w:val="both"/>
        <w:rPr>
          <w:rFonts w:ascii="Times New Roman" w:hAnsi="Times New Roman" w:cs="Times New Roman"/>
        </w:rPr>
      </w:pPr>
      <w:r w:rsidRPr="00B7600A">
        <w:rPr>
          <w:rFonts w:ascii="Times New Roman" w:hAnsi="Times New Roman" w:cs="Times New Roman"/>
        </w:rPr>
        <w:t>заверенные копии учредительных документов;</w:t>
      </w:r>
    </w:p>
    <w:p w:rsidR="00B7600A" w:rsidRPr="00B7600A" w:rsidRDefault="00B7600A" w:rsidP="00B7600A">
      <w:pPr>
        <w:pStyle w:val="ConsPlusNormal"/>
        <w:widowControl/>
        <w:numPr>
          <w:ilvl w:val="0"/>
          <w:numId w:val="4"/>
        </w:numPr>
        <w:tabs>
          <w:tab w:val="clear" w:pos="720"/>
          <w:tab w:val="left" w:pos="284"/>
          <w:tab w:val="num" w:pos="1276"/>
        </w:tabs>
        <w:ind w:left="0" w:firstLine="709"/>
        <w:jc w:val="both"/>
        <w:rPr>
          <w:rFonts w:ascii="Times New Roman" w:hAnsi="Times New Roman" w:cs="Times New Roman"/>
        </w:rPr>
      </w:pPr>
      <w:r w:rsidRPr="00B7600A">
        <w:rPr>
          <w:rFonts w:ascii="Times New Roman" w:hAnsi="Times New Roman" w:cs="Times New Roman"/>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B7600A" w:rsidRPr="00B7600A" w:rsidRDefault="00B7600A" w:rsidP="00B7600A">
      <w:pPr>
        <w:pStyle w:val="ConsPlusNormal"/>
        <w:widowControl/>
        <w:numPr>
          <w:ilvl w:val="0"/>
          <w:numId w:val="4"/>
        </w:numPr>
        <w:tabs>
          <w:tab w:val="clear" w:pos="720"/>
          <w:tab w:val="left" w:pos="284"/>
          <w:tab w:val="num" w:pos="1276"/>
        </w:tabs>
        <w:ind w:left="0" w:firstLine="709"/>
        <w:jc w:val="both"/>
        <w:rPr>
          <w:rFonts w:ascii="Times New Roman" w:hAnsi="Times New Roman" w:cs="Times New Roman"/>
        </w:rPr>
      </w:pPr>
      <w:r w:rsidRPr="00B7600A">
        <w:rPr>
          <w:rFonts w:ascii="Times New Roman" w:hAnsi="Times New Roman" w:cs="Times New Roman"/>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B7600A" w:rsidRPr="00B7600A" w:rsidRDefault="00B7600A" w:rsidP="00B7600A">
      <w:pPr>
        <w:pStyle w:val="ConsPlusNormal"/>
        <w:widowControl/>
        <w:numPr>
          <w:ilvl w:val="0"/>
          <w:numId w:val="4"/>
        </w:numPr>
        <w:tabs>
          <w:tab w:val="clear" w:pos="720"/>
          <w:tab w:val="left" w:pos="284"/>
          <w:tab w:val="num" w:pos="1276"/>
        </w:tabs>
        <w:ind w:left="0" w:firstLine="709"/>
        <w:jc w:val="both"/>
        <w:rPr>
          <w:rFonts w:ascii="Times New Roman" w:hAnsi="Times New Roman" w:cs="Times New Roman"/>
        </w:rPr>
      </w:pPr>
      <w:r w:rsidRPr="00B7600A">
        <w:rPr>
          <w:rFonts w:ascii="Times New Roman" w:hAnsi="Times New Roman" w:cs="Times New Roman"/>
        </w:rPr>
        <w:t>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от имени претендента действует его представитель по доверенности);</w:t>
      </w:r>
    </w:p>
    <w:p w:rsidR="00B7600A" w:rsidRPr="00B7600A" w:rsidRDefault="00B7600A" w:rsidP="00B7600A">
      <w:pPr>
        <w:pStyle w:val="ConsPlusNormal"/>
        <w:widowControl/>
        <w:numPr>
          <w:ilvl w:val="0"/>
          <w:numId w:val="4"/>
        </w:numPr>
        <w:tabs>
          <w:tab w:val="clear" w:pos="720"/>
          <w:tab w:val="left" w:pos="284"/>
          <w:tab w:val="num" w:pos="1276"/>
        </w:tabs>
        <w:ind w:left="0" w:firstLine="709"/>
        <w:jc w:val="both"/>
        <w:rPr>
          <w:rFonts w:ascii="Times New Roman" w:hAnsi="Times New Roman" w:cs="Times New Roman"/>
        </w:rPr>
      </w:pPr>
      <w:r w:rsidRPr="00B7600A">
        <w:rPr>
          <w:rFonts w:ascii="Times New Roman" w:hAnsi="Times New Roman" w:cs="Times New Roman"/>
        </w:rPr>
        <w:t>документ, подтверждающий полномочия лица, уполномоченного руководителем юридического лица (в случае, если доверенность на осуществление действий от имени претендента подписана этим лицом);</w:t>
      </w:r>
    </w:p>
    <w:p w:rsidR="00B7600A" w:rsidRPr="00B7600A" w:rsidRDefault="00B7600A" w:rsidP="00B7600A">
      <w:pPr>
        <w:pStyle w:val="ConsPlusNormal"/>
        <w:widowControl/>
        <w:numPr>
          <w:ilvl w:val="0"/>
          <w:numId w:val="4"/>
        </w:numPr>
        <w:tabs>
          <w:tab w:val="clear" w:pos="720"/>
          <w:tab w:val="left" w:pos="284"/>
          <w:tab w:val="num" w:pos="1276"/>
        </w:tabs>
        <w:ind w:left="0" w:firstLine="709"/>
        <w:jc w:val="both"/>
        <w:rPr>
          <w:rFonts w:ascii="Times New Roman" w:hAnsi="Times New Roman" w:cs="Times New Roman"/>
        </w:rPr>
      </w:pPr>
      <w:r w:rsidRPr="00B7600A">
        <w:rPr>
          <w:rFonts w:ascii="Times New Roman" w:hAnsi="Times New Roman" w:cs="Times New Roman"/>
        </w:rPr>
        <w:t>опись представленных документов (в том числе к каждому тому);</w:t>
      </w:r>
    </w:p>
    <w:p w:rsidR="00B7600A" w:rsidRPr="00B7600A" w:rsidRDefault="00B7600A" w:rsidP="00B7600A">
      <w:pPr>
        <w:spacing w:after="0" w:line="240" w:lineRule="auto"/>
        <w:ind w:firstLine="709"/>
        <w:jc w:val="both"/>
        <w:rPr>
          <w:rFonts w:ascii="Times New Roman" w:hAnsi="Times New Roman" w:cs="Times New Roman"/>
          <w:sz w:val="24"/>
          <w:szCs w:val="24"/>
        </w:rPr>
      </w:pPr>
      <w:r w:rsidRPr="00B7600A">
        <w:rPr>
          <w:rFonts w:ascii="Times New Roman" w:hAnsi="Times New Roman" w:cs="Times New Roman"/>
          <w:sz w:val="24"/>
          <w:szCs w:val="24"/>
        </w:rPr>
        <w:t>2) физические лица:</w:t>
      </w:r>
    </w:p>
    <w:p w:rsidR="00B7600A" w:rsidRPr="00B7600A" w:rsidRDefault="00B7600A" w:rsidP="00B7600A">
      <w:pPr>
        <w:pStyle w:val="ConsPlusNormal"/>
        <w:widowControl/>
        <w:numPr>
          <w:ilvl w:val="0"/>
          <w:numId w:val="4"/>
        </w:numPr>
        <w:tabs>
          <w:tab w:val="clear" w:pos="720"/>
          <w:tab w:val="left" w:pos="284"/>
          <w:tab w:val="num" w:pos="1276"/>
        </w:tabs>
        <w:ind w:left="0" w:firstLine="709"/>
        <w:jc w:val="both"/>
        <w:rPr>
          <w:rFonts w:ascii="Times New Roman" w:hAnsi="Times New Roman" w:cs="Times New Roman"/>
        </w:rPr>
      </w:pPr>
      <w:r w:rsidRPr="00B7600A">
        <w:rPr>
          <w:rFonts w:ascii="Times New Roman" w:hAnsi="Times New Roman" w:cs="Times New Roman"/>
        </w:rPr>
        <w:t>документ, удостоверяющий личность, или представляют копии всех его листов;</w:t>
      </w:r>
    </w:p>
    <w:p w:rsidR="00B7600A" w:rsidRPr="00B7600A" w:rsidRDefault="00B7600A" w:rsidP="00B7600A">
      <w:pPr>
        <w:pStyle w:val="ConsPlusNormal"/>
        <w:widowControl/>
        <w:numPr>
          <w:ilvl w:val="0"/>
          <w:numId w:val="4"/>
        </w:numPr>
        <w:tabs>
          <w:tab w:val="clear" w:pos="720"/>
          <w:tab w:val="left" w:pos="284"/>
          <w:tab w:val="num" w:pos="1276"/>
        </w:tabs>
        <w:ind w:left="0" w:firstLine="709"/>
        <w:jc w:val="both"/>
        <w:rPr>
          <w:rFonts w:ascii="Times New Roman" w:hAnsi="Times New Roman" w:cs="Times New Roman"/>
        </w:rPr>
      </w:pPr>
      <w:r w:rsidRPr="00B7600A">
        <w:rPr>
          <w:rFonts w:ascii="Times New Roman" w:hAnsi="Times New Roman" w:cs="Times New Roman"/>
        </w:rPr>
        <w:t>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от имени претендента действует его представитель по доверенности);</w:t>
      </w:r>
    </w:p>
    <w:p w:rsidR="00B7600A" w:rsidRPr="00B7600A" w:rsidRDefault="00B7600A" w:rsidP="00B7600A">
      <w:pPr>
        <w:pStyle w:val="ConsPlusNormal"/>
        <w:widowControl/>
        <w:numPr>
          <w:ilvl w:val="0"/>
          <w:numId w:val="4"/>
        </w:numPr>
        <w:tabs>
          <w:tab w:val="clear" w:pos="720"/>
          <w:tab w:val="left" w:pos="284"/>
          <w:tab w:val="num" w:pos="1276"/>
        </w:tabs>
        <w:ind w:left="0" w:firstLine="709"/>
        <w:jc w:val="both"/>
        <w:rPr>
          <w:rFonts w:ascii="Times New Roman" w:hAnsi="Times New Roman" w:cs="Times New Roman"/>
        </w:rPr>
      </w:pPr>
      <w:r w:rsidRPr="00B7600A">
        <w:rPr>
          <w:rFonts w:ascii="Times New Roman" w:hAnsi="Times New Roman" w:cs="Times New Roman"/>
        </w:rPr>
        <w:t>опись представленных документов.</w:t>
      </w:r>
    </w:p>
    <w:p w:rsidR="00B7600A" w:rsidRPr="00B7600A" w:rsidRDefault="00B7600A" w:rsidP="00B7600A">
      <w:pPr>
        <w:spacing w:after="0" w:line="240" w:lineRule="auto"/>
        <w:ind w:firstLine="709"/>
        <w:jc w:val="both"/>
        <w:rPr>
          <w:rFonts w:ascii="Times New Roman" w:hAnsi="Times New Roman" w:cs="Times New Roman"/>
          <w:sz w:val="24"/>
          <w:szCs w:val="24"/>
        </w:rPr>
      </w:pPr>
      <w:r w:rsidRPr="00B7600A">
        <w:rPr>
          <w:rFonts w:ascii="Times New Roman" w:hAnsi="Times New Roman" w:cs="Times New Roman"/>
          <w:bCs/>
          <w:iCs/>
          <w:sz w:val="24"/>
          <w:szCs w:val="24"/>
        </w:rPr>
        <w:t>Физические лица, зарегистрированные в качестве индивидуального предпринимателя, делают соответствующее указание в заявке.</w:t>
      </w:r>
    </w:p>
    <w:p w:rsidR="00B7600A" w:rsidRPr="00B7600A" w:rsidRDefault="00B7600A" w:rsidP="00B7600A">
      <w:pPr>
        <w:spacing w:after="0" w:line="240" w:lineRule="auto"/>
        <w:ind w:firstLine="709"/>
        <w:jc w:val="both"/>
        <w:rPr>
          <w:rFonts w:ascii="Times New Roman" w:hAnsi="Times New Roman" w:cs="Times New Roman"/>
          <w:sz w:val="24"/>
          <w:szCs w:val="24"/>
        </w:rPr>
      </w:pPr>
      <w:r w:rsidRPr="00B7600A">
        <w:rPr>
          <w:rFonts w:ascii="Times New Roman" w:hAnsi="Times New Roman" w:cs="Times New Roman"/>
          <w:sz w:val="24"/>
          <w:szCs w:val="24"/>
        </w:rPr>
        <w:t>Указанные документы в части их оформления и содержания должны соответствовать требованиям действующего законодательства РФ.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rsidR="00B7600A" w:rsidRPr="00B7600A" w:rsidRDefault="00B7600A" w:rsidP="00B7600A">
      <w:pPr>
        <w:spacing w:after="0" w:line="240" w:lineRule="auto"/>
        <w:ind w:firstLine="709"/>
        <w:jc w:val="both"/>
        <w:rPr>
          <w:rFonts w:ascii="Times New Roman" w:hAnsi="Times New Roman" w:cs="Times New Roman"/>
          <w:sz w:val="24"/>
          <w:szCs w:val="24"/>
        </w:rPr>
      </w:pPr>
      <w:r w:rsidRPr="00B7600A">
        <w:rPr>
          <w:rFonts w:ascii="Times New Roman" w:hAnsi="Times New Roman" w:cs="Times New Roman"/>
          <w:sz w:val="24"/>
          <w:szCs w:val="24"/>
        </w:rPr>
        <w:t>Заявка и опись составляются в двух экземплярах, один из которых остается у продавца, другой – у претендента.</w:t>
      </w:r>
    </w:p>
    <w:p w:rsidR="00B7600A" w:rsidRPr="00B7600A" w:rsidRDefault="00B7600A" w:rsidP="00B7600A">
      <w:pPr>
        <w:spacing w:after="0" w:line="240" w:lineRule="auto"/>
        <w:ind w:firstLine="709"/>
        <w:jc w:val="both"/>
        <w:rPr>
          <w:rFonts w:ascii="Times New Roman" w:hAnsi="Times New Roman" w:cs="Times New Roman"/>
          <w:sz w:val="24"/>
          <w:szCs w:val="24"/>
        </w:rPr>
      </w:pPr>
      <w:r w:rsidRPr="00B7600A">
        <w:rPr>
          <w:rFonts w:ascii="Times New Roman" w:hAnsi="Times New Roman" w:cs="Times New Roman"/>
          <w:sz w:val="24"/>
          <w:szCs w:val="24"/>
        </w:rPr>
        <w:t>Оплата задатка осуществляется в безналичной форме по следующим реквизитам:</w:t>
      </w:r>
    </w:p>
    <w:p w:rsidR="00B7600A" w:rsidRPr="00B7600A" w:rsidRDefault="00B7600A" w:rsidP="00B7600A">
      <w:pPr>
        <w:spacing w:after="0" w:line="240" w:lineRule="auto"/>
        <w:ind w:firstLine="709"/>
        <w:jc w:val="both"/>
        <w:rPr>
          <w:rFonts w:ascii="Times New Roman" w:hAnsi="Times New Roman" w:cs="Times New Roman"/>
          <w:i/>
          <w:sz w:val="24"/>
          <w:szCs w:val="24"/>
        </w:rPr>
      </w:pPr>
      <w:r w:rsidRPr="00B7600A">
        <w:rPr>
          <w:rFonts w:ascii="Times New Roman" w:hAnsi="Times New Roman" w:cs="Times New Roman"/>
          <w:i/>
          <w:sz w:val="24"/>
          <w:szCs w:val="24"/>
        </w:rPr>
        <w:t xml:space="preserve">Наименование получателя: </w:t>
      </w:r>
      <w:r w:rsidRPr="00B7600A">
        <w:rPr>
          <w:rFonts w:ascii="Times New Roman" w:hAnsi="Times New Roman" w:cs="Times New Roman"/>
          <w:sz w:val="24"/>
          <w:szCs w:val="24"/>
        </w:rPr>
        <w:t>УФК по Томской области (Управление имущественных отношений Администрации Первомайского района)</w:t>
      </w:r>
    </w:p>
    <w:p w:rsidR="00B7600A" w:rsidRPr="00B7600A" w:rsidRDefault="00B7600A" w:rsidP="00B7600A">
      <w:pPr>
        <w:spacing w:after="0" w:line="240" w:lineRule="auto"/>
        <w:ind w:firstLine="709"/>
        <w:jc w:val="both"/>
        <w:rPr>
          <w:rFonts w:ascii="Times New Roman" w:hAnsi="Times New Roman" w:cs="Times New Roman"/>
          <w:i/>
          <w:sz w:val="24"/>
          <w:szCs w:val="24"/>
        </w:rPr>
      </w:pPr>
      <w:r w:rsidRPr="00B7600A">
        <w:rPr>
          <w:rFonts w:ascii="Times New Roman" w:hAnsi="Times New Roman" w:cs="Times New Roman"/>
          <w:i/>
          <w:sz w:val="24"/>
          <w:szCs w:val="24"/>
        </w:rPr>
        <w:t xml:space="preserve">ИНН/КПП  </w:t>
      </w:r>
      <w:r w:rsidRPr="00B7600A">
        <w:rPr>
          <w:rFonts w:ascii="Times New Roman" w:hAnsi="Times New Roman" w:cs="Times New Roman"/>
          <w:sz w:val="24"/>
          <w:szCs w:val="24"/>
        </w:rPr>
        <w:t>7012004250/701201001</w:t>
      </w:r>
    </w:p>
    <w:p w:rsidR="00B7600A" w:rsidRPr="00B7600A" w:rsidRDefault="00B7600A" w:rsidP="00B7600A">
      <w:pPr>
        <w:spacing w:after="0" w:line="240" w:lineRule="auto"/>
        <w:ind w:firstLine="709"/>
        <w:jc w:val="both"/>
        <w:rPr>
          <w:rFonts w:ascii="Times New Roman" w:hAnsi="Times New Roman" w:cs="Times New Roman"/>
          <w:i/>
          <w:sz w:val="24"/>
          <w:szCs w:val="24"/>
        </w:rPr>
      </w:pPr>
      <w:r w:rsidRPr="00B7600A">
        <w:rPr>
          <w:rFonts w:ascii="Times New Roman" w:hAnsi="Times New Roman" w:cs="Times New Roman"/>
          <w:i/>
          <w:sz w:val="24"/>
          <w:szCs w:val="24"/>
        </w:rPr>
        <w:t xml:space="preserve">ОКТМО </w:t>
      </w:r>
      <w:r w:rsidRPr="00B7600A">
        <w:rPr>
          <w:rFonts w:ascii="Times New Roman" w:hAnsi="Times New Roman" w:cs="Times New Roman"/>
          <w:sz w:val="24"/>
          <w:szCs w:val="24"/>
        </w:rPr>
        <w:t>69648000</w:t>
      </w:r>
    </w:p>
    <w:p w:rsidR="00B7600A" w:rsidRPr="00B7600A" w:rsidRDefault="00B7600A" w:rsidP="00B7600A">
      <w:pPr>
        <w:spacing w:after="0" w:line="240" w:lineRule="auto"/>
        <w:ind w:firstLine="709"/>
        <w:jc w:val="both"/>
        <w:rPr>
          <w:rFonts w:ascii="Times New Roman" w:hAnsi="Times New Roman" w:cs="Times New Roman"/>
          <w:i/>
          <w:sz w:val="24"/>
          <w:szCs w:val="24"/>
        </w:rPr>
      </w:pPr>
      <w:r w:rsidRPr="00B7600A">
        <w:rPr>
          <w:rFonts w:ascii="Times New Roman" w:hAnsi="Times New Roman" w:cs="Times New Roman"/>
          <w:i/>
          <w:sz w:val="24"/>
          <w:szCs w:val="24"/>
        </w:rPr>
        <w:t xml:space="preserve">Номер счета получателя: </w:t>
      </w:r>
      <w:r w:rsidRPr="00B7600A">
        <w:rPr>
          <w:rFonts w:ascii="Times New Roman" w:hAnsi="Times New Roman" w:cs="Times New Roman"/>
          <w:sz w:val="24"/>
          <w:szCs w:val="24"/>
        </w:rPr>
        <w:t>40101810900000010007</w:t>
      </w:r>
    </w:p>
    <w:p w:rsidR="00B7600A" w:rsidRPr="00B7600A" w:rsidRDefault="00B7600A" w:rsidP="00B7600A">
      <w:pPr>
        <w:spacing w:after="0" w:line="240" w:lineRule="auto"/>
        <w:ind w:firstLine="709"/>
        <w:jc w:val="both"/>
        <w:rPr>
          <w:rFonts w:ascii="Times New Roman" w:hAnsi="Times New Roman" w:cs="Times New Roman"/>
          <w:i/>
          <w:sz w:val="24"/>
          <w:szCs w:val="24"/>
        </w:rPr>
      </w:pPr>
      <w:r w:rsidRPr="00B7600A">
        <w:rPr>
          <w:rFonts w:ascii="Times New Roman" w:hAnsi="Times New Roman" w:cs="Times New Roman"/>
          <w:i/>
          <w:sz w:val="24"/>
          <w:szCs w:val="24"/>
        </w:rPr>
        <w:t xml:space="preserve">Наименование банка: </w:t>
      </w:r>
      <w:r w:rsidRPr="00B7600A">
        <w:rPr>
          <w:rFonts w:ascii="Times New Roman" w:hAnsi="Times New Roman" w:cs="Times New Roman"/>
          <w:sz w:val="24"/>
          <w:szCs w:val="24"/>
        </w:rPr>
        <w:t>Отделение Томск г. Томск</w:t>
      </w:r>
    </w:p>
    <w:p w:rsidR="00B7600A" w:rsidRPr="00B7600A" w:rsidRDefault="00B7600A" w:rsidP="00B7600A">
      <w:pPr>
        <w:spacing w:after="0" w:line="240" w:lineRule="auto"/>
        <w:ind w:firstLine="709"/>
        <w:jc w:val="both"/>
        <w:rPr>
          <w:rFonts w:ascii="Times New Roman" w:hAnsi="Times New Roman" w:cs="Times New Roman"/>
          <w:i/>
          <w:sz w:val="24"/>
          <w:szCs w:val="24"/>
        </w:rPr>
      </w:pPr>
      <w:r w:rsidRPr="00B7600A">
        <w:rPr>
          <w:rFonts w:ascii="Times New Roman" w:hAnsi="Times New Roman" w:cs="Times New Roman"/>
          <w:i/>
          <w:sz w:val="24"/>
          <w:szCs w:val="24"/>
        </w:rPr>
        <w:t xml:space="preserve">БИК </w:t>
      </w:r>
      <w:r w:rsidRPr="00B7600A">
        <w:rPr>
          <w:rFonts w:ascii="Times New Roman" w:hAnsi="Times New Roman" w:cs="Times New Roman"/>
          <w:sz w:val="24"/>
          <w:szCs w:val="24"/>
        </w:rPr>
        <w:t>046902001</w:t>
      </w:r>
    </w:p>
    <w:p w:rsidR="00B7600A" w:rsidRPr="00B7600A" w:rsidRDefault="00B7600A" w:rsidP="00B7600A">
      <w:pPr>
        <w:spacing w:after="0" w:line="240" w:lineRule="auto"/>
        <w:ind w:firstLine="709"/>
        <w:jc w:val="both"/>
        <w:rPr>
          <w:rFonts w:ascii="Times New Roman" w:hAnsi="Times New Roman" w:cs="Times New Roman"/>
          <w:i/>
          <w:sz w:val="24"/>
          <w:szCs w:val="24"/>
        </w:rPr>
      </w:pPr>
      <w:r w:rsidRPr="00B7600A">
        <w:rPr>
          <w:rFonts w:ascii="Times New Roman" w:hAnsi="Times New Roman" w:cs="Times New Roman"/>
          <w:i/>
          <w:sz w:val="24"/>
          <w:szCs w:val="24"/>
        </w:rPr>
        <w:t xml:space="preserve">Наименование платежа: </w:t>
      </w:r>
      <w:r w:rsidRPr="00B7600A">
        <w:rPr>
          <w:rFonts w:ascii="Times New Roman" w:hAnsi="Times New Roman" w:cs="Times New Roman"/>
          <w:sz w:val="24"/>
          <w:szCs w:val="24"/>
        </w:rPr>
        <w:t>Доходы от реализации иного имущества, находящегося в собственности МР (в части реализации основных средств)</w:t>
      </w:r>
    </w:p>
    <w:p w:rsidR="00B7600A" w:rsidRPr="00B7600A" w:rsidRDefault="00B7600A" w:rsidP="00B7600A">
      <w:pPr>
        <w:spacing w:after="0" w:line="240" w:lineRule="auto"/>
        <w:ind w:firstLine="709"/>
        <w:jc w:val="both"/>
        <w:rPr>
          <w:rFonts w:ascii="Times New Roman" w:hAnsi="Times New Roman" w:cs="Times New Roman"/>
          <w:sz w:val="24"/>
          <w:szCs w:val="24"/>
        </w:rPr>
      </w:pPr>
      <w:r w:rsidRPr="00B7600A">
        <w:rPr>
          <w:rFonts w:ascii="Times New Roman" w:hAnsi="Times New Roman" w:cs="Times New Roman"/>
          <w:i/>
          <w:sz w:val="24"/>
          <w:szCs w:val="24"/>
        </w:rPr>
        <w:t xml:space="preserve">КБК </w:t>
      </w:r>
      <w:r w:rsidRPr="00B7600A">
        <w:rPr>
          <w:rFonts w:ascii="Times New Roman" w:hAnsi="Times New Roman" w:cs="Times New Roman"/>
          <w:sz w:val="24"/>
          <w:szCs w:val="24"/>
        </w:rPr>
        <w:t>90411402053050000410</w:t>
      </w:r>
    </w:p>
    <w:p w:rsidR="00B7600A" w:rsidRPr="00B7600A" w:rsidRDefault="00B7600A" w:rsidP="00B7600A">
      <w:pPr>
        <w:spacing w:after="0" w:line="240" w:lineRule="auto"/>
        <w:ind w:firstLine="709"/>
        <w:jc w:val="both"/>
        <w:rPr>
          <w:rFonts w:ascii="Times New Roman" w:hAnsi="Times New Roman" w:cs="Times New Roman"/>
          <w:i/>
          <w:sz w:val="24"/>
          <w:szCs w:val="24"/>
        </w:rPr>
      </w:pPr>
      <w:r w:rsidRPr="00B7600A">
        <w:rPr>
          <w:rFonts w:ascii="Times New Roman" w:hAnsi="Times New Roman" w:cs="Times New Roman"/>
          <w:i/>
          <w:sz w:val="24"/>
          <w:szCs w:val="24"/>
        </w:rPr>
        <w:t xml:space="preserve">Назначение платежа: </w:t>
      </w:r>
      <w:r w:rsidRPr="00B7600A">
        <w:rPr>
          <w:rFonts w:ascii="Times New Roman" w:hAnsi="Times New Roman" w:cs="Times New Roman"/>
          <w:sz w:val="24"/>
          <w:szCs w:val="24"/>
        </w:rPr>
        <w:t>задаток на участие в торгах, назначенных на 17.02.2017, лот № __.</w:t>
      </w:r>
    </w:p>
    <w:p w:rsidR="00B7600A" w:rsidRPr="00B7600A" w:rsidRDefault="00B7600A" w:rsidP="00B7600A">
      <w:pPr>
        <w:spacing w:after="0" w:line="240" w:lineRule="auto"/>
        <w:ind w:firstLine="709"/>
        <w:jc w:val="both"/>
        <w:rPr>
          <w:rFonts w:ascii="Times New Roman" w:hAnsi="Times New Roman" w:cs="Times New Roman"/>
          <w:sz w:val="24"/>
          <w:szCs w:val="24"/>
        </w:rPr>
      </w:pPr>
      <w:r w:rsidRPr="00B7600A">
        <w:rPr>
          <w:rFonts w:ascii="Times New Roman" w:hAnsi="Times New Roman" w:cs="Times New Roman"/>
          <w:sz w:val="24"/>
          <w:szCs w:val="24"/>
        </w:rPr>
        <w:lastRenderedPageBreak/>
        <w:t>Данное сообщение является публичной офертой для заключения договора о задатке в соответствии со статьёй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B7600A" w:rsidRPr="00B7600A" w:rsidRDefault="00B7600A" w:rsidP="00B7600A">
      <w:pPr>
        <w:spacing w:after="0" w:line="240" w:lineRule="auto"/>
        <w:ind w:firstLine="709"/>
        <w:jc w:val="both"/>
        <w:rPr>
          <w:rFonts w:ascii="Times New Roman" w:hAnsi="Times New Roman" w:cs="Times New Roman"/>
          <w:sz w:val="24"/>
          <w:szCs w:val="24"/>
        </w:rPr>
      </w:pPr>
      <w:r w:rsidRPr="00B7600A">
        <w:rPr>
          <w:rFonts w:ascii="Times New Roman" w:hAnsi="Times New Roman" w:cs="Times New Roman"/>
          <w:sz w:val="24"/>
          <w:szCs w:val="24"/>
        </w:rPr>
        <w:t>Задаток должен поступить на указанный выше счет не позднее 16 час. 30 мин. 10 февраля 2017 г. Документом, подтверждающим поступление задатка, является выписка из лицевого счета Управления имущественных отношений.</w:t>
      </w:r>
    </w:p>
    <w:p w:rsidR="00B7600A" w:rsidRPr="00B7600A" w:rsidRDefault="00B7600A" w:rsidP="00B7600A">
      <w:pPr>
        <w:spacing w:after="0" w:line="240" w:lineRule="auto"/>
        <w:ind w:firstLine="709"/>
        <w:jc w:val="both"/>
        <w:rPr>
          <w:rFonts w:ascii="Times New Roman" w:hAnsi="Times New Roman" w:cs="Times New Roman"/>
          <w:sz w:val="24"/>
          <w:szCs w:val="24"/>
        </w:rPr>
      </w:pPr>
      <w:r w:rsidRPr="00B7600A">
        <w:rPr>
          <w:rFonts w:ascii="Times New Roman" w:hAnsi="Times New Roman" w:cs="Times New Roman"/>
          <w:sz w:val="24"/>
          <w:szCs w:val="24"/>
        </w:rPr>
        <w:t xml:space="preserve">Возврат задатков Претендентам, заявки и документы которых не были приняты к рассмотрению, а также не допущенным к участию в продаже имущества, осуществляется в течение 5 календарных дней со дня подписания протокола о признании претендентов участниками продажи имущества. Участникам продажи имущества, за исключением её победителя, задатки возвращаются в течение 5 календарных дней со дня подведения итогов продажи имущества. Победителю продажи имущества внесенный задаток засчитывается в счет оплаты приобретаемого имущества. </w:t>
      </w:r>
    </w:p>
    <w:p w:rsidR="00B7600A" w:rsidRPr="00B7600A" w:rsidRDefault="00B7600A" w:rsidP="00B7600A">
      <w:pPr>
        <w:spacing w:after="0" w:line="240" w:lineRule="auto"/>
        <w:ind w:firstLine="709"/>
        <w:jc w:val="both"/>
        <w:rPr>
          <w:rFonts w:ascii="Times New Roman" w:hAnsi="Times New Roman" w:cs="Times New Roman"/>
          <w:sz w:val="24"/>
          <w:szCs w:val="24"/>
        </w:rPr>
      </w:pPr>
      <w:r w:rsidRPr="00B7600A">
        <w:rPr>
          <w:rFonts w:ascii="Times New Roman" w:hAnsi="Times New Roman" w:cs="Times New Roman"/>
          <w:sz w:val="24"/>
          <w:szCs w:val="24"/>
        </w:rPr>
        <w:t>День определения участников продажи имущества: 15 февраля 2017 г.</w:t>
      </w:r>
    </w:p>
    <w:p w:rsidR="00B7600A" w:rsidRPr="00B7600A" w:rsidRDefault="00B7600A" w:rsidP="00B7600A">
      <w:pPr>
        <w:autoSpaceDE w:val="0"/>
        <w:autoSpaceDN w:val="0"/>
        <w:adjustRightInd w:val="0"/>
        <w:spacing w:after="0" w:line="240" w:lineRule="auto"/>
        <w:ind w:firstLine="709"/>
        <w:jc w:val="both"/>
        <w:rPr>
          <w:rFonts w:ascii="Times New Roman" w:hAnsi="Times New Roman" w:cs="Times New Roman"/>
          <w:sz w:val="24"/>
          <w:szCs w:val="24"/>
        </w:rPr>
      </w:pPr>
      <w:r w:rsidRPr="00B7600A">
        <w:rPr>
          <w:rFonts w:ascii="Times New Roman" w:hAnsi="Times New Roman" w:cs="Times New Roman"/>
          <w:sz w:val="24"/>
          <w:szCs w:val="24"/>
        </w:rPr>
        <w:t>Право приобретения имущества принадлежит участнику продажи имущества,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имущества после троекратного повторения ведущим сложившейся цены продажи имущества (далее – Победитель).</w:t>
      </w:r>
    </w:p>
    <w:p w:rsidR="00B7600A" w:rsidRPr="00B7600A" w:rsidRDefault="00B7600A" w:rsidP="00B7600A">
      <w:pPr>
        <w:autoSpaceDE w:val="0"/>
        <w:autoSpaceDN w:val="0"/>
        <w:adjustRightInd w:val="0"/>
        <w:spacing w:after="0" w:line="240" w:lineRule="auto"/>
        <w:ind w:firstLine="709"/>
        <w:jc w:val="both"/>
        <w:rPr>
          <w:rFonts w:ascii="Times New Roman" w:hAnsi="Times New Roman" w:cs="Times New Roman"/>
          <w:sz w:val="24"/>
          <w:szCs w:val="24"/>
        </w:rPr>
      </w:pPr>
      <w:r w:rsidRPr="00B7600A">
        <w:rPr>
          <w:rFonts w:ascii="Times New Roman" w:hAnsi="Times New Roman" w:cs="Times New Roman"/>
          <w:sz w:val="24"/>
          <w:szCs w:val="24"/>
        </w:rPr>
        <w:t>В случае если несколько участников продажи подтверждают цену первоначального предложения или цену предложения, сложившуюся на одном из "шагов понижения", со всеми участниками продажи проводится аукцион по установленным в соответствии с Федеральным законом правилам проведения аукциона, предусматривающим открытую форму подачи предложений о цене имущества. Начальной ценой имущества на таком аукционе является цена первоначального предложения или цена предложения, сложившаяся на данном "шаге понижения". В случае, если участники такого аукциона не заявляют предложения о цене, превышающей начальную цену имущества, право его приобретения принадлежит участнику аукциона, который первым подтвердил начальную цену имущества.</w:t>
      </w:r>
    </w:p>
    <w:p w:rsidR="00B7600A" w:rsidRPr="00B7600A" w:rsidRDefault="00B7600A" w:rsidP="00B7600A">
      <w:pPr>
        <w:spacing w:after="0" w:line="240" w:lineRule="auto"/>
        <w:ind w:firstLine="709"/>
        <w:jc w:val="both"/>
        <w:rPr>
          <w:rFonts w:ascii="Times New Roman" w:hAnsi="Times New Roman" w:cs="Times New Roman"/>
          <w:sz w:val="24"/>
          <w:szCs w:val="24"/>
        </w:rPr>
      </w:pPr>
      <w:r w:rsidRPr="00B7600A">
        <w:rPr>
          <w:rFonts w:ascii="Times New Roman" w:hAnsi="Times New Roman" w:cs="Times New Roman"/>
          <w:sz w:val="24"/>
          <w:szCs w:val="24"/>
        </w:rPr>
        <w:t>Итоги продажи имущества подводятся 17 февраля 2017 г. по месту её проведения и оформляются протоколом. Договоры купли-продажи заключаются с Победителями продажи имущества в период с 20 февраля 2017 г. по 27 февраля 2017 г.</w:t>
      </w:r>
    </w:p>
    <w:p w:rsidR="00B7600A" w:rsidRPr="00B7600A" w:rsidRDefault="00B7600A" w:rsidP="00B7600A">
      <w:pPr>
        <w:spacing w:after="0" w:line="240" w:lineRule="auto"/>
        <w:ind w:firstLine="709"/>
        <w:jc w:val="both"/>
        <w:rPr>
          <w:rFonts w:ascii="Times New Roman" w:hAnsi="Times New Roman" w:cs="Times New Roman"/>
          <w:sz w:val="24"/>
          <w:szCs w:val="24"/>
        </w:rPr>
      </w:pPr>
      <w:r w:rsidRPr="00B7600A">
        <w:rPr>
          <w:rFonts w:ascii="Times New Roman" w:hAnsi="Times New Roman" w:cs="Times New Roman"/>
          <w:sz w:val="24"/>
          <w:szCs w:val="24"/>
        </w:rPr>
        <w:t xml:space="preserve">Оплата Имущества должна быть произведена Покупателем единовременно в течение 20 календарных дней со дня заключения договора купли-продажи путем перечисления денежных средств на указанный в договоре счет. Право собственности на имущество переходит к Покупателю в порядке, установленном законодательством Российской Федерации и договором купли-продажи, после полной его оплаты. </w:t>
      </w:r>
    </w:p>
    <w:p w:rsidR="00B7600A" w:rsidRPr="00B7600A" w:rsidRDefault="00B7600A" w:rsidP="00B7600A">
      <w:pPr>
        <w:spacing w:after="0" w:line="240" w:lineRule="auto"/>
        <w:ind w:firstLine="709"/>
        <w:jc w:val="both"/>
        <w:rPr>
          <w:rFonts w:ascii="Times New Roman" w:hAnsi="Times New Roman" w:cs="Times New Roman"/>
          <w:sz w:val="24"/>
          <w:szCs w:val="24"/>
        </w:rPr>
      </w:pPr>
      <w:r w:rsidRPr="00B7600A">
        <w:rPr>
          <w:rFonts w:ascii="Times New Roman" w:hAnsi="Times New Roman" w:cs="Times New Roman"/>
          <w:sz w:val="24"/>
          <w:szCs w:val="24"/>
        </w:rPr>
        <w:t>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но не позднее чем через тридцать дней после дня полной оплаты имущества.</w:t>
      </w:r>
    </w:p>
    <w:p w:rsidR="00B7600A" w:rsidRPr="00B7600A" w:rsidRDefault="00B7600A" w:rsidP="00B7600A">
      <w:pPr>
        <w:spacing w:after="0" w:line="240" w:lineRule="auto"/>
        <w:ind w:firstLine="709"/>
        <w:jc w:val="both"/>
        <w:rPr>
          <w:rFonts w:ascii="Times New Roman" w:hAnsi="Times New Roman" w:cs="Times New Roman"/>
          <w:sz w:val="24"/>
          <w:szCs w:val="24"/>
        </w:rPr>
      </w:pPr>
      <w:r w:rsidRPr="00B7600A">
        <w:rPr>
          <w:rFonts w:ascii="Times New Roman" w:hAnsi="Times New Roman" w:cs="Times New Roman"/>
          <w:sz w:val="24"/>
          <w:szCs w:val="24"/>
        </w:rPr>
        <w:t xml:space="preserve">С формой бланка заявки, проектами договоров купли-продажи, и иными сведениями можно ознакомиться по месту и во время приема заявок в Управлении имущественных </w:t>
      </w:r>
    </w:p>
    <w:p w:rsidR="00B7600A" w:rsidRPr="00B7600A" w:rsidRDefault="00B7600A" w:rsidP="00B7600A">
      <w:pPr>
        <w:spacing w:after="0" w:line="240" w:lineRule="auto"/>
        <w:ind w:firstLine="709"/>
        <w:jc w:val="both"/>
        <w:rPr>
          <w:rFonts w:ascii="Times New Roman" w:hAnsi="Times New Roman" w:cs="Times New Roman"/>
          <w:sz w:val="24"/>
          <w:szCs w:val="24"/>
        </w:rPr>
      </w:pPr>
      <w:r w:rsidRPr="00B7600A">
        <w:rPr>
          <w:rFonts w:ascii="Times New Roman" w:hAnsi="Times New Roman" w:cs="Times New Roman"/>
          <w:sz w:val="24"/>
          <w:szCs w:val="24"/>
        </w:rPr>
        <w:t xml:space="preserve">отношений Администрации Первомайского района по адресу: с. Первомайское, ул. Ленинская, 38, </w:t>
      </w:r>
      <w:proofErr w:type="spellStart"/>
      <w:r w:rsidRPr="00B7600A">
        <w:rPr>
          <w:rFonts w:ascii="Times New Roman" w:hAnsi="Times New Roman" w:cs="Times New Roman"/>
          <w:sz w:val="24"/>
          <w:szCs w:val="24"/>
        </w:rPr>
        <w:t>каб</w:t>
      </w:r>
      <w:proofErr w:type="spellEnd"/>
      <w:r w:rsidRPr="00B7600A">
        <w:rPr>
          <w:rFonts w:ascii="Times New Roman" w:hAnsi="Times New Roman" w:cs="Times New Roman"/>
          <w:sz w:val="24"/>
          <w:szCs w:val="24"/>
        </w:rPr>
        <w:t>. 313 и на сайтах: http://torgi.gov.ru, http://pmr.tomsk.ru/pages/municipalnoe-imushchestvo</w:t>
      </w:r>
    </w:p>
    <w:p w:rsidR="00B7600A" w:rsidRPr="00B7600A" w:rsidRDefault="00B7600A" w:rsidP="00B7600A">
      <w:pPr>
        <w:spacing w:after="0" w:line="240" w:lineRule="auto"/>
        <w:ind w:firstLine="709"/>
        <w:jc w:val="both"/>
        <w:rPr>
          <w:rFonts w:ascii="Times New Roman" w:hAnsi="Times New Roman" w:cs="Times New Roman"/>
          <w:sz w:val="24"/>
          <w:szCs w:val="24"/>
        </w:rPr>
      </w:pPr>
      <w:r w:rsidRPr="00B7600A">
        <w:rPr>
          <w:rFonts w:ascii="Times New Roman" w:hAnsi="Times New Roman" w:cs="Times New Roman"/>
          <w:sz w:val="24"/>
          <w:szCs w:val="24"/>
        </w:rPr>
        <w:t>Справки по тел. 8(38245)2-23-34.</w:t>
      </w:r>
    </w:p>
    <w:p w:rsidR="009C4FE2" w:rsidRPr="00B7600A" w:rsidRDefault="009C4FE2" w:rsidP="00B7600A">
      <w:pPr>
        <w:spacing w:after="0" w:line="240" w:lineRule="auto"/>
        <w:ind w:firstLine="709"/>
        <w:jc w:val="both"/>
        <w:rPr>
          <w:rFonts w:ascii="Times New Roman" w:hAnsi="Times New Roman" w:cs="Times New Roman"/>
          <w:sz w:val="24"/>
          <w:szCs w:val="24"/>
        </w:rPr>
      </w:pPr>
    </w:p>
    <w:sectPr w:rsidR="009C4FE2" w:rsidRPr="00B760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EA3AB2"/>
    <w:multiLevelType w:val="multilevel"/>
    <w:tmpl w:val="AEC6831A"/>
    <w:lvl w:ilvl="0">
      <w:start w:val="1"/>
      <w:numFmt w:val="decimal"/>
      <w:pStyle w:val="1"/>
      <w:lvlText w:val="%1."/>
      <w:lvlJc w:val="left"/>
      <w:pPr>
        <w:tabs>
          <w:tab w:val="num" w:pos="1069"/>
        </w:tabs>
        <w:ind w:left="1069" w:hanging="360"/>
      </w:pPr>
    </w:lvl>
    <w:lvl w:ilvl="1">
      <w:start w:val="1"/>
      <w:numFmt w:val="decimal"/>
      <w:pStyle w:val="2"/>
      <w:lvlText w:val="%1.%2."/>
      <w:lvlJc w:val="left"/>
      <w:pPr>
        <w:tabs>
          <w:tab w:val="num" w:pos="1789"/>
        </w:tabs>
        <w:ind w:left="1789" w:hanging="360"/>
      </w:pPr>
    </w:lvl>
    <w:lvl w:ilvl="2">
      <w:start w:val="1"/>
      <w:numFmt w:val="decimal"/>
      <w:lvlRestart w:val="0"/>
      <w:lvlText w:val="%2.1.%3."/>
      <w:lvlJc w:val="left"/>
      <w:pPr>
        <w:tabs>
          <w:tab w:val="num" w:pos="2869"/>
        </w:tabs>
        <w:ind w:left="2869" w:hanging="720"/>
      </w:pPr>
    </w:lvl>
    <w:lvl w:ilvl="3">
      <w:start w:val="1"/>
      <w:numFmt w:val="decimal"/>
      <w:lvlText w:val="%1.%2.%3.%4."/>
      <w:lvlJc w:val="left"/>
      <w:pPr>
        <w:tabs>
          <w:tab w:val="num" w:pos="3589"/>
        </w:tabs>
        <w:ind w:left="3589" w:hanging="720"/>
      </w:pPr>
    </w:lvl>
    <w:lvl w:ilvl="4">
      <w:start w:val="1"/>
      <w:numFmt w:val="decimal"/>
      <w:lvlText w:val="%1.%2.%3.%4.%5."/>
      <w:lvlJc w:val="left"/>
      <w:pPr>
        <w:tabs>
          <w:tab w:val="num" w:pos="4669"/>
        </w:tabs>
        <w:ind w:left="4669" w:hanging="1080"/>
      </w:pPr>
    </w:lvl>
    <w:lvl w:ilvl="5">
      <w:start w:val="1"/>
      <w:numFmt w:val="decimal"/>
      <w:lvlText w:val="%1.%2.%3.%4.%5.%6."/>
      <w:lvlJc w:val="left"/>
      <w:pPr>
        <w:tabs>
          <w:tab w:val="num" w:pos="5389"/>
        </w:tabs>
        <w:ind w:left="5389" w:hanging="1080"/>
      </w:pPr>
    </w:lvl>
    <w:lvl w:ilvl="6">
      <w:start w:val="1"/>
      <w:numFmt w:val="decimal"/>
      <w:lvlText w:val="%1.%2.%3.%4.%5.%6.%7."/>
      <w:lvlJc w:val="left"/>
      <w:pPr>
        <w:tabs>
          <w:tab w:val="num" w:pos="6469"/>
        </w:tabs>
        <w:ind w:left="6469" w:hanging="1440"/>
      </w:pPr>
    </w:lvl>
    <w:lvl w:ilvl="7">
      <w:start w:val="1"/>
      <w:numFmt w:val="decimal"/>
      <w:lvlText w:val="%1.%2.%3.%4.%5.%6.%7.%8."/>
      <w:lvlJc w:val="left"/>
      <w:pPr>
        <w:tabs>
          <w:tab w:val="num" w:pos="7189"/>
        </w:tabs>
        <w:ind w:left="7189" w:hanging="1440"/>
      </w:pPr>
    </w:lvl>
    <w:lvl w:ilvl="8">
      <w:start w:val="1"/>
      <w:numFmt w:val="decimal"/>
      <w:lvlText w:val="%1.%2.%3.%4.%5.%6.%7.%8.%9."/>
      <w:lvlJc w:val="left"/>
      <w:pPr>
        <w:tabs>
          <w:tab w:val="num" w:pos="8269"/>
        </w:tabs>
        <w:ind w:left="8269" w:hanging="1800"/>
      </w:pPr>
    </w:lvl>
  </w:abstractNum>
  <w:abstractNum w:abstractNumId="1">
    <w:nsid w:val="3DCC04C0"/>
    <w:multiLevelType w:val="hybridMultilevel"/>
    <w:tmpl w:val="A0FC814E"/>
    <w:lvl w:ilvl="0" w:tplc="4F0C0BC8">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lvl>
    <w:lvl w:ilvl="2" w:tplc="8D48A22A">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6D6D2FF8"/>
    <w:multiLevelType w:val="hybridMultilevel"/>
    <w:tmpl w:val="9D86B6A0"/>
    <w:lvl w:ilvl="0" w:tplc="4F0C0BC8">
      <w:start w:val="1"/>
      <w:numFmt w:val="bullet"/>
      <w:lvlText w:val=""/>
      <w:lvlJc w:val="left"/>
      <w:pPr>
        <w:tabs>
          <w:tab w:val="num" w:pos="720"/>
        </w:tabs>
        <w:ind w:left="720" w:hanging="360"/>
      </w:pPr>
      <w:rPr>
        <w:rFonts w:ascii="Symbol" w:hAnsi="Symbol" w:hint="default"/>
      </w:rPr>
    </w:lvl>
    <w:lvl w:ilvl="1" w:tplc="662660DC">
      <w:start w:val="2"/>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7F4142C1"/>
    <w:multiLevelType w:val="hybridMultilevel"/>
    <w:tmpl w:val="71927844"/>
    <w:lvl w:ilvl="0" w:tplc="4F0C0BC8">
      <w:start w:val="1"/>
      <w:numFmt w:val="bullet"/>
      <w:lvlText w:val=""/>
      <w:lvlJc w:val="left"/>
      <w:pPr>
        <w:tabs>
          <w:tab w:val="num" w:pos="360"/>
        </w:tabs>
        <w:ind w:left="360" w:hanging="360"/>
      </w:pPr>
      <w:rPr>
        <w:rFonts w:ascii="Symbol" w:hAnsi="Symbol" w:hint="default"/>
        <w:b/>
      </w:rPr>
    </w:lvl>
    <w:lvl w:ilvl="1" w:tplc="9440BEDE">
      <w:start w:val="1"/>
      <w:numFmt w:val="bullet"/>
      <w:lvlText w:val="·"/>
      <w:lvlJc w:val="left"/>
      <w:pPr>
        <w:tabs>
          <w:tab w:val="num" w:pos="1440"/>
        </w:tabs>
        <w:ind w:left="1440" w:hanging="360"/>
      </w:pPr>
      <w:rPr>
        <w:rFonts w:ascii="Courier New" w:hAnsi="Courier New"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00A"/>
    <w:rsid w:val="009807CF"/>
    <w:rsid w:val="009C4FE2"/>
    <w:rsid w:val="00B661A6"/>
    <w:rsid w:val="00B760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AFC566-CFA7-40D7-9AAF-2DD31871D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7600A"/>
    <w:pPr>
      <w:widowControl w:val="0"/>
      <w:autoSpaceDE w:val="0"/>
      <w:autoSpaceDN w:val="0"/>
      <w:adjustRightInd w:val="0"/>
      <w:spacing w:after="0" w:line="240" w:lineRule="auto"/>
      <w:ind w:firstLine="720"/>
    </w:pPr>
    <w:rPr>
      <w:rFonts w:ascii="Arial" w:eastAsia="Times New Roman" w:hAnsi="Arial" w:cs="Arial"/>
      <w:sz w:val="24"/>
      <w:szCs w:val="24"/>
    </w:rPr>
  </w:style>
  <w:style w:type="paragraph" w:customStyle="1" w:styleId="2">
    <w:name w:val="Стиль 2"/>
    <w:basedOn w:val="a"/>
    <w:rsid w:val="00B7600A"/>
    <w:pPr>
      <w:numPr>
        <w:ilvl w:val="1"/>
        <w:numId w:val="1"/>
      </w:numPr>
      <w:tabs>
        <w:tab w:val="num" w:pos="1134"/>
      </w:tabs>
      <w:spacing w:after="0" w:line="240" w:lineRule="auto"/>
      <w:ind w:left="0" w:firstLine="709"/>
      <w:jc w:val="both"/>
    </w:pPr>
    <w:rPr>
      <w:rFonts w:ascii="Times New Roman" w:eastAsia="Times New Roman" w:hAnsi="Times New Roman" w:cs="Times New Roman"/>
      <w:sz w:val="24"/>
      <w:szCs w:val="24"/>
    </w:rPr>
  </w:style>
  <w:style w:type="paragraph" w:customStyle="1" w:styleId="1">
    <w:name w:val="Стиль 1"/>
    <w:basedOn w:val="a"/>
    <w:next w:val="2"/>
    <w:rsid w:val="00B7600A"/>
    <w:pPr>
      <w:numPr>
        <w:numId w:val="1"/>
      </w:numPr>
      <w:tabs>
        <w:tab w:val="left" w:pos="993"/>
      </w:tabs>
      <w:spacing w:after="0" w:line="240" w:lineRule="auto"/>
      <w:ind w:left="0" w:firstLine="709"/>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8763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1455</Words>
  <Characters>8298</Characters>
  <Application>Microsoft Office Word</Application>
  <DocSecurity>0</DocSecurity>
  <Lines>69</Lines>
  <Paragraphs>19</Paragraphs>
  <ScaleCrop>false</ScaleCrop>
  <Company>SPecialiST RePack</Company>
  <LinksUpToDate>false</LinksUpToDate>
  <CharactersWithSpaces>9734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uio-2</dc:creator>
  <cp:keywords/>
  <dc:description/>
  <cp:lastModifiedBy>Анатолий</cp:lastModifiedBy>
  <cp:revision>3</cp:revision>
  <dcterms:created xsi:type="dcterms:W3CDTF">2017-01-16T08:09:00Z</dcterms:created>
  <dcterms:modified xsi:type="dcterms:W3CDTF">2017-01-16T08:09:00Z</dcterms:modified>
</cp:coreProperties>
</file>