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7" w:rsidRDefault="00155BA7" w:rsidP="00155BA7">
      <w:pPr>
        <w:autoSpaceDE w:val="0"/>
        <w:autoSpaceDN w:val="0"/>
        <w:adjustRightInd w:val="0"/>
        <w:ind w:firstLine="709"/>
        <w:jc w:val="center"/>
        <w:outlineLvl w:val="0"/>
        <w:rPr>
          <w:sz w:val="25"/>
          <w:szCs w:val="25"/>
        </w:rPr>
      </w:pPr>
      <w:r>
        <w:rPr>
          <w:sz w:val="25"/>
          <w:szCs w:val="25"/>
        </w:rPr>
        <w:t>О проведении интерактивной викторины «Скажи</w:t>
      </w:r>
      <w:proofErr w:type="gramStart"/>
      <w:r>
        <w:rPr>
          <w:sz w:val="25"/>
          <w:szCs w:val="25"/>
        </w:rPr>
        <w:t xml:space="preserve"> Д</w:t>
      </w:r>
      <w:proofErr w:type="gramEnd"/>
      <w:r>
        <w:rPr>
          <w:sz w:val="25"/>
          <w:szCs w:val="25"/>
        </w:rPr>
        <w:t>а, охране труда!»</w:t>
      </w:r>
    </w:p>
    <w:p w:rsidR="00155BA7" w:rsidRDefault="00155BA7" w:rsidP="00155BA7">
      <w:pPr>
        <w:tabs>
          <w:tab w:val="left" w:pos="360"/>
        </w:tabs>
        <w:autoSpaceDE w:val="0"/>
        <w:autoSpaceDN w:val="0"/>
        <w:adjustRightInd w:val="0"/>
        <w:ind w:firstLine="709"/>
        <w:jc w:val="center"/>
        <w:outlineLvl w:val="0"/>
        <w:rPr>
          <w:sz w:val="25"/>
          <w:szCs w:val="25"/>
        </w:rPr>
      </w:pPr>
    </w:p>
    <w:p w:rsidR="00155BA7" w:rsidRDefault="00155BA7" w:rsidP="00155B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Международная организация труда 28 апреля отмечает Всемирный день охраны труда. Тема Всемирного дня охраны труда в 2018 году: </w:t>
      </w:r>
      <w:r>
        <w:rPr>
          <w:rStyle w:val="a4"/>
          <w:b w:val="0"/>
          <w:sz w:val="26"/>
          <w:szCs w:val="26"/>
        </w:rPr>
        <w:t>«Охрана труда: молодые работники особенно уязвимы»</w:t>
      </w:r>
      <w:r>
        <w:rPr>
          <w:sz w:val="26"/>
          <w:szCs w:val="26"/>
        </w:rPr>
        <w:t>, что подчеркивает важность  повышения безопасности и здоровья молодых работников.</w:t>
      </w:r>
    </w:p>
    <w:p w:rsidR="00155BA7" w:rsidRDefault="00155BA7" w:rsidP="00155BA7">
      <w:pPr>
        <w:tabs>
          <w:tab w:val="left" w:pos="36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рамках проведения Всемирного дня охраны приглашаем принять участие             </w:t>
      </w:r>
      <w:r>
        <w:rPr>
          <w:color w:val="000000"/>
          <w:sz w:val="26"/>
          <w:szCs w:val="26"/>
        </w:rPr>
        <w:t>специалистов по охране труда и работников желающих проверить свои знания в области охраны труда</w:t>
      </w:r>
      <w:r>
        <w:rPr>
          <w:sz w:val="26"/>
          <w:szCs w:val="26"/>
        </w:rPr>
        <w:t xml:space="preserve"> в областной интерактивной </w:t>
      </w:r>
      <w:r>
        <w:rPr>
          <w:color w:val="000000"/>
          <w:sz w:val="26"/>
          <w:szCs w:val="26"/>
          <w:lang w:val="en-US" w:eastAsia="en-US" w:bidi="en-US"/>
        </w:rPr>
        <w:t>IQ</w:t>
      </w:r>
      <w:r>
        <w:rPr>
          <w:color w:val="000000"/>
          <w:sz w:val="26"/>
          <w:szCs w:val="26"/>
          <w:lang w:eastAsia="en-US" w:bidi="en-US"/>
        </w:rPr>
        <w:t xml:space="preserve"> ВИКТОРИНЕ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en-US" w:bidi="en-US"/>
        </w:rPr>
        <w:t>«Скажи</w:t>
      </w:r>
      <w:proofErr w:type="gramStart"/>
      <w:r>
        <w:rPr>
          <w:color w:val="000000"/>
          <w:sz w:val="26"/>
          <w:szCs w:val="26"/>
          <w:lang w:eastAsia="en-US" w:bidi="en-US"/>
        </w:rPr>
        <w:t xml:space="preserve"> Д</w:t>
      </w:r>
      <w:proofErr w:type="gramEnd"/>
      <w:r>
        <w:rPr>
          <w:color w:val="000000"/>
          <w:sz w:val="26"/>
          <w:szCs w:val="26"/>
          <w:lang w:eastAsia="en-US" w:bidi="en-US"/>
        </w:rPr>
        <w:t>а, охране труда</w:t>
      </w:r>
      <w:r>
        <w:rPr>
          <w:b/>
          <w:color w:val="000000"/>
          <w:sz w:val="26"/>
          <w:szCs w:val="26"/>
          <w:lang w:eastAsia="en-US" w:bidi="en-US"/>
        </w:rPr>
        <w:t>!»</w:t>
      </w:r>
      <w:r>
        <w:rPr>
          <w:sz w:val="26"/>
          <w:szCs w:val="26"/>
        </w:rPr>
        <w:t>.</w:t>
      </w:r>
    </w:p>
    <w:p w:rsidR="00155BA7" w:rsidRDefault="00155BA7" w:rsidP="00155BA7">
      <w:pPr>
        <w:pStyle w:val="2"/>
        <w:tabs>
          <w:tab w:val="left" w:pos="180"/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 w:val="0"/>
          <w:color w:val="000000"/>
          <w:sz w:val="26"/>
          <w:szCs w:val="26"/>
          <w:lang w:val="en-US" w:eastAsia="en-US" w:bidi="en-US"/>
        </w:rPr>
        <w:t>IQ</w:t>
      </w:r>
      <w:r>
        <w:rPr>
          <w:b w:val="0"/>
          <w:color w:val="000000"/>
          <w:sz w:val="26"/>
          <w:szCs w:val="26"/>
          <w:lang w:eastAsia="en-US" w:bidi="en-US"/>
        </w:rPr>
        <w:t xml:space="preserve"> ВИКТОРИНА</w:t>
      </w:r>
      <w:r>
        <w:rPr>
          <w:b w:val="0"/>
          <w:sz w:val="26"/>
          <w:szCs w:val="26"/>
        </w:rPr>
        <w:t xml:space="preserve"> проводится бесплатно в целях:</w:t>
      </w:r>
      <w:r>
        <w:rPr>
          <w:sz w:val="26"/>
          <w:szCs w:val="26"/>
        </w:rPr>
        <w:t xml:space="preserve"> </w:t>
      </w:r>
      <w:r>
        <w:rPr>
          <w:rStyle w:val="a4"/>
          <w:bCs/>
          <w:sz w:val="26"/>
          <w:szCs w:val="26"/>
        </w:rPr>
        <w:t>привлечения общественного внимания к проблемам охраны труда;</w:t>
      </w:r>
      <w:r>
        <w:rPr>
          <w:b w:val="0"/>
          <w:bCs w:val="0"/>
          <w:sz w:val="26"/>
          <w:szCs w:val="26"/>
        </w:rPr>
        <w:t xml:space="preserve"> </w:t>
      </w:r>
      <w:r>
        <w:rPr>
          <w:rStyle w:val="a4"/>
          <w:bCs/>
          <w:sz w:val="26"/>
          <w:szCs w:val="26"/>
        </w:rPr>
        <w:t>повышения статуса и репутации специалиста по охране труда, подтверждения его профессионализма, компетентности и стремления к профессиональному росту;</w:t>
      </w:r>
      <w:r>
        <w:rPr>
          <w:sz w:val="26"/>
          <w:szCs w:val="26"/>
        </w:rPr>
        <w:t xml:space="preserve"> </w:t>
      </w:r>
      <w:r>
        <w:rPr>
          <w:rStyle w:val="a4"/>
          <w:bCs/>
          <w:sz w:val="26"/>
          <w:szCs w:val="26"/>
        </w:rPr>
        <w:t>повышения заинтересованности работодателей в создании безопасных условий труда для работников.</w:t>
      </w:r>
      <w:r>
        <w:rPr>
          <w:sz w:val="26"/>
          <w:szCs w:val="26"/>
        </w:rPr>
        <w:t xml:space="preserve"> </w:t>
      </w:r>
    </w:p>
    <w:p w:rsidR="00155BA7" w:rsidRDefault="00155BA7" w:rsidP="00155BA7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rFonts w:eastAsia="Batang"/>
          <w:sz w:val="26"/>
          <w:szCs w:val="26"/>
          <w:lang w:eastAsia="ko-KR"/>
        </w:rPr>
        <w:t>Для того</w:t>
      </w:r>
      <w:proofErr w:type="gramStart"/>
      <w:r>
        <w:rPr>
          <w:rFonts w:eastAsia="Batang"/>
          <w:sz w:val="26"/>
          <w:szCs w:val="26"/>
          <w:lang w:eastAsia="ko-KR"/>
        </w:rPr>
        <w:t>,</w:t>
      </w:r>
      <w:proofErr w:type="gramEnd"/>
      <w:r>
        <w:rPr>
          <w:rFonts w:eastAsia="Batang"/>
          <w:sz w:val="26"/>
          <w:szCs w:val="26"/>
          <w:lang w:eastAsia="ko-KR"/>
        </w:rPr>
        <w:t xml:space="preserve"> чтобы стать участником</w:t>
      </w:r>
      <w:r>
        <w:rPr>
          <w:color w:val="000000"/>
          <w:sz w:val="26"/>
          <w:szCs w:val="26"/>
          <w:lang w:eastAsia="en-US" w:bidi="en-US"/>
        </w:rPr>
        <w:t xml:space="preserve"> </w:t>
      </w:r>
      <w:r>
        <w:rPr>
          <w:rFonts w:eastAsia="Batang"/>
          <w:sz w:val="26"/>
          <w:szCs w:val="26"/>
          <w:lang w:eastAsia="ko-KR"/>
        </w:rPr>
        <w:t>интерактивной</w:t>
      </w:r>
      <w:r>
        <w:rPr>
          <w:color w:val="000000"/>
          <w:sz w:val="26"/>
          <w:szCs w:val="26"/>
          <w:lang w:eastAsia="en-US" w:bidi="en-US"/>
        </w:rPr>
        <w:t xml:space="preserve"> </w:t>
      </w:r>
      <w:r>
        <w:rPr>
          <w:color w:val="000000"/>
          <w:sz w:val="26"/>
          <w:szCs w:val="26"/>
          <w:lang w:val="en-US" w:eastAsia="en-US" w:bidi="en-US"/>
        </w:rPr>
        <w:t>IQ</w:t>
      </w:r>
      <w:r>
        <w:rPr>
          <w:color w:val="000000"/>
          <w:sz w:val="26"/>
          <w:szCs w:val="26"/>
          <w:lang w:eastAsia="en-US" w:bidi="en-US"/>
        </w:rPr>
        <w:t xml:space="preserve"> ВИКТОРИНЫ</w:t>
      </w:r>
      <w:r>
        <w:rPr>
          <w:rFonts w:eastAsia="Batang"/>
          <w:sz w:val="26"/>
          <w:szCs w:val="26"/>
          <w:lang w:eastAsia="ko-KR"/>
        </w:rPr>
        <w:t xml:space="preserve">, необходимо с 10 по 20 апреля т.г. пройти по ссылке: </w:t>
      </w:r>
      <w:r>
        <w:rPr>
          <w:sz w:val="26"/>
          <w:szCs w:val="26"/>
        </w:rPr>
        <w:t xml:space="preserve"> </w:t>
      </w:r>
      <w:hyperlink r:id="rId7" w:history="1">
        <w:r>
          <w:rPr>
            <w:rStyle w:val="a5"/>
            <w:sz w:val="26"/>
            <w:szCs w:val="26"/>
          </w:rPr>
          <w:t>http://217.18.145.51:3384/</w:t>
        </w:r>
      </w:hyperlink>
      <w:r>
        <w:rPr>
          <w:sz w:val="26"/>
          <w:szCs w:val="26"/>
        </w:rPr>
        <w:t xml:space="preserve">. </w:t>
      </w:r>
      <w:r>
        <w:rPr>
          <w:rFonts w:eastAsia="Batang"/>
          <w:sz w:val="26"/>
          <w:szCs w:val="26"/>
          <w:lang w:eastAsia="ko-KR"/>
        </w:rPr>
        <w:t xml:space="preserve">Баннер данного мероприятия размещен </w:t>
      </w:r>
      <w:r>
        <w:rPr>
          <w:sz w:val="26"/>
          <w:szCs w:val="26"/>
        </w:rPr>
        <w:t xml:space="preserve">на официальном сайте Департамента труда и занятости населения Томской области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8" w:history="1">
        <w:proofErr w:type="spellStart"/>
        <w:r>
          <w:rPr>
            <w:rStyle w:val="a5"/>
            <w:sz w:val="26"/>
            <w:szCs w:val="26"/>
            <w:lang w:val="en-US"/>
          </w:rPr>
          <w:t>rabota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tomsk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gov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  <w:u w:val="single"/>
        </w:rPr>
        <w:t>)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Интерактивном портале службы занятости населения Томской области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hyperlink r:id="rId9" w:history="1">
        <w:proofErr w:type="spellStart"/>
        <w:r>
          <w:rPr>
            <w:rStyle w:val="a5"/>
            <w:sz w:val="26"/>
            <w:szCs w:val="26"/>
            <w:lang w:val="en-US"/>
          </w:rPr>
          <w:t>rabota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tomsk</w:t>
        </w:r>
        <w:proofErr w:type="spellEnd"/>
        <w:r>
          <w:rPr>
            <w:rStyle w:val="a5"/>
            <w:sz w:val="26"/>
            <w:szCs w:val="26"/>
          </w:rPr>
          <w:t>.</w:t>
        </w:r>
        <w:proofErr w:type="spellStart"/>
        <w:r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).</w:t>
      </w:r>
    </w:p>
    <w:p w:rsidR="00155BA7" w:rsidRDefault="00155BA7" w:rsidP="00155BA7">
      <w:pPr>
        <w:pStyle w:val="a3"/>
        <w:tabs>
          <w:tab w:val="left" w:pos="360"/>
        </w:tabs>
        <w:spacing w:before="0" w:after="0"/>
        <w:jc w:val="both"/>
        <w:rPr>
          <w:rFonts w:eastAsia="Batang"/>
          <w:sz w:val="26"/>
          <w:szCs w:val="26"/>
          <w:lang w:eastAsia="ko-KR"/>
        </w:rPr>
      </w:pPr>
      <w:r>
        <w:rPr>
          <w:color w:val="000000"/>
          <w:sz w:val="26"/>
          <w:szCs w:val="26"/>
          <w:lang w:eastAsia="en-US" w:bidi="en-US"/>
        </w:rPr>
        <w:t xml:space="preserve">     </w:t>
      </w:r>
      <w:r>
        <w:rPr>
          <w:rFonts w:eastAsia="Batang"/>
          <w:sz w:val="26"/>
          <w:szCs w:val="26"/>
          <w:lang w:eastAsia="ko-KR"/>
        </w:rPr>
        <w:t>Результаты проверки знаний будут направлены 25 апреля 2018 года на электронную почту участника.</w:t>
      </w:r>
    </w:p>
    <w:p w:rsidR="00155BA7" w:rsidRDefault="00155BA7" w:rsidP="00155BA7">
      <w:pPr>
        <w:tabs>
          <w:tab w:val="left" w:pos="180"/>
          <w:tab w:val="left" w:pos="360"/>
          <w:tab w:val="left" w:pos="540"/>
        </w:tabs>
        <w:ind w:hanging="18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        За консультационной помощью по </w:t>
      </w:r>
      <w:r>
        <w:rPr>
          <w:color w:val="000000"/>
          <w:sz w:val="26"/>
          <w:szCs w:val="26"/>
          <w:lang w:val="en-US" w:eastAsia="en-US" w:bidi="en-US"/>
        </w:rPr>
        <w:t>IQ</w:t>
      </w:r>
      <w:r>
        <w:rPr>
          <w:color w:val="000000"/>
          <w:sz w:val="26"/>
          <w:szCs w:val="26"/>
          <w:lang w:eastAsia="en-US" w:bidi="en-US"/>
        </w:rPr>
        <w:t xml:space="preserve"> ВИКТОРИНЕ </w:t>
      </w:r>
      <w:r>
        <w:rPr>
          <w:color w:val="000000"/>
          <w:sz w:val="26"/>
          <w:szCs w:val="26"/>
        </w:rPr>
        <w:t xml:space="preserve">обращаться в Департамент труда и занятости населения Томской области по адресу: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Томск, ул. Киевская, 76,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 xml:space="preserve">. № 29., тел. </w:t>
      </w:r>
      <w:r>
        <w:rPr>
          <w:sz w:val="26"/>
          <w:szCs w:val="26"/>
        </w:rPr>
        <w:t>8 (3822) 46 93 81, 8 (3822) 46 96 44 (администратор сайта).</w:t>
      </w:r>
    </w:p>
    <w:p w:rsidR="000A0B78" w:rsidRPr="00155BA7" w:rsidRDefault="000A0B78" w:rsidP="00155BA7">
      <w:pPr>
        <w:rPr>
          <w:szCs w:val="32"/>
        </w:rPr>
      </w:pPr>
    </w:p>
    <w:sectPr w:rsidR="000A0B78" w:rsidRPr="00155BA7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D7" w:rsidRDefault="00C16DD7" w:rsidP="000A0B78">
      <w:r>
        <w:separator/>
      </w:r>
    </w:p>
  </w:endnote>
  <w:endnote w:type="continuationSeparator" w:id="0">
    <w:p w:rsidR="00C16DD7" w:rsidRDefault="00C16DD7" w:rsidP="000A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D7" w:rsidRDefault="00C16DD7" w:rsidP="000A0B78">
      <w:r>
        <w:separator/>
      </w:r>
    </w:p>
  </w:footnote>
  <w:footnote w:type="continuationSeparator" w:id="0">
    <w:p w:rsidR="00C16DD7" w:rsidRDefault="00C16DD7" w:rsidP="000A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0B78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2FBB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5BA7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127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1EC5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49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46FD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7AE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5C56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3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39F2"/>
    <w:rsid w:val="008B4C03"/>
    <w:rsid w:val="008B6D0F"/>
    <w:rsid w:val="008C0770"/>
    <w:rsid w:val="008C0C3E"/>
    <w:rsid w:val="008C1183"/>
    <w:rsid w:val="008C15B9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C7F3D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55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534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6DD7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semiHidden/>
    <w:unhideWhenUsed/>
    <w:qFormat/>
    <w:rsid w:val="00155BA7"/>
    <w:pPr>
      <w:suppressAutoHyphens w:val="0"/>
      <w:spacing w:before="100" w:beforeAutospacing="1" w:after="100" w:afterAutospacing="1"/>
      <w:outlineLvl w:val="1"/>
    </w:pPr>
    <w:rPr>
      <w:rFonts w:eastAsia="Batang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A0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B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A0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55BA7"/>
    <w:rPr>
      <w:rFonts w:ascii="Times New Roman" w:eastAsia="Batang" w:hAnsi="Times New Roman" w:cs="Times New Roman"/>
      <w:b/>
      <w:bCs/>
      <w:sz w:val="36"/>
      <w:szCs w:val="3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bota.toms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7.18.145.51:33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bota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2017-11-23T02:33:00Z</cp:lastPrinted>
  <dcterms:created xsi:type="dcterms:W3CDTF">2018-04-10T02:39:00Z</dcterms:created>
  <dcterms:modified xsi:type="dcterms:W3CDTF">2018-04-10T02:39:00Z</dcterms:modified>
</cp:coreProperties>
</file>