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727552">
        <w:t>8</w:t>
      </w:r>
      <w:r>
        <w:t xml:space="preserve"> года</w:t>
      </w:r>
    </w:p>
    <w:p w:rsidR="0026476E" w:rsidRPr="002A3400" w:rsidRDefault="0026476E" w:rsidP="00835689">
      <w:pPr>
        <w:spacing w:line="343" w:lineRule="atLeast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835689" w:rsidRPr="00835689">
        <w:rPr>
          <w:rFonts w:ascii="Roboto" w:eastAsia="Times New Roman" w:hAnsi="Roboto"/>
          <w:b/>
          <w:bCs/>
          <w:color w:val="484848"/>
          <w:sz w:val="21"/>
          <w:szCs w:val="21"/>
        </w:rPr>
        <w:t>Устойчивое развитие муниципального образования «Первомайский район» на 2014 – 2017 годы и на период до 2020 года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115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95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835689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835689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8356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356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8356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8356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8356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8356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8356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8356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835689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7A27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20717,239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19453,002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343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9067,45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7727,270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7727,270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27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4094,181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4094,181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2590,05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2237,98044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2237,98044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27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4983,468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3055,05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2602,98956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2602,98956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27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1575,937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10063,653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10063,653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2515,65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835689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83568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35689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689" w:rsidRDefault="0083568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89" w:rsidRDefault="0083568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59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20717,239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C59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19453,002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9067,45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7727,270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7727,270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4094,181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4094,181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2590,05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2237,98044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2237,98044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4983,468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3055,05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2602,98956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2602,98956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1575,937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10063,653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14868,582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2515,65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  <w:bookmarkStart w:id="0" w:name="_GoBack" w:colFirst="9" w:colLast="9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молодых семей и молодых специалистов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15727,482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14868,582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9067,45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7727,270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7727,270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bookmarkEnd w:id="0"/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2590,05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2237,98044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2237,98044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3055,05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2602,98956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2602,98956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37A27" w:rsidTr="0083568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7531,782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F776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7531,782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EC7F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4160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2515,65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7" w:rsidRDefault="00C37A27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A10D5B" w:rsidRDefault="00A10D5B" w:rsidP="00A10D5B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ведущий специалист по целевым программам                                            С.А.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Мазаник</w:t>
      </w:r>
      <w:proofErr w:type="spellEnd"/>
    </w:p>
    <w:p w:rsidR="00A10D5B" w:rsidRDefault="00A10D5B" w:rsidP="00A10D5B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B73133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727552">
        <w:t>7</w:t>
      </w:r>
      <w:r>
        <w:t xml:space="preserve"> ГОДУ </w:t>
      </w:r>
    </w:p>
    <w:p w:rsidR="00B73133" w:rsidRDefault="00B73133" w:rsidP="002A3400">
      <w:pPr>
        <w:pStyle w:val="ConsPlusTitle"/>
        <w:widowControl/>
        <w:jc w:val="center"/>
      </w:pPr>
    </w:p>
    <w:p w:rsidR="00B76E3A" w:rsidRDefault="00B76E3A" w:rsidP="002A3400">
      <w:pPr>
        <w:pStyle w:val="ConsPlusTitle"/>
        <w:widowControl/>
        <w:jc w:val="center"/>
      </w:pPr>
      <w:r>
        <w:t>«</w:t>
      </w:r>
      <w:r w:rsidR="00B73133" w:rsidRPr="00835689">
        <w:rPr>
          <w:rFonts w:ascii="Roboto" w:hAnsi="Roboto"/>
          <w:color w:val="484848"/>
          <w:sz w:val="21"/>
          <w:szCs w:val="21"/>
        </w:rPr>
        <w:t>Устойчивое развитие муниципального образования «Первомайский район» на 2014 – 2017 годы и на период до 2020 года</w:t>
      </w:r>
      <w:r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B73133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«Чистые улицы </w:t>
            </w:r>
            <w:proofErr w:type="gramStart"/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. Первомайского»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27552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7092F" w:rsidRDefault="00A7092F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A3400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Разработка ПСД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подготовка площадки и </w:t>
            </w:r>
            <w:proofErr w:type="spellStart"/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внутрипоселковые</w:t>
            </w:r>
            <w:proofErr w:type="spellEnd"/>
            <w:r w:rsidRPr="00B73133">
              <w:rPr>
                <w:rFonts w:ascii="Times New Roman" w:hAnsi="Times New Roman" w:cs="Times New Roman"/>
                <w:sz w:val="18"/>
                <w:szCs w:val="18"/>
              </w:rPr>
              <w:t xml:space="preserve"> дороги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Строительство сетей электроснабжения и наружного освещения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локальных сетей водоснабжения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Организация зоны отдыха на реке Чулым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Численность трудоспособного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A318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7275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A31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75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Уровень смертности на 100 жителей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9D04B3" w:rsidP="007275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72755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6E2B9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Старение населения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3185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9D04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Численность трудоспособного населения в возрасте 18-35 лет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7275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9D0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75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МО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9D04B3" w:rsidP="007275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6C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7552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EA02D7" w:rsidP="00EA02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миграции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Уровень рождаемости на 100 жителей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7275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836C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836C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EA02D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Приезжают молодые специалисты с семьями по программам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свои жилищные условия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836CD1" w:rsidP="00836C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EA02D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финансирование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836C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6C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836CD1" w:rsidP="00836C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EA02D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финансирование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Наличие ФАП и офисов врача общей практики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B73133">
              <w:rPr>
                <w:rFonts w:ascii="Times New Roman" w:hAnsi="Times New Roman" w:cs="Times New Roman"/>
                <w:sz w:val="18"/>
                <w:szCs w:val="18"/>
              </w:rPr>
              <w:t xml:space="preserve"> в ветхом и аварийном состоянии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Обеспеченность ФАП и офисами врача общей практики в расчете на 100  жителей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B7313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133">
              <w:rPr>
                <w:rFonts w:ascii="Times New Roman" w:hAnsi="Times New Roman" w:cs="Times New Roman"/>
                <w:sz w:val="18"/>
                <w:szCs w:val="18"/>
              </w:rPr>
              <w:t>Ввод в действие учреждений культурно-досугового типа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727552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Наличие учреждений культурно-досугового типа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9D04B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1B4DE8" w:rsidP="009D04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0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33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Pr="00B73133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3" w:rsidRDefault="00B7313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92F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Pr="00B73133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- 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133,256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6E2B9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финансирование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92F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Pr="00B73133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6E2B9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финансирование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92F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Pr="00B73133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зоны отдыха в районе реки  Куличок </w:t>
            </w:r>
            <w:proofErr w:type="spellStart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рехово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836CD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92F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Pr="00A7092F" w:rsidRDefault="00A7092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экологической территории в </w:t>
            </w:r>
            <w:proofErr w:type="spellStart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proofErr w:type="spellEnd"/>
            <w:r w:rsidRPr="00A7092F">
              <w:rPr>
                <w:rFonts w:ascii="Times New Roman" w:hAnsi="Times New Roman" w:cs="Times New Roman"/>
                <w:sz w:val="18"/>
                <w:szCs w:val="18"/>
              </w:rPr>
              <w:t>-Юл (очистка  дренажных  каналов)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6CD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1B4DE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6E2B9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финансирование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F" w:rsidRDefault="00A7092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1B4DE8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ведущий специалист по целевым программам                                            С.А.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мазаник</w:t>
      </w:r>
      <w:proofErr w:type="spellEnd"/>
    </w:p>
    <w:p w:rsidR="001B4DE8" w:rsidRDefault="001B4DE8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1B4DE8"/>
    <w:rsid w:val="0026476E"/>
    <w:rsid w:val="0026573F"/>
    <w:rsid w:val="002A3400"/>
    <w:rsid w:val="002D3A18"/>
    <w:rsid w:val="00323FE1"/>
    <w:rsid w:val="00361CBE"/>
    <w:rsid w:val="003E20DE"/>
    <w:rsid w:val="00495667"/>
    <w:rsid w:val="005C6EBF"/>
    <w:rsid w:val="00657CE1"/>
    <w:rsid w:val="006C504F"/>
    <w:rsid w:val="006D7109"/>
    <w:rsid w:val="006E2B95"/>
    <w:rsid w:val="00727552"/>
    <w:rsid w:val="00757699"/>
    <w:rsid w:val="00773FD3"/>
    <w:rsid w:val="00835689"/>
    <w:rsid w:val="00836CD1"/>
    <w:rsid w:val="00857F14"/>
    <w:rsid w:val="00864A46"/>
    <w:rsid w:val="008C17D1"/>
    <w:rsid w:val="0093744D"/>
    <w:rsid w:val="00980AD4"/>
    <w:rsid w:val="009D04B3"/>
    <w:rsid w:val="009E6818"/>
    <w:rsid w:val="00A07879"/>
    <w:rsid w:val="00A10D5B"/>
    <w:rsid w:val="00A31853"/>
    <w:rsid w:val="00A7092F"/>
    <w:rsid w:val="00AF51DA"/>
    <w:rsid w:val="00B213BB"/>
    <w:rsid w:val="00B45D38"/>
    <w:rsid w:val="00B46760"/>
    <w:rsid w:val="00B73133"/>
    <w:rsid w:val="00B76E3A"/>
    <w:rsid w:val="00C37A27"/>
    <w:rsid w:val="00C6499B"/>
    <w:rsid w:val="00DA7A8F"/>
    <w:rsid w:val="00DC2F94"/>
    <w:rsid w:val="00DD63B7"/>
    <w:rsid w:val="00DE3514"/>
    <w:rsid w:val="00E72880"/>
    <w:rsid w:val="00EA02D7"/>
    <w:rsid w:val="00F34394"/>
    <w:rsid w:val="00F56640"/>
    <w:rsid w:val="00F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1CED-E784-48D5-8AE8-11188A3D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41</cp:revision>
  <cp:lastPrinted>2018-05-17T04:22:00Z</cp:lastPrinted>
  <dcterms:created xsi:type="dcterms:W3CDTF">2018-05-10T04:33:00Z</dcterms:created>
  <dcterms:modified xsi:type="dcterms:W3CDTF">2018-09-25T09:18:00Z</dcterms:modified>
</cp:coreProperties>
</file>