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7" w:rsidRDefault="00977E77" w:rsidP="00977E77">
      <w:pPr>
        <w:pStyle w:val="21"/>
        <w:shd w:val="clear" w:color="auto" w:fill="auto"/>
        <w:spacing w:line="274" w:lineRule="exact"/>
        <w:ind w:right="160"/>
        <w:jc w:val="right"/>
      </w:pPr>
      <w:r>
        <w:rPr>
          <w:rStyle w:val="2"/>
          <w:color w:val="000000"/>
        </w:rPr>
        <w:t>Приложение № 10</w:t>
      </w:r>
    </w:p>
    <w:p w:rsidR="00977E77" w:rsidRDefault="00977E77" w:rsidP="00977E77">
      <w:pPr>
        <w:pStyle w:val="21"/>
        <w:shd w:val="clear" w:color="auto" w:fill="auto"/>
        <w:spacing w:line="274" w:lineRule="exact"/>
        <w:ind w:right="160"/>
        <w:jc w:val="right"/>
      </w:pPr>
      <w:r>
        <w:rPr>
          <w:rStyle w:val="2"/>
          <w:color w:val="000000"/>
        </w:rPr>
        <w:t>к Приказу Департамента по вопросам</w:t>
      </w:r>
      <w:r>
        <w:rPr>
          <w:rStyle w:val="2"/>
          <w:color w:val="000000"/>
        </w:rPr>
        <w:br/>
        <w:t>семьи и детей Томской области</w:t>
      </w:r>
    </w:p>
    <w:p w:rsidR="00977E77" w:rsidRDefault="00977E77" w:rsidP="00977E77">
      <w:pPr>
        <w:pStyle w:val="21"/>
        <w:shd w:val="clear" w:color="auto" w:fill="auto"/>
        <w:ind w:right="200"/>
        <w:jc w:val="right"/>
      </w:pPr>
      <w:r>
        <w:rPr>
          <w:rStyle w:val="2"/>
          <w:color w:val="000000"/>
        </w:rPr>
        <w:t>от 01.09.2014г. № 216-п</w:t>
      </w:r>
    </w:p>
    <w:p w:rsidR="00977E77" w:rsidRPr="00345568" w:rsidRDefault="00977E77" w:rsidP="00977E77">
      <w:pPr>
        <w:rPr>
          <w:sz w:val="20"/>
          <w:szCs w:val="20"/>
        </w:rPr>
      </w:pPr>
    </w:p>
    <w:p w:rsidR="00977E77" w:rsidRDefault="00977E77" w:rsidP="00977E77">
      <w:pPr>
        <w:pStyle w:val="41"/>
        <w:shd w:val="clear" w:color="auto" w:fill="auto"/>
        <w:spacing w:before="0" w:after="244"/>
        <w:ind w:right="20" w:firstLine="0"/>
      </w:pPr>
      <w:r w:rsidRPr="00DE068F">
        <w:rPr>
          <w:rStyle w:val="4"/>
          <w:b/>
          <w:bCs/>
          <w:color w:val="000000"/>
          <w:u w:val="single"/>
        </w:rPr>
        <w:t xml:space="preserve"> «ДАЧА РАЗРЕШЕНИЯ РОДИТЕЛЯМ (ИНЫМ ЗАКОННЫМ ПРЕДСТАВИТЕЛЯМ)</w:t>
      </w:r>
      <w:r w:rsidRPr="00DE068F">
        <w:rPr>
          <w:rStyle w:val="4"/>
          <w:b/>
          <w:bCs/>
          <w:color w:val="000000"/>
          <w:u w:val="single"/>
        </w:rPr>
        <w:br/>
        <w:t>НЕСОВЕРШЕННОЛЕТНЕГО НА СОВЕРШЕНИЕ СДЕЛОК ПО ОТЧУЖДЕНИЮ</w:t>
      </w:r>
      <w:r w:rsidRPr="00DE068F">
        <w:rPr>
          <w:rStyle w:val="4"/>
          <w:b/>
          <w:bCs/>
          <w:color w:val="000000"/>
          <w:u w:val="single"/>
        </w:rPr>
        <w:br/>
        <w:t>ИМУЩЕСТВА НЕСОВЕРШЕННОЛЕТНЕГО, СДАЧИ ЕГО ВНАЕМ (В АРЕНДУ), В</w:t>
      </w:r>
      <w:r w:rsidRPr="00DE068F">
        <w:rPr>
          <w:rStyle w:val="4"/>
          <w:b/>
          <w:bCs/>
          <w:color w:val="000000"/>
          <w:u w:val="single"/>
        </w:rPr>
        <w:br/>
        <w:t>БЕЗВОЗМЕЗДНОЕ ПОЛЬЗОВАНИЕ ИЛИ ЗАЛОГ, СДЕЛОК, ВЛЕКУЩИХ ОТКАЗ</w:t>
      </w:r>
      <w:r w:rsidRPr="00DE068F">
        <w:rPr>
          <w:rStyle w:val="4"/>
          <w:b/>
          <w:bCs/>
          <w:color w:val="000000"/>
          <w:u w:val="single"/>
        </w:rPr>
        <w:br/>
        <w:t>ОТ ПРИНАДЛЕЖАЩИХ НЕСОВЕРШЕННОЛЕТНЕМУ ПРАВ, РАЗДЕЛ ЕГО</w:t>
      </w:r>
      <w:r w:rsidRPr="00DE068F">
        <w:rPr>
          <w:rStyle w:val="4"/>
          <w:b/>
          <w:bCs/>
          <w:color w:val="000000"/>
          <w:u w:val="single"/>
        </w:rPr>
        <w:br/>
        <w:t>ИМУЩЕСТВА ИЛИ ВЫДЕЛ ИЗ НЕГО ДОЛЕЙ, А ТАКЖЕ ЛЮБЫХ ДРУГИХ</w:t>
      </w:r>
      <w:r w:rsidRPr="00DE068F">
        <w:rPr>
          <w:rStyle w:val="4"/>
          <w:b/>
          <w:bCs/>
          <w:color w:val="000000"/>
          <w:u w:val="single"/>
        </w:rPr>
        <w:br/>
        <w:t>СДЕЛОК, ВЛЕКУЩИХ УМЕНЬШЕНИЕ ИМУЩЕСТВА»</w:t>
      </w:r>
    </w:p>
    <w:p w:rsidR="00977E77" w:rsidRDefault="00977E77" w:rsidP="00977E77">
      <w:pPr>
        <w:pStyle w:val="80"/>
        <w:keepNext/>
        <w:keepLines/>
        <w:shd w:val="clear" w:color="auto" w:fill="auto"/>
        <w:spacing w:before="0" w:line="278" w:lineRule="exact"/>
        <w:ind w:right="20" w:firstLine="0"/>
        <w:jc w:val="center"/>
      </w:pPr>
      <w:r>
        <w:rPr>
          <w:rStyle w:val="8"/>
          <w:b/>
          <w:bCs/>
          <w:color w:val="000000"/>
        </w:rPr>
        <w:t>Исчерпывающий перечень документов, необходимых</w:t>
      </w:r>
      <w:r>
        <w:rPr>
          <w:rStyle w:val="8"/>
          <w:b/>
          <w:bCs/>
          <w:color w:val="000000"/>
        </w:rPr>
        <w:br/>
        <w:t>для предоставления государственной услуги</w:t>
      </w:r>
    </w:p>
    <w:p w:rsidR="00977E77" w:rsidRDefault="00977E77" w:rsidP="00977E77">
      <w:pPr>
        <w:pStyle w:val="80"/>
        <w:keepNext/>
        <w:keepLines/>
        <w:shd w:val="clear" w:color="auto" w:fill="auto"/>
        <w:spacing w:before="0" w:line="274" w:lineRule="exact"/>
        <w:ind w:right="20" w:firstLine="0"/>
        <w:jc w:val="center"/>
        <w:rPr>
          <w:rStyle w:val="8"/>
          <w:b/>
          <w:bCs/>
          <w:color w:val="000000"/>
        </w:rPr>
      </w:pPr>
    </w:p>
    <w:p w:rsidR="00977E77" w:rsidRDefault="00977E77" w:rsidP="00977E77">
      <w:pPr>
        <w:pStyle w:val="80"/>
        <w:keepNext/>
        <w:keepLines/>
        <w:shd w:val="clear" w:color="auto" w:fill="auto"/>
        <w:spacing w:before="0" w:line="274" w:lineRule="exact"/>
        <w:ind w:right="20" w:firstLine="0"/>
        <w:jc w:val="center"/>
      </w:pPr>
      <w:r>
        <w:rPr>
          <w:rStyle w:val="8"/>
          <w:b/>
          <w:bCs/>
          <w:color w:val="000000"/>
        </w:rPr>
        <w:t>Документы, которые заявитель</w:t>
      </w:r>
      <w:r>
        <w:rPr>
          <w:rStyle w:val="8"/>
          <w:b/>
          <w:bCs/>
          <w:color w:val="000000"/>
        </w:rPr>
        <w:br/>
        <w:t>должен представить самостоятельно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Документы, необходимые для предоставления государственной услуги: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053"/>
        </w:tabs>
        <w:spacing w:line="274" w:lineRule="exact"/>
        <w:ind w:firstLine="820"/>
        <w:jc w:val="both"/>
      </w:pPr>
      <w:proofErr w:type="gramStart"/>
      <w:r>
        <w:rPr>
          <w:rStyle w:val="2"/>
          <w:color w:val="000000"/>
        </w:rPr>
        <w:t>Заявление о даче разрешения на совершение сделок по отчуждению имущества несовершеннолетнего, сдачи его внаем (в 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имущества, согласно приложению № 1 или № 2 к административному регламенту.</w:t>
      </w:r>
      <w:proofErr w:type="gramEnd"/>
    </w:p>
    <w:p w:rsidR="00977E77" w:rsidRDefault="00977E77" w:rsidP="00977E77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С заявлением о выдаче разрешения на совершение сделок по отчуждению имущества несовершеннолетнего должны обратиться оба родителя.</w:t>
      </w:r>
    </w:p>
    <w:p w:rsidR="00977E77" w:rsidRDefault="00977E77" w:rsidP="00977E77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При невозможности или отказе второго родителя присутствовать предоставляется его нотариально заверенное согласие на совершение сделки с имуществом несовершеннолетнего.</w:t>
      </w:r>
    </w:p>
    <w:p w:rsidR="00977E77" w:rsidRDefault="00977E77" w:rsidP="00977E77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Выдача разрешения на совершение сделок по отчуждению имущества несовершеннолетнего на основании заявления только одного из родителей оформляется при предоставлении документов, подтверждающих следующие обстоятельства: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наличие статуса одинокой матери (справка формы 25 из отдела ЗАГС);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смерть второго родителя (свидетельство о смерти);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наличие розыскного дела на одного из родителей со сроком розыска не менее 3 месяцев (справка из УВД);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лишение второго родителя родительских прав (вступившее в силу решение суда).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заявление несовершеннолетних в возрасте от 14 до 18 лет от своего имени в дополнение к заявлению заявителей (в свободной форме);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копия документа, удостоверяющего личность заявителей;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копия документа, удостоверяющего личность несовершеннолетнего;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справка о составе семьи с места жительства несовершеннолетнего;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05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документов, подтверждающих право собственности несовершеннолетнего на жилое помещение или иное имущество, которое подлежит отчуждению.</w:t>
      </w:r>
    </w:p>
    <w:p w:rsidR="00977E77" w:rsidRDefault="00977E77" w:rsidP="00977E77">
      <w:pPr>
        <w:pStyle w:val="21"/>
        <w:numPr>
          <w:ilvl w:val="0"/>
          <w:numId w:val="3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 xml:space="preserve">копия </w:t>
      </w:r>
      <w:proofErr w:type="gramStart"/>
      <w:r>
        <w:rPr>
          <w:rStyle w:val="2"/>
          <w:color w:val="000000"/>
        </w:rPr>
        <w:t>документа</w:t>
      </w:r>
      <w:proofErr w:type="gramEnd"/>
      <w:r>
        <w:rPr>
          <w:rStyle w:val="2"/>
          <w:color w:val="000000"/>
        </w:rPr>
        <w:t xml:space="preserve"> подтверждающая полномочия заявителей.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Для оформления дачи разрешения на совершение сделок по отчуждению недвижимого имущества несовершеннолетнего дополнительно к документам, указанным в пункте 11 административного регламента, предоставляются: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4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правоустанавливающих документов на приобретаемое жилое помещение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др.);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свидетельств о государственной регистрации права на отчуждаемый и приобретаемый объекты недвижимости;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lastRenderedPageBreak/>
        <w:t>копии технических паспортов на отчуждаемый и приобретаемый объекты недвижимости (при их наличии);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выписки из домовых книг о лицах, зарегистрированных на отчуждаемой и приобретаемой жилой площади;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62"/>
        </w:tabs>
        <w:spacing w:line="259" w:lineRule="exact"/>
        <w:ind w:firstLine="820"/>
        <w:jc w:val="both"/>
      </w:pPr>
      <w:r>
        <w:rPr>
          <w:rStyle w:val="2"/>
          <w:color w:val="000000"/>
        </w:rPr>
        <w:t>выписка об отсутствии задолженности по коммунальным услугам в жилом помещении, собственником или сособственником которого будет являться несовершеннолетний;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58"/>
        </w:tabs>
        <w:spacing w:line="259" w:lineRule="exact"/>
        <w:ind w:firstLine="820"/>
        <w:jc w:val="both"/>
      </w:pPr>
      <w:r>
        <w:rPr>
          <w:rStyle w:val="2"/>
          <w:color w:val="000000"/>
        </w:rPr>
        <w:t>справка из БТИ об инвентаризационной стоимости приобретаемого жилого помещения на год подачи заявления;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067"/>
        </w:tabs>
        <w:spacing w:line="269" w:lineRule="exact"/>
        <w:ind w:firstLine="820"/>
        <w:jc w:val="both"/>
      </w:pPr>
      <w:r>
        <w:rPr>
          <w:rStyle w:val="2"/>
          <w:color w:val="000000"/>
        </w:rPr>
        <w:t>если новое жилое помещение приобретается по месту работы заявителей - копия решения о предоставлении жилья с указанием адреса и площади выделенного жилья, вида сделки, на основании которой жилье будет передано в собственность, и членов семьи, которые приобретут право собственности;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09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при отчуждении жилых помещений с последующим переездом в другой регион необходимо представить документ, подтверждающий разрешение на прописку (регистрацию) (форма 15), из ОВД по месту будущего проживания несовершеннолетнего;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09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при отчуждении жилых помещений с последующим выездом за пределы Российской Федерации - документ, подтверждающий положительное решение посольства или консульства страны выезда в Российской Федерации о приеме семьи на постоянное место жительства.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справка о готовности строящегося дома и предполагаемом сроке ввода его в эксплуатацию (при оформлении приобретаемого жилого помещения в строящемся доме);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67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документов, подтверждающих факт оплаты в соответствии с условиями договора долевого участия или договора цессии (при оформлении приобретаемого жилого помещения в строящемся доме);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правоустанавливающих документов на жилое помещение, где несовершеннолетний будет проживать до сдачи дома в эксплуатацию (при оформлении приобретаемого жилого помещения в строящемся доме);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подтверждение от банка, содержащее информацию о размере и сроках кредита; о целевом назначении кредита; об основных характеристиках приобретаемого жилья (количество комнат, адрес и др.) (при оформлении договора об ипотеке (залоге недвижимости);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5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справки о совокупном доходе семьи (при оформлении договора об ипотеке (залоге недвижимости);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15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проект графика погашения кредита (при оформлении договора об ипотеке (залоге недвижимости);</w:t>
      </w:r>
    </w:p>
    <w:p w:rsidR="00977E77" w:rsidRDefault="00977E77" w:rsidP="00977E77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правоустанавливающих документов на всех участников долевой собственности (при совершении сделок направленных на отказ несовершеннолетнего от преимущественного права покупки доли в имуществе);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Для оформления предварительного разрешения на сделки с иным имуществом (автомобилями, ценными бумагами, денежными средствами, хранящимися в кредитных учреждениях, и прочим движимым имуществом) дополнительно к документам, указанным в пункте 11 административного регламента, предоставляются:</w:t>
      </w:r>
    </w:p>
    <w:p w:rsidR="00977E77" w:rsidRDefault="00977E77" w:rsidP="00977E77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документы, подтверждающие необходимость произвести дополнительные расходы в интересах несовершеннолетнего, а также размер этих расходов, за исключением расходов, необходимых для содержания несовершеннолетнего;</w:t>
      </w:r>
    </w:p>
    <w:p w:rsidR="00977E77" w:rsidRDefault="00977E77" w:rsidP="00977E77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правоустанавливающих документов на имущество и реквизиты счета, открытого на имя несовершеннолетнего, в кредитной организации, куда будут перечислены денежные средства, вырученные от совершения сделки.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13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В случае личного обращения заявителя за предоставлением государственной услуги, копии документов, указанных в пунктах 11, 12, 13 административного регламента, представляются заявителями вместе с оригиналами документов для сверки.</w:t>
      </w:r>
    </w:p>
    <w:p w:rsidR="00977E77" w:rsidRDefault="00977E77" w:rsidP="00977E77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документов, указанные в пунктах 11, 12, 13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283"/>
        </w:tabs>
        <w:ind w:firstLine="820"/>
        <w:jc w:val="both"/>
      </w:pPr>
      <w:r>
        <w:rPr>
          <w:rStyle w:val="2"/>
          <w:color w:val="000000"/>
        </w:rPr>
        <w:t xml:space="preserve">Обращение заявителя за предоставлением государственной услуги приравнивается к </w:t>
      </w:r>
      <w:r>
        <w:rPr>
          <w:rStyle w:val="2"/>
          <w:color w:val="000000"/>
        </w:rPr>
        <w:lastRenderedPageBreak/>
        <w:t>согласию заявителя с обработкой его персональных данных и персональных данных ребенка в целях и в объеме, необходимых для предоставления государственной услуги.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283"/>
        </w:tabs>
        <w:spacing w:after="240" w:line="274" w:lineRule="exact"/>
        <w:ind w:firstLine="820"/>
        <w:jc w:val="both"/>
      </w:pPr>
      <w:proofErr w:type="gramStart"/>
      <w:r>
        <w:rPr>
          <w:rStyle w:val="2"/>
          <w:color w:val="000000"/>
        </w:rPr>
        <w:t>Для обработки органом местного самоуправления, предоставляющим государственную услугу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</w:t>
      </w:r>
      <w:r w:rsidRPr="002D7CF4">
        <w:rPr>
          <w:rStyle w:val="2"/>
          <w:color w:val="000000"/>
        </w:rPr>
        <w:t>(</w:t>
      </w:r>
      <w:hyperlink r:id="rId6" w:history="1">
        <w:r>
          <w:rPr>
            <w:rStyle w:val="a3"/>
            <w:lang w:val="en-US"/>
          </w:rPr>
          <w:t>www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), </w:t>
      </w:r>
      <w:r>
        <w:rPr>
          <w:rStyle w:val="2"/>
          <w:color w:val="000000"/>
        </w:rPr>
        <w:t xml:space="preserve">на Портале государственных и муниципальных услуг Томской области </w:t>
      </w:r>
      <w:r w:rsidRPr="002D7CF4">
        <w:rPr>
          <w:rStyle w:val="2"/>
          <w:color w:val="000000"/>
        </w:rPr>
        <w:t>(</w:t>
      </w:r>
      <w:hyperlink r:id="rId7" w:history="1">
        <w:r>
          <w:rPr>
            <w:rStyle w:val="a3"/>
            <w:lang w:val="en-US"/>
          </w:rPr>
          <w:t>http</w:t>
        </w:r>
        <w:r w:rsidRPr="002D7CF4">
          <w:rPr>
            <w:rStyle w:val="a3"/>
          </w:rPr>
          <w:t>://</w:t>
        </w:r>
        <w:r>
          <w:rPr>
            <w:rStyle w:val="a3"/>
            <w:lang w:val="en-US"/>
          </w:rPr>
          <w:t>pgs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 </w:t>
      </w:r>
      <w:r>
        <w:rPr>
          <w:rStyle w:val="2"/>
          <w:color w:val="000000"/>
        </w:rPr>
        <w:t>не требуется получение согласия заявителя как субъекта персональных данных в соответствии с требованиями статьи 6 Федерального закона от 27</w:t>
      </w:r>
      <w:proofErr w:type="gramEnd"/>
      <w:r>
        <w:rPr>
          <w:rStyle w:val="2"/>
          <w:color w:val="000000"/>
        </w:rPr>
        <w:t xml:space="preserve"> июля 2006 года № 152-ФЗ «О персональных данных».</w:t>
      </w:r>
    </w:p>
    <w:p w:rsidR="00977E77" w:rsidRDefault="00977E77" w:rsidP="00977E77">
      <w:pPr>
        <w:pStyle w:val="80"/>
        <w:keepNext/>
        <w:keepLines/>
        <w:shd w:val="clear" w:color="auto" w:fill="auto"/>
        <w:spacing w:before="0" w:line="274" w:lineRule="exact"/>
        <w:ind w:right="720" w:firstLine="0"/>
        <w:jc w:val="center"/>
      </w:pPr>
      <w:r>
        <w:rPr>
          <w:rStyle w:val="8"/>
          <w:b/>
          <w:bCs/>
          <w:color w:val="000000"/>
        </w:rPr>
        <w:t>Документы, которые заявитель</w:t>
      </w:r>
      <w:r>
        <w:rPr>
          <w:rStyle w:val="8"/>
          <w:b/>
          <w:bCs/>
          <w:color w:val="000000"/>
        </w:rPr>
        <w:br/>
        <w:t>вправе предоставить по собственной инициативе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25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Документы, заявитель вправе предоставить по собственной инициативе в соответствии с пунктом 2 части 1 статьи 7 Федерального закона от 27 июля 2010 года № 210-ФЗ «Об организации предоставления государственных и муниципальных услуг»: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кадастровых паспортов на отчуждаемый и приобретаемый объекты недвижимости (при их наличии);</w:t>
      </w:r>
    </w:p>
    <w:p w:rsidR="00977E77" w:rsidRDefault="00977E77" w:rsidP="00977E77">
      <w:pPr>
        <w:pStyle w:val="21"/>
        <w:numPr>
          <w:ilvl w:val="0"/>
          <w:numId w:val="2"/>
        </w:numPr>
        <w:shd w:val="clear" w:color="auto" w:fill="auto"/>
        <w:tabs>
          <w:tab w:val="left" w:pos="914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выписки из Единого государственного реестра прав на недвижимое имущество и сделок с ним на отчуждаемый и приобретаемый объекты недвижимости.</w:t>
      </w:r>
    </w:p>
    <w:p w:rsidR="00977E77" w:rsidRDefault="00977E77" w:rsidP="00977E77">
      <w:pPr>
        <w:pStyle w:val="21"/>
        <w:numPr>
          <w:ilvl w:val="0"/>
          <w:numId w:val="1"/>
        </w:numPr>
        <w:shd w:val="clear" w:color="auto" w:fill="auto"/>
        <w:tabs>
          <w:tab w:val="left" w:pos="1253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При личном обращении копия документа, указанного в пункте 17 административного регламента, представляется заявителями вместе с оригиналами документа для сверки.</w:t>
      </w:r>
    </w:p>
    <w:p w:rsidR="00977E77" w:rsidRDefault="00977E77" w:rsidP="00977E77">
      <w:pPr>
        <w:pStyle w:val="21"/>
        <w:shd w:val="clear" w:color="auto" w:fill="auto"/>
        <w:tabs>
          <w:tab w:val="left" w:pos="6005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документов, указанных в пункте 17 административного регламента, пересылаемые почтовой связью, должны быть</w:t>
      </w:r>
      <w:r>
        <w:rPr>
          <w:rStyle w:val="2"/>
          <w:color w:val="000000"/>
        </w:rPr>
        <w:tab/>
        <w:t xml:space="preserve">заверены </w:t>
      </w: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установленном</w:t>
      </w:r>
    </w:p>
    <w:p w:rsidR="00977E77" w:rsidRDefault="00977E77" w:rsidP="00977E77">
      <w:pPr>
        <w:pStyle w:val="21"/>
        <w:shd w:val="clear" w:color="auto" w:fill="auto"/>
        <w:spacing w:line="274" w:lineRule="exact"/>
        <w:jc w:val="both"/>
      </w:pPr>
      <w:r>
        <w:rPr>
          <w:rStyle w:val="2"/>
          <w:color w:val="000000"/>
        </w:rPr>
        <w:t xml:space="preserve">законодательством </w:t>
      </w:r>
      <w:proofErr w:type="gramStart"/>
      <w:r>
        <w:rPr>
          <w:rStyle w:val="2"/>
          <w:color w:val="000000"/>
        </w:rPr>
        <w:t>порядке</w:t>
      </w:r>
      <w:proofErr w:type="gramEnd"/>
      <w:r>
        <w:rPr>
          <w:rStyle w:val="2"/>
          <w:color w:val="000000"/>
        </w:rPr>
        <w:t>.</w:t>
      </w:r>
    </w:p>
    <w:p w:rsidR="00977E77" w:rsidRDefault="00977E77" w:rsidP="00977E77">
      <w:pPr>
        <w:pStyle w:val="21"/>
        <w:shd w:val="clear" w:color="auto" w:fill="auto"/>
        <w:spacing w:after="244" w:line="274" w:lineRule="exact"/>
        <w:ind w:firstLine="820"/>
        <w:jc w:val="both"/>
      </w:pPr>
      <w:proofErr w:type="gramStart"/>
      <w:r>
        <w:rPr>
          <w:rStyle w:val="2"/>
          <w:color w:val="000000"/>
        </w:rP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предоставляющего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795A53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/>
    <w:p w:rsidR="00CA75F5" w:rsidRDefault="00CA75F5" w:rsidP="00CA75F5">
      <w:pPr>
        <w:widowControl/>
        <w:tabs>
          <w:tab w:val="left" w:pos="720"/>
        </w:tabs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A75F5" w:rsidRPr="00CA75F5" w:rsidRDefault="00CA75F5" w:rsidP="00CA75F5">
      <w:pPr>
        <w:widowControl/>
        <w:tabs>
          <w:tab w:val="left" w:pos="720"/>
        </w:tabs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Приложение 1</w:t>
      </w:r>
    </w:p>
    <w:p w:rsidR="00CA75F5" w:rsidRPr="00CA75F5" w:rsidRDefault="00CA75F5" w:rsidP="00CA75F5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к административному регламенту</w:t>
      </w:r>
    </w:p>
    <w:p w:rsidR="00CA75F5" w:rsidRPr="00CA75F5" w:rsidRDefault="00CA75F5" w:rsidP="00CA75F5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CA75F5">
        <w:rPr>
          <w:rFonts w:ascii="Times New Roman" w:eastAsia="Times New Roman" w:hAnsi="Times New Roman" w:cs="Times New Roman"/>
          <w:color w:val="auto"/>
          <w:sz w:val="18"/>
          <w:szCs w:val="18"/>
        </w:rPr>
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</w:t>
      </w:r>
      <w:proofErr w:type="gramEnd"/>
    </w:p>
    <w:p w:rsidR="00CA75F5" w:rsidRPr="00CA75F5" w:rsidRDefault="00CA75F5" w:rsidP="00CA75F5">
      <w:pPr>
        <w:widowControl/>
        <w:spacing w:after="120" w:line="276" w:lineRule="auto"/>
        <w:jc w:val="right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CA75F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при осуществлении переданных им государственных полномочий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982"/>
      </w:tblGrid>
      <w:tr w:rsidR="00CA75F5" w:rsidRPr="00CA75F5" w:rsidTr="00CA75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5F5" w:rsidRPr="00CA75F5" w:rsidRDefault="00CA75F5" w:rsidP="00CA75F5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Сведения о заявителе:</w:t>
            </w:r>
          </w:p>
          <w:p w:rsidR="00CA75F5" w:rsidRPr="00CA75F5" w:rsidRDefault="00CA75F5" w:rsidP="00CA75F5">
            <w:pPr>
              <w:widowControl/>
              <w:pBdr>
                <w:bottom w:val="single" w:sz="8" w:space="1" w:color="000000"/>
              </w:pBdr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5F5" w:rsidRPr="00CA75F5" w:rsidRDefault="00CA75F5" w:rsidP="00CA75F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Гражданство:__________________________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(вид документа)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(серия, номер)</w:t>
            </w:r>
            <w:r w:rsidRPr="00CA75F5">
              <w:rPr>
                <w:rFonts w:ascii="Times New Roman" w:eastAsia="Times New Roman" w:hAnsi="Times New Roman" w:cs="Times New Roman"/>
                <w:color w:val="auto"/>
              </w:rPr>
              <w:t xml:space="preserve"> ______________________________________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(кем, когда </w:t>
            </w:r>
            <w:proofErr w:type="gramStart"/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Адрес места жительства_________________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 указанием почтового индекса)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тел.__________________________________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эл. почта______________________________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F5" w:rsidRPr="00CA75F5" w:rsidRDefault="00CA75F5" w:rsidP="00CA75F5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>Руководителю органа местного самоуправления, предоставляющего государственную услугу:</w:t>
            </w:r>
          </w:p>
          <w:p w:rsidR="00CA75F5" w:rsidRPr="00CA75F5" w:rsidRDefault="00CA75F5" w:rsidP="00CA75F5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u w:val="single"/>
              </w:rPr>
              <w:t>Орган опеки и попечительства Администрации Первомайского района Томской области</w:t>
            </w:r>
          </w:p>
          <w:p w:rsidR="00CA75F5" w:rsidRPr="00CA75F5" w:rsidRDefault="00CA75F5" w:rsidP="00CA75F5">
            <w:pPr>
              <w:widowControl/>
              <w:pBdr>
                <w:bottom w:val="single" w:sz="8" w:space="1" w:color="000000"/>
              </w:pBdr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</w:rPr>
              <w:t xml:space="preserve">И.И. </w:t>
            </w:r>
            <w:proofErr w:type="spellStart"/>
            <w:r w:rsidRPr="00CA75F5">
              <w:rPr>
                <w:rFonts w:ascii="Times New Roman" w:eastAsia="Times New Roman" w:hAnsi="Times New Roman" w:cs="Times New Roman"/>
                <w:color w:val="auto"/>
              </w:rPr>
              <w:t>Сиберт</w:t>
            </w:r>
            <w:proofErr w:type="spellEnd"/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75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(Ф.И.О. (при наличии) должностного лица)</w:t>
            </w:r>
          </w:p>
          <w:p w:rsidR="00CA75F5" w:rsidRPr="00CA75F5" w:rsidRDefault="00CA75F5" w:rsidP="00CA75F5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A75F5" w:rsidRPr="00CA75F5" w:rsidRDefault="00CA75F5" w:rsidP="00CA75F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ЗАЯВЛЕНИЕ</w:t>
      </w: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 xml:space="preserve">Прошу </w:t>
      </w:r>
      <w:r w:rsidRPr="00CA75F5">
        <w:rPr>
          <w:rFonts w:ascii="Times New Roman" w:eastAsia="Times New Roman" w:hAnsi="Times New Roman" w:cs="Times New Roman"/>
          <w:color w:val="auto"/>
        </w:rPr>
        <w:t xml:space="preserve">дать разрешение на совершение сделки </w:t>
      </w:r>
      <w:r w:rsidRPr="00CA75F5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</w:t>
      </w: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_____________________________________________________________________________________________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(сдачи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(указать вид сделки))</w:t>
      </w: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</w:rPr>
      </w:pPr>
      <w:r w:rsidRPr="00CA75F5">
        <w:rPr>
          <w:rFonts w:ascii="Times New Roman" w:eastAsia="Times New Roman" w:hAnsi="Times New Roman" w:cs="Times New Roman"/>
          <w:color w:val="auto"/>
        </w:rPr>
        <w:t>в отношении жилого помещения по адресу:</w:t>
      </w:r>
      <w:r w:rsidRPr="00CA75F5">
        <w:rPr>
          <w:rFonts w:ascii="Times New Roman" w:eastAsia="Times New Roman" w:hAnsi="Times New Roman" w:cs="Times New Roman"/>
          <w:color w:val="auto"/>
          <w:sz w:val="20"/>
        </w:rPr>
        <w:t xml:space="preserve"> ________________________________________________ 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(адрес жилого помещения)</w:t>
      </w: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принадлежащего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 xml:space="preserve"> несовершеннолетнему</w:t>
      </w:r>
      <w:r w:rsidRPr="00CA75F5">
        <w:rPr>
          <w:rFonts w:ascii="Times New Roman" w:eastAsia="Times New Roman" w:hAnsi="Times New Roman" w:cs="Times New Roman"/>
          <w:color w:val="auto"/>
          <w:sz w:val="20"/>
        </w:rPr>
        <w:t xml:space="preserve"> ___________________________________________________,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(фамилия, имя, отчество несовершеннолетнего)</w:t>
      </w:r>
    </w:p>
    <w:p w:rsidR="00CA75F5" w:rsidRPr="00CA75F5" w:rsidRDefault="00CA75F5" w:rsidP="00CA75F5">
      <w:pPr>
        <w:widowControl/>
        <w:jc w:val="both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_______________ года рождения, проживающего по адресу:_______________________________________________________________________________________________________, принадлежащего несовершеннолетнему на праве __________________________________.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(собственность, долевая собственность и т.д.)</w:t>
      </w:r>
    </w:p>
    <w:p w:rsidR="00CA75F5" w:rsidRPr="00CA75F5" w:rsidRDefault="00CA75F5" w:rsidP="00CA75F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A75F5">
        <w:rPr>
          <w:rFonts w:ascii="Times New Roman" w:eastAsia="Times New Roman" w:hAnsi="Times New Roman" w:cs="Times New Roman"/>
          <w:color w:val="auto"/>
        </w:rPr>
        <w:t>Обязуюсь предоставить взамен жилого помещения</w:t>
      </w:r>
      <w:r w:rsidRPr="00CA75F5">
        <w:rPr>
          <w:rFonts w:ascii="Times New Roman" w:eastAsia="Times New Roman" w:hAnsi="Times New Roman" w:cs="Times New Roman"/>
          <w:color w:val="auto"/>
          <w:sz w:val="20"/>
        </w:rPr>
        <w:t xml:space="preserve">_________________________________________ 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(адрес отчуждаемого жилого помещения)</w:t>
      </w:r>
    </w:p>
    <w:p w:rsidR="00CA75F5" w:rsidRPr="00CA75F5" w:rsidRDefault="00CA75F5" w:rsidP="00CA75F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CA75F5">
        <w:rPr>
          <w:rFonts w:ascii="Times New Roman" w:eastAsia="Times New Roman" w:hAnsi="Times New Roman" w:cs="Times New Roman"/>
          <w:color w:val="auto"/>
        </w:rPr>
        <w:t>несовершеннолетнему жилое помещение по адресу</w:t>
      </w:r>
      <w:r w:rsidRPr="00CA75F5">
        <w:rPr>
          <w:rFonts w:ascii="Times New Roman" w:eastAsia="Times New Roman" w:hAnsi="Times New Roman" w:cs="Times New Roman"/>
          <w:color w:val="auto"/>
          <w:sz w:val="20"/>
        </w:rPr>
        <w:t xml:space="preserve"> ________________________________________ 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(адрес приобретаемого жилого помещения)</w:t>
      </w: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 xml:space="preserve">с предоставлением права собственности </w:t>
      </w:r>
      <w:r w:rsidRPr="00CA75F5">
        <w:rPr>
          <w:rFonts w:ascii="Times New Roman" w:eastAsia="Times New Roman" w:hAnsi="Times New Roman" w:cs="Times New Roman"/>
          <w:color w:val="auto"/>
          <w:sz w:val="20"/>
          <w:szCs w:val="18"/>
        </w:rPr>
        <w:t>___________________________________________________.</w:t>
      </w:r>
    </w:p>
    <w:p w:rsidR="00CA75F5" w:rsidRPr="00CA75F5" w:rsidRDefault="00CA75F5" w:rsidP="00CA75F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(указать долю в праве собственности в приобретаемом жилом помещении)</w:t>
      </w:r>
    </w:p>
    <w:p w:rsidR="00CA75F5" w:rsidRPr="00CA75F5" w:rsidRDefault="00CA75F5" w:rsidP="00CA75F5">
      <w:pPr>
        <w:widowControl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Документы и (или) информация, необходимые для получения государственной услуги, прилагаются.</w:t>
      </w:r>
    </w:p>
    <w:p w:rsidR="00CA75F5" w:rsidRPr="00CA75F5" w:rsidRDefault="00CA75F5" w:rsidP="00CA75F5">
      <w:pPr>
        <w:widowControl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Результат предоставления государственной услуги прошу:</w:t>
      </w:r>
    </w:p>
    <w:p w:rsidR="00CA75F5" w:rsidRPr="00CA75F5" w:rsidRDefault="00CA75F5" w:rsidP="00CA75F5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вручить лично, направить по месту жительства (месту регистрации) в форме документа на бумажном носителе (</w:t>
      </w:r>
      <w:proofErr w:type="gramStart"/>
      <w:r w:rsidRPr="00CA75F5">
        <w:rPr>
          <w:rFonts w:ascii="Times New Roman" w:eastAsia="Times New Roman" w:hAnsi="Times New Roman" w:cs="Times New Roman"/>
          <w:color w:val="auto"/>
          <w:szCs w:val="18"/>
        </w:rPr>
        <w:t>нужное</w:t>
      </w:r>
      <w:proofErr w:type="gramEnd"/>
      <w:r w:rsidRPr="00CA75F5">
        <w:rPr>
          <w:rFonts w:ascii="Times New Roman" w:eastAsia="Times New Roman" w:hAnsi="Times New Roman" w:cs="Times New Roman"/>
          <w:color w:val="auto"/>
          <w:szCs w:val="18"/>
        </w:rPr>
        <w:t xml:space="preserve"> подчеркнуть).</w:t>
      </w:r>
    </w:p>
    <w:p w:rsidR="00CA75F5" w:rsidRPr="00CA75F5" w:rsidRDefault="00CA75F5" w:rsidP="00CA7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Cs w:val="18"/>
        </w:rPr>
      </w:pPr>
      <w:r w:rsidRPr="00CA75F5">
        <w:rPr>
          <w:rFonts w:ascii="Times New Roman" w:eastAsia="Times New Roman" w:hAnsi="Times New Roman" w:cs="Times New Roman"/>
          <w:color w:val="auto"/>
          <w:szCs w:val="18"/>
        </w:rPr>
        <w:t>Решение об отказе в предоставлении государственной услуги прошу: вручить лично, направить по месту жительства (месту регистрации) в форме документа на бумажном носителе (нужное подчеркнуть).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CA75F5">
        <w:rPr>
          <w:rFonts w:ascii="Times New Roman" w:eastAsia="Times New Roman" w:hAnsi="Times New Roman" w:cs="Times New Roman"/>
          <w:color w:val="auto"/>
        </w:rPr>
        <w:lastRenderedPageBreak/>
        <w:t>Я, _____________________________________________________________________,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  <w:proofErr w:type="gramStart"/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свободно, своей волей и в своем  интересе даю согласие уполномоченным должностным лицам _</w:t>
      </w:r>
      <w:r w:rsidRPr="00CA75F5">
        <w:rPr>
          <w:rFonts w:ascii="Times New Roman" w:eastAsia="Times New Roman" w:hAnsi="Times New Roman" w:cs="Times New Roman"/>
          <w:color w:val="auto"/>
          <w:u w:val="single"/>
        </w:rPr>
        <w:t>отдела по опеке и попечительству Администрации Первомайского района</w:t>
      </w:r>
      <w:r w:rsidRPr="00CA75F5">
        <w:rPr>
          <w:rFonts w:ascii="Times New Roman" w:eastAsia="Times New Roman" w:hAnsi="Times New Roman" w:cs="Times New Roman"/>
          <w:color w:val="auto"/>
        </w:rPr>
        <w:t>__,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расположенного по адресу</w:t>
      </w:r>
      <w:r w:rsidRPr="00CA75F5">
        <w:rPr>
          <w:rFonts w:ascii="Times New Roman" w:eastAsia="Times New Roman" w:hAnsi="Times New Roman" w:cs="Times New Roman"/>
          <w:color w:val="auto"/>
          <w:u w:val="single"/>
        </w:rPr>
        <w:t xml:space="preserve">:  </w:t>
      </w:r>
      <w:proofErr w:type="spellStart"/>
      <w:r w:rsidRPr="00CA75F5">
        <w:rPr>
          <w:rFonts w:ascii="Times New Roman" w:eastAsia="Times New Roman" w:hAnsi="Times New Roman" w:cs="Times New Roman"/>
          <w:color w:val="auto"/>
          <w:u w:val="single"/>
        </w:rPr>
        <w:t>с</w:t>
      </w:r>
      <w:proofErr w:type="gramStart"/>
      <w:r w:rsidRPr="00CA75F5">
        <w:rPr>
          <w:rFonts w:ascii="Times New Roman" w:eastAsia="Times New Roman" w:hAnsi="Times New Roman" w:cs="Times New Roman"/>
          <w:color w:val="auto"/>
          <w:u w:val="single"/>
        </w:rPr>
        <w:t>.П</w:t>
      </w:r>
      <w:proofErr w:type="gramEnd"/>
      <w:r w:rsidRPr="00CA75F5">
        <w:rPr>
          <w:rFonts w:ascii="Times New Roman" w:eastAsia="Times New Roman" w:hAnsi="Times New Roman" w:cs="Times New Roman"/>
          <w:color w:val="auto"/>
          <w:u w:val="single"/>
        </w:rPr>
        <w:t>ервомайское</w:t>
      </w:r>
      <w:proofErr w:type="spellEnd"/>
      <w:r w:rsidRPr="00CA75F5">
        <w:rPr>
          <w:rFonts w:ascii="Times New Roman" w:eastAsia="Times New Roman" w:hAnsi="Times New Roman" w:cs="Times New Roman"/>
          <w:color w:val="auto"/>
          <w:u w:val="single"/>
        </w:rPr>
        <w:t>, ул. Коммунистическая, д.2</w:t>
      </w:r>
      <w:r w:rsidRPr="00CA75F5">
        <w:rPr>
          <w:rFonts w:ascii="Times New Roman" w:eastAsia="Times New Roman" w:hAnsi="Times New Roman" w:cs="Times New Roman"/>
          <w:color w:val="auto"/>
        </w:rPr>
        <w:t>_, на обработку (любое действие (операцию) или совокупность действий (операций),совершаемых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фамилия, имя, отчество, дата и место рождения, гражданство;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места рождения и домашние адреса близких родственников (супруг</w:t>
      </w: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а(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>супруги);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адрес регистрации и фактического проживания;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дата регистрации по месту жительства;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паспорт гражданина Российской Федерации (серия, номер, кем и когда выдан);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- номер телефона.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 xml:space="preserve"> из него долей, а также любых других сделок, влекущих уменьшение имущества» действующим законодательством.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Я ознакомле</w:t>
      </w: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>а), что: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 xml:space="preserve">1) согласие на обработку персональных данных действует </w:t>
      </w: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с даты подписания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A75F5">
        <w:rPr>
          <w:rFonts w:ascii="Times New Roman" w:eastAsia="Times New Roman" w:hAnsi="Times New Roman" w:cs="Times New Roman"/>
          <w:color w:val="auto"/>
        </w:rPr>
        <w:t>выполнения</w:t>
      </w:r>
      <w:proofErr w:type="gramEnd"/>
      <w:r w:rsidRPr="00CA75F5">
        <w:rPr>
          <w:rFonts w:ascii="Times New Roman" w:eastAsia="Times New Roman" w:hAnsi="Times New Roman" w:cs="Times New Roman"/>
          <w:color w:val="auto"/>
        </w:rPr>
        <w:t xml:space="preserve"> возложенных законодательством Российской Федерации полномочий и обязанностей на 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  <w:u w:val="single"/>
        </w:rPr>
        <w:t>орган опеки и попечительства Администрации Первомайского района</w:t>
      </w:r>
      <w:r w:rsidRPr="00CA75F5">
        <w:rPr>
          <w:rFonts w:ascii="Times New Roman" w:eastAsia="Times New Roman" w:hAnsi="Times New Roman" w:cs="Times New Roman"/>
          <w:color w:val="auto"/>
        </w:rPr>
        <w:t>__.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Дата начала обработки персональных данных: ______________________________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(число, месяц, год)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</w:t>
      </w:r>
      <w:proofErr w:type="gramStart"/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                                         (фамилия, имя, отчество (при наличии)</w:t>
      </w:r>
      <w:proofErr w:type="gramEnd"/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A75F5" w:rsidRPr="00CA75F5" w:rsidRDefault="00CA75F5" w:rsidP="00CA75F5">
      <w:pPr>
        <w:widowControl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Расписка-уведомление о приеме и регистрации заявления.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 xml:space="preserve">Заявление ____________________________________________________________________ 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с приложением документов на _________ листах принято «___» _______________ 20___ г.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Специалист __________________________________________________________________.</w:t>
      </w:r>
    </w:p>
    <w:p w:rsidR="00CA75F5" w:rsidRPr="00CA75F5" w:rsidRDefault="00CA75F5" w:rsidP="00CA75F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A75F5">
        <w:rPr>
          <w:rFonts w:ascii="Times New Roman" w:eastAsia="Times New Roman" w:hAnsi="Times New Roman" w:cs="Times New Roman"/>
          <w:color w:val="auto"/>
        </w:rPr>
        <w:t>Дата ___________________________ Подпись ______________________________________</w:t>
      </w:r>
    </w:p>
    <w:sectPr w:rsidR="00CA75F5" w:rsidRPr="00CA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F"/>
    <w:multiLevelType w:val="multilevel"/>
    <w:tmpl w:val="0000012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31"/>
    <w:multiLevelType w:val="multilevel"/>
    <w:tmpl w:val="000001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3B"/>
    <w:multiLevelType w:val="multilevel"/>
    <w:tmpl w:val="000001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13D"/>
    <w:multiLevelType w:val="multilevel"/>
    <w:tmpl w:val="000001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3F"/>
    <w:multiLevelType w:val="multilevel"/>
    <w:tmpl w:val="000001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B"/>
    <w:rsid w:val="001151EB"/>
    <w:rsid w:val="003342CB"/>
    <w:rsid w:val="00884528"/>
    <w:rsid w:val="00977E77"/>
    <w:rsid w:val="00C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E77"/>
    <w:rPr>
      <w:color w:val="0066CC"/>
      <w:u w:val="single"/>
    </w:rPr>
  </w:style>
  <w:style w:type="character" w:customStyle="1" w:styleId="2">
    <w:name w:val="Основной текст (2)_"/>
    <w:link w:val="21"/>
    <w:rsid w:val="00977E7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977E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">
    <w:name w:val="Заголовок №8_"/>
    <w:link w:val="80"/>
    <w:rsid w:val="00977E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7E77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977E77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0">
    <w:name w:val="Заголовок №8"/>
    <w:basedOn w:val="a"/>
    <w:link w:val="8"/>
    <w:rsid w:val="00977E77"/>
    <w:pPr>
      <w:shd w:val="clear" w:color="auto" w:fill="FFFFFF"/>
      <w:spacing w:before="240" w:line="269" w:lineRule="exact"/>
      <w:ind w:hanging="1400"/>
      <w:outlineLvl w:val="7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E77"/>
    <w:rPr>
      <w:color w:val="0066CC"/>
      <w:u w:val="single"/>
    </w:rPr>
  </w:style>
  <w:style w:type="character" w:customStyle="1" w:styleId="2">
    <w:name w:val="Основной текст (2)_"/>
    <w:link w:val="21"/>
    <w:rsid w:val="00977E7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977E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">
    <w:name w:val="Заголовок №8_"/>
    <w:link w:val="80"/>
    <w:rsid w:val="00977E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7E77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977E77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0">
    <w:name w:val="Заголовок №8"/>
    <w:basedOn w:val="a"/>
    <w:link w:val="8"/>
    <w:rsid w:val="00977E77"/>
    <w:pPr>
      <w:shd w:val="clear" w:color="auto" w:fill="FFFFFF"/>
      <w:spacing w:before="240" w:line="269" w:lineRule="exact"/>
      <w:ind w:hanging="1400"/>
      <w:outlineLvl w:val="7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s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2015-08-03T05:13:00Z</dcterms:created>
  <dcterms:modified xsi:type="dcterms:W3CDTF">2015-08-04T05:57:00Z</dcterms:modified>
</cp:coreProperties>
</file>