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EF14" w14:textId="3B51BB30" w:rsidR="002445DB" w:rsidRDefault="003B1A7D" w:rsidP="002E4E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14:paraId="4986EF56" w14:textId="77777777" w:rsidR="003B1A7D" w:rsidRDefault="003B1A7D" w:rsidP="002E4EB0">
      <w:pPr>
        <w:jc w:val="center"/>
        <w:rPr>
          <w:b/>
          <w:sz w:val="26"/>
          <w:szCs w:val="26"/>
        </w:rPr>
      </w:pPr>
    </w:p>
    <w:p w14:paraId="250926AC" w14:textId="385550AF" w:rsidR="002445DB" w:rsidRPr="003B1A7D" w:rsidRDefault="006127D6" w:rsidP="002E4EB0">
      <w:pPr>
        <w:jc w:val="center"/>
        <w:rPr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14:paraId="5E9C7956" w14:textId="1983DDB7" w:rsidR="002E4EB0" w:rsidRDefault="002E4EB0" w:rsidP="002E4EB0">
      <w:pPr>
        <w:jc w:val="both"/>
        <w:rPr>
          <w:sz w:val="26"/>
          <w:szCs w:val="26"/>
        </w:rPr>
      </w:pPr>
      <w:r>
        <w:rPr>
          <w:sz w:val="26"/>
          <w:szCs w:val="26"/>
        </w:rPr>
        <w:t>13.12.2024                                                                                                                         № 326</w:t>
      </w:r>
    </w:p>
    <w:p w14:paraId="5EF54700" w14:textId="307DA129" w:rsidR="003B1A7D" w:rsidRDefault="003B1A7D" w:rsidP="002E4EB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65BD293B" w14:textId="77777777" w:rsidR="003B1A7D" w:rsidRPr="003B1A7D" w:rsidRDefault="003B1A7D" w:rsidP="002E4EB0">
      <w:pPr>
        <w:jc w:val="center"/>
        <w:rPr>
          <w:sz w:val="26"/>
          <w:szCs w:val="26"/>
        </w:rPr>
      </w:pPr>
    </w:p>
    <w:p w14:paraId="584D0AC6" w14:textId="77777777" w:rsidR="00F30629" w:rsidRPr="00F30629" w:rsidRDefault="00F30629" w:rsidP="002E4EB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F30629">
        <w:rPr>
          <w:rFonts w:eastAsia="Calibri"/>
          <w:sz w:val="26"/>
          <w:szCs w:val="26"/>
          <w:lang w:eastAsia="ru-RU"/>
        </w:rPr>
        <w:t xml:space="preserve">О признании утратившими силу постановлений </w:t>
      </w:r>
    </w:p>
    <w:p w14:paraId="1EA32C31" w14:textId="77777777" w:rsidR="00F30629" w:rsidRPr="00F30629" w:rsidRDefault="00F30629" w:rsidP="002E4EB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F30629">
        <w:rPr>
          <w:rFonts w:eastAsia="Calibri"/>
          <w:sz w:val="26"/>
          <w:szCs w:val="26"/>
          <w:lang w:eastAsia="ru-RU"/>
        </w:rPr>
        <w:t>Администрации Первомайского района</w:t>
      </w:r>
    </w:p>
    <w:p w14:paraId="74E31A9B" w14:textId="77777777" w:rsidR="00F30629" w:rsidRPr="00F30629" w:rsidRDefault="00F30629" w:rsidP="002E4EB0">
      <w:pPr>
        <w:widowControl w:val="0"/>
        <w:suppressAutoHyphens w:val="0"/>
        <w:autoSpaceDE w:val="0"/>
        <w:autoSpaceDN w:val="0"/>
        <w:adjustRightInd w:val="0"/>
        <w:ind w:firstLine="600"/>
        <w:jc w:val="center"/>
        <w:rPr>
          <w:rFonts w:eastAsia="Calibri" w:cs="Arial"/>
          <w:sz w:val="26"/>
          <w:szCs w:val="26"/>
          <w:lang w:eastAsia="ru-RU"/>
        </w:rPr>
      </w:pPr>
    </w:p>
    <w:p w14:paraId="47809F19" w14:textId="77777777" w:rsidR="00F30629" w:rsidRPr="00F30629" w:rsidRDefault="00F30629" w:rsidP="002E4EB0">
      <w:pPr>
        <w:widowControl w:val="0"/>
        <w:suppressAutoHyphens w:val="0"/>
        <w:autoSpaceDE w:val="0"/>
        <w:autoSpaceDN w:val="0"/>
        <w:adjustRightInd w:val="0"/>
        <w:ind w:firstLine="600"/>
        <w:jc w:val="both"/>
        <w:rPr>
          <w:rFonts w:eastAsia="Calibri" w:cs="Arial"/>
          <w:sz w:val="26"/>
          <w:szCs w:val="26"/>
          <w:lang w:eastAsia="ru-RU"/>
        </w:rPr>
      </w:pPr>
    </w:p>
    <w:p w14:paraId="2C64666A" w14:textId="77777777" w:rsidR="00F30629" w:rsidRPr="00F30629" w:rsidRDefault="00F30629" w:rsidP="002E4EB0">
      <w:pPr>
        <w:widowControl w:val="0"/>
        <w:suppressAutoHyphens w:val="0"/>
        <w:autoSpaceDE w:val="0"/>
        <w:autoSpaceDN w:val="0"/>
        <w:adjustRightInd w:val="0"/>
        <w:ind w:firstLine="600"/>
        <w:jc w:val="both"/>
        <w:rPr>
          <w:rFonts w:eastAsia="Calibri" w:cs="Arial"/>
          <w:sz w:val="26"/>
          <w:szCs w:val="26"/>
          <w:lang w:eastAsia="ru-RU"/>
        </w:rPr>
      </w:pPr>
    </w:p>
    <w:p w14:paraId="22B9AC4D" w14:textId="748C481C" w:rsidR="00F30629" w:rsidRPr="00F30629" w:rsidRDefault="00F30629" w:rsidP="002E4EB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F30629">
        <w:rPr>
          <w:rFonts w:eastAsia="Calibri"/>
          <w:sz w:val="26"/>
          <w:szCs w:val="26"/>
          <w:lang w:eastAsia="ru-RU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</w:t>
      </w:r>
      <w:r w:rsidR="002E4EB0">
        <w:rPr>
          <w:rFonts w:eastAsia="Calibri"/>
          <w:sz w:val="26"/>
          <w:szCs w:val="26"/>
          <w:lang w:eastAsia="ru-RU"/>
        </w:rPr>
        <w:t>,</w:t>
      </w:r>
    </w:p>
    <w:p w14:paraId="4813DDDD" w14:textId="09E85C1A" w:rsidR="00F30629" w:rsidRPr="00F30629" w:rsidRDefault="00F30629" w:rsidP="002E4EB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F30629">
        <w:rPr>
          <w:rFonts w:eastAsia="Calibri"/>
          <w:sz w:val="26"/>
          <w:szCs w:val="26"/>
          <w:lang w:eastAsia="ru-RU"/>
        </w:rPr>
        <w:t>ПОСТАНОВЛЯЮ:</w:t>
      </w:r>
    </w:p>
    <w:p w14:paraId="3D334399" w14:textId="2D29DFA5" w:rsidR="00F30629" w:rsidRPr="00F30629" w:rsidRDefault="002E4EB0" w:rsidP="002E4EB0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</w:t>
      </w:r>
      <w:r w:rsidR="00F30629" w:rsidRPr="00F30629">
        <w:rPr>
          <w:sz w:val="26"/>
          <w:szCs w:val="26"/>
          <w:lang w:eastAsia="ru-RU"/>
        </w:rPr>
        <w:t xml:space="preserve">Признать утратившими силу постановление Администрации Первомайского района от </w:t>
      </w:r>
      <w:r w:rsidR="008900F1">
        <w:rPr>
          <w:sz w:val="26"/>
          <w:szCs w:val="26"/>
          <w:lang w:eastAsia="ru-RU"/>
        </w:rPr>
        <w:t xml:space="preserve">25.07.2017 № 159 </w:t>
      </w:r>
      <w:r w:rsidR="008900F1" w:rsidRPr="008900F1">
        <w:rPr>
          <w:sz w:val="26"/>
          <w:szCs w:val="26"/>
          <w:lang w:eastAsia="ru-RU"/>
        </w:rPr>
        <w:t>«Об утверждении порядка учета, выдачи, оформления и переоформления свидетельств об осуществлении перевозок по маршруту регулярных перевозок и карт маршрута регулярных перевозок на территории муниципального о</w:t>
      </w:r>
      <w:r w:rsidR="008900F1">
        <w:rPr>
          <w:sz w:val="26"/>
          <w:szCs w:val="26"/>
          <w:lang w:eastAsia="ru-RU"/>
        </w:rPr>
        <w:t>бразования «Первомайский район», Постановление Администр</w:t>
      </w:r>
      <w:r w:rsidR="002074D6">
        <w:rPr>
          <w:sz w:val="26"/>
          <w:szCs w:val="26"/>
          <w:lang w:eastAsia="ru-RU"/>
        </w:rPr>
        <w:t>ации Первомайского района от 28</w:t>
      </w:r>
      <w:r w:rsidR="008900F1">
        <w:rPr>
          <w:sz w:val="26"/>
          <w:szCs w:val="26"/>
          <w:lang w:eastAsia="ru-RU"/>
        </w:rPr>
        <w:t>.05.2020 № 121 «О внесении изменений в П</w:t>
      </w:r>
      <w:r w:rsidR="008900F1" w:rsidRPr="00F30629">
        <w:rPr>
          <w:sz w:val="26"/>
          <w:szCs w:val="26"/>
          <w:lang w:eastAsia="ru-RU"/>
        </w:rPr>
        <w:t xml:space="preserve">остановление Администрации Первомайского района от </w:t>
      </w:r>
      <w:r w:rsidR="008900F1">
        <w:rPr>
          <w:sz w:val="26"/>
          <w:szCs w:val="26"/>
          <w:lang w:eastAsia="ru-RU"/>
        </w:rPr>
        <w:t xml:space="preserve">25.07.2017 № 159 </w:t>
      </w:r>
      <w:r w:rsidR="008900F1" w:rsidRPr="008900F1">
        <w:rPr>
          <w:sz w:val="26"/>
          <w:szCs w:val="26"/>
          <w:lang w:eastAsia="ru-RU"/>
        </w:rPr>
        <w:t>«Об утверждении порядка учета, выдачи, оформления и переоформления свидетельств об осуществлении перевозок по маршруту регулярных перевозок и карт маршрута регулярных перевозок на территории муниципального о</w:t>
      </w:r>
      <w:r w:rsidR="008900F1">
        <w:rPr>
          <w:sz w:val="26"/>
          <w:szCs w:val="26"/>
          <w:lang w:eastAsia="ru-RU"/>
        </w:rPr>
        <w:t>бразования «Первомайский район»</w:t>
      </w:r>
      <w:r w:rsidR="00F30629" w:rsidRPr="00F30629">
        <w:rPr>
          <w:sz w:val="26"/>
          <w:szCs w:val="26"/>
          <w:lang w:eastAsia="ru-RU"/>
        </w:rPr>
        <w:t xml:space="preserve">. </w:t>
      </w:r>
    </w:p>
    <w:p w14:paraId="72B51607" w14:textId="329F08C4" w:rsidR="00F30629" w:rsidRPr="00F30629" w:rsidRDefault="002E4EB0" w:rsidP="002E4EB0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</w:t>
      </w:r>
      <w:r w:rsidR="00F30629" w:rsidRPr="00F30629">
        <w:rPr>
          <w:sz w:val="26"/>
          <w:szCs w:val="26"/>
          <w:lang w:eastAsia="ru-RU"/>
        </w:rPr>
        <w:t>Настоящее постановление вступает в силу с даты его официального опубликования.</w:t>
      </w:r>
    </w:p>
    <w:p w14:paraId="281AF564" w14:textId="65A9B4C3" w:rsidR="00F30629" w:rsidRPr="00F30629" w:rsidRDefault="002E4EB0" w:rsidP="002E4EB0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</w:t>
      </w:r>
      <w:r w:rsidR="00F30629" w:rsidRPr="00F30629">
        <w:rPr>
          <w:sz w:val="26"/>
          <w:szCs w:val="26"/>
          <w:lang w:eastAsia="ru-RU"/>
        </w:rPr>
        <w:t>Настоящее постановление разместить на официальном сайте Администрации Первомайского района и опубликовать в газете «Заветы Ильича».</w:t>
      </w:r>
    </w:p>
    <w:p w14:paraId="2D44D811" w14:textId="05CD88B5" w:rsidR="00F30629" w:rsidRPr="00F30629" w:rsidRDefault="002E4EB0" w:rsidP="002E4EB0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</w:t>
      </w:r>
      <w:r w:rsidR="00F30629" w:rsidRPr="00F30629">
        <w:rPr>
          <w:sz w:val="26"/>
          <w:szCs w:val="26"/>
          <w:lang w:eastAsia="ru-RU"/>
        </w:rPr>
        <w:t xml:space="preserve">Контроль за исполнением постановления возложить на заместителя Главы Первомайского района по </w:t>
      </w:r>
      <w:r w:rsidR="008900F1">
        <w:rPr>
          <w:sz w:val="26"/>
          <w:szCs w:val="26"/>
          <w:lang w:eastAsia="ru-RU"/>
        </w:rPr>
        <w:t>экономике, финансам и инвестициям</w:t>
      </w:r>
      <w:r w:rsidR="00F30629" w:rsidRPr="00F30629">
        <w:rPr>
          <w:sz w:val="26"/>
          <w:szCs w:val="26"/>
          <w:lang w:eastAsia="ru-RU"/>
        </w:rPr>
        <w:t xml:space="preserve">. </w:t>
      </w:r>
    </w:p>
    <w:p w14:paraId="1ECA0FCC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14:paraId="729B2F99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14:paraId="6A69D6C4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14:paraId="04A3C9E1" w14:textId="6BD13145" w:rsidR="00F30629" w:rsidRPr="00F30629" w:rsidRDefault="008900F1" w:rsidP="002E4EB0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Глава</w:t>
      </w:r>
      <w:r w:rsidR="00F30629" w:rsidRPr="00F30629">
        <w:rPr>
          <w:rFonts w:eastAsia="Calibri"/>
          <w:sz w:val="26"/>
          <w:szCs w:val="26"/>
          <w:lang w:eastAsia="ru-RU"/>
        </w:rPr>
        <w:t xml:space="preserve"> Первомайского района                                         </w:t>
      </w:r>
      <w:r w:rsidR="00F30629">
        <w:rPr>
          <w:rFonts w:eastAsia="Calibri"/>
          <w:sz w:val="26"/>
          <w:szCs w:val="26"/>
          <w:lang w:eastAsia="ru-RU"/>
        </w:rPr>
        <w:t xml:space="preserve">              </w:t>
      </w:r>
      <w:r w:rsidR="00F30629" w:rsidRPr="00F30629">
        <w:rPr>
          <w:rFonts w:eastAsia="Calibri"/>
          <w:sz w:val="26"/>
          <w:szCs w:val="26"/>
          <w:lang w:eastAsia="ru-RU"/>
        </w:rPr>
        <w:t xml:space="preserve">      </w:t>
      </w:r>
      <w:r>
        <w:rPr>
          <w:rFonts w:eastAsia="Calibri"/>
          <w:sz w:val="26"/>
          <w:szCs w:val="26"/>
          <w:lang w:eastAsia="ru-RU"/>
        </w:rPr>
        <w:t xml:space="preserve">       </w:t>
      </w:r>
      <w:r w:rsidR="00F30629" w:rsidRPr="00F30629">
        <w:rPr>
          <w:rFonts w:eastAsia="Calibri"/>
          <w:sz w:val="26"/>
          <w:szCs w:val="26"/>
          <w:lang w:eastAsia="ru-RU"/>
        </w:rPr>
        <w:t xml:space="preserve"> </w:t>
      </w:r>
      <w:r>
        <w:rPr>
          <w:rFonts w:eastAsia="Calibri"/>
          <w:sz w:val="26"/>
          <w:szCs w:val="26"/>
          <w:lang w:eastAsia="ru-RU"/>
        </w:rPr>
        <w:t xml:space="preserve">        </w:t>
      </w:r>
      <w:r w:rsidR="002E4EB0">
        <w:rPr>
          <w:rFonts w:eastAsia="Calibri"/>
          <w:sz w:val="26"/>
          <w:szCs w:val="26"/>
          <w:lang w:eastAsia="ru-RU"/>
        </w:rPr>
        <w:t xml:space="preserve">    </w:t>
      </w:r>
      <w:r>
        <w:rPr>
          <w:rFonts w:eastAsia="Calibri"/>
          <w:sz w:val="26"/>
          <w:szCs w:val="26"/>
          <w:lang w:eastAsia="ru-RU"/>
        </w:rPr>
        <w:t>И.И. Сиберт</w:t>
      </w:r>
    </w:p>
    <w:p w14:paraId="1A845E3C" w14:textId="77777777" w:rsidR="00F30629" w:rsidRPr="00F30629" w:rsidRDefault="00F30629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  <w:r w:rsidRPr="00F30629">
        <w:rPr>
          <w:rFonts w:eastAsia="Calibri"/>
          <w:sz w:val="26"/>
          <w:szCs w:val="26"/>
          <w:lang w:eastAsia="ru-RU"/>
        </w:rPr>
        <w:t xml:space="preserve">    </w:t>
      </w:r>
    </w:p>
    <w:p w14:paraId="631FDEB0" w14:textId="77777777" w:rsidR="00F30629" w:rsidRPr="00F30629" w:rsidRDefault="00F30629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14:paraId="58AEFD4C" w14:textId="77777777" w:rsidR="00F30629" w:rsidRPr="00F30629" w:rsidRDefault="00F30629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14:paraId="4C383403" w14:textId="77777777" w:rsidR="00F30629" w:rsidRPr="00F30629" w:rsidRDefault="00F30629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3360FE7C" w14:textId="3316332E" w:rsidR="00F30629" w:rsidRDefault="00F30629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75B6422D" w14:textId="6C15A9B6" w:rsidR="008900F1" w:rsidRDefault="008900F1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161CA494" w14:textId="63E2862C" w:rsidR="008900F1" w:rsidRDefault="008900F1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04423FF9" w14:textId="7C9CDBD7" w:rsidR="008900F1" w:rsidRDefault="008900F1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7C8CD7FF" w14:textId="424751FD" w:rsidR="008900F1" w:rsidRPr="00F30629" w:rsidRDefault="008900F1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2B0FBC4E" w14:textId="535C2158" w:rsidR="00F30629" w:rsidRDefault="00F30629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107821C9" w14:textId="6BB4D650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58A0E367" w14:textId="2F40C6DA" w:rsidR="002E4EB0" w:rsidRPr="00F30629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  <w:bookmarkStart w:id="0" w:name="_GoBack"/>
      <w:bookmarkEnd w:id="0"/>
    </w:p>
    <w:p w14:paraId="15B7CD56" w14:textId="4C01572F" w:rsidR="00F30629" w:rsidRPr="002E4EB0" w:rsidRDefault="008900F1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2E4EB0">
        <w:rPr>
          <w:rFonts w:eastAsia="Calibri" w:cs="Arial"/>
          <w:sz w:val="20"/>
          <w:szCs w:val="20"/>
          <w:lang w:eastAsia="ru-RU"/>
        </w:rPr>
        <w:t>Андросова</w:t>
      </w:r>
      <w:r w:rsidR="002E4EB0" w:rsidRPr="002E4EB0">
        <w:rPr>
          <w:rFonts w:eastAsia="Calibri" w:cs="Arial"/>
          <w:sz w:val="20"/>
          <w:szCs w:val="20"/>
          <w:lang w:eastAsia="ru-RU"/>
        </w:rPr>
        <w:t xml:space="preserve"> </w:t>
      </w:r>
      <w:r w:rsidR="002E4EB0" w:rsidRPr="002E4EB0">
        <w:rPr>
          <w:rFonts w:eastAsia="Calibri" w:cs="Arial"/>
          <w:sz w:val="20"/>
          <w:szCs w:val="20"/>
          <w:lang w:eastAsia="ru-RU"/>
        </w:rPr>
        <w:t>А.В.</w:t>
      </w:r>
    </w:p>
    <w:p w14:paraId="137073DC" w14:textId="77777777" w:rsidR="002E4EB0" w:rsidRPr="002E4EB0" w:rsidRDefault="008900F1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2E4EB0">
        <w:rPr>
          <w:rFonts w:eastAsia="Calibri" w:cs="Arial"/>
          <w:sz w:val="20"/>
          <w:szCs w:val="20"/>
          <w:lang w:eastAsia="ru-RU"/>
        </w:rPr>
        <w:t>8</w:t>
      </w:r>
      <w:r w:rsidR="002E4EB0" w:rsidRPr="002E4EB0">
        <w:rPr>
          <w:rFonts w:eastAsia="Calibri" w:cs="Arial"/>
          <w:sz w:val="20"/>
          <w:szCs w:val="20"/>
          <w:lang w:eastAsia="ru-RU"/>
        </w:rPr>
        <w:t xml:space="preserve"> </w:t>
      </w:r>
      <w:r w:rsidRPr="002E4EB0">
        <w:rPr>
          <w:rFonts w:eastAsia="Calibri" w:cs="Arial"/>
          <w:sz w:val="20"/>
          <w:szCs w:val="20"/>
          <w:lang w:eastAsia="ru-RU"/>
        </w:rPr>
        <w:t>(38</w:t>
      </w:r>
      <w:r w:rsidR="002E4EB0" w:rsidRPr="002E4EB0">
        <w:rPr>
          <w:rFonts w:eastAsia="Calibri" w:cs="Arial"/>
          <w:sz w:val="20"/>
          <w:szCs w:val="20"/>
          <w:lang w:eastAsia="ru-RU"/>
        </w:rPr>
        <w:t xml:space="preserve"> </w:t>
      </w:r>
      <w:r w:rsidRPr="002E4EB0">
        <w:rPr>
          <w:rFonts w:eastAsia="Calibri" w:cs="Arial"/>
          <w:sz w:val="20"/>
          <w:szCs w:val="20"/>
          <w:lang w:eastAsia="ru-RU"/>
        </w:rPr>
        <w:t>245) 2 17 47</w:t>
      </w:r>
      <w:r w:rsidR="00F30629" w:rsidRPr="002E4EB0">
        <w:rPr>
          <w:rFonts w:eastAsia="Calibri"/>
          <w:sz w:val="20"/>
          <w:szCs w:val="20"/>
          <w:lang w:eastAsia="ru-RU"/>
        </w:rPr>
        <w:t xml:space="preserve">          </w:t>
      </w:r>
    </w:p>
    <w:p w14:paraId="56A2B799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795A3A2F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14942B2A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6287B619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41E6888C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667777FF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036819D4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42DA85DA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46476967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6481CEE1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59741DD2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2680F772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20D6B3BF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73416304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11A557F6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2E135E33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175FE162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0A9768B9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271CEB0E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ru-RU"/>
        </w:rPr>
      </w:pPr>
    </w:p>
    <w:p w14:paraId="0824252C" w14:textId="77777777" w:rsidR="002E4EB0" w:rsidRP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2E4EB0">
        <w:rPr>
          <w:rFonts w:eastAsia="Calibri"/>
          <w:sz w:val="20"/>
          <w:szCs w:val="20"/>
          <w:lang w:eastAsia="ru-RU"/>
        </w:rPr>
        <w:t>РАССЫЛКА:</w:t>
      </w:r>
    </w:p>
    <w:p w14:paraId="4DF2D116" w14:textId="77777777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2E4EB0">
        <w:rPr>
          <w:rFonts w:eastAsia="Calibri"/>
          <w:sz w:val="20"/>
          <w:szCs w:val="20"/>
          <w:lang w:eastAsia="ru-RU"/>
        </w:rPr>
        <w:t>1 –</w:t>
      </w:r>
      <w:r>
        <w:rPr>
          <w:rFonts w:eastAsia="Calibri"/>
          <w:sz w:val="20"/>
          <w:szCs w:val="20"/>
          <w:lang w:eastAsia="ru-RU"/>
        </w:rPr>
        <w:t xml:space="preserve"> дело</w:t>
      </w:r>
    </w:p>
    <w:p w14:paraId="5A208975" w14:textId="787CBFD6" w:rsidR="002E4EB0" w:rsidRDefault="002E4EB0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1 – экономисты</w:t>
      </w:r>
    </w:p>
    <w:p w14:paraId="474D1D48" w14:textId="57184BCB" w:rsidR="00F30629" w:rsidRPr="002E4EB0" w:rsidRDefault="00F30629" w:rsidP="002E4EB0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2E4EB0">
        <w:rPr>
          <w:rFonts w:eastAsia="Calibri"/>
          <w:sz w:val="20"/>
          <w:szCs w:val="20"/>
          <w:lang w:eastAsia="ru-RU"/>
        </w:rPr>
        <w:t xml:space="preserve">                                              </w:t>
      </w:r>
      <w:r w:rsidR="008900F1" w:rsidRPr="002E4EB0">
        <w:rPr>
          <w:rFonts w:eastAsia="Calibri"/>
          <w:sz w:val="20"/>
          <w:szCs w:val="20"/>
          <w:lang w:eastAsia="ru-RU"/>
        </w:rPr>
        <w:t xml:space="preserve">                     </w:t>
      </w:r>
    </w:p>
    <w:sectPr w:rsidR="00F30629" w:rsidRPr="002E4EB0" w:rsidSect="002E4E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E0F"/>
    <w:multiLevelType w:val="multilevel"/>
    <w:tmpl w:val="AA74C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0A8C3D42"/>
    <w:multiLevelType w:val="multilevel"/>
    <w:tmpl w:val="23947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01F07A0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7902"/>
    <w:multiLevelType w:val="hybridMultilevel"/>
    <w:tmpl w:val="FF3EA2DE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1628"/>
    <w:multiLevelType w:val="hybridMultilevel"/>
    <w:tmpl w:val="EEF8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C3B22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96B53"/>
    <w:multiLevelType w:val="hybridMultilevel"/>
    <w:tmpl w:val="5B52F48C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17C24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3FE"/>
    <w:multiLevelType w:val="hybridMultilevel"/>
    <w:tmpl w:val="3E14E6B2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7CD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D48BC"/>
    <w:multiLevelType w:val="hybridMultilevel"/>
    <w:tmpl w:val="D29E6D00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83E89"/>
    <w:multiLevelType w:val="hybridMultilevel"/>
    <w:tmpl w:val="86D4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59CE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81079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8876A4"/>
    <w:multiLevelType w:val="hybridMultilevel"/>
    <w:tmpl w:val="C09803A0"/>
    <w:lvl w:ilvl="0" w:tplc="5A7EF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7AE8974">
      <w:start w:val="2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CA3533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83FC5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num w:numId="1">
    <w:abstractNumId w:val="3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5"/>
  </w:num>
  <w:num w:numId="12">
    <w:abstractNumId w:val="2"/>
  </w:num>
  <w:num w:numId="13">
    <w:abstractNumId w:val="12"/>
  </w:num>
  <w:num w:numId="14">
    <w:abstractNumId w:val="16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3"/>
    <w:rsid w:val="000140B8"/>
    <w:rsid w:val="00021424"/>
    <w:rsid w:val="00127690"/>
    <w:rsid w:val="00146020"/>
    <w:rsid w:val="001F7596"/>
    <w:rsid w:val="002074D6"/>
    <w:rsid w:val="002445DB"/>
    <w:rsid w:val="002747EB"/>
    <w:rsid w:val="00292E70"/>
    <w:rsid w:val="002E0CF5"/>
    <w:rsid w:val="002E4EB0"/>
    <w:rsid w:val="00322261"/>
    <w:rsid w:val="003B1A7D"/>
    <w:rsid w:val="003C0407"/>
    <w:rsid w:val="003D22FD"/>
    <w:rsid w:val="003D4F26"/>
    <w:rsid w:val="003F1B24"/>
    <w:rsid w:val="003F4863"/>
    <w:rsid w:val="003F4EC4"/>
    <w:rsid w:val="00422410"/>
    <w:rsid w:val="00472BE7"/>
    <w:rsid w:val="004D4F91"/>
    <w:rsid w:val="004F5223"/>
    <w:rsid w:val="005A1DCF"/>
    <w:rsid w:val="005D54BB"/>
    <w:rsid w:val="0060080C"/>
    <w:rsid w:val="006127D6"/>
    <w:rsid w:val="00627826"/>
    <w:rsid w:val="0065622A"/>
    <w:rsid w:val="0066670F"/>
    <w:rsid w:val="0068679B"/>
    <w:rsid w:val="00697FF0"/>
    <w:rsid w:val="006C2976"/>
    <w:rsid w:val="006F0231"/>
    <w:rsid w:val="006F3491"/>
    <w:rsid w:val="00792083"/>
    <w:rsid w:val="0081712B"/>
    <w:rsid w:val="0082522F"/>
    <w:rsid w:val="0082755F"/>
    <w:rsid w:val="00847518"/>
    <w:rsid w:val="008900F1"/>
    <w:rsid w:val="00891D0D"/>
    <w:rsid w:val="008B5AEC"/>
    <w:rsid w:val="008D19CC"/>
    <w:rsid w:val="009C287D"/>
    <w:rsid w:val="00A8559B"/>
    <w:rsid w:val="00A92045"/>
    <w:rsid w:val="00B17697"/>
    <w:rsid w:val="00B333CF"/>
    <w:rsid w:val="00BB5429"/>
    <w:rsid w:val="00BE3908"/>
    <w:rsid w:val="00BE6E89"/>
    <w:rsid w:val="00C11458"/>
    <w:rsid w:val="00CA2133"/>
    <w:rsid w:val="00CB5A49"/>
    <w:rsid w:val="00CB6AF6"/>
    <w:rsid w:val="00CD24F9"/>
    <w:rsid w:val="00CE7913"/>
    <w:rsid w:val="00CF4E07"/>
    <w:rsid w:val="00D1775C"/>
    <w:rsid w:val="00D23AA3"/>
    <w:rsid w:val="00D82D42"/>
    <w:rsid w:val="00D85529"/>
    <w:rsid w:val="00DC7559"/>
    <w:rsid w:val="00DC77DD"/>
    <w:rsid w:val="00DD17C4"/>
    <w:rsid w:val="00DF4B80"/>
    <w:rsid w:val="00E07545"/>
    <w:rsid w:val="00EC5788"/>
    <w:rsid w:val="00F30629"/>
    <w:rsid w:val="00F74002"/>
    <w:rsid w:val="00F9069C"/>
    <w:rsid w:val="00F963E9"/>
    <w:rsid w:val="00FB3476"/>
    <w:rsid w:val="00FD38A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19B"/>
  <w15:chartTrackingRefBased/>
  <w15:docId w15:val="{63939A47-72DE-4345-8E40-77744F9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2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F7596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F7596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1F7596"/>
    <w:rPr>
      <w:color w:val="0000FF"/>
      <w:u w:val="single"/>
    </w:rPr>
  </w:style>
  <w:style w:type="table" w:styleId="a4">
    <w:name w:val="Table Grid"/>
    <w:basedOn w:val="a1"/>
    <w:uiPriority w:val="59"/>
    <w:rsid w:val="0062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920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72B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E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667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20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758C-EBC7-457F-A242-3465FF7A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4</cp:revision>
  <cp:lastPrinted>2025-01-15T09:27:00Z</cp:lastPrinted>
  <dcterms:created xsi:type="dcterms:W3CDTF">2024-11-29T05:49:00Z</dcterms:created>
  <dcterms:modified xsi:type="dcterms:W3CDTF">2025-01-15T09:27:00Z</dcterms:modified>
</cp:coreProperties>
</file>