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7DFE" w:rsidRPr="005B77B7" w:rsidRDefault="00A67DFE" w:rsidP="006973E0">
      <w:pPr>
        <w:jc w:val="center"/>
        <w:rPr>
          <w:b/>
          <w:sz w:val="26"/>
          <w:szCs w:val="26"/>
        </w:rPr>
      </w:pPr>
      <w:r w:rsidRPr="005B77B7">
        <w:rPr>
          <w:b/>
          <w:sz w:val="26"/>
          <w:szCs w:val="26"/>
        </w:rPr>
        <w:t>АДМИНИСТРАЦИЯ ПЕРВОМАЙСКОГО РАЙОНА</w:t>
      </w:r>
    </w:p>
    <w:p w:rsidR="00A67DFE" w:rsidRPr="005B77B7" w:rsidRDefault="00A67DFE" w:rsidP="006973E0">
      <w:pPr>
        <w:jc w:val="center"/>
        <w:rPr>
          <w:sz w:val="26"/>
          <w:szCs w:val="26"/>
        </w:rPr>
      </w:pPr>
    </w:p>
    <w:p w:rsidR="00A67DFE" w:rsidRPr="005B77B7" w:rsidRDefault="00A67DFE" w:rsidP="006973E0">
      <w:pPr>
        <w:pStyle w:val="aa"/>
        <w:rPr>
          <w:sz w:val="32"/>
          <w:szCs w:val="26"/>
        </w:rPr>
      </w:pPr>
      <w:r w:rsidRPr="005B77B7">
        <w:rPr>
          <w:sz w:val="32"/>
          <w:szCs w:val="26"/>
        </w:rPr>
        <w:t xml:space="preserve">     ПОСТАНОВЛЕНИЕ</w:t>
      </w:r>
    </w:p>
    <w:p w:rsidR="000F07BD" w:rsidRPr="005B77B7" w:rsidRDefault="006973E0" w:rsidP="006973E0">
      <w:pPr>
        <w:pStyle w:val="aa"/>
        <w:jc w:val="both"/>
        <w:rPr>
          <w:b w:val="0"/>
          <w:sz w:val="26"/>
          <w:szCs w:val="26"/>
        </w:rPr>
      </w:pPr>
      <w:r>
        <w:rPr>
          <w:b w:val="0"/>
          <w:sz w:val="26"/>
          <w:szCs w:val="26"/>
        </w:rPr>
        <w:t>28.12.2024</w:t>
      </w:r>
      <w:r w:rsidR="00484F96">
        <w:rPr>
          <w:b w:val="0"/>
          <w:sz w:val="26"/>
          <w:szCs w:val="26"/>
        </w:rPr>
        <w:t xml:space="preserve">                           </w:t>
      </w:r>
      <w:r w:rsidR="004B1562">
        <w:rPr>
          <w:b w:val="0"/>
          <w:sz w:val="26"/>
          <w:szCs w:val="26"/>
        </w:rPr>
        <w:t xml:space="preserve">                                                                                        </w:t>
      </w:r>
      <w:r>
        <w:rPr>
          <w:b w:val="0"/>
          <w:sz w:val="26"/>
          <w:szCs w:val="26"/>
        </w:rPr>
        <w:t xml:space="preserve">   </w:t>
      </w:r>
      <w:r w:rsidR="004B1562">
        <w:rPr>
          <w:b w:val="0"/>
          <w:sz w:val="26"/>
          <w:szCs w:val="26"/>
        </w:rPr>
        <w:t xml:space="preserve"> </w:t>
      </w:r>
      <w:r>
        <w:rPr>
          <w:b w:val="0"/>
          <w:sz w:val="26"/>
          <w:szCs w:val="26"/>
        </w:rPr>
        <w:t>№ 357</w:t>
      </w:r>
    </w:p>
    <w:p w:rsidR="003458E6" w:rsidRPr="005B77B7" w:rsidRDefault="000F07BD" w:rsidP="006973E0">
      <w:pPr>
        <w:pStyle w:val="aa"/>
        <w:rPr>
          <w:b w:val="0"/>
          <w:sz w:val="26"/>
          <w:szCs w:val="26"/>
        </w:rPr>
      </w:pPr>
      <w:r w:rsidRPr="005B77B7">
        <w:rPr>
          <w:b w:val="0"/>
          <w:sz w:val="26"/>
          <w:szCs w:val="26"/>
        </w:rPr>
        <w:t>с. Первомайское</w:t>
      </w:r>
    </w:p>
    <w:p w:rsidR="000F07BD" w:rsidRPr="005B77B7" w:rsidRDefault="000F07BD" w:rsidP="006973E0">
      <w:pPr>
        <w:pStyle w:val="aa"/>
        <w:rPr>
          <w:b w:val="0"/>
          <w:sz w:val="26"/>
          <w:szCs w:val="26"/>
        </w:rPr>
      </w:pPr>
    </w:p>
    <w:p w:rsidR="005B77B7" w:rsidRDefault="00B247E9" w:rsidP="006973E0">
      <w:pPr>
        <w:jc w:val="center"/>
        <w:rPr>
          <w:sz w:val="26"/>
          <w:szCs w:val="26"/>
        </w:rPr>
      </w:pPr>
      <w:r w:rsidRPr="005B77B7">
        <w:rPr>
          <w:sz w:val="26"/>
          <w:szCs w:val="26"/>
        </w:rPr>
        <w:t xml:space="preserve">О внесении изменений в постановление Администрации Первомайского района </w:t>
      </w:r>
    </w:p>
    <w:p w:rsidR="00A66B62" w:rsidRPr="005B77B7" w:rsidRDefault="00B247E9" w:rsidP="006973E0">
      <w:pPr>
        <w:jc w:val="center"/>
        <w:rPr>
          <w:sz w:val="26"/>
          <w:szCs w:val="26"/>
        </w:rPr>
      </w:pPr>
      <w:r w:rsidRPr="005B77B7">
        <w:rPr>
          <w:sz w:val="26"/>
          <w:szCs w:val="26"/>
        </w:rPr>
        <w:t xml:space="preserve">от </w:t>
      </w:r>
      <w:bookmarkStart w:id="0" w:name="_Hlk130215250"/>
      <w:r w:rsidR="00A66B62" w:rsidRPr="005B77B7">
        <w:rPr>
          <w:sz w:val="26"/>
          <w:szCs w:val="26"/>
        </w:rPr>
        <w:t>28</w:t>
      </w:r>
      <w:r w:rsidRPr="005B77B7">
        <w:rPr>
          <w:sz w:val="26"/>
          <w:szCs w:val="26"/>
        </w:rPr>
        <w:t xml:space="preserve"> ноября 202</w:t>
      </w:r>
      <w:r w:rsidR="00A66B62" w:rsidRPr="005B77B7">
        <w:rPr>
          <w:sz w:val="26"/>
          <w:szCs w:val="26"/>
        </w:rPr>
        <w:t>2</w:t>
      </w:r>
      <w:r w:rsidRPr="005B77B7">
        <w:rPr>
          <w:sz w:val="26"/>
          <w:szCs w:val="26"/>
        </w:rPr>
        <w:t xml:space="preserve"> года № </w:t>
      </w:r>
      <w:r w:rsidR="00A66B62" w:rsidRPr="005B77B7">
        <w:rPr>
          <w:sz w:val="26"/>
          <w:szCs w:val="26"/>
        </w:rPr>
        <w:t>228</w:t>
      </w:r>
      <w:r w:rsidRPr="005B77B7">
        <w:rPr>
          <w:sz w:val="26"/>
          <w:szCs w:val="26"/>
        </w:rPr>
        <w:t xml:space="preserve"> «</w:t>
      </w:r>
      <w:r w:rsidR="00A66B62" w:rsidRPr="005B77B7">
        <w:rPr>
          <w:sz w:val="26"/>
          <w:szCs w:val="26"/>
          <w:lang w:eastAsia="en-US"/>
        </w:rPr>
        <w:t>Об утверждении муниципальной программы</w:t>
      </w:r>
      <w:r w:rsidR="002E0409">
        <w:rPr>
          <w:sz w:val="26"/>
          <w:szCs w:val="26"/>
          <w:lang w:eastAsia="en-US"/>
        </w:rPr>
        <w:t xml:space="preserve"> </w:t>
      </w:r>
      <w:r w:rsidR="00A66B62" w:rsidRPr="005B77B7">
        <w:rPr>
          <w:sz w:val="26"/>
          <w:szCs w:val="26"/>
        </w:rPr>
        <w:t>«Противодействие экстремизму и профилактика терроризма на территории муниципального образования «Первомайский район» на 2022-2024 годы</w:t>
      </w:r>
    </w:p>
    <w:p w:rsidR="00B247E9" w:rsidRPr="005B77B7" w:rsidRDefault="00A66B62" w:rsidP="006973E0">
      <w:pPr>
        <w:jc w:val="center"/>
        <w:rPr>
          <w:sz w:val="26"/>
          <w:szCs w:val="26"/>
        </w:rPr>
      </w:pPr>
      <w:r w:rsidRPr="005B77B7">
        <w:rPr>
          <w:sz w:val="26"/>
          <w:szCs w:val="26"/>
        </w:rPr>
        <w:t xml:space="preserve"> с прогнозом на 2025-2026 годы»</w:t>
      </w:r>
    </w:p>
    <w:bookmarkEnd w:id="0"/>
    <w:p w:rsidR="00B247E9" w:rsidRDefault="00B247E9" w:rsidP="006973E0">
      <w:pPr>
        <w:tabs>
          <w:tab w:val="left" w:pos="1200"/>
        </w:tabs>
        <w:jc w:val="center"/>
        <w:rPr>
          <w:sz w:val="26"/>
          <w:szCs w:val="26"/>
        </w:rPr>
      </w:pPr>
    </w:p>
    <w:p w:rsidR="005B77B7" w:rsidRDefault="005B77B7" w:rsidP="006973E0">
      <w:pPr>
        <w:tabs>
          <w:tab w:val="left" w:pos="1200"/>
        </w:tabs>
        <w:jc w:val="center"/>
        <w:rPr>
          <w:sz w:val="26"/>
          <w:szCs w:val="26"/>
        </w:rPr>
      </w:pPr>
    </w:p>
    <w:p w:rsidR="005B77B7" w:rsidRPr="005B77B7" w:rsidRDefault="005B77B7" w:rsidP="006973E0">
      <w:pPr>
        <w:tabs>
          <w:tab w:val="left" w:pos="1200"/>
        </w:tabs>
        <w:jc w:val="center"/>
        <w:rPr>
          <w:sz w:val="26"/>
          <w:szCs w:val="26"/>
        </w:rPr>
      </w:pPr>
    </w:p>
    <w:p w:rsidR="00A9761B" w:rsidRDefault="00387B03" w:rsidP="006973E0">
      <w:pPr>
        <w:tabs>
          <w:tab w:val="left" w:pos="3015"/>
        </w:tabs>
        <w:ind w:firstLine="709"/>
        <w:jc w:val="both"/>
        <w:rPr>
          <w:sz w:val="26"/>
          <w:szCs w:val="26"/>
        </w:rPr>
      </w:pPr>
      <w:r w:rsidRPr="00387B03">
        <w:rPr>
          <w:sz w:val="26"/>
          <w:szCs w:val="26"/>
        </w:rPr>
        <w:t>В целях совершенствования нормативного правового акта</w:t>
      </w:r>
      <w:r>
        <w:rPr>
          <w:sz w:val="26"/>
          <w:szCs w:val="26"/>
        </w:rPr>
        <w:t xml:space="preserve">, </w:t>
      </w:r>
      <w:r w:rsidRPr="009E1362">
        <w:rPr>
          <w:sz w:val="26"/>
          <w:szCs w:val="26"/>
        </w:rPr>
        <w:t>а также в целях</w:t>
      </w:r>
      <w:r w:rsidR="00A9761B" w:rsidRPr="009E1362">
        <w:rPr>
          <w:sz w:val="26"/>
          <w:szCs w:val="26"/>
        </w:rPr>
        <w:t xml:space="preserve"> приведения в соответствии с решением Думы Первомайского </w:t>
      </w:r>
      <w:r w:rsidRPr="009E1362">
        <w:rPr>
          <w:sz w:val="26"/>
          <w:szCs w:val="26"/>
        </w:rPr>
        <w:t>района №</w:t>
      </w:r>
      <w:r w:rsidR="009E1362" w:rsidRPr="009E1362">
        <w:rPr>
          <w:sz w:val="26"/>
          <w:szCs w:val="26"/>
        </w:rPr>
        <w:t>474</w:t>
      </w:r>
      <w:r w:rsidR="00A9761B" w:rsidRPr="009E1362">
        <w:rPr>
          <w:sz w:val="26"/>
          <w:szCs w:val="26"/>
        </w:rPr>
        <w:t xml:space="preserve"> от </w:t>
      </w:r>
      <w:r w:rsidRPr="009E1362">
        <w:rPr>
          <w:sz w:val="26"/>
          <w:szCs w:val="26"/>
        </w:rPr>
        <w:t>28.11</w:t>
      </w:r>
      <w:r w:rsidR="00A9761B" w:rsidRPr="009E1362">
        <w:rPr>
          <w:sz w:val="26"/>
          <w:szCs w:val="26"/>
        </w:rPr>
        <w:t>.2024 г. «О внесении изменений в решение Думы Первомайского района от 28.12.2023 г. № 384 «О бюджете муниципального образования «Первомайский район» на 2024 год и на плановый период 2025-2026 годов»</w:t>
      </w:r>
      <w:r w:rsidR="006973E0">
        <w:rPr>
          <w:sz w:val="26"/>
          <w:szCs w:val="26"/>
        </w:rPr>
        <w:t>,</w:t>
      </w:r>
    </w:p>
    <w:p w:rsidR="00B247E9" w:rsidRPr="005B77B7" w:rsidRDefault="00B247E9" w:rsidP="006973E0">
      <w:pPr>
        <w:tabs>
          <w:tab w:val="left" w:pos="1725"/>
        </w:tabs>
        <w:ind w:firstLine="709"/>
        <w:jc w:val="both"/>
        <w:rPr>
          <w:sz w:val="26"/>
          <w:szCs w:val="26"/>
        </w:rPr>
      </w:pPr>
      <w:r w:rsidRPr="005B77B7">
        <w:rPr>
          <w:sz w:val="26"/>
          <w:szCs w:val="26"/>
        </w:rPr>
        <w:t>ПОСТАНОВЛЯЮ:</w:t>
      </w:r>
    </w:p>
    <w:p w:rsidR="00B247E9" w:rsidRPr="006973E0" w:rsidRDefault="006973E0" w:rsidP="006973E0">
      <w:pPr>
        <w:ind w:firstLine="709"/>
        <w:jc w:val="both"/>
        <w:rPr>
          <w:sz w:val="26"/>
          <w:szCs w:val="26"/>
        </w:rPr>
      </w:pPr>
      <w:r>
        <w:rPr>
          <w:sz w:val="26"/>
          <w:szCs w:val="26"/>
        </w:rPr>
        <w:t xml:space="preserve">1. </w:t>
      </w:r>
      <w:r w:rsidR="00B247E9" w:rsidRPr="006973E0">
        <w:rPr>
          <w:sz w:val="26"/>
          <w:szCs w:val="26"/>
        </w:rPr>
        <w:t>Внести изменения в Постановлени</w:t>
      </w:r>
      <w:r w:rsidR="00944A7D" w:rsidRPr="006973E0">
        <w:rPr>
          <w:sz w:val="26"/>
          <w:szCs w:val="26"/>
        </w:rPr>
        <w:t>е</w:t>
      </w:r>
      <w:r w:rsidR="00B247E9" w:rsidRPr="006973E0">
        <w:rPr>
          <w:sz w:val="26"/>
          <w:szCs w:val="26"/>
        </w:rPr>
        <w:t xml:space="preserve"> Администрации Первомайского района </w:t>
      </w:r>
      <w:r w:rsidR="00A66B62" w:rsidRPr="006973E0">
        <w:rPr>
          <w:sz w:val="26"/>
          <w:szCs w:val="26"/>
        </w:rPr>
        <w:t>28 ноября 2022 года № 228 «</w:t>
      </w:r>
      <w:r w:rsidR="00A66B62" w:rsidRPr="006973E0">
        <w:rPr>
          <w:sz w:val="26"/>
          <w:szCs w:val="26"/>
          <w:lang w:eastAsia="en-US"/>
        </w:rPr>
        <w:t>Об утверждении муниципальной программы</w:t>
      </w:r>
      <w:r w:rsidR="006D4B5A" w:rsidRPr="006973E0">
        <w:rPr>
          <w:sz w:val="26"/>
          <w:szCs w:val="26"/>
          <w:lang w:eastAsia="en-US"/>
        </w:rPr>
        <w:t xml:space="preserve"> </w:t>
      </w:r>
      <w:r w:rsidR="00A66B62" w:rsidRPr="006973E0">
        <w:rPr>
          <w:sz w:val="26"/>
          <w:szCs w:val="26"/>
        </w:rPr>
        <w:t>«Противодействие экстремизму и профилактика терроризма на территории муниципального образования «Первомайский район» на 2022-2024 годы с прогнозом на 2025-2026 годы»</w:t>
      </w:r>
      <w:r w:rsidR="006D4B5A" w:rsidRPr="006973E0">
        <w:rPr>
          <w:sz w:val="26"/>
          <w:szCs w:val="26"/>
        </w:rPr>
        <w:t xml:space="preserve"> </w:t>
      </w:r>
      <w:r w:rsidR="00B247E9" w:rsidRPr="006973E0">
        <w:rPr>
          <w:sz w:val="26"/>
          <w:szCs w:val="26"/>
        </w:rPr>
        <w:t>(далее –</w:t>
      </w:r>
      <w:r w:rsidR="006D4B5A" w:rsidRPr="006973E0">
        <w:rPr>
          <w:sz w:val="26"/>
          <w:szCs w:val="26"/>
        </w:rPr>
        <w:t xml:space="preserve"> </w:t>
      </w:r>
      <w:r w:rsidR="009E1362" w:rsidRPr="006973E0">
        <w:rPr>
          <w:sz w:val="26"/>
          <w:szCs w:val="26"/>
        </w:rPr>
        <w:t>П</w:t>
      </w:r>
      <w:r w:rsidR="00B247E9" w:rsidRPr="006973E0">
        <w:rPr>
          <w:sz w:val="26"/>
          <w:szCs w:val="26"/>
        </w:rPr>
        <w:t>остановление), а именно:</w:t>
      </w:r>
    </w:p>
    <w:p w:rsidR="009F5813" w:rsidRPr="009E6D01" w:rsidRDefault="006973E0" w:rsidP="006973E0">
      <w:pPr>
        <w:pStyle w:val="a4"/>
        <w:ind w:left="0" w:firstLine="709"/>
        <w:rPr>
          <w:sz w:val="26"/>
          <w:szCs w:val="26"/>
        </w:rPr>
      </w:pPr>
      <w:r>
        <w:rPr>
          <w:sz w:val="26"/>
          <w:szCs w:val="26"/>
        </w:rPr>
        <w:t xml:space="preserve">1.1. </w:t>
      </w:r>
      <w:r w:rsidR="009F5813">
        <w:rPr>
          <w:sz w:val="26"/>
          <w:szCs w:val="26"/>
        </w:rPr>
        <w:t>В</w:t>
      </w:r>
      <w:r w:rsidR="009F5813" w:rsidRPr="009E6D01">
        <w:rPr>
          <w:sz w:val="26"/>
          <w:szCs w:val="26"/>
        </w:rPr>
        <w:t xml:space="preserve"> названии и далее по тексту слова «на 2022-2024 годы</w:t>
      </w:r>
      <w:r w:rsidR="009F5813">
        <w:rPr>
          <w:sz w:val="26"/>
          <w:szCs w:val="26"/>
        </w:rPr>
        <w:t xml:space="preserve"> </w:t>
      </w:r>
      <w:r w:rsidR="009F5813" w:rsidRPr="009E6D01">
        <w:rPr>
          <w:sz w:val="26"/>
          <w:szCs w:val="26"/>
        </w:rPr>
        <w:t xml:space="preserve">с прогнозом на 2025-2026 годы» </w:t>
      </w:r>
      <w:r w:rsidR="00FF43B1">
        <w:rPr>
          <w:sz w:val="26"/>
          <w:szCs w:val="26"/>
        </w:rPr>
        <w:t>исключить</w:t>
      </w:r>
      <w:r w:rsidR="009F5813">
        <w:rPr>
          <w:sz w:val="26"/>
          <w:szCs w:val="26"/>
        </w:rPr>
        <w:t>;</w:t>
      </w:r>
    </w:p>
    <w:p w:rsidR="00C05276" w:rsidRDefault="006973E0" w:rsidP="006973E0">
      <w:pPr>
        <w:pStyle w:val="a4"/>
        <w:ind w:left="0" w:firstLine="709"/>
        <w:jc w:val="both"/>
        <w:rPr>
          <w:sz w:val="26"/>
          <w:szCs w:val="26"/>
        </w:rPr>
      </w:pPr>
      <w:r>
        <w:rPr>
          <w:sz w:val="26"/>
          <w:szCs w:val="26"/>
        </w:rPr>
        <w:t xml:space="preserve">1.2. </w:t>
      </w:r>
      <w:r w:rsidR="00C05276">
        <w:rPr>
          <w:sz w:val="26"/>
          <w:szCs w:val="26"/>
        </w:rPr>
        <w:t>Первый абзац постановления и по тексту в Паспорте муниципальной программы дополнить документом «Комплексный план противодействия идеологии терроризма в Российской Федерации на 2024-20</w:t>
      </w:r>
      <w:r w:rsidR="009E1362">
        <w:rPr>
          <w:sz w:val="26"/>
          <w:szCs w:val="26"/>
        </w:rPr>
        <w:t>2</w:t>
      </w:r>
      <w:r w:rsidR="00C05276">
        <w:rPr>
          <w:sz w:val="26"/>
          <w:szCs w:val="26"/>
        </w:rPr>
        <w:t>8 годы», утвержденный Президентом РФ от 30.12.2023 №Пр-2610, а также предложение «Указом Президента Российской Федерации «Об утверждении Стратегии противодействия экстремизму в Российской федерации до 2025 года» дополнить датой и номером издания «от 29.05.2020 г. №344»;</w:t>
      </w:r>
    </w:p>
    <w:p w:rsidR="002B1A28" w:rsidRPr="00FF43B1" w:rsidRDefault="006973E0" w:rsidP="006973E0">
      <w:pPr>
        <w:pStyle w:val="a4"/>
        <w:ind w:left="0" w:firstLine="709"/>
        <w:jc w:val="both"/>
        <w:rPr>
          <w:sz w:val="26"/>
          <w:szCs w:val="26"/>
        </w:rPr>
      </w:pPr>
      <w:r>
        <w:rPr>
          <w:sz w:val="26"/>
          <w:szCs w:val="26"/>
        </w:rPr>
        <w:t xml:space="preserve">1.3. </w:t>
      </w:r>
      <w:r w:rsidR="00C05276">
        <w:rPr>
          <w:sz w:val="26"/>
          <w:szCs w:val="26"/>
        </w:rPr>
        <w:t>П</w:t>
      </w:r>
      <w:r w:rsidR="008E0662" w:rsidRPr="00FF43B1">
        <w:rPr>
          <w:rFonts w:eastAsia="Times New Roman"/>
          <w:sz w:val="26"/>
          <w:szCs w:val="26"/>
        </w:rPr>
        <w:t xml:space="preserve">риложение </w:t>
      </w:r>
      <w:r w:rsidR="00944A7D" w:rsidRPr="00FF43B1">
        <w:rPr>
          <w:rFonts w:eastAsia="Times New Roman"/>
          <w:sz w:val="26"/>
          <w:szCs w:val="26"/>
        </w:rPr>
        <w:t xml:space="preserve">к постановлению </w:t>
      </w:r>
      <w:r w:rsidR="002B1A28" w:rsidRPr="00FF43B1">
        <w:rPr>
          <w:sz w:val="26"/>
          <w:szCs w:val="26"/>
        </w:rPr>
        <w:t>изложить в новой редакции, согласно приложению № 1 к настоящему постановлению;</w:t>
      </w:r>
    </w:p>
    <w:p w:rsidR="00B247E9" w:rsidRPr="005B77B7" w:rsidRDefault="006973E0" w:rsidP="006973E0">
      <w:pPr>
        <w:pStyle w:val="a4"/>
        <w:ind w:left="0" w:firstLine="709"/>
        <w:jc w:val="both"/>
        <w:rPr>
          <w:sz w:val="26"/>
          <w:szCs w:val="26"/>
        </w:rPr>
      </w:pPr>
      <w:r>
        <w:rPr>
          <w:sz w:val="26"/>
          <w:szCs w:val="26"/>
        </w:rPr>
        <w:t xml:space="preserve">2. </w:t>
      </w:r>
      <w:r w:rsidR="00B247E9" w:rsidRPr="005B77B7">
        <w:rPr>
          <w:sz w:val="26"/>
          <w:szCs w:val="26"/>
        </w:rPr>
        <w:t>Опубликовать настоящее постановление в газете «Заветы Ильича» и разместить на официальном сайте Администрации Первомайского района (</w:t>
      </w:r>
      <w:r w:rsidR="00B247E9" w:rsidRPr="005B77B7">
        <w:rPr>
          <w:sz w:val="26"/>
          <w:szCs w:val="26"/>
          <w:lang w:val="en-US"/>
        </w:rPr>
        <w:t>http</w:t>
      </w:r>
      <w:r w:rsidR="006D4B5A">
        <w:rPr>
          <w:sz w:val="26"/>
          <w:szCs w:val="26"/>
        </w:rPr>
        <w:t>://</w:t>
      </w:r>
      <w:proofErr w:type="spellStart"/>
      <w:r w:rsidR="00B247E9" w:rsidRPr="005B77B7">
        <w:rPr>
          <w:sz w:val="26"/>
          <w:szCs w:val="26"/>
          <w:lang w:val="en-US"/>
        </w:rPr>
        <w:t>pmr</w:t>
      </w:r>
      <w:proofErr w:type="spellEnd"/>
      <w:r w:rsidR="00B247E9" w:rsidRPr="005B77B7">
        <w:rPr>
          <w:sz w:val="26"/>
          <w:szCs w:val="26"/>
        </w:rPr>
        <w:t>.</w:t>
      </w:r>
      <w:proofErr w:type="spellStart"/>
      <w:r w:rsidR="00B247E9" w:rsidRPr="005B77B7">
        <w:rPr>
          <w:sz w:val="26"/>
          <w:szCs w:val="26"/>
          <w:lang w:val="en-US"/>
        </w:rPr>
        <w:t>tomsk</w:t>
      </w:r>
      <w:proofErr w:type="spellEnd"/>
      <w:r w:rsidR="00B247E9" w:rsidRPr="005B77B7">
        <w:rPr>
          <w:sz w:val="26"/>
          <w:szCs w:val="26"/>
        </w:rPr>
        <w:t>.</w:t>
      </w:r>
      <w:proofErr w:type="spellStart"/>
      <w:r w:rsidR="00B247E9" w:rsidRPr="005B77B7">
        <w:rPr>
          <w:sz w:val="26"/>
          <w:szCs w:val="26"/>
          <w:lang w:val="en-US"/>
        </w:rPr>
        <w:t>ru</w:t>
      </w:r>
      <w:proofErr w:type="spellEnd"/>
      <w:r w:rsidR="00B247E9" w:rsidRPr="005B77B7">
        <w:rPr>
          <w:sz w:val="26"/>
          <w:szCs w:val="26"/>
        </w:rPr>
        <w:t>).</w:t>
      </w:r>
    </w:p>
    <w:p w:rsidR="00B247E9" w:rsidRPr="00867C5F" w:rsidRDefault="006973E0" w:rsidP="006973E0">
      <w:pPr>
        <w:pStyle w:val="a4"/>
        <w:ind w:left="0" w:firstLine="709"/>
        <w:jc w:val="both"/>
        <w:rPr>
          <w:color w:val="000000" w:themeColor="text1"/>
          <w:sz w:val="26"/>
          <w:szCs w:val="26"/>
        </w:rPr>
      </w:pPr>
      <w:r>
        <w:rPr>
          <w:sz w:val="26"/>
          <w:szCs w:val="26"/>
        </w:rPr>
        <w:t xml:space="preserve">3. </w:t>
      </w:r>
      <w:r w:rsidR="00B247E9" w:rsidRPr="005B77B7">
        <w:rPr>
          <w:sz w:val="26"/>
          <w:szCs w:val="26"/>
        </w:rPr>
        <w:t>Настоящее постановление вступает в силу с даты</w:t>
      </w:r>
      <w:r w:rsidR="006B22E2" w:rsidRPr="005B77B7">
        <w:rPr>
          <w:sz w:val="26"/>
          <w:szCs w:val="26"/>
        </w:rPr>
        <w:t xml:space="preserve"> его </w:t>
      </w:r>
      <w:r w:rsidR="004A1C2E" w:rsidRPr="005B77B7">
        <w:rPr>
          <w:sz w:val="26"/>
          <w:szCs w:val="26"/>
        </w:rPr>
        <w:t>подписания</w:t>
      </w:r>
      <w:r w:rsidR="006D4B5A">
        <w:rPr>
          <w:sz w:val="26"/>
          <w:szCs w:val="26"/>
        </w:rPr>
        <w:t xml:space="preserve"> </w:t>
      </w:r>
      <w:r w:rsidR="00124523" w:rsidRPr="004A4A22">
        <w:rPr>
          <w:color w:val="000000" w:themeColor="text1"/>
          <w:sz w:val="26"/>
          <w:szCs w:val="26"/>
        </w:rPr>
        <w:t xml:space="preserve">и распространяется </w:t>
      </w:r>
      <w:r w:rsidR="004A1C2E" w:rsidRPr="004A4A22">
        <w:rPr>
          <w:color w:val="000000" w:themeColor="text1"/>
          <w:sz w:val="26"/>
          <w:szCs w:val="26"/>
        </w:rPr>
        <w:t>на правоотношения,</w:t>
      </w:r>
      <w:r w:rsidR="00124523" w:rsidRPr="004A4A22">
        <w:rPr>
          <w:color w:val="000000" w:themeColor="text1"/>
          <w:sz w:val="26"/>
          <w:szCs w:val="26"/>
        </w:rPr>
        <w:t xml:space="preserve"> возникшие </w:t>
      </w:r>
      <w:r w:rsidR="008B76CE" w:rsidRPr="004A4A22">
        <w:rPr>
          <w:color w:val="000000" w:themeColor="text1"/>
          <w:sz w:val="26"/>
          <w:szCs w:val="26"/>
        </w:rPr>
        <w:t xml:space="preserve">с </w:t>
      </w:r>
      <w:r w:rsidR="00FF43B1">
        <w:rPr>
          <w:color w:val="000000" w:themeColor="text1"/>
          <w:sz w:val="26"/>
          <w:szCs w:val="26"/>
        </w:rPr>
        <w:t xml:space="preserve">28.12.2024 </w:t>
      </w:r>
      <w:r w:rsidR="00124523" w:rsidRPr="004A4A22">
        <w:rPr>
          <w:color w:val="000000" w:themeColor="text1"/>
          <w:sz w:val="26"/>
          <w:szCs w:val="26"/>
        </w:rPr>
        <w:t>г.</w:t>
      </w:r>
    </w:p>
    <w:p w:rsidR="00B247E9" w:rsidRDefault="00B247E9" w:rsidP="006973E0">
      <w:pPr>
        <w:rPr>
          <w:sz w:val="26"/>
          <w:szCs w:val="26"/>
        </w:rPr>
      </w:pPr>
    </w:p>
    <w:p w:rsidR="005B77B7" w:rsidRDefault="005B77B7" w:rsidP="006973E0">
      <w:pPr>
        <w:rPr>
          <w:sz w:val="26"/>
          <w:szCs w:val="26"/>
        </w:rPr>
      </w:pPr>
    </w:p>
    <w:p w:rsidR="005B77B7" w:rsidRPr="005B77B7" w:rsidRDefault="005B77B7" w:rsidP="006973E0">
      <w:pPr>
        <w:rPr>
          <w:sz w:val="26"/>
          <w:szCs w:val="26"/>
        </w:rPr>
      </w:pPr>
    </w:p>
    <w:p w:rsidR="00A67DFE" w:rsidRPr="005B77B7" w:rsidRDefault="005B77B7" w:rsidP="006973E0">
      <w:pPr>
        <w:jc w:val="both"/>
        <w:rPr>
          <w:sz w:val="26"/>
          <w:szCs w:val="26"/>
        </w:rPr>
      </w:pPr>
      <w:r w:rsidRPr="005B77B7">
        <w:rPr>
          <w:sz w:val="26"/>
          <w:szCs w:val="26"/>
        </w:rPr>
        <w:t>Глава Первомайского района</w:t>
      </w:r>
      <w:r w:rsidRPr="005B77B7">
        <w:rPr>
          <w:sz w:val="26"/>
          <w:szCs w:val="26"/>
        </w:rPr>
        <w:tab/>
      </w:r>
      <w:r w:rsidRPr="005B77B7">
        <w:rPr>
          <w:sz w:val="26"/>
          <w:szCs w:val="26"/>
        </w:rPr>
        <w:tab/>
      </w:r>
      <w:r w:rsidR="008E0662">
        <w:rPr>
          <w:sz w:val="26"/>
          <w:szCs w:val="26"/>
        </w:rPr>
        <w:tab/>
      </w:r>
      <w:r w:rsidR="008E0662">
        <w:rPr>
          <w:sz w:val="26"/>
          <w:szCs w:val="26"/>
        </w:rPr>
        <w:tab/>
      </w:r>
      <w:r w:rsidR="008E0662">
        <w:rPr>
          <w:sz w:val="26"/>
          <w:szCs w:val="26"/>
        </w:rPr>
        <w:tab/>
      </w:r>
      <w:r w:rsidR="008E0662">
        <w:rPr>
          <w:sz w:val="26"/>
          <w:szCs w:val="26"/>
        </w:rPr>
        <w:tab/>
      </w:r>
      <w:r w:rsidR="008E0662">
        <w:rPr>
          <w:sz w:val="26"/>
          <w:szCs w:val="26"/>
        </w:rPr>
        <w:tab/>
      </w:r>
      <w:r w:rsidR="006973E0">
        <w:rPr>
          <w:sz w:val="26"/>
          <w:szCs w:val="26"/>
        </w:rPr>
        <w:t xml:space="preserve">       </w:t>
      </w:r>
      <w:r w:rsidRPr="005B77B7">
        <w:rPr>
          <w:sz w:val="26"/>
          <w:szCs w:val="26"/>
        </w:rPr>
        <w:t>И.И. Сиберт</w:t>
      </w:r>
    </w:p>
    <w:p w:rsidR="008E0662" w:rsidRDefault="008E0662" w:rsidP="006973E0">
      <w:pPr>
        <w:outlineLvl w:val="0"/>
        <w:rPr>
          <w:sz w:val="26"/>
          <w:szCs w:val="26"/>
        </w:rPr>
      </w:pPr>
    </w:p>
    <w:p w:rsidR="008B76CE" w:rsidRPr="006973E0" w:rsidRDefault="008B76CE" w:rsidP="006973E0">
      <w:pPr>
        <w:outlineLvl w:val="0"/>
        <w:rPr>
          <w:sz w:val="20"/>
          <w:szCs w:val="20"/>
        </w:rPr>
      </w:pPr>
      <w:proofErr w:type="spellStart"/>
      <w:r w:rsidRPr="006973E0">
        <w:rPr>
          <w:sz w:val="20"/>
          <w:szCs w:val="20"/>
        </w:rPr>
        <w:t>Плиско</w:t>
      </w:r>
      <w:proofErr w:type="spellEnd"/>
      <w:r w:rsidRPr="006973E0">
        <w:rPr>
          <w:sz w:val="20"/>
          <w:szCs w:val="20"/>
        </w:rPr>
        <w:t xml:space="preserve"> Е.В.</w:t>
      </w:r>
    </w:p>
    <w:p w:rsidR="005B77B7" w:rsidRPr="006973E0" w:rsidRDefault="006973E0" w:rsidP="006973E0">
      <w:pPr>
        <w:rPr>
          <w:sz w:val="20"/>
          <w:szCs w:val="20"/>
        </w:rPr>
      </w:pPr>
      <w:r>
        <w:rPr>
          <w:sz w:val="20"/>
          <w:szCs w:val="20"/>
        </w:rPr>
        <w:t xml:space="preserve">8 (38 245) 2 10 </w:t>
      </w:r>
      <w:r w:rsidR="008B76CE" w:rsidRPr="006973E0">
        <w:rPr>
          <w:sz w:val="20"/>
          <w:szCs w:val="20"/>
        </w:rPr>
        <w:t>65</w:t>
      </w:r>
      <w:r w:rsidR="00D466CD" w:rsidRPr="006973E0">
        <w:rPr>
          <w:sz w:val="20"/>
          <w:szCs w:val="20"/>
        </w:rPr>
        <w:br w:type="page"/>
      </w:r>
    </w:p>
    <w:p w:rsidR="006973E0" w:rsidRPr="006973E0" w:rsidRDefault="006973E0" w:rsidP="006973E0">
      <w:pPr>
        <w:rPr>
          <w:sz w:val="20"/>
          <w:szCs w:val="20"/>
        </w:rPr>
      </w:pPr>
    </w:p>
    <w:p w:rsidR="006973E0" w:rsidRPr="006973E0" w:rsidRDefault="006973E0" w:rsidP="006973E0">
      <w:pPr>
        <w:rPr>
          <w:sz w:val="20"/>
          <w:szCs w:val="20"/>
        </w:rPr>
      </w:pPr>
    </w:p>
    <w:p w:rsidR="006973E0" w:rsidRPr="006973E0" w:rsidRDefault="006973E0" w:rsidP="006973E0">
      <w:pPr>
        <w:rPr>
          <w:sz w:val="20"/>
          <w:szCs w:val="20"/>
        </w:rPr>
      </w:pPr>
    </w:p>
    <w:p w:rsidR="006973E0" w:rsidRPr="006973E0" w:rsidRDefault="006973E0" w:rsidP="006973E0">
      <w:pPr>
        <w:rPr>
          <w:sz w:val="20"/>
          <w:szCs w:val="20"/>
        </w:rPr>
      </w:pPr>
    </w:p>
    <w:p w:rsidR="006973E0" w:rsidRPr="006973E0" w:rsidRDefault="006973E0" w:rsidP="006973E0">
      <w:pPr>
        <w:rPr>
          <w:sz w:val="20"/>
          <w:szCs w:val="20"/>
        </w:rPr>
      </w:pPr>
    </w:p>
    <w:p w:rsidR="006973E0" w:rsidRPr="006973E0" w:rsidRDefault="006973E0" w:rsidP="006973E0">
      <w:pPr>
        <w:rPr>
          <w:sz w:val="20"/>
          <w:szCs w:val="20"/>
        </w:rPr>
      </w:pPr>
    </w:p>
    <w:p w:rsidR="006973E0" w:rsidRPr="006973E0" w:rsidRDefault="006973E0" w:rsidP="006973E0">
      <w:pPr>
        <w:rPr>
          <w:sz w:val="20"/>
          <w:szCs w:val="20"/>
        </w:rPr>
      </w:pPr>
    </w:p>
    <w:p w:rsidR="006973E0" w:rsidRPr="006973E0" w:rsidRDefault="006973E0" w:rsidP="006973E0">
      <w:pPr>
        <w:rPr>
          <w:sz w:val="20"/>
          <w:szCs w:val="20"/>
        </w:rPr>
      </w:pPr>
    </w:p>
    <w:p w:rsidR="006973E0" w:rsidRPr="006973E0" w:rsidRDefault="006973E0" w:rsidP="006973E0">
      <w:pPr>
        <w:rPr>
          <w:sz w:val="20"/>
          <w:szCs w:val="20"/>
        </w:rPr>
      </w:pPr>
      <w:r w:rsidRPr="006973E0">
        <w:rPr>
          <w:sz w:val="20"/>
          <w:szCs w:val="20"/>
        </w:rPr>
        <w:t>РАССЫЛКА:</w:t>
      </w:r>
    </w:p>
    <w:p w:rsidR="006973E0" w:rsidRPr="006973E0" w:rsidRDefault="006973E0" w:rsidP="006973E0">
      <w:pPr>
        <w:rPr>
          <w:sz w:val="20"/>
          <w:szCs w:val="20"/>
        </w:rPr>
      </w:pPr>
      <w:r w:rsidRPr="006973E0">
        <w:rPr>
          <w:sz w:val="20"/>
          <w:szCs w:val="20"/>
        </w:rPr>
        <w:t>1 – дело</w:t>
      </w:r>
    </w:p>
    <w:p w:rsidR="006973E0" w:rsidRPr="006973E0" w:rsidRDefault="006973E0" w:rsidP="006973E0">
      <w:pPr>
        <w:rPr>
          <w:sz w:val="20"/>
          <w:szCs w:val="20"/>
        </w:rPr>
      </w:pPr>
      <w:r w:rsidRPr="006973E0">
        <w:rPr>
          <w:sz w:val="20"/>
          <w:szCs w:val="20"/>
        </w:rPr>
        <w:t>1 – бухгалтерия</w:t>
      </w:r>
    </w:p>
    <w:p w:rsidR="006973E0" w:rsidRDefault="006973E0" w:rsidP="006973E0">
      <w:pPr>
        <w:rPr>
          <w:sz w:val="20"/>
          <w:szCs w:val="20"/>
        </w:rPr>
      </w:pPr>
      <w:r w:rsidRPr="006973E0">
        <w:rPr>
          <w:sz w:val="20"/>
          <w:szCs w:val="20"/>
        </w:rPr>
        <w:t>1 – ГО и ЧС</w:t>
      </w:r>
    </w:p>
    <w:p w:rsidR="00CE4E70" w:rsidRDefault="00CE4E70" w:rsidP="006973E0">
      <w:pPr>
        <w:rPr>
          <w:sz w:val="20"/>
          <w:szCs w:val="20"/>
        </w:rPr>
      </w:pPr>
      <w:r>
        <w:rPr>
          <w:sz w:val="20"/>
          <w:szCs w:val="20"/>
        </w:rPr>
        <w:t>1 – экономисты</w:t>
      </w:r>
    </w:p>
    <w:p w:rsidR="00CE4E70" w:rsidRPr="006973E0" w:rsidRDefault="00CE4E70" w:rsidP="006973E0">
      <w:pPr>
        <w:rPr>
          <w:sz w:val="20"/>
          <w:szCs w:val="20"/>
        </w:rPr>
      </w:pPr>
      <w:bookmarkStart w:id="1" w:name="_GoBack"/>
      <w:bookmarkEnd w:id="1"/>
    </w:p>
    <w:p w:rsidR="006973E0" w:rsidRPr="006973E0" w:rsidRDefault="006973E0" w:rsidP="006973E0">
      <w:pPr>
        <w:rPr>
          <w:sz w:val="20"/>
          <w:szCs w:val="20"/>
        </w:rPr>
      </w:pPr>
    </w:p>
    <w:p w:rsidR="006973E0" w:rsidRPr="006973E0" w:rsidRDefault="006973E0" w:rsidP="006973E0">
      <w:pPr>
        <w:rPr>
          <w:sz w:val="20"/>
          <w:szCs w:val="20"/>
        </w:rPr>
      </w:pPr>
    </w:p>
    <w:p w:rsidR="006973E0" w:rsidRPr="006973E0" w:rsidRDefault="006973E0" w:rsidP="006973E0">
      <w:pPr>
        <w:rPr>
          <w:sz w:val="20"/>
          <w:szCs w:val="20"/>
        </w:rPr>
      </w:pPr>
    </w:p>
    <w:p w:rsidR="006973E0" w:rsidRDefault="006973E0" w:rsidP="006973E0">
      <w:pPr>
        <w:rPr>
          <w:sz w:val="20"/>
          <w:szCs w:val="20"/>
        </w:rPr>
      </w:pPr>
    </w:p>
    <w:p w:rsidR="006973E0" w:rsidRDefault="006973E0" w:rsidP="006973E0">
      <w:pPr>
        <w:rPr>
          <w:sz w:val="20"/>
          <w:szCs w:val="20"/>
        </w:rPr>
      </w:pPr>
    </w:p>
    <w:p w:rsidR="006973E0" w:rsidRDefault="006973E0" w:rsidP="006973E0">
      <w:pPr>
        <w:rPr>
          <w:sz w:val="20"/>
          <w:szCs w:val="20"/>
        </w:rPr>
      </w:pPr>
    </w:p>
    <w:p w:rsidR="006973E0" w:rsidRDefault="006973E0" w:rsidP="006973E0">
      <w:pPr>
        <w:rPr>
          <w:sz w:val="20"/>
          <w:szCs w:val="20"/>
        </w:rPr>
      </w:pPr>
    </w:p>
    <w:p w:rsidR="006973E0" w:rsidRDefault="006973E0" w:rsidP="006973E0">
      <w:pPr>
        <w:rPr>
          <w:sz w:val="20"/>
          <w:szCs w:val="20"/>
        </w:rPr>
      </w:pPr>
    </w:p>
    <w:p w:rsidR="006973E0" w:rsidRDefault="006973E0" w:rsidP="006973E0">
      <w:pPr>
        <w:rPr>
          <w:sz w:val="20"/>
          <w:szCs w:val="20"/>
        </w:rPr>
      </w:pPr>
    </w:p>
    <w:p w:rsidR="006973E0" w:rsidRDefault="006973E0" w:rsidP="006973E0">
      <w:pPr>
        <w:rPr>
          <w:sz w:val="20"/>
          <w:szCs w:val="20"/>
        </w:rPr>
      </w:pPr>
    </w:p>
    <w:p w:rsidR="006973E0" w:rsidRDefault="006973E0" w:rsidP="006973E0">
      <w:pPr>
        <w:rPr>
          <w:sz w:val="20"/>
          <w:szCs w:val="20"/>
        </w:rPr>
      </w:pPr>
    </w:p>
    <w:p w:rsidR="006973E0" w:rsidRDefault="006973E0" w:rsidP="006973E0">
      <w:pPr>
        <w:rPr>
          <w:sz w:val="20"/>
          <w:szCs w:val="20"/>
        </w:rPr>
      </w:pPr>
    </w:p>
    <w:p w:rsidR="006973E0" w:rsidRDefault="006973E0" w:rsidP="006973E0">
      <w:pPr>
        <w:rPr>
          <w:sz w:val="20"/>
          <w:szCs w:val="20"/>
        </w:rPr>
      </w:pPr>
    </w:p>
    <w:p w:rsidR="006973E0" w:rsidRDefault="006973E0" w:rsidP="006973E0">
      <w:pPr>
        <w:rPr>
          <w:sz w:val="20"/>
          <w:szCs w:val="20"/>
        </w:rPr>
      </w:pPr>
    </w:p>
    <w:p w:rsidR="006973E0" w:rsidRDefault="006973E0" w:rsidP="006973E0">
      <w:pPr>
        <w:rPr>
          <w:sz w:val="20"/>
          <w:szCs w:val="20"/>
        </w:rPr>
      </w:pPr>
    </w:p>
    <w:p w:rsidR="006973E0" w:rsidRDefault="006973E0" w:rsidP="006973E0">
      <w:pPr>
        <w:rPr>
          <w:sz w:val="20"/>
          <w:szCs w:val="20"/>
        </w:rPr>
      </w:pPr>
    </w:p>
    <w:p w:rsidR="006973E0" w:rsidRDefault="006973E0" w:rsidP="006973E0">
      <w:pPr>
        <w:rPr>
          <w:sz w:val="20"/>
          <w:szCs w:val="20"/>
        </w:rPr>
      </w:pPr>
    </w:p>
    <w:p w:rsidR="006973E0" w:rsidRDefault="006973E0" w:rsidP="006973E0">
      <w:pPr>
        <w:rPr>
          <w:sz w:val="20"/>
          <w:szCs w:val="20"/>
        </w:rPr>
      </w:pPr>
    </w:p>
    <w:p w:rsidR="006973E0" w:rsidRDefault="006973E0" w:rsidP="006973E0">
      <w:pPr>
        <w:rPr>
          <w:sz w:val="20"/>
          <w:szCs w:val="20"/>
        </w:rPr>
      </w:pPr>
    </w:p>
    <w:p w:rsidR="006973E0" w:rsidRDefault="006973E0" w:rsidP="006973E0">
      <w:pPr>
        <w:rPr>
          <w:sz w:val="20"/>
          <w:szCs w:val="20"/>
        </w:rPr>
      </w:pPr>
    </w:p>
    <w:p w:rsidR="006973E0" w:rsidRDefault="006973E0" w:rsidP="006973E0">
      <w:pPr>
        <w:rPr>
          <w:sz w:val="20"/>
          <w:szCs w:val="20"/>
        </w:rPr>
      </w:pPr>
    </w:p>
    <w:p w:rsidR="006973E0" w:rsidRDefault="006973E0" w:rsidP="006973E0">
      <w:pPr>
        <w:rPr>
          <w:sz w:val="20"/>
          <w:szCs w:val="20"/>
        </w:rPr>
      </w:pPr>
    </w:p>
    <w:p w:rsidR="006973E0" w:rsidRDefault="006973E0" w:rsidP="006973E0">
      <w:pPr>
        <w:rPr>
          <w:sz w:val="20"/>
          <w:szCs w:val="20"/>
        </w:rPr>
      </w:pPr>
    </w:p>
    <w:p w:rsidR="006973E0" w:rsidRDefault="006973E0" w:rsidP="006973E0">
      <w:pPr>
        <w:rPr>
          <w:sz w:val="20"/>
          <w:szCs w:val="20"/>
        </w:rPr>
      </w:pPr>
    </w:p>
    <w:p w:rsidR="006973E0" w:rsidRDefault="006973E0" w:rsidP="006973E0">
      <w:pPr>
        <w:rPr>
          <w:sz w:val="20"/>
          <w:szCs w:val="20"/>
        </w:rPr>
      </w:pPr>
    </w:p>
    <w:p w:rsidR="006973E0" w:rsidRDefault="006973E0" w:rsidP="006973E0">
      <w:pPr>
        <w:rPr>
          <w:sz w:val="20"/>
          <w:szCs w:val="20"/>
        </w:rPr>
      </w:pPr>
    </w:p>
    <w:p w:rsidR="006973E0" w:rsidRDefault="006973E0" w:rsidP="006973E0">
      <w:pPr>
        <w:rPr>
          <w:sz w:val="20"/>
          <w:szCs w:val="20"/>
        </w:rPr>
      </w:pPr>
    </w:p>
    <w:p w:rsidR="006973E0" w:rsidRDefault="006973E0" w:rsidP="006973E0">
      <w:pPr>
        <w:rPr>
          <w:sz w:val="20"/>
          <w:szCs w:val="20"/>
        </w:rPr>
      </w:pPr>
    </w:p>
    <w:p w:rsidR="006973E0" w:rsidRDefault="006973E0" w:rsidP="006973E0">
      <w:pPr>
        <w:rPr>
          <w:sz w:val="20"/>
          <w:szCs w:val="20"/>
        </w:rPr>
      </w:pPr>
    </w:p>
    <w:p w:rsidR="006973E0" w:rsidRDefault="006973E0" w:rsidP="006973E0">
      <w:pPr>
        <w:rPr>
          <w:sz w:val="20"/>
          <w:szCs w:val="20"/>
        </w:rPr>
      </w:pPr>
    </w:p>
    <w:p w:rsidR="006973E0" w:rsidRDefault="006973E0" w:rsidP="006973E0">
      <w:pPr>
        <w:rPr>
          <w:sz w:val="20"/>
          <w:szCs w:val="20"/>
        </w:rPr>
      </w:pPr>
    </w:p>
    <w:p w:rsidR="006973E0" w:rsidRDefault="006973E0" w:rsidP="006973E0">
      <w:pPr>
        <w:rPr>
          <w:sz w:val="20"/>
          <w:szCs w:val="20"/>
        </w:rPr>
      </w:pPr>
    </w:p>
    <w:p w:rsidR="006973E0" w:rsidRDefault="006973E0" w:rsidP="006973E0">
      <w:pPr>
        <w:rPr>
          <w:sz w:val="20"/>
          <w:szCs w:val="20"/>
        </w:rPr>
      </w:pPr>
    </w:p>
    <w:p w:rsidR="006973E0" w:rsidRDefault="006973E0" w:rsidP="006973E0">
      <w:pPr>
        <w:rPr>
          <w:sz w:val="20"/>
          <w:szCs w:val="20"/>
        </w:rPr>
      </w:pPr>
    </w:p>
    <w:p w:rsidR="006973E0" w:rsidRPr="006973E0" w:rsidRDefault="006973E0" w:rsidP="006973E0">
      <w:pPr>
        <w:rPr>
          <w:sz w:val="20"/>
          <w:szCs w:val="20"/>
        </w:rPr>
      </w:pPr>
    </w:p>
    <w:p w:rsidR="006973E0" w:rsidRPr="006973E0" w:rsidRDefault="006973E0" w:rsidP="006973E0">
      <w:pPr>
        <w:rPr>
          <w:sz w:val="20"/>
          <w:szCs w:val="20"/>
        </w:rPr>
      </w:pPr>
    </w:p>
    <w:p w:rsidR="006973E0" w:rsidRPr="006973E0" w:rsidRDefault="006973E0" w:rsidP="006973E0">
      <w:pPr>
        <w:rPr>
          <w:sz w:val="20"/>
          <w:szCs w:val="20"/>
        </w:rPr>
      </w:pPr>
    </w:p>
    <w:p w:rsidR="006973E0" w:rsidRPr="006973E0" w:rsidRDefault="006973E0" w:rsidP="006973E0">
      <w:pPr>
        <w:rPr>
          <w:sz w:val="20"/>
          <w:szCs w:val="20"/>
        </w:rPr>
      </w:pPr>
    </w:p>
    <w:p w:rsidR="006973E0" w:rsidRPr="006973E0" w:rsidRDefault="006973E0" w:rsidP="006973E0">
      <w:pPr>
        <w:rPr>
          <w:sz w:val="20"/>
          <w:szCs w:val="20"/>
        </w:rPr>
      </w:pPr>
    </w:p>
    <w:p w:rsidR="006973E0" w:rsidRDefault="006973E0" w:rsidP="006973E0">
      <w:pPr>
        <w:rPr>
          <w:sz w:val="20"/>
          <w:szCs w:val="20"/>
        </w:rPr>
      </w:pPr>
    </w:p>
    <w:p w:rsidR="006973E0" w:rsidRDefault="006973E0" w:rsidP="006973E0">
      <w:pPr>
        <w:rPr>
          <w:sz w:val="20"/>
          <w:szCs w:val="20"/>
        </w:rPr>
      </w:pPr>
    </w:p>
    <w:p w:rsidR="006973E0" w:rsidRDefault="006973E0" w:rsidP="006973E0">
      <w:pPr>
        <w:rPr>
          <w:sz w:val="20"/>
          <w:szCs w:val="20"/>
        </w:rPr>
      </w:pPr>
    </w:p>
    <w:p w:rsidR="006973E0" w:rsidRDefault="006973E0" w:rsidP="006973E0">
      <w:pPr>
        <w:rPr>
          <w:sz w:val="20"/>
          <w:szCs w:val="20"/>
        </w:rPr>
      </w:pPr>
    </w:p>
    <w:p w:rsidR="006973E0" w:rsidRDefault="006973E0" w:rsidP="006973E0">
      <w:pPr>
        <w:rPr>
          <w:sz w:val="20"/>
          <w:szCs w:val="20"/>
        </w:rPr>
      </w:pPr>
    </w:p>
    <w:p w:rsidR="006973E0" w:rsidRDefault="006973E0" w:rsidP="006973E0">
      <w:pPr>
        <w:rPr>
          <w:sz w:val="20"/>
          <w:szCs w:val="20"/>
        </w:rPr>
      </w:pPr>
    </w:p>
    <w:p w:rsidR="006973E0" w:rsidRDefault="006973E0" w:rsidP="006973E0">
      <w:pPr>
        <w:rPr>
          <w:sz w:val="20"/>
          <w:szCs w:val="20"/>
        </w:rPr>
      </w:pPr>
    </w:p>
    <w:p w:rsidR="006973E0" w:rsidRDefault="006973E0" w:rsidP="006973E0">
      <w:pPr>
        <w:rPr>
          <w:sz w:val="20"/>
          <w:szCs w:val="20"/>
        </w:rPr>
      </w:pPr>
    </w:p>
    <w:p w:rsidR="006973E0" w:rsidRDefault="006973E0" w:rsidP="006973E0">
      <w:pPr>
        <w:rPr>
          <w:sz w:val="20"/>
          <w:szCs w:val="20"/>
        </w:rPr>
      </w:pPr>
    </w:p>
    <w:p w:rsidR="006973E0" w:rsidRDefault="006973E0" w:rsidP="006973E0">
      <w:pPr>
        <w:rPr>
          <w:sz w:val="20"/>
          <w:szCs w:val="20"/>
        </w:rPr>
      </w:pPr>
    </w:p>
    <w:p w:rsidR="00D466CD" w:rsidRPr="006973E0" w:rsidRDefault="00D466CD" w:rsidP="00D466CD">
      <w:pPr>
        <w:ind w:left="4956"/>
        <w:jc w:val="right"/>
        <w:rPr>
          <w:sz w:val="20"/>
          <w:szCs w:val="20"/>
        </w:rPr>
      </w:pPr>
      <w:r w:rsidRPr="006973E0">
        <w:rPr>
          <w:sz w:val="20"/>
          <w:szCs w:val="20"/>
        </w:rPr>
        <w:lastRenderedPageBreak/>
        <w:t>Приложение</w:t>
      </w:r>
      <w:r w:rsidR="00FF43B1" w:rsidRPr="006973E0">
        <w:rPr>
          <w:sz w:val="20"/>
          <w:szCs w:val="20"/>
        </w:rPr>
        <w:t xml:space="preserve"> №1</w:t>
      </w:r>
      <w:r w:rsidR="006973E0">
        <w:rPr>
          <w:sz w:val="20"/>
          <w:szCs w:val="20"/>
        </w:rPr>
        <w:br/>
      </w:r>
      <w:r w:rsidRPr="006973E0">
        <w:rPr>
          <w:sz w:val="20"/>
          <w:szCs w:val="20"/>
        </w:rPr>
        <w:t xml:space="preserve"> к постановлению</w:t>
      </w:r>
      <w:r w:rsidR="00036D39" w:rsidRPr="006973E0">
        <w:rPr>
          <w:sz w:val="20"/>
          <w:szCs w:val="20"/>
        </w:rPr>
        <w:t xml:space="preserve"> </w:t>
      </w:r>
      <w:r w:rsidR="006973E0">
        <w:rPr>
          <w:sz w:val="20"/>
          <w:szCs w:val="20"/>
        </w:rPr>
        <w:br/>
      </w:r>
      <w:r w:rsidRPr="006973E0">
        <w:rPr>
          <w:sz w:val="20"/>
          <w:szCs w:val="20"/>
        </w:rPr>
        <w:t>Администрации Первомайского</w:t>
      </w:r>
      <w:r w:rsidR="00036D39" w:rsidRPr="006973E0">
        <w:rPr>
          <w:sz w:val="20"/>
          <w:szCs w:val="20"/>
        </w:rPr>
        <w:t xml:space="preserve"> </w:t>
      </w:r>
      <w:r w:rsidRPr="006973E0">
        <w:rPr>
          <w:sz w:val="20"/>
          <w:szCs w:val="20"/>
        </w:rPr>
        <w:t xml:space="preserve">района </w:t>
      </w:r>
    </w:p>
    <w:p w:rsidR="00D466CD" w:rsidRPr="006973E0" w:rsidRDefault="006973E0" w:rsidP="00D466CD">
      <w:pPr>
        <w:jc w:val="right"/>
        <w:rPr>
          <w:sz w:val="20"/>
          <w:szCs w:val="20"/>
        </w:rPr>
      </w:pPr>
      <w:r>
        <w:rPr>
          <w:sz w:val="20"/>
          <w:szCs w:val="20"/>
        </w:rPr>
        <w:t>от 28.12.2024 № 357</w:t>
      </w:r>
    </w:p>
    <w:p w:rsidR="00D466CD" w:rsidRPr="004B1562" w:rsidRDefault="00D466CD" w:rsidP="00D466CD">
      <w:pPr>
        <w:ind w:right="83"/>
        <w:jc w:val="right"/>
        <w:rPr>
          <w:sz w:val="32"/>
          <w:szCs w:val="32"/>
        </w:rPr>
      </w:pPr>
    </w:p>
    <w:p w:rsidR="00D466CD" w:rsidRPr="004B1562" w:rsidRDefault="00D466CD" w:rsidP="00D466CD">
      <w:pPr>
        <w:ind w:right="83"/>
        <w:jc w:val="right"/>
        <w:rPr>
          <w:sz w:val="32"/>
          <w:szCs w:val="32"/>
        </w:rPr>
      </w:pPr>
    </w:p>
    <w:p w:rsidR="00D466CD" w:rsidRPr="004B1562" w:rsidRDefault="00D466CD" w:rsidP="00D466CD">
      <w:pPr>
        <w:ind w:right="83"/>
        <w:jc w:val="right"/>
        <w:rPr>
          <w:b/>
          <w:sz w:val="32"/>
          <w:szCs w:val="32"/>
        </w:rPr>
      </w:pPr>
    </w:p>
    <w:p w:rsidR="00D466CD" w:rsidRPr="004B1562" w:rsidRDefault="00D466CD" w:rsidP="00D466CD">
      <w:pPr>
        <w:ind w:right="83"/>
        <w:jc w:val="center"/>
        <w:rPr>
          <w:b/>
          <w:sz w:val="32"/>
          <w:szCs w:val="32"/>
        </w:rPr>
      </w:pPr>
    </w:p>
    <w:p w:rsidR="00D466CD" w:rsidRPr="004B1562" w:rsidRDefault="00D466CD" w:rsidP="00D466CD">
      <w:pPr>
        <w:ind w:right="83"/>
        <w:jc w:val="center"/>
        <w:rPr>
          <w:b/>
          <w:sz w:val="32"/>
          <w:szCs w:val="32"/>
        </w:rPr>
      </w:pPr>
    </w:p>
    <w:p w:rsidR="00D466CD" w:rsidRPr="004B1562" w:rsidRDefault="00D466CD" w:rsidP="00D466CD">
      <w:pPr>
        <w:ind w:right="83"/>
        <w:jc w:val="center"/>
        <w:rPr>
          <w:b/>
          <w:sz w:val="32"/>
          <w:szCs w:val="32"/>
        </w:rPr>
      </w:pPr>
    </w:p>
    <w:p w:rsidR="00D466CD" w:rsidRPr="004B1562" w:rsidRDefault="00D466CD" w:rsidP="00D466CD">
      <w:pPr>
        <w:ind w:right="83"/>
        <w:jc w:val="center"/>
        <w:rPr>
          <w:b/>
          <w:sz w:val="32"/>
          <w:szCs w:val="32"/>
        </w:rPr>
      </w:pPr>
    </w:p>
    <w:p w:rsidR="00D466CD" w:rsidRPr="004B1562" w:rsidRDefault="00D466CD" w:rsidP="00D466CD">
      <w:pPr>
        <w:ind w:right="83"/>
        <w:jc w:val="center"/>
        <w:rPr>
          <w:b/>
          <w:sz w:val="32"/>
          <w:szCs w:val="32"/>
        </w:rPr>
      </w:pPr>
    </w:p>
    <w:p w:rsidR="00D466CD" w:rsidRPr="004B1562" w:rsidRDefault="00D466CD" w:rsidP="00D466CD">
      <w:pPr>
        <w:ind w:right="83"/>
        <w:jc w:val="center"/>
        <w:rPr>
          <w:b/>
          <w:sz w:val="32"/>
          <w:szCs w:val="32"/>
        </w:rPr>
      </w:pPr>
    </w:p>
    <w:p w:rsidR="00D466CD" w:rsidRPr="004B1562" w:rsidRDefault="00D466CD" w:rsidP="00D466CD">
      <w:pPr>
        <w:ind w:right="83"/>
        <w:jc w:val="center"/>
        <w:rPr>
          <w:b/>
          <w:sz w:val="32"/>
          <w:szCs w:val="32"/>
        </w:rPr>
      </w:pPr>
    </w:p>
    <w:p w:rsidR="00D466CD" w:rsidRPr="004B1562" w:rsidRDefault="00D466CD" w:rsidP="00D466CD">
      <w:pPr>
        <w:ind w:right="83"/>
        <w:jc w:val="center"/>
        <w:rPr>
          <w:b/>
          <w:sz w:val="32"/>
          <w:szCs w:val="32"/>
        </w:rPr>
      </w:pPr>
    </w:p>
    <w:p w:rsidR="00D466CD" w:rsidRPr="004B1562" w:rsidRDefault="00D466CD" w:rsidP="00D466CD">
      <w:pPr>
        <w:ind w:right="83"/>
        <w:jc w:val="center"/>
        <w:rPr>
          <w:b/>
          <w:sz w:val="32"/>
          <w:szCs w:val="32"/>
        </w:rPr>
      </w:pPr>
    </w:p>
    <w:p w:rsidR="00D466CD" w:rsidRPr="004B1562" w:rsidRDefault="00D466CD" w:rsidP="00D466CD">
      <w:pPr>
        <w:ind w:right="83"/>
        <w:jc w:val="center"/>
        <w:rPr>
          <w:b/>
          <w:sz w:val="32"/>
          <w:szCs w:val="32"/>
        </w:rPr>
      </w:pPr>
    </w:p>
    <w:p w:rsidR="00D466CD" w:rsidRPr="004B1562" w:rsidRDefault="00D466CD" w:rsidP="00D466CD">
      <w:pPr>
        <w:jc w:val="center"/>
        <w:rPr>
          <w:b/>
          <w:sz w:val="32"/>
          <w:szCs w:val="32"/>
        </w:rPr>
      </w:pPr>
    </w:p>
    <w:p w:rsidR="00D466CD" w:rsidRPr="004B1562" w:rsidRDefault="00D466CD" w:rsidP="00D466CD">
      <w:pPr>
        <w:jc w:val="center"/>
        <w:outlineLvl w:val="0"/>
        <w:rPr>
          <w:b/>
          <w:sz w:val="32"/>
          <w:szCs w:val="32"/>
        </w:rPr>
      </w:pPr>
      <w:r w:rsidRPr="004B1562">
        <w:rPr>
          <w:b/>
          <w:sz w:val="32"/>
          <w:szCs w:val="32"/>
        </w:rPr>
        <w:t>Муниципальная программа</w:t>
      </w:r>
    </w:p>
    <w:p w:rsidR="00D466CD" w:rsidRPr="004B1562" w:rsidRDefault="00D466CD" w:rsidP="00D466CD">
      <w:pPr>
        <w:jc w:val="center"/>
        <w:rPr>
          <w:b/>
          <w:sz w:val="32"/>
          <w:szCs w:val="32"/>
        </w:rPr>
      </w:pPr>
      <w:r w:rsidRPr="004B1562">
        <w:rPr>
          <w:b/>
          <w:sz w:val="32"/>
          <w:szCs w:val="32"/>
        </w:rPr>
        <w:t xml:space="preserve">«Противодействие экстремизму и профилактика терроризма </w:t>
      </w:r>
    </w:p>
    <w:p w:rsidR="00D466CD" w:rsidRPr="004B1562" w:rsidRDefault="00D466CD" w:rsidP="00D466CD">
      <w:pPr>
        <w:jc w:val="center"/>
        <w:rPr>
          <w:b/>
          <w:sz w:val="32"/>
          <w:szCs w:val="32"/>
        </w:rPr>
      </w:pPr>
      <w:r w:rsidRPr="004B1562">
        <w:rPr>
          <w:b/>
          <w:sz w:val="32"/>
          <w:szCs w:val="32"/>
        </w:rPr>
        <w:t xml:space="preserve">на территории муниципального образования </w:t>
      </w:r>
    </w:p>
    <w:p w:rsidR="00D466CD" w:rsidRPr="004B1562" w:rsidRDefault="00D466CD" w:rsidP="00D466CD">
      <w:pPr>
        <w:jc w:val="center"/>
        <w:rPr>
          <w:b/>
          <w:sz w:val="32"/>
          <w:szCs w:val="32"/>
        </w:rPr>
      </w:pPr>
      <w:r w:rsidRPr="004B1562">
        <w:rPr>
          <w:b/>
          <w:sz w:val="32"/>
          <w:szCs w:val="32"/>
        </w:rPr>
        <w:t>«Перво</w:t>
      </w:r>
      <w:r w:rsidR="00FF43B1">
        <w:rPr>
          <w:b/>
          <w:sz w:val="32"/>
          <w:szCs w:val="32"/>
        </w:rPr>
        <w:t>майский район</w:t>
      </w:r>
      <w:r w:rsidRPr="004B1562">
        <w:rPr>
          <w:b/>
          <w:sz w:val="32"/>
          <w:szCs w:val="32"/>
        </w:rPr>
        <w:t>»</w:t>
      </w:r>
    </w:p>
    <w:p w:rsidR="00D466CD" w:rsidRPr="009E0EBA" w:rsidRDefault="00D466CD" w:rsidP="00D466CD">
      <w:pPr>
        <w:keepNext/>
        <w:jc w:val="center"/>
        <w:rPr>
          <w:rFonts w:ascii="Arial" w:hAnsi="Arial" w:cs="Arial"/>
          <w:b/>
        </w:rPr>
      </w:pPr>
    </w:p>
    <w:p w:rsidR="00D466CD" w:rsidRPr="009E0EBA" w:rsidRDefault="00D466CD" w:rsidP="00D466CD">
      <w:pPr>
        <w:keepNext/>
        <w:jc w:val="center"/>
        <w:rPr>
          <w:rFonts w:ascii="Arial" w:hAnsi="Arial" w:cs="Arial"/>
          <w:b/>
        </w:rPr>
      </w:pPr>
    </w:p>
    <w:p w:rsidR="00D466CD" w:rsidRPr="006973E0" w:rsidRDefault="00D466CD" w:rsidP="00D466CD">
      <w:pPr>
        <w:jc w:val="center"/>
        <w:outlineLvl w:val="0"/>
        <w:rPr>
          <w:b/>
          <w:sz w:val="26"/>
          <w:szCs w:val="26"/>
        </w:rPr>
      </w:pPr>
      <w:r w:rsidRPr="009E0EBA">
        <w:rPr>
          <w:rFonts w:ascii="Arial" w:hAnsi="Arial" w:cs="Arial"/>
          <w:b/>
        </w:rPr>
        <w:br w:type="page"/>
      </w:r>
      <w:r w:rsidRPr="006973E0">
        <w:rPr>
          <w:b/>
          <w:sz w:val="26"/>
          <w:szCs w:val="26"/>
        </w:rPr>
        <w:lastRenderedPageBreak/>
        <w:t>ПАСПОРТ</w:t>
      </w:r>
    </w:p>
    <w:p w:rsidR="00D466CD" w:rsidRPr="006973E0" w:rsidRDefault="00D466CD" w:rsidP="00D466CD">
      <w:pPr>
        <w:jc w:val="center"/>
        <w:outlineLvl w:val="0"/>
        <w:rPr>
          <w:b/>
          <w:sz w:val="26"/>
          <w:szCs w:val="26"/>
        </w:rPr>
      </w:pPr>
      <w:r w:rsidRPr="006973E0">
        <w:rPr>
          <w:b/>
          <w:sz w:val="26"/>
          <w:szCs w:val="26"/>
        </w:rPr>
        <w:t>Муниципальной программы</w:t>
      </w:r>
      <w:r w:rsidR="004B1562" w:rsidRPr="006973E0">
        <w:rPr>
          <w:b/>
          <w:sz w:val="26"/>
          <w:szCs w:val="26"/>
        </w:rPr>
        <w:t xml:space="preserve"> </w:t>
      </w:r>
      <w:r w:rsidRPr="006973E0">
        <w:rPr>
          <w:b/>
          <w:sz w:val="26"/>
          <w:szCs w:val="26"/>
        </w:rPr>
        <w:t>«Противодействие экстремизму и профилактика терроризма на территории муниципального о</w:t>
      </w:r>
      <w:r w:rsidR="00FF43B1" w:rsidRPr="006973E0">
        <w:rPr>
          <w:b/>
          <w:sz w:val="26"/>
          <w:szCs w:val="26"/>
        </w:rPr>
        <w:t>бразования «Первомайский район</w:t>
      </w:r>
      <w:r w:rsidRPr="006973E0">
        <w:rPr>
          <w:b/>
          <w:sz w:val="26"/>
          <w:szCs w:val="26"/>
        </w:rPr>
        <w:t>»</w:t>
      </w:r>
    </w:p>
    <w:p w:rsidR="00D466CD" w:rsidRPr="006973E0" w:rsidRDefault="00D466CD" w:rsidP="00D466CD">
      <w:pPr>
        <w:pStyle w:val="ConsPlusNormal"/>
        <w:widowControl/>
        <w:ind w:firstLine="709"/>
        <w:jc w:val="both"/>
        <w:rPr>
          <w:rFonts w:ascii="Times New Roman" w:hAnsi="Times New Roman" w:cs="Times New Roman"/>
          <w:b/>
          <w:sz w:val="26"/>
          <w:szCs w:val="26"/>
        </w:rPr>
      </w:pPr>
    </w:p>
    <w:tbl>
      <w:tblPr>
        <w:tblW w:w="9960" w:type="dxa"/>
        <w:jc w:val="center"/>
        <w:tblLayout w:type="fixed"/>
        <w:tblCellMar>
          <w:left w:w="70" w:type="dxa"/>
          <w:right w:w="70" w:type="dxa"/>
        </w:tblCellMar>
        <w:tblLook w:val="04A0" w:firstRow="1" w:lastRow="0" w:firstColumn="1" w:lastColumn="0" w:noHBand="0" w:noVBand="1"/>
      </w:tblPr>
      <w:tblGrid>
        <w:gridCol w:w="2564"/>
        <w:gridCol w:w="2398"/>
        <w:gridCol w:w="992"/>
        <w:gridCol w:w="746"/>
        <w:gridCol w:w="53"/>
        <w:gridCol w:w="798"/>
        <w:gridCol w:w="761"/>
        <w:gridCol w:w="850"/>
        <w:gridCol w:w="798"/>
      </w:tblGrid>
      <w:tr w:rsidR="00D466CD" w:rsidRPr="006973E0" w:rsidTr="006973E0">
        <w:trPr>
          <w:cantSplit/>
          <w:trHeight w:val="480"/>
          <w:jc w:val="center"/>
        </w:trPr>
        <w:tc>
          <w:tcPr>
            <w:tcW w:w="2564" w:type="dxa"/>
            <w:tcBorders>
              <w:top w:val="single" w:sz="6" w:space="0" w:color="auto"/>
              <w:left w:val="single" w:sz="6" w:space="0" w:color="auto"/>
              <w:bottom w:val="single" w:sz="6" w:space="0" w:color="auto"/>
              <w:right w:val="single" w:sz="6" w:space="0" w:color="auto"/>
            </w:tcBorders>
            <w:hideMark/>
          </w:tcPr>
          <w:p w:rsidR="00D466CD" w:rsidRPr="006973E0" w:rsidRDefault="00D466CD" w:rsidP="00D466CD">
            <w:pPr>
              <w:rPr>
                <w:sz w:val="26"/>
                <w:szCs w:val="26"/>
              </w:rPr>
            </w:pPr>
            <w:r w:rsidRPr="006973E0">
              <w:rPr>
                <w:sz w:val="26"/>
                <w:szCs w:val="26"/>
              </w:rPr>
              <w:t xml:space="preserve">Наименование  муниципальной программы (далее программа)   </w:t>
            </w:r>
          </w:p>
        </w:tc>
        <w:tc>
          <w:tcPr>
            <w:tcW w:w="7396" w:type="dxa"/>
            <w:gridSpan w:val="8"/>
            <w:tcBorders>
              <w:top w:val="single" w:sz="6" w:space="0" w:color="auto"/>
              <w:left w:val="single" w:sz="6" w:space="0" w:color="auto"/>
              <w:bottom w:val="single" w:sz="6" w:space="0" w:color="auto"/>
              <w:right w:val="single" w:sz="6" w:space="0" w:color="auto"/>
            </w:tcBorders>
            <w:hideMark/>
          </w:tcPr>
          <w:p w:rsidR="00D466CD" w:rsidRPr="006973E0" w:rsidRDefault="00D466CD" w:rsidP="00FF43B1">
            <w:pPr>
              <w:rPr>
                <w:sz w:val="26"/>
                <w:szCs w:val="26"/>
              </w:rPr>
            </w:pPr>
            <w:r w:rsidRPr="006973E0">
              <w:rPr>
                <w:sz w:val="26"/>
                <w:szCs w:val="26"/>
              </w:rPr>
              <w:t>Муниципальная программа «Противодействие экстремизму и профилактика терроризма на территории муниципального образования «Первомайский район»</w:t>
            </w:r>
          </w:p>
        </w:tc>
      </w:tr>
      <w:tr w:rsidR="00D466CD" w:rsidRPr="006973E0" w:rsidTr="006973E0">
        <w:trPr>
          <w:cantSplit/>
          <w:trHeight w:val="480"/>
          <w:jc w:val="center"/>
        </w:trPr>
        <w:tc>
          <w:tcPr>
            <w:tcW w:w="2564" w:type="dxa"/>
            <w:tcBorders>
              <w:top w:val="single" w:sz="6" w:space="0" w:color="auto"/>
              <w:left w:val="single" w:sz="6" w:space="0" w:color="auto"/>
              <w:bottom w:val="single" w:sz="6" w:space="0" w:color="auto"/>
              <w:right w:val="single" w:sz="6" w:space="0" w:color="auto"/>
            </w:tcBorders>
          </w:tcPr>
          <w:p w:rsidR="00D466CD" w:rsidRPr="006973E0" w:rsidRDefault="00D466CD" w:rsidP="00D466CD">
            <w:pPr>
              <w:rPr>
                <w:sz w:val="26"/>
                <w:szCs w:val="26"/>
              </w:rPr>
            </w:pPr>
            <w:r w:rsidRPr="006973E0">
              <w:rPr>
                <w:sz w:val="26"/>
                <w:szCs w:val="26"/>
              </w:rPr>
              <w:t>Координатор муниципальной программы</w:t>
            </w:r>
          </w:p>
        </w:tc>
        <w:tc>
          <w:tcPr>
            <w:tcW w:w="7396" w:type="dxa"/>
            <w:gridSpan w:val="8"/>
            <w:tcBorders>
              <w:top w:val="single" w:sz="6" w:space="0" w:color="auto"/>
              <w:left w:val="single" w:sz="6" w:space="0" w:color="auto"/>
              <w:bottom w:val="single" w:sz="6" w:space="0" w:color="auto"/>
              <w:right w:val="single" w:sz="6" w:space="0" w:color="auto"/>
            </w:tcBorders>
          </w:tcPr>
          <w:p w:rsidR="00D466CD" w:rsidRPr="006973E0" w:rsidRDefault="00D466CD" w:rsidP="00D466CD">
            <w:pPr>
              <w:rPr>
                <w:sz w:val="26"/>
                <w:szCs w:val="26"/>
              </w:rPr>
            </w:pPr>
            <w:r w:rsidRPr="006973E0">
              <w:rPr>
                <w:sz w:val="26"/>
                <w:szCs w:val="26"/>
              </w:rPr>
              <w:t>Главный специалист по ГО и ЧС Администрации Первомайского района</w:t>
            </w:r>
          </w:p>
        </w:tc>
      </w:tr>
      <w:tr w:rsidR="00D466CD" w:rsidRPr="006973E0" w:rsidTr="006973E0">
        <w:trPr>
          <w:cantSplit/>
          <w:trHeight w:val="206"/>
          <w:jc w:val="center"/>
        </w:trPr>
        <w:tc>
          <w:tcPr>
            <w:tcW w:w="2564" w:type="dxa"/>
            <w:tcBorders>
              <w:top w:val="single" w:sz="6" w:space="0" w:color="auto"/>
              <w:left w:val="single" w:sz="6" w:space="0" w:color="auto"/>
              <w:bottom w:val="single" w:sz="6" w:space="0" w:color="auto"/>
              <w:right w:val="single" w:sz="6" w:space="0" w:color="auto"/>
            </w:tcBorders>
            <w:hideMark/>
          </w:tcPr>
          <w:p w:rsidR="00D466CD" w:rsidRPr="006973E0" w:rsidRDefault="00D466CD" w:rsidP="00D466CD">
            <w:pPr>
              <w:rPr>
                <w:sz w:val="26"/>
                <w:szCs w:val="26"/>
              </w:rPr>
            </w:pPr>
            <w:r w:rsidRPr="006973E0">
              <w:rPr>
                <w:sz w:val="26"/>
                <w:szCs w:val="26"/>
              </w:rPr>
              <w:t>Заказчик муниципальной программы</w:t>
            </w:r>
          </w:p>
        </w:tc>
        <w:tc>
          <w:tcPr>
            <w:tcW w:w="7396" w:type="dxa"/>
            <w:gridSpan w:val="8"/>
            <w:tcBorders>
              <w:top w:val="single" w:sz="6" w:space="0" w:color="auto"/>
              <w:left w:val="single" w:sz="6" w:space="0" w:color="auto"/>
              <w:bottom w:val="single" w:sz="6" w:space="0" w:color="auto"/>
              <w:right w:val="single" w:sz="6" w:space="0" w:color="auto"/>
            </w:tcBorders>
            <w:hideMark/>
          </w:tcPr>
          <w:p w:rsidR="00D466CD" w:rsidRPr="006973E0" w:rsidRDefault="00D466CD" w:rsidP="00D466CD">
            <w:pPr>
              <w:rPr>
                <w:sz w:val="26"/>
                <w:szCs w:val="26"/>
              </w:rPr>
            </w:pPr>
            <w:r w:rsidRPr="006973E0">
              <w:rPr>
                <w:sz w:val="26"/>
                <w:szCs w:val="26"/>
              </w:rPr>
              <w:t xml:space="preserve">Администрация Первомайского района </w:t>
            </w:r>
          </w:p>
        </w:tc>
      </w:tr>
      <w:tr w:rsidR="00D466CD" w:rsidRPr="006973E0" w:rsidTr="006973E0">
        <w:trPr>
          <w:cantSplit/>
          <w:trHeight w:val="156"/>
          <w:jc w:val="center"/>
        </w:trPr>
        <w:tc>
          <w:tcPr>
            <w:tcW w:w="2564" w:type="dxa"/>
            <w:tcBorders>
              <w:top w:val="single" w:sz="6" w:space="0" w:color="auto"/>
              <w:left w:val="single" w:sz="6" w:space="0" w:color="auto"/>
              <w:bottom w:val="single" w:sz="6" w:space="0" w:color="auto"/>
              <w:right w:val="single" w:sz="6" w:space="0" w:color="auto"/>
            </w:tcBorders>
            <w:hideMark/>
          </w:tcPr>
          <w:p w:rsidR="00D466CD" w:rsidRPr="006973E0" w:rsidRDefault="00D466CD" w:rsidP="00D466CD">
            <w:pPr>
              <w:rPr>
                <w:sz w:val="26"/>
                <w:szCs w:val="26"/>
              </w:rPr>
            </w:pPr>
            <w:r w:rsidRPr="006973E0">
              <w:rPr>
                <w:sz w:val="26"/>
                <w:szCs w:val="26"/>
              </w:rPr>
              <w:t>Соисполнители муниципальной программы</w:t>
            </w:r>
          </w:p>
        </w:tc>
        <w:tc>
          <w:tcPr>
            <w:tcW w:w="7396" w:type="dxa"/>
            <w:gridSpan w:val="8"/>
            <w:tcBorders>
              <w:top w:val="single" w:sz="6" w:space="0" w:color="auto"/>
              <w:left w:val="single" w:sz="6" w:space="0" w:color="auto"/>
              <w:bottom w:val="single" w:sz="6" w:space="0" w:color="auto"/>
              <w:right w:val="single" w:sz="6" w:space="0" w:color="auto"/>
            </w:tcBorders>
            <w:hideMark/>
          </w:tcPr>
          <w:p w:rsidR="00F22FA6" w:rsidRPr="006973E0" w:rsidRDefault="00F22FA6" w:rsidP="00D466CD">
            <w:pPr>
              <w:contextualSpacing/>
              <w:rPr>
                <w:sz w:val="26"/>
                <w:szCs w:val="26"/>
              </w:rPr>
            </w:pPr>
            <w:r w:rsidRPr="006973E0">
              <w:rPr>
                <w:sz w:val="26"/>
                <w:szCs w:val="26"/>
              </w:rPr>
              <w:t>Главный специалист по гражданской обороне и чрезвычайным ситуациям (далее – по ГО и ЧС) Администрации Первомайского района</w:t>
            </w:r>
          </w:p>
          <w:p w:rsidR="00D466CD" w:rsidRPr="006973E0" w:rsidRDefault="00D466CD" w:rsidP="00D466CD">
            <w:pPr>
              <w:contextualSpacing/>
              <w:rPr>
                <w:sz w:val="26"/>
                <w:szCs w:val="26"/>
              </w:rPr>
            </w:pPr>
            <w:r w:rsidRPr="006973E0">
              <w:rPr>
                <w:sz w:val="26"/>
                <w:szCs w:val="26"/>
              </w:rPr>
              <w:t xml:space="preserve">Администрации сельских поселений Первомайского района; </w:t>
            </w:r>
          </w:p>
          <w:p w:rsidR="00D466CD" w:rsidRPr="006973E0" w:rsidRDefault="00D466CD" w:rsidP="00D466CD">
            <w:pPr>
              <w:contextualSpacing/>
              <w:rPr>
                <w:sz w:val="26"/>
                <w:szCs w:val="26"/>
              </w:rPr>
            </w:pPr>
            <w:r w:rsidRPr="006973E0">
              <w:rPr>
                <w:sz w:val="26"/>
                <w:szCs w:val="26"/>
              </w:rPr>
              <w:t>М</w:t>
            </w:r>
            <w:r w:rsidR="00631791" w:rsidRPr="006973E0">
              <w:rPr>
                <w:sz w:val="26"/>
                <w:szCs w:val="26"/>
              </w:rPr>
              <w:t>униципальное казенное учреждение (далее - МКУ)</w:t>
            </w:r>
            <w:r w:rsidRPr="006973E0">
              <w:rPr>
                <w:sz w:val="26"/>
                <w:szCs w:val="26"/>
              </w:rPr>
              <w:t xml:space="preserve"> «Управление образования Администрации Первомайского района», </w:t>
            </w:r>
          </w:p>
          <w:p w:rsidR="00D466CD" w:rsidRPr="006973E0" w:rsidRDefault="00D466CD" w:rsidP="00D466CD">
            <w:pPr>
              <w:contextualSpacing/>
              <w:rPr>
                <w:sz w:val="26"/>
                <w:szCs w:val="26"/>
              </w:rPr>
            </w:pPr>
            <w:r w:rsidRPr="006973E0">
              <w:rPr>
                <w:sz w:val="26"/>
                <w:szCs w:val="26"/>
              </w:rPr>
              <w:t>МКУ «Отдел культуры Администрации Первомайского района»;</w:t>
            </w:r>
          </w:p>
          <w:p w:rsidR="00D466CD" w:rsidRPr="006973E0" w:rsidRDefault="00D466CD" w:rsidP="00D466CD">
            <w:pPr>
              <w:contextualSpacing/>
              <w:rPr>
                <w:sz w:val="26"/>
                <w:szCs w:val="26"/>
              </w:rPr>
            </w:pPr>
            <w:r w:rsidRPr="006973E0">
              <w:rPr>
                <w:sz w:val="26"/>
                <w:szCs w:val="26"/>
              </w:rPr>
              <w:t xml:space="preserve">Постоянно действующая рабочая группа при </w:t>
            </w:r>
            <w:r w:rsidR="00F22FA6" w:rsidRPr="006973E0">
              <w:rPr>
                <w:sz w:val="26"/>
                <w:szCs w:val="26"/>
              </w:rPr>
              <w:t>Антитеррористической комиссии муниципального образования (далее АТК МО)</w:t>
            </w:r>
            <w:r w:rsidRPr="006973E0">
              <w:rPr>
                <w:sz w:val="26"/>
                <w:szCs w:val="26"/>
              </w:rPr>
              <w:t xml:space="preserve"> "Первомайский район" по контролю за антитеррористической защищенностью объектов возможных террористических посягательств;</w:t>
            </w:r>
          </w:p>
          <w:p w:rsidR="00D466CD" w:rsidRPr="006973E0" w:rsidRDefault="00D568C9" w:rsidP="00D466CD">
            <w:pPr>
              <w:contextualSpacing/>
              <w:rPr>
                <w:sz w:val="26"/>
                <w:szCs w:val="26"/>
              </w:rPr>
            </w:pPr>
            <w:r w:rsidRPr="006973E0">
              <w:rPr>
                <w:sz w:val="26"/>
                <w:szCs w:val="26"/>
              </w:rPr>
              <w:t>Постоянно действующая рабочая группа при АТК МО "Первомайский район"</w:t>
            </w:r>
            <w:r w:rsidR="00F22FA6" w:rsidRPr="006973E0">
              <w:rPr>
                <w:sz w:val="26"/>
                <w:szCs w:val="26"/>
              </w:rPr>
              <w:t xml:space="preserve"> </w:t>
            </w:r>
            <w:r w:rsidRPr="006973E0">
              <w:rPr>
                <w:sz w:val="26"/>
                <w:szCs w:val="26"/>
              </w:rPr>
              <w:t>по противодействию идеологии терроризма и  реализации Комплексного плана противодействи</w:t>
            </w:r>
            <w:r w:rsidR="00FF43B1" w:rsidRPr="006973E0">
              <w:rPr>
                <w:sz w:val="26"/>
                <w:szCs w:val="26"/>
              </w:rPr>
              <w:t>я идеологии терроризма в РФ 2024-2028</w:t>
            </w:r>
            <w:r w:rsidRPr="006973E0">
              <w:rPr>
                <w:sz w:val="26"/>
                <w:szCs w:val="26"/>
              </w:rPr>
              <w:t xml:space="preserve"> годы</w:t>
            </w:r>
          </w:p>
        </w:tc>
      </w:tr>
      <w:tr w:rsidR="00D466CD" w:rsidRPr="006973E0" w:rsidTr="006973E0">
        <w:trPr>
          <w:cantSplit/>
          <w:trHeight w:val="480"/>
          <w:jc w:val="center"/>
        </w:trPr>
        <w:tc>
          <w:tcPr>
            <w:tcW w:w="2564" w:type="dxa"/>
            <w:tcBorders>
              <w:top w:val="single" w:sz="6" w:space="0" w:color="auto"/>
              <w:left w:val="single" w:sz="6" w:space="0" w:color="auto"/>
              <w:bottom w:val="single" w:sz="6" w:space="0" w:color="auto"/>
              <w:right w:val="single" w:sz="6" w:space="0" w:color="auto"/>
            </w:tcBorders>
            <w:hideMark/>
          </w:tcPr>
          <w:p w:rsidR="00D466CD" w:rsidRPr="006973E0" w:rsidRDefault="00D568C9" w:rsidP="00D466CD">
            <w:pPr>
              <w:rPr>
                <w:sz w:val="26"/>
                <w:szCs w:val="26"/>
              </w:rPr>
            </w:pPr>
            <w:r w:rsidRPr="006973E0">
              <w:rPr>
                <w:sz w:val="26"/>
                <w:szCs w:val="26"/>
              </w:rPr>
              <w:t>Стратегическая цель  социально-экономического развития Первомайского района до 2030 года.</w:t>
            </w:r>
          </w:p>
        </w:tc>
        <w:tc>
          <w:tcPr>
            <w:tcW w:w="7396" w:type="dxa"/>
            <w:gridSpan w:val="8"/>
            <w:tcBorders>
              <w:top w:val="single" w:sz="6" w:space="0" w:color="auto"/>
              <w:left w:val="single" w:sz="6" w:space="0" w:color="auto"/>
              <w:bottom w:val="single" w:sz="6" w:space="0" w:color="auto"/>
              <w:right w:val="single" w:sz="4" w:space="0" w:color="auto"/>
            </w:tcBorders>
            <w:hideMark/>
          </w:tcPr>
          <w:p w:rsidR="00D466CD" w:rsidRPr="006973E0" w:rsidRDefault="00D466CD" w:rsidP="00D466CD">
            <w:pPr>
              <w:rPr>
                <w:sz w:val="26"/>
                <w:szCs w:val="26"/>
              </w:rPr>
            </w:pPr>
            <w:r w:rsidRPr="006973E0">
              <w:rPr>
                <w:sz w:val="26"/>
                <w:szCs w:val="26"/>
              </w:rPr>
              <w:t>Создание условий для повышения уровня жизни населения на основе обеспечения устойчивого экономического роста.</w:t>
            </w:r>
          </w:p>
        </w:tc>
      </w:tr>
      <w:tr w:rsidR="00D466CD" w:rsidRPr="006973E0" w:rsidTr="006973E0">
        <w:trPr>
          <w:cantSplit/>
          <w:trHeight w:val="480"/>
          <w:jc w:val="center"/>
        </w:trPr>
        <w:tc>
          <w:tcPr>
            <w:tcW w:w="2564" w:type="dxa"/>
            <w:tcBorders>
              <w:top w:val="single" w:sz="6" w:space="0" w:color="auto"/>
              <w:left w:val="single" w:sz="6" w:space="0" w:color="auto"/>
              <w:bottom w:val="single" w:sz="6" w:space="0" w:color="auto"/>
              <w:right w:val="single" w:sz="6" w:space="0" w:color="auto"/>
            </w:tcBorders>
            <w:hideMark/>
          </w:tcPr>
          <w:p w:rsidR="00D466CD" w:rsidRPr="006973E0" w:rsidRDefault="00D466CD" w:rsidP="00D466CD">
            <w:pPr>
              <w:rPr>
                <w:sz w:val="26"/>
                <w:szCs w:val="26"/>
              </w:rPr>
            </w:pPr>
            <w:r w:rsidRPr="006973E0">
              <w:rPr>
                <w:sz w:val="26"/>
                <w:szCs w:val="26"/>
              </w:rPr>
              <w:t>Цель программы</w:t>
            </w:r>
          </w:p>
          <w:p w:rsidR="00D466CD" w:rsidRPr="006973E0" w:rsidRDefault="00D466CD" w:rsidP="00D466CD">
            <w:pPr>
              <w:rPr>
                <w:sz w:val="26"/>
                <w:szCs w:val="26"/>
              </w:rPr>
            </w:pPr>
          </w:p>
        </w:tc>
        <w:tc>
          <w:tcPr>
            <w:tcW w:w="7396" w:type="dxa"/>
            <w:gridSpan w:val="8"/>
            <w:tcBorders>
              <w:top w:val="single" w:sz="6" w:space="0" w:color="auto"/>
              <w:left w:val="single" w:sz="6" w:space="0" w:color="auto"/>
              <w:bottom w:val="single" w:sz="6" w:space="0" w:color="auto"/>
              <w:right w:val="single" w:sz="6" w:space="0" w:color="auto"/>
            </w:tcBorders>
          </w:tcPr>
          <w:p w:rsidR="00D466CD" w:rsidRPr="006973E0" w:rsidRDefault="00D568C9" w:rsidP="00D466CD">
            <w:pPr>
              <w:jc w:val="both"/>
              <w:rPr>
                <w:sz w:val="26"/>
                <w:szCs w:val="26"/>
              </w:rPr>
            </w:pPr>
            <w:r w:rsidRPr="006973E0">
              <w:rPr>
                <w:sz w:val="26"/>
                <w:szCs w:val="26"/>
              </w:rPr>
              <w:t>Цель программы</w:t>
            </w:r>
            <w:r w:rsidR="004A4A22" w:rsidRPr="006973E0">
              <w:rPr>
                <w:sz w:val="26"/>
                <w:szCs w:val="26"/>
              </w:rPr>
              <w:t xml:space="preserve"> </w:t>
            </w:r>
            <w:r w:rsidRPr="006973E0">
              <w:rPr>
                <w:sz w:val="26"/>
                <w:szCs w:val="26"/>
              </w:rPr>
              <w:t>– противодействие терроризму и экстремизму и защите граждан, проживающих на территории муниципального образования «Первомайский район» от террористических и экстремистских актов</w:t>
            </w:r>
          </w:p>
        </w:tc>
      </w:tr>
      <w:tr w:rsidR="00D466CD" w:rsidRPr="006973E0" w:rsidTr="006973E0">
        <w:trPr>
          <w:cantSplit/>
          <w:trHeight w:val="99"/>
          <w:jc w:val="center"/>
        </w:trPr>
        <w:tc>
          <w:tcPr>
            <w:tcW w:w="2564" w:type="dxa"/>
            <w:vMerge w:val="restart"/>
            <w:tcBorders>
              <w:top w:val="single" w:sz="6" w:space="0" w:color="auto"/>
              <w:left w:val="single" w:sz="6" w:space="0" w:color="auto"/>
              <w:bottom w:val="single" w:sz="6" w:space="0" w:color="auto"/>
              <w:right w:val="single" w:sz="6" w:space="0" w:color="auto"/>
            </w:tcBorders>
            <w:hideMark/>
          </w:tcPr>
          <w:p w:rsidR="00D466CD" w:rsidRPr="006973E0" w:rsidRDefault="00D466CD" w:rsidP="00D466CD">
            <w:pPr>
              <w:rPr>
                <w:sz w:val="26"/>
                <w:szCs w:val="26"/>
              </w:rPr>
            </w:pPr>
            <w:r w:rsidRPr="006973E0">
              <w:rPr>
                <w:sz w:val="26"/>
                <w:szCs w:val="26"/>
              </w:rPr>
              <w:t xml:space="preserve">Показатели цели </w:t>
            </w:r>
            <w:r w:rsidRPr="006973E0">
              <w:rPr>
                <w:sz w:val="26"/>
                <w:szCs w:val="26"/>
              </w:rPr>
              <w:lastRenderedPageBreak/>
              <w:t>муниципальной программы и их значения (с детализацией по годам реализации)</w:t>
            </w:r>
          </w:p>
        </w:tc>
        <w:tc>
          <w:tcPr>
            <w:tcW w:w="3390" w:type="dxa"/>
            <w:gridSpan w:val="2"/>
            <w:tcBorders>
              <w:top w:val="single" w:sz="6" w:space="0" w:color="auto"/>
              <w:left w:val="single" w:sz="6" w:space="0" w:color="auto"/>
              <w:bottom w:val="single" w:sz="6" w:space="0" w:color="auto"/>
              <w:right w:val="single" w:sz="6" w:space="0" w:color="auto"/>
            </w:tcBorders>
            <w:hideMark/>
          </w:tcPr>
          <w:p w:rsidR="00D466CD" w:rsidRPr="006973E0" w:rsidRDefault="00D466CD" w:rsidP="00D466CD">
            <w:pPr>
              <w:rPr>
                <w:sz w:val="26"/>
                <w:szCs w:val="26"/>
              </w:rPr>
            </w:pPr>
            <w:r w:rsidRPr="006973E0">
              <w:rPr>
                <w:sz w:val="26"/>
                <w:szCs w:val="26"/>
              </w:rPr>
              <w:lastRenderedPageBreak/>
              <w:t>Показатель цели</w:t>
            </w:r>
          </w:p>
        </w:tc>
        <w:tc>
          <w:tcPr>
            <w:tcW w:w="746" w:type="dxa"/>
            <w:tcBorders>
              <w:top w:val="single" w:sz="6" w:space="0" w:color="auto"/>
              <w:left w:val="single" w:sz="6" w:space="0" w:color="auto"/>
              <w:bottom w:val="single" w:sz="6" w:space="0" w:color="auto"/>
              <w:right w:val="single" w:sz="6" w:space="0" w:color="auto"/>
            </w:tcBorders>
            <w:hideMark/>
          </w:tcPr>
          <w:p w:rsidR="00D466CD" w:rsidRPr="006973E0" w:rsidRDefault="00D466CD" w:rsidP="00D466CD">
            <w:pPr>
              <w:jc w:val="center"/>
              <w:rPr>
                <w:sz w:val="26"/>
                <w:szCs w:val="26"/>
              </w:rPr>
            </w:pPr>
            <w:r w:rsidRPr="006973E0">
              <w:rPr>
                <w:sz w:val="26"/>
                <w:szCs w:val="26"/>
              </w:rPr>
              <w:t>2022</w:t>
            </w:r>
          </w:p>
        </w:tc>
        <w:tc>
          <w:tcPr>
            <w:tcW w:w="851" w:type="dxa"/>
            <w:gridSpan w:val="2"/>
            <w:tcBorders>
              <w:top w:val="single" w:sz="6" w:space="0" w:color="auto"/>
              <w:left w:val="single" w:sz="6" w:space="0" w:color="auto"/>
              <w:bottom w:val="single" w:sz="6" w:space="0" w:color="auto"/>
              <w:right w:val="single" w:sz="6" w:space="0" w:color="auto"/>
            </w:tcBorders>
            <w:hideMark/>
          </w:tcPr>
          <w:p w:rsidR="00D466CD" w:rsidRPr="006973E0" w:rsidRDefault="00D466CD" w:rsidP="00D466CD">
            <w:pPr>
              <w:jc w:val="center"/>
              <w:rPr>
                <w:sz w:val="26"/>
                <w:szCs w:val="26"/>
              </w:rPr>
            </w:pPr>
            <w:r w:rsidRPr="006973E0">
              <w:rPr>
                <w:sz w:val="26"/>
                <w:szCs w:val="26"/>
              </w:rPr>
              <w:t>2023</w:t>
            </w:r>
          </w:p>
        </w:tc>
        <w:tc>
          <w:tcPr>
            <w:tcW w:w="761" w:type="dxa"/>
            <w:tcBorders>
              <w:top w:val="single" w:sz="6" w:space="0" w:color="auto"/>
              <w:left w:val="single" w:sz="6" w:space="0" w:color="auto"/>
              <w:bottom w:val="single" w:sz="6" w:space="0" w:color="auto"/>
              <w:right w:val="single" w:sz="6" w:space="0" w:color="auto"/>
            </w:tcBorders>
            <w:hideMark/>
          </w:tcPr>
          <w:p w:rsidR="00D466CD" w:rsidRPr="006973E0" w:rsidRDefault="00D466CD" w:rsidP="00D466CD">
            <w:pPr>
              <w:jc w:val="center"/>
              <w:rPr>
                <w:sz w:val="26"/>
                <w:szCs w:val="26"/>
              </w:rPr>
            </w:pPr>
            <w:r w:rsidRPr="006973E0">
              <w:rPr>
                <w:sz w:val="26"/>
                <w:szCs w:val="26"/>
              </w:rPr>
              <w:t>2024</w:t>
            </w:r>
          </w:p>
        </w:tc>
        <w:tc>
          <w:tcPr>
            <w:tcW w:w="850" w:type="dxa"/>
            <w:tcBorders>
              <w:top w:val="single" w:sz="6" w:space="0" w:color="auto"/>
              <w:left w:val="single" w:sz="6" w:space="0" w:color="auto"/>
              <w:bottom w:val="single" w:sz="6" w:space="0" w:color="auto"/>
              <w:right w:val="single" w:sz="6" w:space="0" w:color="auto"/>
            </w:tcBorders>
          </w:tcPr>
          <w:p w:rsidR="00D466CD" w:rsidRPr="006973E0" w:rsidRDefault="00D466CD" w:rsidP="00D466CD">
            <w:pPr>
              <w:jc w:val="center"/>
              <w:rPr>
                <w:sz w:val="26"/>
                <w:szCs w:val="26"/>
              </w:rPr>
            </w:pPr>
            <w:r w:rsidRPr="006973E0">
              <w:rPr>
                <w:sz w:val="26"/>
                <w:szCs w:val="26"/>
              </w:rPr>
              <w:t>2025</w:t>
            </w:r>
          </w:p>
        </w:tc>
        <w:tc>
          <w:tcPr>
            <w:tcW w:w="798" w:type="dxa"/>
            <w:tcBorders>
              <w:top w:val="single" w:sz="6" w:space="0" w:color="auto"/>
              <w:left w:val="single" w:sz="6" w:space="0" w:color="auto"/>
              <w:bottom w:val="single" w:sz="6" w:space="0" w:color="auto"/>
              <w:right w:val="single" w:sz="6" w:space="0" w:color="auto"/>
            </w:tcBorders>
          </w:tcPr>
          <w:p w:rsidR="00D466CD" w:rsidRPr="006973E0" w:rsidRDefault="00D466CD" w:rsidP="00D466CD">
            <w:pPr>
              <w:jc w:val="center"/>
              <w:rPr>
                <w:sz w:val="26"/>
                <w:szCs w:val="26"/>
              </w:rPr>
            </w:pPr>
            <w:r w:rsidRPr="006973E0">
              <w:rPr>
                <w:sz w:val="26"/>
                <w:szCs w:val="26"/>
              </w:rPr>
              <w:t>2026</w:t>
            </w:r>
          </w:p>
        </w:tc>
      </w:tr>
      <w:tr w:rsidR="00D466CD" w:rsidRPr="006973E0" w:rsidTr="006973E0">
        <w:trPr>
          <w:cantSplit/>
          <w:trHeight w:val="96"/>
          <w:jc w:val="center"/>
        </w:trPr>
        <w:tc>
          <w:tcPr>
            <w:tcW w:w="2564" w:type="dxa"/>
            <w:vMerge/>
            <w:tcBorders>
              <w:top w:val="single" w:sz="6" w:space="0" w:color="auto"/>
              <w:left w:val="single" w:sz="6" w:space="0" w:color="auto"/>
              <w:bottom w:val="single" w:sz="6" w:space="0" w:color="auto"/>
              <w:right w:val="single" w:sz="6" w:space="0" w:color="auto"/>
            </w:tcBorders>
            <w:vAlign w:val="center"/>
            <w:hideMark/>
          </w:tcPr>
          <w:p w:rsidR="00D466CD" w:rsidRPr="006973E0" w:rsidRDefault="00D466CD" w:rsidP="00D466CD">
            <w:pPr>
              <w:rPr>
                <w:sz w:val="26"/>
                <w:szCs w:val="26"/>
              </w:rPr>
            </w:pPr>
          </w:p>
        </w:tc>
        <w:tc>
          <w:tcPr>
            <w:tcW w:w="3390" w:type="dxa"/>
            <w:gridSpan w:val="2"/>
            <w:tcBorders>
              <w:top w:val="single" w:sz="6" w:space="0" w:color="auto"/>
              <w:left w:val="single" w:sz="6" w:space="0" w:color="auto"/>
              <w:bottom w:val="single" w:sz="6" w:space="0" w:color="auto"/>
              <w:right w:val="single" w:sz="6" w:space="0" w:color="auto"/>
            </w:tcBorders>
            <w:hideMark/>
          </w:tcPr>
          <w:p w:rsidR="00D466CD" w:rsidRPr="006973E0" w:rsidRDefault="00D466CD" w:rsidP="00D466CD">
            <w:pPr>
              <w:jc w:val="both"/>
              <w:rPr>
                <w:sz w:val="26"/>
                <w:szCs w:val="26"/>
              </w:rPr>
            </w:pPr>
            <w:r w:rsidRPr="006973E0">
              <w:rPr>
                <w:sz w:val="26"/>
                <w:szCs w:val="26"/>
              </w:rPr>
              <w:t>Обеспечение безопасности населения и территории муниципального образования «Первомайский район» от терроризма и экстремизма</w:t>
            </w:r>
          </w:p>
          <w:p w:rsidR="00D466CD" w:rsidRPr="006973E0" w:rsidRDefault="00D466CD" w:rsidP="00D466CD">
            <w:pPr>
              <w:jc w:val="both"/>
              <w:rPr>
                <w:sz w:val="26"/>
                <w:szCs w:val="26"/>
              </w:rPr>
            </w:pPr>
            <w:r w:rsidRPr="006973E0">
              <w:rPr>
                <w:sz w:val="26"/>
                <w:szCs w:val="26"/>
              </w:rPr>
              <w:t>(отсутствие зарегистрированных фактов терроризма и экстремизма на территории района) ед.</w:t>
            </w:r>
          </w:p>
        </w:tc>
        <w:tc>
          <w:tcPr>
            <w:tcW w:w="746" w:type="dxa"/>
            <w:tcBorders>
              <w:top w:val="single" w:sz="6" w:space="0" w:color="auto"/>
              <w:left w:val="single" w:sz="6" w:space="0" w:color="auto"/>
              <w:bottom w:val="single" w:sz="6" w:space="0" w:color="auto"/>
              <w:right w:val="single" w:sz="6" w:space="0" w:color="auto"/>
            </w:tcBorders>
            <w:hideMark/>
          </w:tcPr>
          <w:p w:rsidR="00D466CD" w:rsidRPr="006973E0" w:rsidRDefault="00D466CD" w:rsidP="00D466CD">
            <w:pPr>
              <w:jc w:val="center"/>
              <w:rPr>
                <w:sz w:val="26"/>
                <w:szCs w:val="26"/>
              </w:rPr>
            </w:pPr>
            <w:r w:rsidRPr="006973E0">
              <w:rPr>
                <w:sz w:val="26"/>
                <w:szCs w:val="26"/>
              </w:rPr>
              <w:t>0</w:t>
            </w:r>
          </w:p>
        </w:tc>
        <w:tc>
          <w:tcPr>
            <w:tcW w:w="851" w:type="dxa"/>
            <w:gridSpan w:val="2"/>
            <w:tcBorders>
              <w:top w:val="single" w:sz="6" w:space="0" w:color="auto"/>
              <w:left w:val="single" w:sz="6" w:space="0" w:color="auto"/>
              <w:bottom w:val="single" w:sz="6" w:space="0" w:color="auto"/>
              <w:right w:val="single" w:sz="6" w:space="0" w:color="auto"/>
            </w:tcBorders>
            <w:hideMark/>
          </w:tcPr>
          <w:p w:rsidR="00D466CD" w:rsidRPr="006973E0" w:rsidRDefault="00D466CD" w:rsidP="00D466CD">
            <w:pPr>
              <w:jc w:val="center"/>
              <w:rPr>
                <w:sz w:val="26"/>
                <w:szCs w:val="26"/>
              </w:rPr>
            </w:pPr>
            <w:r w:rsidRPr="006973E0">
              <w:rPr>
                <w:sz w:val="26"/>
                <w:szCs w:val="26"/>
              </w:rPr>
              <w:t>0</w:t>
            </w:r>
          </w:p>
        </w:tc>
        <w:tc>
          <w:tcPr>
            <w:tcW w:w="761" w:type="dxa"/>
            <w:tcBorders>
              <w:top w:val="single" w:sz="6" w:space="0" w:color="auto"/>
              <w:left w:val="single" w:sz="6" w:space="0" w:color="auto"/>
              <w:bottom w:val="single" w:sz="6" w:space="0" w:color="auto"/>
              <w:right w:val="single" w:sz="6" w:space="0" w:color="auto"/>
            </w:tcBorders>
            <w:hideMark/>
          </w:tcPr>
          <w:p w:rsidR="00D466CD" w:rsidRPr="006973E0" w:rsidRDefault="00D466CD" w:rsidP="00D466CD">
            <w:pPr>
              <w:jc w:val="center"/>
              <w:rPr>
                <w:sz w:val="26"/>
                <w:szCs w:val="26"/>
              </w:rPr>
            </w:pPr>
            <w:r w:rsidRPr="006973E0">
              <w:rPr>
                <w:sz w:val="26"/>
                <w:szCs w:val="26"/>
              </w:rPr>
              <w:t>0</w:t>
            </w:r>
          </w:p>
        </w:tc>
        <w:tc>
          <w:tcPr>
            <w:tcW w:w="850" w:type="dxa"/>
            <w:tcBorders>
              <w:top w:val="single" w:sz="6" w:space="0" w:color="auto"/>
              <w:left w:val="single" w:sz="6" w:space="0" w:color="auto"/>
              <w:bottom w:val="single" w:sz="6" w:space="0" w:color="auto"/>
              <w:right w:val="single" w:sz="6" w:space="0" w:color="auto"/>
            </w:tcBorders>
          </w:tcPr>
          <w:p w:rsidR="00D466CD" w:rsidRPr="006973E0" w:rsidRDefault="00D466CD" w:rsidP="00D466CD">
            <w:pPr>
              <w:jc w:val="center"/>
              <w:rPr>
                <w:sz w:val="26"/>
                <w:szCs w:val="26"/>
              </w:rPr>
            </w:pPr>
            <w:r w:rsidRPr="006973E0">
              <w:rPr>
                <w:sz w:val="26"/>
                <w:szCs w:val="26"/>
              </w:rPr>
              <w:t>0</w:t>
            </w:r>
          </w:p>
        </w:tc>
        <w:tc>
          <w:tcPr>
            <w:tcW w:w="798" w:type="dxa"/>
            <w:tcBorders>
              <w:top w:val="single" w:sz="6" w:space="0" w:color="auto"/>
              <w:left w:val="single" w:sz="6" w:space="0" w:color="auto"/>
              <w:bottom w:val="single" w:sz="6" w:space="0" w:color="auto"/>
              <w:right w:val="single" w:sz="6" w:space="0" w:color="auto"/>
            </w:tcBorders>
          </w:tcPr>
          <w:p w:rsidR="00D466CD" w:rsidRPr="006973E0" w:rsidRDefault="00D466CD" w:rsidP="00D466CD">
            <w:pPr>
              <w:jc w:val="center"/>
              <w:rPr>
                <w:sz w:val="26"/>
                <w:szCs w:val="26"/>
              </w:rPr>
            </w:pPr>
            <w:r w:rsidRPr="006973E0">
              <w:rPr>
                <w:sz w:val="26"/>
                <w:szCs w:val="26"/>
              </w:rPr>
              <w:t>0</w:t>
            </w:r>
          </w:p>
        </w:tc>
      </w:tr>
      <w:tr w:rsidR="00D466CD" w:rsidRPr="006973E0" w:rsidTr="006973E0">
        <w:trPr>
          <w:cantSplit/>
          <w:trHeight w:val="96"/>
          <w:jc w:val="center"/>
        </w:trPr>
        <w:tc>
          <w:tcPr>
            <w:tcW w:w="2564" w:type="dxa"/>
            <w:tcBorders>
              <w:top w:val="single" w:sz="6" w:space="0" w:color="auto"/>
              <w:left w:val="single" w:sz="6" w:space="0" w:color="auto"/>
              <w:bottom w:val="single" w:sz="6" w:space="0" w:color="auto"/>
              <w:right w:val="single" w:sz="6" w:space="0" w:color="auto"/>
            </w:tcBorders>
            <w:vAlign w:val="center"/>
          </w:tcPr>
          <w:p w:rsidR="00D466CD" w:rsidRPr="006973E0" w:rsidRDefault="00D466CD" w:rsidP="00D466CD">
            <w:pPr>
              <w:rPr>
                <w:sz w:val="26"/>
                <w:szCs w:val="26"/>
              </w:rPr>
            </w:pPr>
            <w:r w:rsidRPr="006973E0">
              <w:rPr>
                <w:sz w:val="26"/>
                <w:szCs w:val="26"/>
              </w:rPr>
              <w:lastRenderedPageBreak/>
              <w:t>Задачи муниципальной программы</w:t>
            </w:r>
          </w:p>
        </w:tc>
        <w:tc>
          <w:tcPr>
            <w:tcW w:w="7396" w:type="dxa"/>
            <w:gridSpan w:val="8"/>
            <w:tcBorders>
              <w:top w:val="single" w:sz="6" w:space="0" w:color="auto"/>
              <w:left w:val="single" w:sz="6" w:space="0" w:color="auto"/>
              <w:bottom w:val="single" w:sz="6" w:space="0" w:color="auto"/>
              <w:right w:val="single" w:sz="6" w:space="0" w:color="auto"/>
            </w:tcBorders>
          </w:tcPr>
          <w:p w:rsidR="00D466CD" w:rsidRPr="006973E0" w:rsidRDefault="00D466CD" w:rsidP="00D466CD">
            <w:pPr>
              <w:rPr>
                <w:sz w:val="26"/>
                <w:szCs w:val="26"/>
              </w:rPr>
            </w:pPr>
            <w:r w:rsidRPr="006973E0">
              <w:rPr>
                <w:sz w:val="26"/>
                <w:szCs w:val="26"/>
              </w:rPr>
              <w:t>Задача 1</w:t>
            </w:r>
            <w:r w:rsidR="0094274C" w:rsidRPr="006973E0">
              <w:rPr>
                <w:sz w:val="26"/>
                <w:szCs w:val="26"/>
              </w:rPr>
              <w:t xml:space="preserve"> </w:t>
            </w:r>
            <w:r w:rsidRPr="006973E0">
              <w:rPr>
                <w:sz w:val="26"/>
                <w:szCs w:val="26"/>
              </w:rPr>
              <w:t>-</w:t>
            </w:r>
            <w:r w:rsidR="0094274C" w:rsidRPr="006973E0">
              <w:rPr>
                <w:sz w:val="26"/>
                <w:szCs w:val="26"/>
              </w:rPr>
              <w:t xml:space="preserve"> </w:t>
            </w:r>
            <w:r w:rsidRPr="006973E0">
              <w:rPr>
                <w:sz w:val="26"/>
                <w:szCs w:val="26"/>
              </w:rPr>
              <w:t>Реализация организационных и пропагандистских мероприятий.</w:t>
            </w:r>
          </w:p>
          <w:p w:rsidR="00D466CD" w:rsidRPr="006973E0" w:rsidRDefault="00D466CD" w:rsidP="00D466CD">
            <w:pPr>
              <w:jc w:val="both"/>
              <w:rPr>
                <w:sz w:val="26"/>
                <w:szCs w:val="26"/>
              </w:rPr>
            </w:pPr>
            <w:r w:rsidRPr="006973E0">
              <w:rPr>
                <w:sz w:val="26"/>
                <w:szCs w:val="26"/>
              </w:rPr>
              <w:t>Задача 2 - Организация и проведение мероприятий по профилактике экстремизма и терроризма.</w:t>
            </w:r>
          </w:p>
        </w:tc>
      </w:tr>
      <w:tr w:rsidR="00D466CD" w:rsidRPr="006973E0" w:rsidTr="006973E0">
        <w:trPr>
          <w:cantSplit/>
          <w:trHeight w:val="230"/>
          <w:jc w:val="center"/>
        </w:trPr>
        <w:tc>
          <w:tcPr>
            <w:tcW w:w="2564" w:type="dxa"/>
            <w:vMerge w:val="restart"/>
            <w:tcBorders>
              <w:top w:val="single" w:sz="6" w:space="0" w:color="auto"/>
              <w:left w:val="single" w:sz="6" w:space="0" w:color="auto"/>
              <w:right w:val="single" w:sz="6" w:space="0" w:color="auto"/>
            </w:tcBorders>
            <w:hideMark/>
          </w:tcPr>
          <w:p w:rsidR="00D466CD" w:rsidRPr="006973E0" w:rsidRDefault="00D466CD" w:rsidP="00D466CD">
            <w:pPr>
              <w:rPr>
                <w:sz w:val="26"/>
                <w:szCs w:val="26"/>
              </w:rPr>
            </w:pPr>
            <w:r w:rsidRPr="006973E0">
              <w:rPr>
                <w:sz w:val="26"/>
                <w:szCs w:val="26"/>
              </w:rPr>
              <w:t>Показатели задач муниципальной программы и их значения (с детализацией по годам реализации муниципальной программы)</w:t>
            </w:r>
          </w:p>
        </w:tc>
        <w:tc>
          <w:tcPr>
            <w:tcW w:w="3390" w:type="dxa"/>
            <w:gridSpan w:val="2"/>
            <w:tcBorders>
              <w:top w:val="single" w:sz="6" w:space="0" w:color="auto"/>
              <w:left w:val="single" w:sz="6" w:space="0" w:color="auto"/>
              <w:bottom w:val="single" w:sz="6" w:space="0" w:color="auto"/>
              <w:right w:val="single" w:sz="6" w:space="0" w:color="auto"/>
            </w:tcBorders>
            <w:hideMark/>
          </w:tcPr>
          <w:p w:rsidR="00D466CD" w:rsidRPr="006973E0" w:rsidRDefault="00D466CD" w:rsidP="00D466CD">
            <w:pPr>
              <w:rPr>
                <w:sz w:val="26"/>
                <w:szCs w:val="26"/>
              </w:rPr>
            </w:pPr>
            <w:r w:rsidRPr="006973E0">
              <w:rPr>
                <w:sz w:val="26"/>
                <w:szCs w:val="26"/>
              </w:rPr>
              <w:t>Показатели</w:t>
            </w:r>
          </w:p>
        </w:tc>
        <w:tc>
          <w:tcPr>
            <w:tcW w:w="746" w:type="dxa"/>
            <w:tcBorders>
              <w:top w:val="single" w:sz="6" w:space="0" w:color="auto"/>
              <w:left w:val="single" w:sz="6" w:space="0" w:color="auto"/>
              <w:bottom w:val="single" w:sz="6" w:space="0" w:color="auto"/>
              <w:right w:val="single" w:sz="6" w:space="0" w:color="auto"/>
            </w:tcBorders>
            <w:hideMark/>
          </w:tcPr>
          <w:p w:rsidR="00D466CD" w:rsidRPr="006973E0" w:rsidRDefault="00D466CD" w:rsidP="00D466CD">
            <w:pPr>
              <w:jc w:val="center"/>
              <w:rPr>
                <w:sz w:val="26"/>
                <w:szCs w:val="26"/>
              </w:rPr>
            </w:pPr>
            <w:r w:rsidRPr="006973E0">
              <w:rPr>
                <w:sz w:val="26"/>
                <w:szCs w:val="26"/>
              </w:rPr>
              <w:t>2022</w:t>
            </w:r>
          </w:p>
        </w:tc>
        <w:tc>
          <w:tcPr>
            <w:tcW w:w="851" w:type="dxa"/>
            <w:gridSpan w:val="2"/>
            <w:tcBorders>
              <w:top w:val="single" w:sz="6" w:space="0" w:color="auto"/>
              <w:left w:val="single" w:sz="6" w:space="0" w:color="auto"/>
              <w:bottom w:val="single" w:sz="6" w:space="0" w:color="auto"/>
              <w:right w:val="single" w:sz="6" w:space="0" w:color="auto"/>
            </w:tcBorders>
            <w:hideMark/>
          </w:tcPr>
          <w:p w:rsidR="00D466CD" w:rsidRPr="006973E0" w:rsidRDefault="00D466CD" w:rsidP="00D466CD">
            <w:pPr>
              <w:jc w:val="center"/>
              <w:rPr>
                <w:sz w:val="26"/>
                <w:szCs w:val="26"/>
              </w:rPr>
            </w:pPr>
            <w:r w:rsidRPr="006973E0">
              <w:rPr>
                <w:sz w:val="26"/>
                <w:szCs w:val="26"/>
              </w:rPr>
              <w:t>2023</w:t>
            </w:r>
          </w:p>
        </w:tc>
        <w:tc>
          <w:tcPr>
            <w:tcW w:w="761" w:type="dxa"/>
            <w:tcBorders>
              <w:top w:val="single" w:sz="6" w:space="0" w:color="auto"/>
              <w:left w:val="single" w:sz="6" w:space="0" w:color="auto"/>
              <w:bottom w:val="single" w:sz="6" w:space="0" w:color="auto"/>
              <w:right w:val="single" w:sz="6" w:space="0" w:color="auto"/>
            </w:tcBorders>
            <w:hideMark/>
          </w:tcPr>
          <w:p w:rsidR="00D466CD" w:rsidRPr="006973E0" w:rsidRDefault="00D466CD" w:rsidP="00D466CD">
            <w:pPr>
              <w:jc w:val="center"/>
              <w:rPr>
                <w:sz w:val="26"/>
                <w:szCs w:val="26"/>
              </w:rPr>
            </w:pPr>
            <w:r w:rsidRPr="006973E0">
              <w:rPr>
                <w:sz w:val="26"/>
                <w:szCs w:val="26"/>
              </w:rPr>
              <w:t>2024</w:t>
            </w:r>
          </w:p>
        </w:tc>
        <w:tc>
          <w:tcPr>
            <w:tcW w:w="850" w:type="dxa"/>
            <w:tcBorders>
              <w:top w:val="single" w:sz="6" w:space="0" w:color="auto"/>
              <w:left w:val="single" w:sz="6" w:space="0" w:color="auto"/>
              <w:bottom w:val="single" w:sz="6" w:space="0" w:color="auto"/>
              <w:right w:val="single" w:sz="6" w:space="0" w:color="auto"/>
            </w:tcBorders>
          </w:tcPr>
          <w:p w:rsidR="00D466CD" w:rsidRPr="006973E0" w:rsidRDefault="00D466CD" w:rsidP="00D466CD">
            <w:pPr>
              <w:jc w:val="center"/>
              <w:rPr>
                <w:sz w:val="26"/>
                <w:szCs w:val="26"/>
              </w:rPr>
            </w:pPr>
            <w:r w:rsidRPr="006973E0">
              <w:rPr>
                <w:sz w:val="26"/>
                <w:szCs w:val="26"/>
              </w:rPr>
              <w:t>2025</w:t>
            </w:r>
          </w:p>
        </w:tc>
        <w:tc>
          <w:tcPr>
            <w:tcW w:w="798" w:type="dxa"/>
            <w:tcBorders>
              <w:top w:val="single" w:sz="6" w:space="0" w:color="auto"/>
              <w:left w:val="single" w:sz="6" w:space="0" w:color="auto"/>
              <w:bottom w:val="single" w:sz="6" w:space="0" w:color="auto"/>
              <w:right w:val="single" w:sz="6" w:space="0" w:color="auto"/>
            </w:tcBorders>
          </w:tcPr>
          <w:p w:rsidR="00D466CD" w:rsidRPr="006973E0" w:rsidRDefault="00D466CD" w:rsidP="00D466CD">
            <w:pPr>
              <w:jc w:val="center"/>
              <w:rPr>
                <w:sz w:val="26"/>
                <w:szCs w:val="26"/>
              </w:rPr>
            </w:pPr>
            <w:r w:rsidRPr="006973E0">
              <w:rPr>
                <w:sz w:val="26"/>
                <w:szCs w:val="26"/>
              </w:rPr>
              <w:t>2026</w:t>
            </w:r>
          </w:p>
        </w:tc>
      </w:tr>
      <w:tr w:rsidR="00D466CD" w:rsidRPr="006973E0" w:rsidTr="006973E0">
        <w:trPr>
          <w:cantSplit/>
          <w:trHeight w:val="230"/>
          <w:jc w:val="center"/>
        </w:trPr>
        <w:tc>
          <w:tcPr>
            <w:tcW w:w="2564" w:type="dxa"/>
            <w:vMerge/>
            <w:tcBorders>
              <w:top w:val="single" w:sz="4" w:space="0" w:color="auto"/>
              <w:left w:val="single" w:sz="6" w:space="0" w:color="auto"/>
              <w:right w:val="single" w:sz="6" w:space="0" w:color="auto"/>
            </w:tcBorders>
            <w:hideMark/>
          </w:tcPr>
          <w:p w:rsidR="00D466CD" w:rsidRPr="006973E0" w:rsidRDefault="00D466CD" w:rsidP="00D466CD">
            <w:pPr>
              <w:rPr>
                <w:sz w:val="26"/>
                <w:szCs w:val="26"/>
              </w:rPr>
            </w:pPr>
          </w:p>
        </w:tc>
        <w:tc>
          <w:tcPr>
            <w:tcW w:w="7396" w:type="dxa"/>
            <w:gridSpan w:val="8"/>
            <w:tcBorders>
              <w:top w:val="single" w:sz="6" w:space="0" w:color="auto"/>
              <w:left w:val="single" w:sz="6" w:space="0" w:color="auto"/>
              <w:bottom w:val="single" w:sz="6" w:space="0" w:color="auto"/>
              <w:right w:val="single" w:sz="6" w:space="0" w:color="auto"/>
            </w:tcBorders>
            <w:hideMark/>
          </w:tcPr>
          <w:p w:rsidR="00D466CD" w:rsidRPr="006973E0" w:rsidRDefault="00D466CD" w:rsidP="00D466CD">
            <w:pPr>
              <w:rPr>
                <w:sz w:val="26"/>
                <w:szCs w:val="26"/>
              </w:rPr>
            </w:pPr>
            <w:r w:rsidRPr="006973E0">
              <w:rPr>
                <w:sz w:val="26"/>
                <w:szCs w:val="26"/>
              </w:rPr>
              <w:t>Задача 1</w:t>
            </w:r>
            <w:r w:rsidR="004A4A22" w:rsidRPr="006973E0">
              <w:rPr>
                <w:sz w:val="26"/>
                <w:szCs w:val="26"/>
              </w:rPr>
              <w:t xml:space="preserve"> </w:t>
            </w:r>
            <w:r w:rsidRPr="006973E0">
              <w:rPr>
                <w:sz w:val="26"/>
                <w:szCs w:val="26"/>
              </w:rPr>
              <w:t>-</w:t>
            </w:r>
            <w:r w:rsidR="004A4A22" w:rsidRPr="006973E0">
              <w:rPr>
                <w:sz w:val="26"/>
                <w:szCs w:val="26"/>
              </w:rPr>
              <w:t xml:space="preserve"> </w:t>
            </w:r>
            <w:r w:rsidRPr="006973E0">
              <w:rPr>
                <w:sz w:val="26"/>
                <w:szCs w:val="26"/>
              </w:rPr>
              <w:t>Реализация организационных и пропагандистских мероприятий.</w:t>
            </w:r>
          </w:p>
          <w:p w:rsidR="00D466CD" w:rsidRPr="006973E0" w:rsidRDefault="00D466CD" w:rsidP="00D466CD">
            <w:pPr>
              <w:jc w:val="center"/>
              <w:rPr>
                <w:sz w:val="26"/>
                <w:szCs w:val="26"/>
              </w:rPr>
            </w:pPr>
          </w:p>
        </w:tc>
      </w:tr>
      <w:tr w:rsidR="00D466CD" w:rsidRPr="006973E0" w:rsidTr="006973E0">
        <w:trPr>
          <w:cantSplit/>
          <w:trHeight w:val="230"/>
          <w:jc w:val="center"/>
        </w:trPr>
        <w:tc>
          <w:tcPr>
            <w:tcW w:w="2564" w:type="dxa"/>
            <w:vMerge/>
            <w:tcBorders>
              <w:top w:val="single" w:sz="4" w:space="0" w:color="auto"/>
              <w:left w:val="single" w:sz="6" w:space="0" w:color="auto"/>
              <w:right w:val="single" w:sz="6" w:space="0" w:color="auto"/>
            </w:tcBorders>
            <w:hideMark/>
          </w:tcPr>
          <w:p w:rsidR="00D466CD" w:rsidRPr="006973E0" w:rsidRDefault="00D466CD" w:rsidP="00D466CD">
            <w:pPr>
              <w:rPr>
                <w:sz w:val="26"/>
                <w:szCs w:val="26"/>
              </w:rPr>
            </w:pPr>
          </w:p>
        </w:tc>
        <w:tc>
          <w:tcPr>
            <w:tcW w:w="3390" w:type="dxa"/>
            <w:gridSpan w:val="2"/>
            <w:tcBorders>
              <w:top w:val="single" w:sz="6" w:space="0" w:color="auto"/>
              <w:left w:val="single" w:sz="6" w:space="0" w:color="auto"/>
              <w:bottom w:val="single" w:sz="6" w:space="0" w:color="auto"/>
              <w:right w:val="single" w:sz="6" w:space="0" w:color="auto"/>
            </w:tcBorders>
            <w:hideMark/>
          </w:tcPr>
          <w:p w:rsidR="00D466CD" w:rsidRPr="006973E0" w:rsidRDefault="00D466CD" w:rsidP="00D466CD">
            <w:pPr>
              <w:jc w:val="both"/>
              <w:rPr>
                <w:sz w:val="26"/>
                <w:szCs w:val="26"/>
              </w:rPr>
            </w:pPr>
            <w:r w:rsidRPr="006973E0">
              <w:rPr>
                <w:sz w:val="26"/>
                <w:szCs w:val="26"/>
              </w:rPr>
              <w:t>Количество населения района, в том числе молодежи, привлеченных к участию в проведенных мероприятиях, с целью пропаганды предотвращения экстремизма и терроризма (человек)</w:t>
            </w:r>
          </w:p>
        </w:tc>
        <w:tc>
          <w:tcPr>
            <w:tcW w:w="746" w:type="dxa"/>
            <w:tcBorders>
              <w:top w:val="single" w:sz="6" w:space="0" w:color="auto"/>
              <w:left w:val="single" w:sz="6" w:space="0" w:color="auto"/>
              <w:bottom w:val="single" w:sz="6" w:space="0" w:color="auto"/>
              <w:right w:val="single" w:sz="6" w:space="0" w:color="auto"/>
            </w:tcBorders>
            <w:hideMark/>
          </w:tcPr>
          <w:p w:rsidR="00D466CD" w:rsidRPr="006973E0" w:rsidRDefault="00D466CD" w:rsidP="00D466CD">
            <w:pPr>
              <w:jc w:val="center"/>
              <w:rPr>
                <w:sz w:val="26"/>
                <w:szCs w:val="26"/>
              </w:rPr>
            </w:pPr>
            <w:r w:rsidRPr="006973E0">
              <w:rPr>
                <w:sz w:val="26"/>
                <w:szCs w:val="26"/>
              </w:rPr>
              <w:t>16331</w:t>
            </w:r>
          </w:p>
          <w:p w:rsidR="00D466CD" w:rsidRPr="006973E0" w:rsidRDefault="00D466CD" w:rsidP="00D466CD">
            <w:pPr>
              <w:jc w:val="center"/>
              <w:rPr>
                <w:sz w:val="26"/>
                <w:szCs w:val="26"/>
              </w:rPr>
            </w:pPr>
            <w:r w:rsidRPr="006973E0">
              <w:rPr>
                <w:sz w:val="26"/>
                <w:szCs w:val="26"/>
              </w:rPr>
              <w:t>/3500</w:t>
            </w:r>
          </w:p>
        </w:tc>
        <w:tc>
          <w:tcPr>
            <w:tcW w:w="851" w:type="dxa"/>
            <w:gridSpan w:val="2"/>
            <w:tcBorders>
              <w:top w:val="single" w:sz="6" w:space="0" w:color="auto"/>
              <w:left w:val="single" w:sz="6" w:space="0" w:color="auto"/>
              <w:bottom w:val="single" w:sz="6" w:space="0" w:color="auto"/>
              <w:right w:val="single" w:sz="6" w:space="0" w:color="auto"/>
            </w:tcBorders>
            <w:hideMark/>
          </w:tcPr>
          <w:p w:rsidR="00D466CD" w:rsidRPr="006973E0" w:rsidRDefault="00D466CD" w:rsidP="00D466CD">
            <w:pPr>
              <w:jc w:val="center"/>
              <w:rPr>
                <w:sz w:val="26"/>
                <w:szCs w:val="26"/>
              </w:rPr>
            </w:pPr>
            <w:r w:rsidRPr="006973E0">
              <w:rPr>
                <w:sz w:val="26"/>
                <w:szCs w:val="26"/>
              </w:rPr>
              <w:t>16331</w:t>
            </w:r>
          </w:p>
          <w:p w:rsidR="00D466CD" w:rsidRPr="006973E0" w:rsidRDefault="00D466CD" w:rsidP="00D466CD">
            <w:pPr>
              <w:jc w:val="center"/>
              <w:rPr>
                <w:sz w:val="26"/>
                <w:szCs w:val="26"/>
              </w:rPr>
            </w:pPr>
            <w:r w:rsidRPr="006973E0">
              <w:rPr>
                <w:sz w:val="26"/>
                <w:szCs w:val="26"/>
              </w:rPr>
              <w:t>/3520</w:t>
            </w:r>
          </w:p>
        </w:tc>
        <w:tc>
          <w:tcPr>
            <w:tcW w:w="761" w:type="dxa"/>
            <w:tcBorders>
              <w:top w:val="single" w:sz="6" w:space="0" w:color="auto"/>
              <w:left w:val="single" w:sz="6" w:space="0" w:color="auto"/>
              <w:bottom w:val="single" w:sz="6" w:space="0" w:color="auto"/>
              <w:right w:val="single" w:sz="6" w:space="0" w:color="auto"/>
            </w:tcBorders>
            <w:hideMark/>
          </w:tcPr>
          <w:p w:rsidR="00D466CD" w:rsidRPr="006973E0" w:rsidRDefault="00D466CD" w:rsidP="00D466CD">
            <w:pPr>
              <w:jc w:val="center"/>
              <w:rPr>
                <w:sz w:val="26"/>
                <w:szCs w:val="26"/>
              </w:rPr>
            </w:pPr>
            <w:r w:rsidRPr="006973E0">
              <w:rPr>
                <w:sz w:val="26"/>
                <w:szCs w:val="26"/>
              </w:rPr>
              <w:t>16331</w:t>
            </w:r>
          </w:p>
          <w:p w:rsidR="00D466CD" w:rsidRPr="006973E0" w:rsidRDefault="00D466CD" w:rsidP="00D466CD">
            <w:pPr>
              <w:jc w:val="center"/>
              <w:rPr>
                <w:sz w:val="26"/>
                <w:szCs w:val="26"/>
              </w:rPr>
            </w:pPr>
            <w:r w:rsidRPr="006973E0">
              <w:rPr>
                <w:sz w:val="26"/>
                <w:szCs w:val="26"/>
              </w:rPr>
              <w:t>/3540</w:t>
            </w:r>
          </w:p>
        </w:tc>
        <w:tc>
          <w:tcPr>
            <w:tcW w:w="850" w:type="dxa"/>
            <w:tcBorders>
              <w:top w:val="single" w:sz="6" w:space="0" w:color="auto"/>
              <w:left w:val="single" w:sz="6" w:space="0" w:color="auto"/>
              <w:bottom w:val="single" w:sz="6" w:space="0" w:color="auto"/>
              <w:right w:val="single" w:sz="6" w:space="0" w:color="auto"/>
            </w:tcBorders>
          </w:tcPr>
          <w:p w:rsidR="00D466CD" w:rsidRPr="006973E0" w:rsidRDefault="00D466CD" w:rsidP="00D466CD">
            <w:pPr>
              <w:jc w:val="center"/>
              <w:rPr>
                <w:sz w:val="26"/>
                <w:szCs w:val="26"/>
              </w:rPr>
            </w:pPr>
            <w:r w:rsidRPr="006973E0">
              <w:rPr>
                <w:sz w:val="26"/>
                <w:szCs w:val="26"/>
              </w:rPr>
              <w:t>16331/3560</w:t>
            </w:r>
          </w:p>
        </w:tc>
        <w:tc>
          <w:tcPr>
            <w:tcW w:w="798" w:type="dxa"/>
            <w:tcBorders>
              <w:top w:val="single" w:sz="6" w:space="0" w:color="auto"/>
              <w:left w:val="single" w:sz="6" w:space="0" w:color="auto"/>
              <w:bottom w:val="single" w:sz="6" w:space="0" w:color="auto"/>
              <w:right w:val="single" w:sz="6" w:space="0" w:color="auto"/>
            </w:tcBorders>
          </w:tcPr>
          <w:p w:rsidR="00D466CD" w:rsidRPr="006973E0" w:rsidRDefault="00D466CD" w:rsidP="00D466CD">
            <w:pPr>
              <w:jc w:val="center"/>
              <w:rPr>
                <w:sz w:val="26"/>
                <w:szCs w:val="26"/>
              </w:rPr>
            </w:pPr>
            <w:r w:rsidRPr="006973E0">
              <w:rPr>
                <w:sz w:val="26"/>
                <w:szCs w:val="26"/>
              </w:rPr>
              <w:t>16331/3580</w:t>
            </w:r>
          </w:p>
        </w:tc>
      </w:tr>
      <w:tr w:rsidR="00D466CD" w:rsidRPr="006973E0" w:rsidTr="006973E0">
        <w:trPr>
          <w:cantSplit/>
          <w:trHeight w:val="230"/>
          <w:jc w:val="center"/>
        </w:trPr>
        <w:tc>
          <w:tcPr>
            <w:tcW w:w="2564" w:type="dxa"/>
            <w:vMerge/>
            <w:tcBorders>
              <w:top w:val="single" w:sz="4" w:space="0" w:color="auto"/>
              <w:left w:val="single" w:sz="6" w:space="0" w:color="auto"/>
              <w:right w:val="single" w:sz="6" w:space="0" w:color="auto"/>
            </w:tcBorders>
            <w:vAlign w:val="center"/>
            <w:hideMark/>
          </w:tcPr>
          <w:p w:rsidR="00D466CD" w:rsidRPr="006973E0" w:rsidRDefault="00D466CD" w:rsidP="00D466CD">
            <w:pPr>
              <w:rPr>
                <w:sz w:val="26"/>
                <w:szCs w:val="26"/>
              </w:rPr>
            </w:pPr>
          </w:p>
        </w:tc>
        <w:tc>
          <w:tcPr>
            <w:tcW w:w="7396" w:type="dxa"/>
            <w:gridSpan w:val="8"/>
            <w:tcBorders>
              <w:top w:val="single" w:sz="6" w:space="0" w:color="auto"/>
              <w:left w:val="single" w:sz="6" w:space="0" w:color="auto"/>
              <w:bottom w:val="single" w:sz="6" w:space="0" w:color="auto"/>
              <w:right w:val="single" w:sz="6" w:space="0" w:color="auto"/>
            </w:tcBorders>
            <w:hideMark/>
          </w:tcPr>
          <w:p w:rsidR="00D466CD" w:rsidRPr="006973E0" w:rsidRDefault="00D466CD" w:rsidP="006E46F8">
            <w:pPr>
              <w:rPr>
                <w:sz w:val="26"/>
                <w:szCs w:val="26"/>
              </w:rPr>
            </w:pPr>
            <w:r w:rsidRPr="006973E0">
              <w:rPr>
                <w:sz w:val="26"/>
                <w:szCs w:val="26"/>
              </w:rPr>
              <w:t>Задача 2 – Организация и проведение мероприятий по профилактике экстремизма и терроризма</w:t>
            </w:r>
          </w:p>
        </w:tc>
      </w:tr>
      <w:tr w:rsidR="00D466CD" w:rsidRPr="006973E0" w:rsidTr="006973E0">
        <w:trPr>
          <w:cantSplit/>
          <w:trHeight w:val="230"/>
          <w:jc w:val="center"/>
        </w:trPr>
        <w:tc>
          <w:tcPr>
            <w:tcW w:w="2564" w:type="dxa"/>
            <w:vMerge/>
            <w:tcBorders>
              <w:top w:val="single" w:sz="4" w:space="0" w:color="auto"/>
              <w:left w:val="single" w:sz="6" w:space="0" w:color="auto"/>
              <w:bottom w:val="single" w:sz="4" w:space="0" w:color="auto"/>
              <w:right w:val="single" w:sz="6" w:space="0" w:color="auto"/>
            </w:tcBorders>
            <w:vAlign w:val="center"/>
            <w:hideMark/>
          </w:tcPr>
          <w:p w:rsidR="00D466CD" w:rsidRPr="006973E0" w:rsidRDefault="00D466CD" w:rsidP="00D466CD">
            <w:pPr>
              <w:rPr>
                <w:sz w:val="26"/>
                <w:szCs w:val="26"/>
              </w:rPr>
            </w:pPr>
          </w:p>
        </w:tc>
        <w:tc>
          <w:tcPr>
            <w:tcW w:w="3390" w:type="dxa"/>
            <w:gridSpan w:val="2"/>
            <w:tcBorders>
              <w:top w:val="single" w:sz="6" w:space="0" w:color="auto"/>
              <w:left w:val="single" w:sz="6" w:space="0" w:color="auto"/>
              <w:bottom w:val="single" w:sz="6" w:space="0" w:color="auto"/>
              <w:right w:val="single" w:sz="6" w:space="0" w:color="auto"/>
            </w:tcBorders>
            <w:hideMark/>
          </w:tcPr>
          <w:p w:rsidR="00D466CD" w:rsidRPr="006973E0" w:rsidRDefault="00D466CD" w:rsidP="00D466CD">
            <w:pPr>
              <w:jc w:val="both"/>
              <w:rPr>
                <w:iCs/>
                <w:spacing w:val="-11"/>
                <w:sz w:val="26"/>
                <w:szCs w:val="26"/>
              </w:rPr>
            </w:pPr>
            <w:r w:rsidRPr="006973E0">
              <w:rPr>
                <w:iCs/>
                <w:spacing w:val="-11"/>
                <w:sz w:val="26"/>
                <w:szCs w:val="26"/>
              </w:rPr>
              <w:t xml:space="preserve">Общее количество </w:t>
            </w:r>
            <w:r w:rsidRPr="006973E0">
              <w:rPr>
                <w:sz w:val="26"/>
                <w:szCs w:val="26"/>
              </w:rPr>
              <w:t>проведенных мероприятий по профилактике экстремизма и терроризма (ед.)</w:t>
            </w:r>
          </w:p>
        </w:tc>
        <w:tc>
          <w:tcPr>
            <w:tcW w:w="746" w:type="dxa"/>
            <w:tcBorders>
              <w:top w:val="single" w:sz="6" w:space="0" w:color="auto"/>
              <w:left w:val="single" w:sz="6" w:space="0" w:color="auto"/>
              <w:bottom w:val="single" w:sz="6" w:space="0" w:color="auto"/>
              <w:right w:val="single" w:sz="6" w:space="0" w:color="auto"/>
            </w:tcBorders>
            <w:hideMark/>
          </w:tcPr>
          <w:p w:rsidR="00D466CD" w:rsidRPr="006973E0" w:rsidRDefault="00D466CD" w:rsidP="00D466CD">
            <w:pPr>
              <w:jc w:val="center"/>
              <w:rPr>
                <w:sz w:val="26"/>
                <w:szCs w:val="26"/>
              </w:rPr>
            </w:pPr>
            <w:r w:rsidRPr="006973E0">
              <w:rPr>
                <w:sz w:val="26"/>
                <w:szCs w:val="26"/>
              </w:rPr>
              <w:t>5</w:t>
            </w:r>
          </w:p>
        </w:tc>
        <w:tc>
          <w:tcPr>
            <w:tcW w:w="851" w:type="dxa"/>
            <w:gridSpan w:val="2"/>
            <w:tcBorders>
              <w:top w:val="single" w:sz="6" w:space="0" w:color="auto"/>
              <w:left w:val="single" w:sz="6" w:space="0" w:color="auto"/>
              <w:bottom w:val="single" w:sz="6" w:space="0" w:color="auto"/>
              <w:right w:val="single" w:sz="6" w:space="0" w:color="auto"/>
            </w:tcBorders>
            <w:hideMark/>
          </w:tcPr>
          <w:p w:rsidR="00D466CD" w:rsidRPr="006973E0" w:rsidRDefault="00D466CD" w:rsidP="00D466CD">
            <w:pPr>
              <w:jc w:val="center"/>
              <w:rPr>
                <w:sz w:val="26"/>
                <w:szCs w:val="26"/>
              </w:rPr>
            </w:pPr>
            <w:r w:rsidRPr="006973E0">
              <w:rPr>
                <w:sz w:val="26"/>
                <w:szCs w:val="26"/>
              </w:rPr>
              <w:t>5</w:t>
            </w:r>
          </w:p>
        </w:tc>
        <w:tc>
          <w:tcPr>
            <w:tcW w:w="761" w:type="dxa"/>
            <w:tcBorders>
              <w:top w:val="single" w:sz="6" w:space="0" w:color="auto"/>
              <w:left w:val="single" w:sz="6" w:space="0" w:color="auto"/>
              <w:bottom w:val="single" w:sz="6" w:space="0" w:color="auto"/>
              <w:right w:val="single" w:sz="6" w:space="0" w:color="auto"/>
            </w:tcBorders>
            <w:hideMark/>
          </w:tcPr>
          <w:p w:rsidR="00D466CD" w:rsidRPr="006973E0" w:rsidRDefault="00D466CD" w:rsidP="00D466CD">
            <w:pPr>
              <w:jc w:val="center"/>
              <w:rPr>
                <w:sz w:val="26"/>
                <w:szCs w:val="26"/>
              </w:rPr>
            </w:pPr>
            <w:r w:rsidRPr="006973E0">
              <w:rPr>
                <w:sz w:val="26"/>
                <w:szCs w:val="26"/>
              </w:rPr>
              <w:t>5</w:t>
            </w:r>
          </w:p>
        </w:tc>
        <w:tc>
          <w:tcPr>
            <w:tcW w:w="850" w:type="dxa"/>
            <w:tcBorders>
              <w:top w:val="single" w:sz="6" w:space="0" w:color="auto"/>
              <w:left w:val="single" w:sz="6" w:space="0" w:color="auto"/>
              <w:bottom w:val="single" w:sz="6" w:space="0" w:color="auto"/>
              <w:right w:val="single" w:sz="6" w:space="0" w:color="auto"/>
            </w:tcBorders>
          </w:tcPr>
          <w:p w:rsidR="00D466CD" w:rsidRPr="006973E0" w:rsidRDefault="00D466CD" w:rsidP="00D466CD">
            <w:pPr>
              <w:jc w:val="center"/>
              <w:rPr>
                <w:sz w:val="26"/>
                <w:szCs w:val="26"/>
              </w:rPr>
            </w:pPr>
            <w:r w:rsidRPr="006973E0">
              <w:rPr>
                <w:sz w:val="26"/>
                <w:szCs w:val="26"/>
              </w:rPr>
              <w:t>5</w:t>
            </w:r>
          </w:p>
        </w:tc>
        <w:tc>
          <w:tcPr>
            <w:tcW w:w="798" w:type="dxa"/>
            <w:tcBorders>
              <w:top w:val="single" w:sz="6" w:space="0" w:color="auto"/>
              <w:left w:val="single" w:sz="6" w:space="0" w:color="auto"/>
              <w:bottom w:val="single" w:sz="6" w:space="0" w:color="auto"/>
              <w:right w:val="single" w:sz="6" w:space="0" w:color="auto"/>
            </w:tcBorders>
          </w:tcPr>
          <w:p w:rsidR="00D466CD" w:rsidRPr="006973E0" w:rsidRDefault="00D466CD" w:rsidP="00D466CD">
            <w:pPr>
              <w:jc w:val="center"/>
              <w:rPr>
                <w:sz w:val="26"/>
                <w:szCs w:val="26"/>
              </w:rPr>
            </w:pPr>
            <w:r w:rsidRPr="006973E0">
              <w:rPr>
                <w:sz w:val="26"/>
                <w:szCs w:val="26"/>
              </w:rPr>
              <w:t>5</w:t>
            </w:r>
          </w:p>
        </w:tc>
      </w:tr>
      <w:tr w:rsidR="00D466CD" w:rsidRPr="006973E0" w:rsidTr="006973E0">
        <w:trPr>
          <w:cantSplit/>
          <w:trHeight w:val="555"/>
          <w:jc w:val="center"/>
        </w:trPr>
        <w:tc>
          <w:tcPr>
            <w:tcW w:w="2564" w:type="dxa"/>
            <w:tcBorders>
              <w:top w:val="single" w:sz="4" w:space="0" w:color="auto"/>
              <w:left w:val="single" w:sz="4" w:space="0" w:color="auto"/>
              <w:bottom w:val="single" w:sz="4" w:space="0" w:color="auto"/>
              <w:right w:val="single" w:sz="4" w:space="0" w:color="auto"/>
            </w:tcBorders>
            <w:hideMark/>
          </w:tcPr>
          <w:p w:rsidR="00D466CD" w:rsidRPr="006973E0" w:rsidRDefault="00D466CD" w:rsidP="00D466CD">
            <w:pPr>
              <w:rPr>
                <w:sz w:val="26"/>
                <w:szCs w:val="26"/>
              </w:rPr>
            </w:pPr>
            <w:r w:rsidRPr="006973E0">
              <w:rPr>
                <w:sz w:val="26"/>
                <w:szCs w:val="26"/>
              </w:rPr>
              <w:t>Срок реализации муниципальной программы</w:t>
            </w:r>
          </w:p>
        </w:tc>
        <w:tc>
          <w:tcPr>
            <w:tcW w:w="7396" w:type="dxa"/>
            <w:gridSpan w:val="8"/>
            <w:tcBorders>
              <w:top w:val="single" w:sz="6" w:space="0" w:color="auto"/>
              <w:left w:val="single" w:sz="4" w:space="0" w:color="auto"/>
              <w:bottom w:val="single" w:sz="6" w:space="0" w:color="auto"/>
              <w:right w:val="single" w:sz="6" w:space="0" w:color="auto"/>
            </w:tcBorders>
            <w:hideMark/>
          </w:tcPr>
          <w:p w:rsidR="00D466CD" w:rsidRPr="006973E0" w:rsidRDefault="00D466CD" w:rsidP="00D466CD">
            <w:pPr>
              <w:snapToGrid w:val="0"/>
              <w:rPr>
                <w:sz w:val="26"/>
                <w:szCs w:val="26"/>
              </w:rPr>
            </w:pPr>
            <w:r w:rsidRPr="006973E0">
              <w:rPr>
                <w:sz w:val="26"/>
                <w:szCs w:val="26"/>
              </w:rPr>
              <w:t>2022-2026 годы</w:t>
            </w:r>
          </w:p>
        </w:tc>
      </w:tr>
      <w:tr w:rsidR="00D466CD" w:rsidRPr="006973E0" w:rsidTr="006973E0">
        <w:trPr>
          <w:cantSplit/>
          <w:trHeight w:val="555"/>
          <w:jc w:val="center"/>
        </w:trPr>
        <w:tc>
          <w:tcPr>
            <w:tcW w:w="2564" w:type="dxa"/>
            <w:tcBorders>
              <w:top w:val="single" w:sz="4" w:space="0" w:color="auto"/>
              <w:left w:val="single" w:sz="6" w:space="0" w:color="auto"/>
              <w:bottom w:val="single" w:sz="6" w:space="0" w:color="auto"/>
              <w:right w:val="single" w:sz="6" w:space="0" w:color="auto"/>
            </w:tcBorders>
          </w:tcPr>
          <w:p w:rsidR="00D466CD" w:rsidRPr="006973E0" w:rsidRDefault="00D466CD" w:rsidP="00D466CD">
            <w:pPr>
              <w:rPr>
                <w:sz w:val="26"/>
                <w:szCs w:val="26"/>
              </w:rPr>
            </w:pPr>
            <w:r w:rsidRPr="006973E0">
              <w:rPr>
                <w:sz w:val="26"/>
                <w:szCs w:val="26"/>
              </w:rPr>
              <w:t>Перечень подпрограмм муниципальной программы (при наличии)</w:t>
            </w:r>
          </w:p>
        </w:tc>
        <w:tc>
          <w:tcPr>
            <w:tcW w:w="7396" w:type="dxa"/>
            <w:gridSpan w:val="8"/>
            <w:tcBorders>
              <w:top w:val="single" w:sz="6" w:space="0" w:color="auto"/>
              <w:left w:val="single" w:sz="6" w:space="0" w:color="auto"/>
              <w:bottom w:val="single" w:sz="6" w:space="0" w:color="auto"/>
              <w:right w:val="single" w:sz="6" w:space="0" w:color="auto"/>
            </w:tcBorders>
          </w:tcPr>
          <w:p w:rsidR="00D466CD" w:rsidRPr="006973E0" w:rsidRDefault="00D466CD" w:rsidP="00D466CD">
            <w:pPr>
              <w:snapToGrid w:val="0"/>
              <w:rPr>
                <w:sz w:val="26"/>
                <w:szCs w:val="26"/>
              </w:rPr>
            </w:pPr>
            <w:r w:rsidRPr="006973E0">
              <w:rPr>
                <w:sz w:val="26"/>
                <w:szCs w:val="26"/>
              </w:rPr>
              <w:t>отсутствует</w:t>
            </w:r>
          </w:p>
        </w:tc>
      </w:tr>
      <w:tr w:rsidR="00D466CD" w:rsidRPr="006973E0" w:rsidTr="006973E0">
        <w:trPr>
          <w:cantSplit/>
          <w:trHeight w:val="192"/>
          <w:jc w:val="center"/>
        </w:trPr>
        <w:tc>
          <w:tcPr>
            <w:tcW w:w="256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466CD" w:rsidRPr="006973E0" w:rsidRDefault="00D466CD" w:rsidP="00D466CD">
            <w:pPr>
              <w:rPr>
                <w:rFonts w:eastAsia="Times New Roman"/>
                <w:color w:val="000000"/>
                <w:sz w:val="26"/>
                <w:szCs w:val="26"/>
              </w:rPr>
            </w:pPr>
            <w:r w:rsidRPr="006973E0">
              <w:rPr>
                <w:rFonts w:eastAsia="Times New Roman"/>
                <w:color w:val="000000"/>
                <w:sz w:val="26"/>
                <w:szCs w:val="26"/>
              </w:rPr>
              <w:t xml:space="preserve">Объемы и источники финансирования программы (с детализацией по годам реализации, </w:t>
            </w:r>
            <w:r w:rsidRPr="006973E0">
              <w:rPr>
                <w:rFonts w:eastAsia="Times New Roman"/>
                <w:color w:val="000000"/>
                <w:sz w:val="26"/>
                <w:szCs w:val="26"/>
              </w:rPr>
              <w:lastRenderedPageBreak/>
              <w:t>тыс. рублей)</w:t>
            </w:r>
          </w:p>
        </w:tc>
        <w:tc>
          <w:tcPr>
            <w:tcW w:w="2398" w:type="dxa"/>
            <w:tcBorders>
              <w:top w:val="single" w:sz="4" w:space="0" w:color="auto"/>
              <w:left w:val="nil"/>
              <w:bottom w:val="single" w:sz="4" w:space="0" w:color="auto"/>
              <w:right w:val="single" w:sz="4" w:space="0" w:color="000000"/>
            </w:tcBorders>
            <w:shd w:val="clear" w:color="auto" w:fill="auto"/>
            <w:vAlign w:val="center"/>
            <w:hideMark/>
          </w:tcPr>
          <w:p w:rsidR="00D466CD" w:rsidRPr="006973E0" w:rsidRDefault="00D466CD" w:rsidP="00D466CD">
            <w:pPr>
              <w:rPr>
                <w:rFonts w:eastAsia="Times New Roman"/>
                <w:bCs/>
                <w:color w:val="000000"/>
                <w:sz w:val="26"/>
                <w:szCs w:val="26"/>
              </w:rPr>
            </w:pPr>
            <w:r w:rsidRPr="006973E0">
              <w:rPr>
                <w:rFonts w:eastAsia="Times New Roman"/>
                <w:bCs/>
                <w:color w:val="000000"/>
                <w:sz w:val="26"/>
                <w:szCs w:val="26"/>
              </w:rPr>
              <w:lastRenderedPageBreak/>
              <w:t>Источники</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466CD" w:rsidRPr="006973E0" w:rsidRDefault="00D466CD" w:rsidP="00D466CD">
            <w:pPr>
              <w:jc w:val="right"/>
              <w:rPr>
                <w:rFonts w:eastAsia="Times New Roman"/>
                <w:bCs/>
                <w:color w:val="000000"/>
                <w:sz w:val="26"/>
                <w:szCs w:val="26"/>
              </w:rPr>
            </w:pPr>
            <w:r w:rsidRPr="006973E0">
              <w:rPr>
                <w:rFonts w:eastAsia="Times New Roman"/>
                <w:bCs/>
                <w:color w:val="000000"/>
                <w:sz w:val="26"/>
                <w:szCs w:val="26"/>
              </w:rPr>
              <w:t>Всего</w:t>
            </w:r>
          </w:p>
        </w:tc>
        <w:tc>
          <w:tcPr>
            <w:tcW w:w="799" w:type="dxa"/>
            <w:gridSpan w:val="2"/>
            <w:tcBorders>
              <w:top w:val="single" w:sz="4" w:space="0" w:color="auto"/>
              <w:left w:val="nil"/>
              <w:bottom w:val="single" w:sz="4" w:space="0" w:color="auto"/>
              <w:right w:val="single" w:sz="4" w:space="0" w:color="auto"/>
            </w:tcBorders>
            <w:shd w:val="clear" w:color="auto" w:fill="auto"/>
            <w:vAlign w:val="center"/>
            <w:hideMark/>
          </w:tcPr>
          <w:p w:rsidR="00D466CD" w:rsidRPr="006973E0" w:rsidRDefault="00D466CD" w:rsidP="00D466CD">
            <w:pPr>
              <w:jc w:val="center"/>
              <w:rPr>
                <w:rFonts w:eastAsia="Times New Roman"/>
                <w:bCs/>
                <w:color w:val="000000"/>
                <w:sz w:val="26"/>
                <w:szCs w:val="26"/>
              </w:rPr>
            </w:pPr>
            <w:r w:rsidRPr="006973E0">
              <w:rPr>
                <w:rFonts w:eastAsia="Times New Roman"/>
                <w:bCs/>
                <w:color w:val="000000"/>
                <w:sz w:val="26"/>
                <w:szCs w:val="26"/>
              </w:rPr>
              <w:t>2022</w:t>
            </w:r>
          </w:p>
        </w:tc>
        <w:tc>
          <w:tcPr>
            <w:tcW w:w="798" w:type="dxa"/>
            <w:tcBorders>
              <w:top w:val="single" w:sz="4" w:space="0" w:color="auto"/>
              <w:left w:val="nil"/>
              <w:bottom w:val="single" w:sz="4" w:space="0" w:color="auto"/>
              <w:right w:val="single" w:sz="4" w:space="0" w:color="auto"/>
            </w:tcBorders>
            <w:shd w:val="clear" w:color="auto" w:fill="auto"/>
            <w:vAlign w:val="center"/>
            <w:hideMark/>
          </w:tcPr>
          <w:p w:rsidR="00D466CD" w:rsidRPr="006973E0" w:rsidRDefault="00D466CD" w:rsidP="00D466CD">
            <w:pPr>
              <w:jc w:val="center"/>
              <w:rPr>
                <w:rFonts w:eastAsia="Times New Roman"/>
                <w:bCs/>
                <w:color w:val="000000"/>
                <w:sz w:val="26"/>
                <w:szCs w:val="26"/>
              </w:rPr>
            </w:pPr>
            <w:r w:rsidRPr="006973E0">
              <w:rPr>
                <w:rFonts w:eastAsia="Times New Roman"/>
                <w:bCs/>
                <w:color w:val="000000"/>
                <w:sz w:val="26"/>
                <w:szCs w:val="26"/>
              </w:rPr>
              <w:t>2023</w:t>
            </w:r>
          </w:p>
        </w:tc>
        <w:tc>
          <w:tcPr>
            <w:tcW w:w="761" w:type="dxa"/>
            <w:tcBorders>
              <w:top w:val="single" w:sz="4" w:space="0" w:color="auto"/>
              <w:left w:val="nil"/>
              <w:bottom w:val="single" w:sz="4" w:space="0" w:color="auto"/>
              <w:right w:val="single" w:sz="4" w:space="0" w:color="auto"/>
            </w:tcBorders>
            <w:shd w:val="clear" w:color="auto" w:fill="auto"/>
            <w:vAlign w:val="center"/>
            <w:hideMark/>
          </w:tcPr>
          <w:p w:rsidR="00D466CD" w:rsidRPr="006973E0" w:rsidRDefault="00D466CD" w:rsidP="00D466CD">
            <w:pPr>
              <w:jc w:val="center"/>
              <w:rPr>
                <w:rFonts w:eastAsia="Times New Roman"/>
                <w:bCs/>
                <w:color w:val="000000"/>
                <w:sz w:val="26"/>
                <w:szCs w:val="26"/>
              </w:rPr>
            </w:pPr>
            <w:r w:rsidRPr="006973E0">
              <w:rPr>
                <w:rFonts w:eastAsia="Times New Roman"/>
                <w:bCs/>
                <w:color w:val="000000"/>
                <w:sz w:val="26"/>
                <w:szCs w:val="26"/>
              </w:rPr>
              <w:t>2024</w:t>
            </w:r>
          </w:p>
        </w:tc>
        <w:tc>
          <w:tcPr>
            <w:tcW w:w="850" w:type="dxa"/>
            <w:tcBorders>
              <w:top w:val="single" w:sz="4" w:space="0" w:color="auto"/>
              <w:left w:val="nil"/>
              <w:bottom w:val="single" w:sz="4" w:space="0" w:color="auto"/>
              <w:right w:val="single" w:sz="4" w:space="0" w:color="auto"/>
            </w:tcBorders>
            <w:shd w:val="clear" w:color="auto" w:fill="auto"/>
            <w:vAlign w:val="center"/>
          </w:tcPr>
          <w:p w:rsidR="00D466CD" w:rsidRPr="006973E0" w:rsidRDefault="00D466CD" w:rsidP="00D466CD">
            <w:pPr>
              <w:jc w:val="center"/>
              <w:rPr>
                <w:rFonts w:eastAsia="Times New Roman"/>
                <w:bCs/>
                <w:color w:val="000000"/>
                <w:sz w:val="26"/>
                <w:szCs w:val="26"/>
              </w:rPr>
            </w:pPr>
            <w:r w:rsidRPr="006973E0">
              <w:rPr>
                <w:rFonts w:eastAsia="Times New Roman"/>
                <w:bCs/>
                <w:color w:val="000000"/>
                <w:sz w:val="26"/>
                <w:szCs w:val="26"/>
              </w:rPr>
              <w:t>2025</w:t>
            </w:r>
          </w:p>
        </w:tc>
        <w:tc>
          <w:tcPr>
            <w:tcW w:w="798" w:type="dxa"/>
            <w:tcBorders>
              <w:top w:val="single" w:sz="4" w:space="0" w:color="auto"/>
              <w:left w:val="nil"/>
              <w:bottom w:val="single" w:sz="4" w:space="0" w:color="auto"/>
              <w:right w:val="single" w:sz="4" w:space="0" w:color="auto"/>
            </w:tcBorders>
            <w:shd w:val="clear" w:color="auto" w:fill="auto"/>
            <w:vAlign w:val="center"/>
          </w:tcPr>
          <w:p w:rsidR="00D466CD" w:rsidRPr="006973E0" w:rsidRDefault="00D466CD" w:rsidP="00D466CD">
            <w:pPr>
              <w:jc w:val="center"/>
              <w:rPr>
                <w:rFonts w:eastAsia="Times New Roman"/>
                <w:bCs/>
                <w:color w:val="000000"/>
                <w:sz w:val="26"/>
                <w:szCs w:val="26"/>
              </w:rPr>
            </w:pPr>
            <w:r w:rsidRPr="006973E0">
              <w:rPr>
                <w:rFonts w:eastAsia="Times New Roman"/>
                <w:bCs/>
                <w:color w:val="000000"/>
                <w:sz w:val="26"/>
                <w:szCs w:val="26"/>
              </w:rPr>
              <w:t xml:space="preserve">2026 </w:t>
            </w:r>
          </w:p>
        </w:tc>
      </w:tr>
      <w:tr w:rsidR="00D466CD" w:rsidRPr="006973E0" w:rsidTr="006973E0">
        <w:trPr>
          <w:cantSplit/>
          <w:trHeight w:val="189"/>
          <w:jc w:val="center"/>
        </w:trPr>
        <w:tc>
          <w:tcPr>
            <w:tcW w:w="2564" w:type="dxa"/>
            <w:vMerge/>
            <w:tcBorders>
              <w:top w:val="single" w:sz="4" w:space="0" w:color="auto"/>
              <w:left w:val="single" w:sz="4" w:space="0" w:color="auto"/>
              <w:bottom w:val="single" w:sz="4" w:space="0" w:color="000000"/>
              <w:right w:val="single" w:sz="4" w:space="0" w:color="auto"/>
            </w:tcBorders>
            <w:vAlign w:val="center"/>
            <w:hideMark/>
          </w:tcPr>
          <w:p w:rsidR="00D466CD" w:rsidRPr="006973E0" w:rsidRDefault="00D466CD" w:rsidP="00D466CD">
            <w:pPr>
              <w:rPr>
                <w:sz w:val="26"/>
                <w:szCs w:val="26"/>
              </w:rPr>
            </w:pPr>
          </w:p>
        </w:tc>
        <w:tc>
          <w:tcPr>
            <w:tcW w:w="2398" w:type="dxa"/>
            <w:tcBorders>
              <w:top w:val="single" w:sz="4" w:space="0" w:color="auto"/>
              <w:left w:val="nil"/>
              <w:bottom w:val="single" w:sz="4" w:space="0" w:color="auto"/>
              <w:right w:val="single" w:sz="4" w:space="0" w:color="000000"/>
            </w:tcBorders>
            <w:shd w:val="clear" w:color="auto" w:fill="auto"/>
            <w:vAlign w:val="center"/>
            <w:hideMark/>
          </w:tcPr>
          <w:p w:rsidR="00D466CD" w:rsidRPr="006973E0" w:rsidRDefault="00D466CD" w:rsidP="00D466CD">
            <w:pPr>
              <w:rPr>
                <w:sz w:val="26"/>
                <w:szCs w:val="26"/>
              </w:rPr>
            </w:pPr>
            <w:r w:rsidRPr="006973E0">
              <w:rPr>
                <w:rFonts w:eastAsia="Times New Roman"/>
                <w:color w:val="000000"/>
                <w:sz w:val="26"/>
                <w:szCs w:val="26"/>
              </w:rPr>
              <w:t>Федеральный бюджет (по согласованию)</w:t>
            </w:r>
          </w:p>
        </w:tc>
        <w:tc>
          <w:tcPr>
            <w:tcW w:w="992" w:type="dxa"/>
            <w:tcBorders>
              <w:top w:val="nil"/>
              <w:left w:val="nil"/>
              <w:bottom w:val="single" w:sz="4" w:space="0" w:color="auto"/>
              <w:right w:val="single" w:sz="4" w:space="0" w:color="auto"/>
            </w:tcBorders>
            <w:shd w:val="clear" w:color="auto" w:fill="auto"/>
            <w:vAlign w:val="center"/>
          </w:tcPr>
          <w:p w:rsidR="00D466CD" w:rsidRPr="006973E0" w:rsidRDefault="00D466CD" w:rsidP="00D466CD">
            <w:pPr>
              <w:jc w:val="center"/>
              <w:rPr>
                <w:sz w:val="26"/>
                <w:szCs w:val="26"/>
              </w:rPr>
            </w:pPr>
            <w:r w:rsidRPr="006973E0">
              <w:rPr>
                <w:rFonts w:eastAsia="Times New Roman"/>
                <w:bCs/>
                <w:color w:val="000000"/>
                <w:sz w:val="26"/>
                <w:szCs w:val="26"/>
              </w:rPr>
              <w:t>0</w:t>
            </w:r>
          </w:p>
        </w:tc>
        <w:tc>
          <w:tcPr>
            <w:tcW w:w="799" w:type="dxa"/>
            <w:gridSpan w:val="2"/>
            <w:tcBorders>
              <w:top w:val="nil"/>
              <w:left w:val="nil"/>
              <w:bottom w:val="single" w:sz="4" w:space="0" w:color="auto"/>
              <w:right w:val="single" w:sz="4" w:space="0" w:color="auto"/>
            </w:tcBorders>
            <w:shd w:val="clear" w:color="auto" w:fill="auto"/>
            <w:vAlign w:val="center"/>
          </w:tcPr>
          <w:p w:rsidR="00D466CD" w:rsidRPr="006973E0" w:rsidRDefault="00D466CD" w:rsidP="00D466CD">
            <w:pPr>
              <w:jc w:val="center"/>
              <w:rPr>
                <w:sz w:val="26"/>
                <w:szCs w:val="26"/>
              </w:rPr>
            </w:pPr>
            <w:r w:rsidRPr="006973E0">
              <w:rPr>
                <w:rFonts w:eastAsia="Times New Roman"/>
                <w:color w:val="000000"/>
                <w:sz w:val="26"/>
                <w:szCs w:val="26"/>
              </w:rPr>
              <w:t>0</w:t>
            </w:r>
          </w:p>
        </w:tc>
        <w:tc>
          <w:tcPr>
            <w:tcW w:w="798" w:type="dxa"/>
            <w:tcBorders>
              <w:top w:val="nil"/>
              <w:left w:val="nil"/>
              <w:bottom w:val="single" w:sz="4" w:space="0" w:color="auto"/>
              <w:right w:val="single" w:sz="4" w:space="0" w:color="auto"/>
            </w:tcBorders>
            <w:shd w:val="clear" w:color="auto" w:fill="auto"/>
            <w:vAlign w:val="center"/>
          </w:tcPr>
          <w:p w:rsidR="00D466CD" w:rsidRPr="006973E0" w:rsidRDefault="00D466CD" w:rsidP="00D466CD">
            <w:pPr>
              <w:jc w:val="center"/>
              <w:rPr>
                <w:sz w:val="26"/>
                <w:szCs w:val="26"/>
              </w:rPr>
            </w:pPr>
            <w:r w:rsidRPr="006973E0">
              <w:rPr>
                <w:rFonts w:eastAsia="Times New Roman"/>
                <w:color w:val="000000"/>
                <w:sz w:val="26"/>
                <w:szCs w:val="26"/>
              </w:rPr>
              <w:t>0</w:t>
            </w:r>
          </w:p>
        </w:tc>
        <w:tc>
          <w:tcPr>
            <w:tcW w:w="761" w:type="dxa"/>
            <w:tcBorders>
              <w:top w:val="nil"/>
              <w:left w:val="nil"/>
              <w:bottom w:val="single" w:sz="4" w:space="0" w:color="auto"/>
              <w:right w:val="single" w:sz="4" w:space="0" w:color="auto"/>
            </w:tcBorders>
            <w:shd w:val="clear" w:color="auto" w:fill="auto"/>
            <w:vAlign w:val="center"/>
          </w:tcPr>
          <w:p w:rsidR="00D466CD" w:rsidRPr="006973E0" w:rsidRDefault="00D466CD" w:rsidP="00D466CD">
            <w:pPr>
              <w:jc w:val="center"/>
              <w:rPr>
                <w:sz w:val="26"/>
                <w:szCs w:val="26"/>
              </w:rPr>
            </w:pPr>
            <w:r w:rsidRPr="006973E0">
              <w:rPr>
                <w:rFonts w:eastAsia="Times New Roman"/>
                <w:color w:val="000000"/>
                <w:sz w:val="26"/>
                <w:szCs w:val="26"/>
              </w:rPr>
              <w:t>0</w:t>
            </w:r>
          </w:p>
        </w:tc>
        <w:tc>
          <w:tcPr>
            <w:tcW w:w="850" w:type="dxa"/>
            <w:tcBorders>
              <w:top w:val="nil"/>
              <w:left w:val="nil"/>
              <w:bottom w:val="single" w:sz="4" w:space="0" w:color="auto"/>
              <w:right w:val="single" w:sz="4" w:space="0" w:color="auto"/>
            </w:tcBorders>
            <w:shd w:val="clear" w:color="auto" w:fill="auto"/>
            <w:vAlign w:val="center"/>
          </w:tcPr>
          <w:p w:rsidR="00D466CD" w:rsidRPr="006973E0" w:rsidRDefault="00D466CD" w:rsidP="00D466CD">
            <w:pPr>
              <w:jc w:val="center"/>
              <w:rPr>
                <w:sz w:val="26"/>
                <w:szCs w:val="26"/>
              </w:rPr>
            </w:pPr>
            <w:r w:rsidRPr="006973E0">
              <w:rPr>
                <w:rFonts w:eastAsia="Times New Roman"/>
                <w:color w:val="000000"/>
                <w:sz w:val="26"/>
                <w:szCs w:val="26"/>
              </w:rPr>
              <w:t>0</w:t>
            </w:r>
          </w:p>
        </w:tc>
        <w:tc>
          <w:tcPr>
            <w:tcW w:w="798" w:type="dxa"/>
            <w:tcBorders>
              <w:top w:val="nil"/>
              <w:left w:val="nil"/>
              <w:bottom w:val="single" w:sz="4" w:space="0" w:color="auto"/>
              <w:right w:val="single" w:sz="4" w:space="0" w:color="auto"/>
            </w:tcBorders>
            <w:shd w:val="clear" w:color="auto" w:fill="auto"/>
            <w:vAlign w:val="center"/>
          </w:tcPr>
          <w:p w:rsidR="00D466CD" w:rsidRPr="006973E0" w:rsidRDefault="00D466CD" w:rsidP="00D466CD">
            <w:pPr>
              <w:jc w:val="center"/>
              <w:rPr>
                <w:sz w:val="26"/>
                <w:szCs w:val="26"/>
              </w:rPr>
            </w:pPr>
            <w:r w:rsidRPr="006973E0">
              <w:rPr>
                <w:rFonts w:eastAsia="Times New Roman"/>
                <w:color w:val="000000"/>
                <w:sz w:val="26"/>
                <w:szCs w:val="26"/>
              </w:rPr>
              <w:t>0</w:t>
            </w:r>
          </w:p>
        </w:tc>
      </w:tr>
      <w:tr w:rsidR="00D466CD" w:rsidRPr="006973E0" w:rsidTr="006973E0">
        <w:trPr>
          <w:cantSplit/>
          <w:trHeight w:val="189"/>
          <w:jc w:val="center"/>
        </w:trPr>
        <w:tc>
          <w:tcPr>
            <w:tcW w:w="2564" w:type="dxa"/>
            <w:vMerge/>
            <w:tcBorders>
              <w:top w:val="single" w:sz="4" w:space="0" w:color="auto"/>
              <w:left w:val="single" w:sz="4" w:space="0" w:color="auto"/>
              <w:bottom w:val="single" w:sz="4" w:space="0" w:color="000000"/>
              <w:right w:val="single" w:sz="4" w:space="0" w:color="auto"/>
            </w:tcBorders>
            <w:vAlign w:val="center"/>
            <w:hideMark/>
          </w:tcPr>
          <w:p w:rsidR="00D466CD" w:rsidRPr="006973E0" w:rsidRDefault="00D466CD" w:rsidP="00D466CD">
            <w:pPr>
              <w:rPr>
                <w:sz w:val="26"/>
                <w:szCs w:val="26"/>
              </w:rPr>
            </w:pPr>
          </w:p>
        </w:tc>
        <w:tc>
          <w:tcPr>
            <w:tcW w:w="2398" w:type="dxa"/>
            <w:tcBorders>
              <w:top w:val="single" w:sz="4" w:space="0" w:color="auto"/>
              <w:left w:val="nil"/>
              <w:bottom w:val="single" w:sz="4" w:space="0" w:color="auto"/>
              <w:right w:val="single" w:sz="4" w:space="0" w:color="000000"/>
            </w:tcBorders>
            <w:shd w:val="clear" w:color="auto" w:fill="auto"/>
            <w:vAlign w:val="center"/>
            <w:hideMark/>
          </w:tcPr>
          <w:p w:rsidR="00D466CD" w:rsidRPr="006973E0" w:rsidRDefault="00D466CD" w:rsidP="00D466CD">
            <w:pPr>
              <w:rPr>
                <w:sz w:val="26"/>
                <w:szCs w:val="26"/>
              </w:rPr>
            </w:pPr>
            <w:r w:rsidRPr="006973E0">
              <w:rPr>
                <w:rFonts w:eastAsia="Times New Roman"/>
                <w:color w:val="000000"/>
                <w:sz w:val="26"/>
                <w:szCs w:val="26"/>
              </w:rPr>
              <w:t>Областной бюджет</w:t>
            </w:r>
          </w:p>
        </w:tc>
        <w:tc>
          <w:tcPr>
            <w:tcW w:w="992" w:type="dxa"/>
            <w:tcBorders>
              <w:top w:val="nil"/>
              <w:left w:val="nil"/>
              <w:bottom w:val="single" w:sz="4" w:space="0" w:color="auto"/>
              <w:right w:val="single" w:sz="4" w:space="0" w:color="auto"/>
            </w:tcBorders>
            <w:shd w:val="clear" w:color="auto" w:fill="auto"/>
            <w:vAlign w:val="center"/>
          </w:tcPr>
          <w:p w:rsidR="00D466CD" w:rsidRPr="006973E0" w:rsidRDefault="00D466CD" w:rsidP="00D466CD">
            <w:pPr>
              <w:jc w:val="center"/>
              <w:rPr>
                <w:sz w:val="26"/>
                <w:szCs w:val="26"/>
              </w:rPr>
            </w:pPr>
            <w:r w:rsidRPr="006973E0">
              <w:rPr>
                <w:rFonts w:eastAsia="Times New Roman"/>
                <w:bCs/>
                <w:color w:val="000000"/>
                <w:sz w:val="26"/>
                <w:szCs w:val="26"/>
              </w:rPr>
              <w:t>0</w:t>
            </w:r>
          </w:p>
        </w:tc>
        <w:tc>
          <w:tcPr>
            <w:tcW w:w="799" w:type="dxa"/>
            <w:gridSpan w:val="2"/>
            <w:tcBorders>
              <w:top w:val="nil"/>
              <w:left w:val="nil"/>
              <w:bottom w:val="single" w:sz="4" w:space="0" w:color="auto"/>
              <w:right w:val="single" w:sz="4" w:space="0" w:color="auto"/>
            </w:tcBorders>
            <w:shd w:val="clear" w:color="auto" w:fill="auto"/>
            <w:vAlign w:val="center"/>
          </w:tcPr>
          <w:p w:rsidR="00D466CD" w:rsidRPr="006973E0" w:rsidRDefault="00D466CD" w:rsidP="00D466CD">
            <w:pPr>
              <w:jc w:val="center"/>
              <w:rPr>
                <w:sz w:val="26"/>
                <w:szCs w:val="26"/>
              </w:rPr>
            </w:pPr>
            <w:r w:rsidRPr="006973E0">
              <w:rPr>
                <w:rFonts w:eastAsia="Times New Roman"/>
                <w:color w:val="000000"/>
                <w:sz w:val="26"/>
                <w:szCs w:val="26"/>
              </w:rPr>
              <w:t>0</w:t>
            </w:r>
          </w:p>
        </w:tc>
        <w:tc>
          <w:tcPr>
            <w:tcW w:w="798" w:type="dxa"/>
            <w:tcBorders>
              <w:top w:val="nil"/>
              <w:left w:val="nil"/>
              <w:bottom w:val="single" w:sz="4" w:space="0" w:color="auto"/>
              <w:right w:val="single" w:sz="4" w:space="0" w:color="auto"/>
            </w:tcBorders>
            <w:shd w:val="clear" w:color="auto" w:fill="auto"/>
            <w:vAlign w:val="center"/>
          </w:tcPr>
          <w:p w:rsidR="00D466CD" w:rsidRPr="006973E0" w:rsidRDefault="00D466CD" w:rsidP="00D466CD">
            <w:pPr>
              <w:jc w:val="center"/>
              <w:rPr>
                <w:sz w:val="26"/>
                <w:szCs w:val="26"/>
              </w:rPr>
            </w:pPr>
            <w:r w:rsidRPr="006973E0">
              <w:rPr>
                <w:rFonts w:eastAsia="Times New Roman"/>
                <w:color w:val="000000"/>
                <w:sz w:val="26"/>
                <w:szCs w:val="26"/>
              </w:rPr>
              <w:t>0</w:t>
            </w:r>
          </w:p>
        </w:tc>
        <w:tc>
          <w:tcPr>
            <w:tcW w:w="761" w:type="dxa"/>
            <w:tcBorders>
              <w:top w:val="nil"/>
              <w:left w:val="nil"/>
              <w:bottom w:val="single" w:sz="4" w:space="0" w:color="auto"/>
              <w:right w:val="single" w:sz="4" w:space="0" w:color="auto"/>
            </w:tcBorders>
            <w:shd w:val="clear" w:color="auto" w:fill="auto"/>
            <w:vAlign w:val="center"/>
          </w:tcPr>
          <w:p w:rsidR="00D466CD" w:rsidRPr="006973E0" w:rsidRDefault="00D466CD" w:rsidP="00D466CD">
            <w:pPr>
              <w:jc w:val="center"/>
              <w:rPr>
                <w:sz w:val="26"/>
                <w:szCs w:val="26"/>
              </w:rPr>
            </w:pPr>
            <w:r w:rsidRPr="006973E0">
              <w:rPr>
                <w:rFonts w:eastAsia="Times New Roman"/>
                <w:color w:val="000000"/>
                <w:sz w:val="26"/>
                <w:szCs w:val="26"/>
              </w:rPr>
              <w:t>0</w:t>
            </w:r>
          </w:p>
        </w:tc>
        <w:tc>
          <w:tcPr>
            <w:tcW w:w="850" w:type="dxa"/>
            <w:tcBorders>
              <w:top w:val="nil"/>
              <w:left w:val="nil"/>
              <w:bottom w:val="single" w:sz="4" w:space="0" w:color="auto"/>
              <w:right w:val="single" w:sz="4" w:space="0" w:color="auto"/>
            </w:tcBorders>
            <w:shd w:val="clear" w:color="auto" w:fill="auto"/>
            <w:vAlign w:val="center"/>
          </w:tcPr>
          <w:p w:rsidR="00D466CD" w:rsidRPr="006973E0" w:rsidRDefault="00D466CD" w:rsidP="00D466CD">
            <w:pPr>
              <w:jc w:val="center"/>
              <w:rPr>
                <w:sz w:val="26"/>
                <w:szCs w:val="26"/>
              </w:rPr>
            </w:pPr>
            <w:r w:rsidRPr="006973E0">
              <w:rPr>
                <w:rFonts w:eastAsia="Times New Roman"/>
                <w:color w:val="000000"/>
                <w:sz w:val="26"/>
                <w:szCs w:val="26"/>
              </w:rPr>
              <w:t>0</w:t>
            </w:r>
          </w:p>
        </w:tc>
        <w:tc>
          <w:tcPr>
            <w:tcW w:w="798" w:type="dxa"/>
            <w:tcBorders>
              <w:top w:val="nil"/>
              <w:left w:val="nil"/>
              <w:bottom w:val="single" w:sz="4" w:space="0" w:color="auto"/>
              <w:right w:val="single" w:sz="4" w:space="0" w:color="auto"/>
            </w:tcBorders>
            <w:shd w:val="clear" w:color="auto" w:fill="auto"/>
            <w:vAlign w:val="center"/>
          </w:tcPr>
          <w:p w:rsidR="00D466CD" w:rsidRPr="006973E0" w:rsidRDefault="00D466CD" w:rsidP="00D466CD">
            <w:pPr>
              <w:jc w:val="center"/>
              <w:rPr>
                <w:sz w:val="26"/>
                <w:szCs w:val="26"/>
              </w:rPr>
            </w:pPr>
            <w:r w:rsidRPr="006973E0">
              <w:rPr>
                <w:rFonts w:eastAsia="Times New Roman"/>
                <w:color w:val="000000"/>
                <w:sz w:val="26"/>
                <w:szCs w:val="26"/>
              </w:rPr>
              <w:t>0</w:t>
            </w:r>
          </w:p>
        </w:tc>
      </w:tr>
      <w:tr w:rsidR="00D466CD" w:rsidRPr="006973E0" w:rsidTr="006973E0">
        <w:trPr>
          <w:cantSplit/>
          <w:trHeight w:val="189"/>
          <w:jc w:val="center"/>
        </w:trPr>
        <w:tc>
          <w:tcPr>
            <w:tcW w:w="2564" w:type="dxa"/>
            <w:vMerge/>
            <w:tcBorders>
              <w:top w:val="single" w:sz="4" w:space="0" w:color="auto"/>
              <w:left w:val="single" w:sz="4" w:space="0" w:color="auto"/>
              <w:bottom w:val="single" w:sz="4" w:space="0" w:color="000000"/>
              <w:right w:val="single" w:sz="4" w:space="0" w:color="auto"/>
            </w:tcBorders>
            <w:vAlign w:val="center"/>
            <w:hideMark/>
          </w:tcPr>
          <w:p w:rsidR="00D466CD" w:rsidRPr="006973E0" w:rsidRDefault="00D466CD" w:rsidP="00D466CD">
            <w:pPr>
              <w:rPr>
                <w:sz w:val="26"/>
                <w:szCs w:val="26"/>
              </w:rPr>
            </w:pPr>
          </w:p>
        </w:tc>
        <w:tc>
          <w:tcPr>
            <w:tcW w:w="2398" w:type="dxa"/>
            <w:tcBorders>
              <w:top w:val="single" w:sz="4" w:space="0" w:color="auto"/>
              <w:left w:val="nil"/>
              <w:bottom w:val="single" w:sz="4" w:space="0" w:color="auto"/>
              <w:right w:val="single" w:sz="4" w:space="0" w:color="000000"/>
            </w:tcBorders>
            <w:shd w:val="clear" w:color="auto" w:fill="auto"/>
            <w:vAlign w:val="center"/>
            <w:hideMark/>
          </w:tcPr>
          <w:p w:rsidR="00D466CD" w:rsidRPr="006973E0" w:rsidRDefault="00D466CD" w:rsidP="00D466CD">
            <w:pPr>
              <w:rPr>
                <w:sz w:val="26"/>
                <w:szCs w:val="26"/>
              </w:rPr>
            </w:pPr>
            <w:r w:rsidRPr="006973E0">
              <w:rPr>
                <w:rFonts w:eastAsia="Times New Roman"/>
                <w:color w:val="000000"/>
                <w:sz w:val="26"/>
                <w:szCs w:val="26"/>
              </w:rPr>
              <w:t>Местные бюджеты (по согласованию)</w:t>
            </w:r>
          </w:p>
        </w:tc>
        <w:tc>
          <w:tcPr>
            <w:tcW w:w="992" w:type="dxa"/>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jc w:val="center"/>
              <w:rPr>
                <w:sz w:val="26"/>
                <w:szCs w:val="26"/>
              </w:rPr>
            </w:pPr>
            <w:r w:rsidRPr="006973E0">
              <w:rPr>
                <w:rFonts w:eastAsia="Times New Roman"/>
                <w:bCs/>
                <w:color w:val="000000"/>
                <w:sz w:val="26"/>
                <w:szCs w:val="26"/>
              </w:rPr>
              <w:t>1042,3</w:t>
            </w:r>
          </w:p>
        </w:tc>
        <w:tc>
          <w:tcPr>
            <w:tcW w:w="799" w:type="dxa"/>
            <w:gridSpan w:val="2"/>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jc w:val="center"/>
              <w:rPr>
                <w:sz w:val="26"/>
                <w:szCs w:val="26"/>
              </w:rPr>
            </w:pPr>
            <w:r w:rsidRPr="006973E0">
              <w:rPr>
                <w:rFonts w:eastAsia="Times New Roman"/>
                <w:color w:val="000000"/>
                <w:sz w:val="26"/>
                <w:szCs w:val="26"/>
              </w:rPr>
              <w:t>297,1</w:t>
            </w:r>
          </w:p>
        </w:tc>
        <w:tc>
          <w:tcPr>
            <w:tcW w:w="798" w:type="dxa"/>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jc w:val="center"/>
              <w:rPr>
                <w:sz w:val="26"/>
                <w:szCs w:val="26"/>
              </w:rPr>
            </w:pPr>
            <w:r w:rsidRPr="006973E0">
              <w:rPr>
                <w:rFonts w:eastAsia="Times New Roman"/>
                <w:color w:val="000000"/>
                <w:sz w:val="26"/>
                <w:szCs w:val="26"/>
              </w:rPr>
              <w:t>329,4</w:t>
            </w:r>
          </w:p>
        </w:tc>
        <w:tc>
          <w:tcPr>
            <w:tcW w:w="761" w:type="dxa"/>
            <w:tcBorders>
              <w:top w:val="nil"/>
              <w:left w:val="nil"/>
              <w:bottom w:val="single" w:sz="4" w:space="0" w:color="auto"/>
              <w:right w:val="single" w:sz="4" w:space="0" w:color="auto"/>
            </w:tcBorders>
            <w:shd w:val="clear" w:color="auto" w:fill="auto"/>
            <w:vAlign w:val="center"/>
            <w:hideMark/>
          </w:tcPr>
          <w:p w:rsidR="00D466CD" w:rsidRPr="006973E0" w:rsidRDefault="002E0409" w:rsidP="00D466CD">
            <w:pPr>
              <w:jc w:val="center"/>
              <w:rPr>
                <w:sz w:val="26"/>
                <w:szCs w:val="26"/>
              </w:rPr>
            </w:pPr>
            <w:r w:rsidRPr="006973E0">
              <w:rPr>
                <w:rFonts w:eastAsia="Times New Roman"/>
                <w:color w:val="000000"/>
                <w:sz w:val="26"/>
                <w:szCs w:val="26"/>
              </w:rPr>
              <w:t>475,1</w:t>
            </w:r>
          </w:p>
        </w:tc>
        <w:tc>
          <w:tcPr>
            <w:tcW w:w="850" w:type="dxa"/>
            <w:tcBorders>
              <w:top w:val="nil"/>
              <w:left w:val="nil"/>
              <w:bottom w:val="single" w:sz="4" w:space="0" w:color="auto"/>
              <w:right w:val="single" w:sz="4" w:space="0" w:color="auto"/>
            </w:tcBorders>
            <w:shd w:val="clear" w:color="auto" w:fill="auto"/>
            <w:vAlign w:val="center"/>
          </w:tcPr>
          <w:p w:rsidR="00D466CD" w:rsidRPr="006973E0" w:rsidRDefault="00D466CD" w:rsidP="00D466CD">
            <w:pPr>
              <w:jc w:val="center"/>
              <w:rPr>
                <w:sz w:val="26"/>
                <w:szCs w:val="26"/>
              </w:rPr>
            </w:pPr>
            <w:r w:rsidRPr="006973E0">
              <w:rPr>
                <w:rFonts w:eastAsia="Times New Roman"/>
                <w:color w:val="000000"/>
                <w:sz w:val="26"/>
                <w:szCs w:val="26"/>
              </w:rPr>
              <w:t>0</w:t>
            </w:r>
          </w:p>
        </w:tc>
        <w:tc>
          <w:tcPr>
            <w:tcW w:w="798" w:type="dxa"/>
            <w:tcBorders>
              <w:top w:val="nil"/>
              <w:left w:val="nil"/>
              <w:bottom w:val="single" w:sz="4" w:space="0" w:color="auto"/>
              <w:right w:val="single" w:sz="4" w:space="0" w:color="auto"/>
            </w:tcBorders>
            <w:shd w:val="clear" w:color="auto" w:fill="auto"/>
            <w:vAlign w:val="center"/>
          </w:tcPr>
          <w:p w:rsidR="00D466CD" w:rsidRPr="006973E0" w:rsidRDefault="00D466CD" w:rsidP="00D466CD">
            <w:pPr>
              <w:jc w:val="center"/>
              <w:rPr>
                <w:sz w:val="26"/>
                <w:szCs w:val="26"/>
              </w:rPr>
            </w:pPr>
            <w:r w:rsidRPr="006973E0">
              <w:rPr>
                <w:rFonts w:eastAsia="Times New Roman"/>
                <w:color w:val="000000"/>
                <w:sz w:val="26"/>
                <w:szCs w:val="26"/>
              </w:rPr>
              <w:t>0</w:t>
            </w:r>
          </w:p>
        </w:tc>
      </w:tr>
      <w:tr w:rsidR="00D466CD" w:rsidRPr="006973E0" w:rsidTr="006973E0">
        <w:trPr>
          <w:cantSplit/>
          <w:trHeight w:val="189"/>
          <w:jc w:val="center"/>
        </w:trPr>
        <w:tc>
          <w:tcPr>
            <w:tcW w:w="2564" w:type="dxa"/>
            <w:vMerge/>
            <w:tcBorders>
              <w:top w:val="single" w:sz="4" w:space="0" w:color="auto"/>
              <w:left w:val="single" w:sz="4" w:space="0" w:color="auto"/>
              <w:bottom w:val="single" w:sz="4" w:space="0" w:color="000000"/>
              <w:right w:val="single" w:sz="4" w:space="0" w:color="auto"/>
            </w:tcBorders>
            <w:vAlign w:val="center"/>
            <w:hideMark/>
          </w:tcPr>
          <w:p w:rsidR="00D466CD" w:rsidRPr="006973E0" w:rsidRDefault="00D466CD" w:rsidP="00D466CD">
            <w:pPr>
              <w:rPr>
                <w:sz w:val="26"/>
                <w:szCs w:val="26"/>
              </w:rPr>
            </w:pPr>
          </w:p>
        </w:tc>
        <w:tc>
          <w:tcPr>
            <w:tcW w:w="2398" w:type="dxa"/>
            <w:tcBorders>
              <w:top w:val="single" w:sz="4" w:space="0" w:color="auto"/>
              <w:left w:val="nil"/>
              <w:bottom w:val="single" w:sz="4" w:space="0" w:color="auto"/>
              <w:right w:val="single" w:sz="4" w:space="0" w:color="000000"/>
            </w:tcBorders>
            <w:shd w:val="clear" w:color="auto" w:fill="auto"/>
            <w:vAlign w:val="center"/>
            <w:hideMark/>
          </w:tcPr>
          <w:p w:rsidR="00D466CD" w:rsidRPr="006973E0" w:rsidRDefault="00D466CD" w:rsidP="00D466CD">
            <w:pPr>
              <w:rPr>
                <w:sz w:val="26"/>
                <w:szCs w:val="26"/>
              </w:rPr>
            </w:pPr>
            <w:r w:rsidRPr="006973E0">
              <w:rPr>
                <w:rFonts w:eastAsia="Times New Roman"/>
                <w:color w:val="000000"/>
                <w:sz w:val="26"/>
                <w:szCs w:val="26"/>
              </w:rPr>
              <w:t>Внебюджетные источники (по согласованию)</w:t>
            </w:r>
          </w:p>
        </w:tc>
        <w:tc>
          <w:tcPr>
            <w:tcW w:w="992" w:type="dxa"/>
            <w:tcBorders>
              <w:top w:val="nil"/>
              <w:left w:val="nil"/>
              <w:bottom w:val="single" w:sz="4" w:space="0" w:color="auto"/>
              <w:right w:val="single" w:sz="4" w:space="0" w:color="auto"/>
            </w:tcBorders>
            <w:shd w:val="clear" w:color="auto" w:fill="auto"/>
            <w:vAlign w:val="center"/>
          </w:tcPr>
          <w:p w:rsidR="00D466CD" w:rsidRPr="006973E0" w:rsidRDefault="00D466CD" w:rsidP="00D466CD">
            <w:pPr>
              <w:jc w:val="center"/>
              <w:rPr>
                <w:color w:val="FF0000"/>
                <w:sz w:val="26"/>
                <w:szCs w:val="26"/>
              </w:rPr>
            </w:pPr>
            <w:r w:rsidRPr="006973E0">
              <w:rPr>
                <w:rFonts w:eastAsia="Times New Roman"/>
                <w:bCs/>
                <w:color w:val="000000"/>
                <w:sz w:val="26"/>
                <w:szCs w:val="26"/>
              </w:rPr>
              <w:t>0</w:t>
            </w:r>
          </w:p>
        </w:tc>
        <w:tc>
          <w:tcPr>
            <w:tcW w:w="799" w:type="dxa"/>
            <w:gridSpan w:val="2"/>
            <w:tcBorders>
              <w:top w:val="nil"/>
              <w:left w:val="nil"/>
              <w:bottom w:val="single" w:sz="4" w:space="0" w:color="auto"/>
              <w:right w:val="single" w:sz="4" w:space="0" w:color="auto"/>
            </w:tcBorders>
            <w:shd w:val="clear" w:color="auto" w:fill="auto"/>
            <w:vAlign w:val="center"/>
          </w:tcPr>
          <w:p w:rsidR="00D466CD" w:rsidRPr="006973E0" w:rsidRDefault="00D466CD" w:rsidP="00D466CD">
            <w:pPr>
              <w:jc w:val="center"/>
              <w:rPr>
                <w:color w:val="FF0000"/>
                <w:sz w:val="26"/>
                <w:szCs w:val="26"/>
              </w:rPr>
            </w:pPr>
            <w:r w:rsidRPr="006973E0">
              <w:rPr>
                <w:rFonts w:eastAsia="Times New Roman"/>
                <w:color w:val="000000"/>
                <w:sz w:val="26"/>
                <w:szCs w:val="26"/>
              </w:rPr>
              <w:t>0</w:t>
            </w:r>
          </w:p>
        </w:tc>
        <w:tc>
          <w:tcPr>
            <w:tcW w:w="798" w:type="dxa"/>
            <w:tcBorders>
              <w:top w:val="nil"/>
              <w:left w:val="nil"/>
              <w:bottom w:val="single" w:sz="4" w:space="0" w:color="auto"/>
              <w:right w:val="single" w:sz="4" w:space="0" w:color="auto"/>
            </w:tcBorders>
            <w:shd w:val="clear" w:color="auto" w:fill="auto"/>
            <w:vAlign w:val="center"/>
          </w:tcPr>
          <w:p w:rsidR="00D466CD" w:rsidRPr="006973E0" w:rsidRDefault="00D466CD" w:rsidP="00D466CD">
            <w:pPr>
              <w:jc w:val="center"/>
              <w:rPr>
                <w:color w:val="FF0000"/>
                <w:sz w:val="26"/>
                <w:szCs w:val="26"/>
              </w:rPr>
            </w:pPr>
            <w:r w:rsidRPr="006973E0">
              <w:rPr>
                <w:rFonts w:eastAsia="Times New Roman"/>
                <w:color w:val="000000"/>
                <w:sz w:val="26"/>
                <w:szCs w:val="26"/>
              </w:rPr>
              <w:t>0</w:t>
            </w:r>
          </w:p>
        </w:tc>
        <w:tc>
          <w:tcPr>
            <w:tcW w:w="761" w:type="dxa"/>
            <w:tcBorders>
              <w:top w:val="nil"/>
              <w:left w:val="nil"/>
              <w:bottom w:val="single" w:sz="4" w:space="0" w:color="auto"/>
              <w:right w:val="single" w:sz="4" w:space="0" w:color="auto"/>
            </w:tcBorders>
            <w:shd w:val="clear" w:color="auto" w:fill="auto"/>
            <w:vAlign w:val="center"/>
          </w:tcPr>
          <w:p w:rsidR="00D466CD" w:rsidRPr="006973E0" w:rsidRDefault="00D466CD" w:rsidP="00D466CD">
            <w:pPr>
              <w:jc w:val="center"/>
              <w:rPr>
                <w:color w:val="FF0000"/>
                <w:sz w:val="26"/>
                <w:szCs w:val="26"/>
              </w:rPr>
            </w:pPr>
            <w:r w:rsidRPr="006973E0">
              <w:rPr>
                <w:rFonts w:eastAsia="Times New Roman"/>
                <w:color w:val="000000"/>
                <w:sz w:val="26"/>
                <w:szCs w:val="26"/>
              </w:rPr>
              <w:t>0</w:t>
            </w:r>
          </w:p>
        </w:tc>
        <w:tc>
          <w:tcPr>
            <w:tcW w:w="850" w:type="dxa"/>
            <w:tcBorders>
              <w:top w:val="nil"/>
              <w:left w:val="nil"/>
              <w:bottom w:val="single" w:sz="4" w:space="0" w:color="auto"/>
              <w:right w:val="single" w:sz="4" w:space="0" w:color="auto"/>
            </w:tcBorders>
            <w:shd w:val="clear" w:color="auto" w:fill="auto"/>
            <w:vAlign w:val="center"/>
          </w:tcPr>
          <w:p w:rsidR="00D466CD" w:rsidRPr="006973E0" w:rsidRDefault="00D466CD" w:rsidP="00D466CD">
            <w:pPr>
              <w:jc w:val="center"/>
              <w:rPr>
                <w:color w:val="FF0000"/>
                <w:sz w:val="26"/>
                <w:szCs w:val="26"/>
              </w:rPr>
            </w:pPr>
            <w:r w:rsidRPr="006973E0">
              <w:rPr>
                <w:rFonts w:eastAsia="Times New Roman"/>
                <w:color w:val="000000"/>
                <w:sz w:val="26"/>
                <w:szCs w:val="26"/>
              </w:rPr>
              <w:t>0</w:t>
            </w:r>
          </w:p>
        </w:tc>
        <w:tc>
          <w:tcPr>
            <w:tcW w:w="798" w:type="dxa"/>
            <w:tcBorders>
              <w:top w:val="nil"/>
              <w:left w:val="nil"/>
              <w:bottom w:val="single" w:sz="4" w:space="0" w:color="auto"/>
              <w:right w:val="single" w:sz="4" w:space="0" w:color="auto"/>
            </w:tcBorders>
            <w:shd w:val="clear" w:color="auto" w:fill="auto"/>
            <w:vAlign w:val="center"/>
          </w:tcPr>
          <w:p w:rsidR="00D466CD" w:rsidRPr="006973E0" w:rsidRDefault="00D466CD" w:rsidP="00D466CD">
            <w:pPr>
              <w:jc w:val="center"/>
              <w:rPr>
                <w:color w:val="FF0000"/>
                <w:sz w:val="26"/>
                <w:szCs w:val="26"/>
              </w:rPr>
            </w:pPr>
            <w:r w:rsidRPr="006973E0">
              <w:rPr>
                <w:rFonts w:eastAsia="Times New Roman"/>
                <w:color w:val="000000"/>
                <w:sz w:val="26"/>
                <w:szCs w:val="26"/>
              </w:rPr>
              <w:t>0</w:t>
            </w:r>
          </w:p>
        </w:tc>
      </w:tr>
      <w:tr w:rsidR="00D466CD" w:rsidRPr="006973E0" w:rsidTr="006973E0">
        <w:trPr>
          <w:cantSplit/>
          <w:trHeight w:val="189"/>
          <w:jc w:val="center"/>
        </w:trPr>
        <w:tc>
          <w:tcPr>
            <w:tcW w:w="2564" w:type="dxa"/>
            <w:vMerge/>
            <w:tcBorders>
              <w:top w:val="single" w:sz="4" w:space="0" w:color="auto"/>
              <w:left w:val="single" w:sz="4" w:space="0" w:color="auto"/>
              <w:bottom w:val="single" w:sz="4" w:space="0" w:color="000000"/>
              <w:right w:val="single" w:sz="4" w:space="0" w:color="auto"/>
            </w:tcBorders>
            <w:vAlign w:val="center"/>
            <w:hideMark/>
          </w:tcPr>
          <w:p w:rsidR="00D466CD" w:rsidRPr="006973E0" w:rsidRDefault="00D466CD" w:rsidP="00D466CD">
            <w:pPr>
              <w:rPr>
                <w:sz w:val="26"/>
                <w:szCs w:val="26"/>
              </w:rPr>
            </w:pPr>
          </w:p>
        </w:tc>
        <w:tc>
          <w:tcPr>
            <w:tcW w:w="2398" w:type="dxa"/>
            <w:tcBorders>
              <w:top w:val="single" w:sz="4" w:space="0" w:color="auto"/>
              <w:left w:val="nil"/>
              <w:bottom w:val="single" w:sz="4" w:space="0" w:color="auto"/>
              <w:right w:val="single" w:sz="4" w:space="0" w:color="000000"/>
            </w:tcBorders>
            <w:shd w:val="clear" w:color="auto" w:fill="auto"/>
            <w:vAlign w:val="center"/>
            <w:hideMark/>
          </w:tcPr>
          <w:p w:rsidR="00D466CD" w:rsidRPr="006973E0" w:rsidRDefault="00D466CD" w:rsidP="00D466CD">
            <w:pPr>
              <w:rPr>
                <w:sz w:val="26"/>
                <w:szCs w:val="26"/>
              </w:rPr>
            </w:pPr>
            <w:r w:rsidRPr="006973E0">
              <w:rPr>
                <w:rFonts w:eastAsia="Times New Roman"/>
                <w:bCs/>
                <w:color w:val="000000"/>
                <w:sz w:val="26"/>
                <w:szCs w:val="26"/>
              </w:rPr>
              <w:t>Всего по источникам</w:t>
            </w:r>
          </w:p>
        </w:tc>
        <w:tc>
          <w:tcPr>
            <w:tcW w:w="992" w:type="dxa"/>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jc w:val="center"/>
              <w:rPr>
                <w:sz w:val="26"/>
                <w:szCs w:val="26"/>
              </w:rPr>
            </w:pPr>
            <w:r w:rsidRPr="006973E0">
              <w:rPr>
                <w:rFonts w:eastAsia="Times New Roman"/>
                <w:bCs/>
                <w:color w:val="000000"/>
                <w:sz w:val="26"/>
                <w:szCs w:val="26"/>
              </w:rPr>
              <w:t>1042,3</w:t>
            </w:r>
          </w:p>
        </w:tc>
        <w:tc>
          <w:tcPr>
            <w:tcW w:w="799" w:type="dxa"/>
            <w:gridSpan w:val="2"/>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jc w:val="center"/>
              <w:rPr>
                <w:sz w:val="26"/>
                <w:szCs w:val="26"/>
              </w:rPr>
            </w:pPr>
            <w:r w:rsidRPr="006973E0">
              <w:rPr>
                <w:rFonts w:eastAsia="Times New Roman"/>
                <w:bCs/>
                <w:color w:val="000000"/>
                <w:sz w:val="26"/>
                <w:szCs w:val="26"/>
              </w:rPr>
              <w:t>297,1</w:t>
            </w:r>
          </w:p>
        </w:tc>
        <w:tc>
          <w:tcPr>
            <w:tcW w:w="798" w:type="dxa"/>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jc w:val="center"/>
              <w:rPr>
                <w:sz w:val="26"/>
                <w:szCs w:val="26"/>
              </w:rPr>
            </w:pPr>
            <w:r w:rsidRPr="006973E0">
              <w:rPr>
                <w:rFonts w:eastAsia="Times New Roman"/>
                <w:bCs/>
                <w:color w:val="000000"/>
                <w:sz w:val="26"/>
                <w:szCs w:val="26"/>
              </w:rPr>
              <w:t>329,4</w:t>
            </w:r>
          </w:p>
        </w:tc>
        <w:tc>
          <w:tcPr>
            <w:tcW w:w="761" w:type="dxa"/>
            <w:tcBorders>
              <w:top w:val="nil"/>
              <w:left w:val="nil"/>
              <w:bottom w:val="single" w:sz="4" w:space="0" w:color="auto"/>
              <w:right w:val="single" w:sz="4" w:space="0" w:color="auto"/>
            </w:tcBorders>
            <w:shd w:val="clear" w:color="auto" w:fill="auto"/>
            <w:vAlign w:val="center"/>
            <w:hideMark/>
          </w:tcPr>
          <w:p w:rsidR="00D466CD" w:rsidRPr="006973E0" w:rsidRDefault="002E0409" w:rsidP="00D466CD">
            <w:pPr>
              <w:jc w:val="center"/>
              <w:rPr>
                <w:sz w:val="26"/>
                <w:szCs w:val="26"/>
              </w:rPr>
            </w:pPr>
            <w:r w:rsidRPr="006973E0">
              <w:rPr>
                <w:rFonts w:eastAsia="Times New Roman"/>
                <w:bCs/>
                <w:color w:val="000000"/>
                <w:sz w:val="26"/>
                <w:szCs w:val="26"/>
              </w:rPr>
              <w:t>475,1</w:t>
            </w:r>
          </w:p>
        </w:tc>
        <w:tc>
          <w:tcPr>
            <w:tcW w:w="850" w:type="dxa"/>
            <w:tcBorders>
              <w:top w:val="nil"/>
              <w:left w:val="nil"/>
              <w:bottom w:val="single" w:sz="4" w:space="0" w:color="auto"/>
              <w:right w:val="single" w:sz="4" w:space="0" w:color="auto"/>
            </w:tcBorders>
            <w:shd w:val="clear" w:color="auto" w:fill="auto"/>
            <w:vAlign w:val="center"/>
          </w:tcPr>
          <w:p w:rsidR="00D466CD" w:rsidRPr="006973E0" w:rsidRDefault="00D466CD" w:rsidP="00D466CD">
            <w:pPr>
              <w:jc w:val="center"/>
              <w:rPr>
                <w:sz w:val="26"/>
                <w:szCs w:val="26"/>
              </w:rPr>
            </w:pPr>
            <w:r w:rsidRPr="006973E0">
              <w:rPr>
                <w:rFonts w:eastAsia="Times New Roman"/>
                <w:bCs/>
                <w:color w:val="000000"/>
                <w:sz w:val="26"/>
                <w:szCs w:val="26"/>
              </w:rPr>
              <w:t>0</w:t>
            </w:r>
          </w:p>
        </w:tc>
        <w:tc>
          <w:tcPr>
            <w:tcW w:w="798" w:type="dxa"/>
            <w:tcBorders>
              <w:top w:val="nil"/>
              <w:left w:val="nil"/>
              <w:bottom w:val="single" w:sz="4" w:space="0" w:color="auto"/>
              <w:right w:val="single" w:sz="4" w:space="0" w:color="auto"/>
            </w:tcBorders>
            <w:shd w:val="clear" w:color="auto" w:fill="auto"/>
            <w:vAlign w:val="center"/>
          </w:tcPr>
          <w:p w:rsidR="00D466CD" w:rsidRPr="006973E0" w:rsidRDefault="00D466CD" w:rsidP="00D466CD">
            <w:pPr>
              <w:jc w:val="center"/>
              <w:rPr>
                <w:sz w:val="26"/>
                <w:szCs w:val="26"/>
              </w:rPr>
            </w:pPr>
            <w:r w:rsidRPr="006973E0">
              <w:rPr>
                <w:rFonts w:eastAsia="Times New Roman"/>
                <w:bCs/>
                <w:color w:val="000000"/>
                <w:sz w:val="26"/>
                <w:szCs w:val="26"/>
              </w:rPr>
              <w:t>0</w:t>
            </w:r>
          </w:p>
        </w:tc>
      </w:tr>
      <w:tr w:rsidR="00D466CD" w:rsidRPr="006973E0" w:rsidTr="006973E0">
        <w:trPr>
          <w:cantSplit/>
          <w:trHeight w:val="354"/>
          <w:jc w:val="center"/>
        </w:trPr>
        <w:tc>
          <w:tcPr>
            <w:tcW w:w="2564" w:type="dxa"/>
            <w:vMerge w:val="restart"/>
            <w:tcBorders>
              <w:top w:val="nil"/>
              <w:left w:val="single" w:sz="4" w:space="0" w:color="auto"/>
              <w:bottom w:val="single" w:sz="4" w:space="0" w:color="000000"/>
              <w:right w:val="single" w:sz="4" w:space="0" w:color="auto"/>
            </w:tcBorders>
            <w:shd w:val="clear" w:color="auto" w:fill="auto"/>
            <w:vAlign w:val="center"/>
            <w:hideMark/>
          </w:tcPr>
          <w:p w:rsidR="00D466CD" w:rsidRPr="006973E0" w:rsidRDefault="00D466CD" w:rsidP="00D466CD">
            <w:pPr>
              <w:rPr>
                <w:rFonts w:eastAsia="Times New Roman"/>
                <w:color w:val="000000"/>
                <w:sz w:val="26"/>
                <w:szCs w:val="26"/>
              </w:rPr>
            </w:pPr>
            <w:r w:rsidRPr="006973E0">
              <w:rPr>
                <w:rFonts w:eastAsia="Times New Roman"/>
                <w:color w:val="000000"/>
                <w:sz w:val="26"/>
                <w:szCs w:val="26"/>
              </w:rPr>
              <w:t>Объем и основные направления расходования средств (с детализацией по годам реализации, тыс. рублей)</w:t>
            </w:r>
          </w:p>
        </w:tc>
        <w:tc>
          <w:tcPr>
            <w:tcW w:w="2398" w:type="dxa"/>
            <w:tcBorders>
              <w:top w:val="single" w:sz="4" w:space="0" w:color="auto"/>
              <w:left w:val="nil"/>
              <w:bottom w:val="single" w:sz="4" w:space="0" w:color="auto"/>
              <w:right w:val="single" w:sz="4" w:space="0" w:color="000000"/>
            </w:tcBorders>
            <w:shd w:val="clear" w:color="auto" w:fill="auto"/>
            <w:vAlign w:val="center"/>
            <w:hideMark/>
          </w:tcPr>
          <w:p w:rsidR="00D466CD" w:rsidRPr="006973E0" w:rsidRDefault="00D466CD" w:rsidP="00D466CD">
            <w:pPr>
              <w:rPr>
                <w:rFonts w:eastAsia="Times New Roman"/>
                <w:bCs/>
                <w:color w:val="000000"/>
                <w:sz w:val="26"/>
                <w:szCs w:val="26"/>
              </w:rPr>
            </w:pPr>
            <w:r w:rsidRPr="006973E0">
              <w:rPr>
                <w:rFonts w:eastAsia="Times New Roman"/>
                <w:bCs/>
                <w:color w:val="000000"/>
                <w:sz w:val="26"/>
                <w:szCs w:val="26"/>
              </w:rPr>
              <w:t>Основные направления расходования средств</w:t>
            </w:r>
          </w:p>
        </w:tc>
        <w:tc>
          <w:tcPr>
            <w:tcW w:w="992" w:type="dxa"/>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jc w:val="right"/>
              <w:rPr>
                <w:rFonts w:eastAsia="Times New Roman"/>
                <w:bCs/>
                <w:color w:val="000000"/>
                <w:sz w:val="26"/>
                <w:szCs w:val="26"/>
              </w:rPr>
            </w:pPr>
            <w:r w:rsidRPr="006973E0">
              <w:rPr>
                <w:rFonts w:eastAsia="Times New Roman"/>
                <w:bCs/>
                <w:color w:val="000000"/>
                <w:sz w:val="26"/>
                <w:szCs w:val="26"/>
              </w:rPr>
              <w:t>Всего</w:t>
            </w:r>
          </w:p>
        </w:tc>
        <w:tc>
          <w:tcPr>
            <w:tcW w:w="799" w:type="dxa"/>
            <w:gridSpan w:val="2"/>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jc w:val="center"/>
              <w:rPr>
                <w:rFonts w:eastAsia="Times New Roman"/>
                <w:bCs/>
                <w:color w:val="000000"/>
                <w:sz w:val="26"/>
                <w:szCs w:val="26"/>
              </w:rPr>
            </w:pPr>
            <w:r w:rsidRPr="006973E0">
              <w:rPr>
                <w:rFonts w:eastAsia="Times New Roman"/>
                <w:bCs/>
                <w:color w:val="000000"/>
                <w:sz w:val="26"/>
                <w:szCs w:val="26"/>
              </w:rPr>
              <w:t>2022</w:t>
            </w:r>
          </w:p>
        </w:tc>
        <w:tc>
          <w:tcPr>
            <w:tcW w:w="798" w:type="dxa"/>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jc w:val="center"/>
              <w:rPr>
                <w:rFonts w:eastAsia="Times New Roman"/>
                <w:bCs/>
                <w:color w:val="000000"/>
                <w:sz w:val="26"/>
                <w:szCs w:val="26"/>
              </w:rPr>
            </w:pPr>
            <w:r w:rsidRPr="006973E0">
              <w:rPr>
                <w:rFonts w:eastAsia="Times New Roman"/>
                <w:bCs/>
                <w:color w:val="000000"/>
                <w:sz w:val="26"/>
                <w:szCs w:val="26"/>
              </w:rPr>
              <w:t>2023</w:t>
            </w:r>
          </w:p>
        </w:tc>
        <w:tc>
          <w:tcPr>
            <w:tcW w:w="761" w:type="dxa"/>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jc w:val="center"/>
              <w:rPr>
                <w:rFonts w:eastAsia="Times New Roman"/>
                <w:bCs/>
                <w:color w:val="000000"/>
                <w:sz w:val="26"/>
                <w:szCs w:val="26"/>
              </w:rPr>
            </w:pPr>
            <w:r w:rsidRPr="006973E0">
              <w:rPr>
                <w:rFonts w:eastAsia="Times New Roman"/>
                <w:bCs/>
                <w:color w:val="000000"/>
                <w:sz w:val="26"/>
                <w:szCs w:val="26"/>
              </w:rPr>
              <w:t>2024</w:t>
            </w:r>
          </w:p>
        </w:tc>
        <w:tc>
          <w:tcPr>
            <w:tcW w:w="850" w:type="dxa"/>
            <w:tcBorders>
              <w:top w:val="nil"/>
              <w:left w:val="nil"/>
              <w:bottom w:val="single" w:sz="4" w:space="0" w:color="auto"/>
              <w:right w:val="single" w:sz="4" w:space="0" w:color="auto"/>
            </w:tcBorders>
            <w:shd w:val="clear" w:color="auto" w:fill="auto"/>
            <w:vAlign w:val="center"/>
          </w:tcPr>
          <w:p w:rsidR="00D466CD" w:rsidRPr="006973E0" w:rsidRDefault="00D466CD" w:rsidP="00D466CD">
            <w:pPr>
              <w:jc w:val="center"/>
              <w:rPr>
                <w:rFonts w:eastAsia="Times New Roman"/>
                <w:bCs/>
                <w:color w:val="000000"/>
                <w:sz w:val="26"/>
                <w:szCs w:val="26"/>
              </w:rPr>
            </w:pPr>
            <w:r w:rsidRPr="006973E0">
              <w:rPr>
                <w:rFonts w:eastAsia="Times New Roman"/>
                <w:bCs/>
                <w:color w:val="000000"/>
                <w:sz w:val="26"/>
                <w:szCs w:val="26"/>
              </w:rPr>
              <w:t>2025</w:t>
            </w:r>
          </w:p>
        </w:tc>
        <w:tc>
          <w:tcPr>
            <w:tcW w:w="798" w:type="dxa"/>
            <w:tcBorders>
              <w:top w:val="nil"/>
              <w:left w:val="nil"/>
              <w:bottom w:val="single" w:sz="4" w:space="0" w:color="auto"/>
              <w:right w:val="single" w:sz="4" w:space="0" w:color="auto"/>
            </w:tcBorders>
            <w:shd w:val="clear" w:color="auto" w:fill="auto"/>
            <w:vAlign w:val="center"/>
          </w:tcPr>
          <w:p w:rsidR="00D466CD" w:rsidRPr="006973E0" w:rsidRDefault="00D466CD" w:rsidP="00D466CD">
            <w:pPr>
              <w:jc w:val="center"/>
              <w:rPr>
                <w:rFonts w:eastAsia="Times New Roman"/>
                <w:bCs/>
                <w:color w:val="000000"/>
                <w:sz w:val="26"/>
                <w:szCs w:val="26"/>
              </w:rPr>
            </w:pPr>
            <w:r w:rsidRPr="006973E0">
              <w:rPr>
                <w:rFonts w:eastAsia="Times New Roman"/>
                <w:bCs/>
                <w:color w:val="000000"/>
                <w:sz w:val="26"/>
                <w:szCs w:val="26"/>
              </w:rPr>
              <w:t xml:space="preserve">2026 </w:t>
            </w:r>
          </w:p>
        </w:tc>
      </w:tr>
      <w:tr w:rsidR="00D466CD" w:rsidRPr="006973E0" w:rsidTr="006973E0">
        <w:trPr>
          <w:cantSplit/>
          <w:trHeight w:val="354"/>
          <w:jc w:val="center"/>
        </w:trPr>
        <w:tc>
          <w:tcPr>
            <w:tcW w:w="2564" w:type="dxa"/>
            <w:vMerge/>
            <w:tcBorders>
              <w:top w:val="nil"/>
              <w:left w:val="single" w:sz="4" w:space="0" w:color="auto"/>
              <w:bottom w:val="single" w:sz="4" w:space="0" w:color="000000"/>
              <w:right w:val="single" w:sz="4" w:space="0" w:color="auto"/>
            </w:tcBorders>
            <w:vAlign w:val="center"/>
            <w:hideMark/>
          </w:tcPr>
          <w:p w:rsidR="00D466CD" w:rsidRPr="006973E0" w:rsidRDefault="00D466CD" w:rsidP="00D466CD">
            <w:pPr>
              <w:rPr>
                <w:sz w:val="26"/>
                <w:szCs w:val="26"/>
              </w:rPr>
            </w:pPr>
          </w:p>
        </w:tc>
        <w:tc>
          <w:tcPr>
            <w:tcW w:w="2398" w:type="dxa"/>
            <w:tcBorders>
              <w:top w:val="single" w:sz="4" w:space="0" w:color="auto"/>
              <w:left w:val="nil"/>
              <w:bottom w:val="single" w:sz="4" w:space="0" w:color="auto"/>
              <w:right w:val="single" w:sz="4" w:space="0" w:color="000000"/>
            </w:tcBorders>
            <w:shd w:val="clear" w:color="auto" w:fill="auto"/>
            <w:vAlign w:val="center"/>
            <w:hideMark/>
          </w:tcPr>
          <w:p w:rsidR="00D466CD" w:rsidRPr="006973E0" w:rsidRDefault="00D466CD" w:rsidP="00D466CD">
            <w:pPr>
              <w:rPr>
                <w:sz w:val="26"/>
                <w:szCs w:val="26"/>
              </w:rPr>
            </w:pPr>
            <w:r w:rsidRPr="006973E0">
              <w:rPr>
                <w:rFonts w:eastAsia="Times New Roman"/>
                <w:color w:val="000000"/>
                <w:sz w:val="26"/>
                <w:szCs w:val="26"/>
              </w:rPr>
              <w:t>инвестиции</w:t>
            </w:r>
          </w:p>
        </w:tc>
        <w:tc>
          <w:tcPr>
            <w:tcW w:w="992" w:type="dxa"/>
            <w:tcBorders>
              <w:top w:val="nil"/>
              <w:left w:val="nil"/>
              <w:bottom w:val="single" w:sz="4" w:space="0" w:color="auto"/>
              <w:right w:val="single" w:sz="4" w:space="0" w:color="auto"/>
            </w:tcBorders>
            <w:shd w:val="clear" w:color="auto" w:fill="auto"/>
            <w:vAlign w:val="center"/>
          </w:tcPr>
          <w:p w:rsidR="00D466CD" w:rsidRPr="006973E0" w:rsidRDefault="00D466CD" w:rsidP="00D466CD">
            <w:pPr>
              <w:ind w:firstLine="540"/>
              <w:jc w:val="center"/>
              <w:rPr>
                <w:sz w:val="26"/>
                <w:szCs w:val="26"/>
              </w:rPr>
            </w:pPr>
            <w:r w:rsidRPr="006973E0">
              <w:rPr>
                <w:rFonts w:eastAsia="Times New Roman"/>
                <w:bCs/>
                <w:color w:val="000000"/>
                <w:sz w:val="26"/>
                <w:szCs w:val="26"/>
              </w:rPr>
              <w:t> </w:t>
            </w:r>
          </w:p>
        </w:tc>
        <w:tc>
          <w:tcPr>
            <w:tcW w:w="799" w:type="dxa"/>
            <w:gridSpan w:val="2"/>
            <w:tcBorders>
              <w:top w:val="nil"/>
              <w:left w:val="nil"/>
              <w:bottom w:val="single" w:sz="4" w:space="0" w:color="auto"/>
              <w:right w:val="single" w:sz="4" w:space="0" w:color="auto"/>
            </w:tcBorders>
            <w:shd w:val="clear" w:color="auto" w:fill="auto"/>
            <w:vAlign w:val="center"/>
          </w:tcPr>
          <w:p w:rsidR="00D466CD" w:rsidRPr="006973E0" w:rsidRDefault="00D466CD" w:rsidP="00D466CD">
            <w:pPr>
              <w:ind w:firstLine="540"/>
              <w:jc w:val="center"/>
              <w:rPr>
                <w:sz w:val="26"/>
                <w:szCs w:val="26"/>
              </w:rPr>
            </w:pPr>
            <w:r w:rsidRPr="006973E0">
              <w:rPr>
                <w:rFonts w:eastAsia="Times New Roman"/>
                <w:color w:val="000000"/>
                <w:sz w:val="26"/>
                <w:szCs w:val="26"/>
              </w:rPr>
              <w:t> </w:t>
            </w:r>
          </w:p>
        </w:tc>
        <w:tc>
          <w:tcPr>
            <w:tcW w:w="798" w:type="dxa"/>
            <w:tcBorders>
              <w:top w:val="nil"/>
              <w:left w:val="nil"/>
              <w:bottom w:val="single" w:sz="4" w:space="0" w:color="auto"/>
              <w:right w:val="single" w:sz="4" w:space="0" w:color="auto"/>
            </w:tcBorders>
            <w:shd w:val="clear" w:color="auto" w:fill="auto"/>
            <w:vAlign w:val="center"/>
          </w:tcPr>
          <w:p w:rsidR="00D466CD" w:rsidRPr="006973E0" w:rsidRDefault="00D466CD" w:rsidP="00D466CD">
            <w:pPr>
              <w:ind w:firstLine="540"/>
              <w:jc w:val="center"/>
              <w:rPr>
                <w:sz w:val="26"/>
                <w:szCs w:val="26"/>
              </w:rPr>
            </w:pPr>
            <w:r w:rsidRPr="006973E0">
              <w:rPr>
                <w:rFonts w:eastAsia="Times New Roman"/>
                <w:color w:val="000000"/>
                <w:sz w:val="26"/>
                <w:szCs w:val="26"/>
              </w:rPr>
              <w:t> </w:t>
            </w:r>
          </w:p>
        </w:tc>
        <w:tc>
          <w:tcPr>
            <w:tcW w:w="761" w:type="dxa"/>
            <w:tcBorders>
              <w:top w:val="nil"/>
              <w:left w:val="nil"/>
              <w:bottom w:val="single" w:sz="4" w:space="0" w:color="auto"/>
              <w:right w:val="single" w:sz="4" w:space="0" w:color="auto"/>
            </w:tcBorders>
            <w:shd w:val="clear" w:color="auto" w:fill="auto"/>
            <w:vAlign w:val="center"/>
          </w:tcPr>
          <w:p w:rsidR="00D466CD" w:rsidRPr="006973E0" w:rsidRDefault="00D466CD" w:rsidP="00D466CD">
            <w:pPr>
              <w:ind w:firstLine="540"/>
              <w:jc w:val="center"/>
              <w:rPr>
                <w:sz w:val="26"/>
                <w:szCs w:val="26"/>
              </w:rPr>
            </w:pPr>
            <w:r w:rsidRPr="006973E0">
              <w:rPr>
                <w:rFonts w:eastAsia="Times New Roman"/>
                <w:color w:val="000000"/>
                <w:sz w:val="26"/>
                <w:szCs w:val="26"/>
              </w:rPr>
              <w:t> </w:t>
            </w:r>
          </w:p>
        </w:tc>
        <w:tc>
          <w:tcPr>
            <w:tcW w:w="850" w:type="dxa"/>
            <w:tcBorders>
              <w:top w:val="nil"/>
              <w:left w:val="nil"/>
              <w:bottom w:val="single" w:sz="4" w:space="0" w:color="auto"/>
              <w:right w:val="single" w:sz="4" w:space="0" w:color="auto"/>
            </w:tcBorders>
            <w:shd w:val="clear" w:color="auto" w:fill="auto"/>
            <w:vAlign w:val="center"/>
          </w:tcPr>
          <w:p w:rsidR="00D466CD" w:rsidRPr="006973E0" w:rsidRDefault="00D466CD" w:rsidP="00D466CD">
            <w:pPr>
              <w:ind w:firstLine="540"/>
              <w:jc w:val="center"/>
              <w:rPr>
                <w:sz w:val="26"/>
                <w:szCs w:val="26"/>
              </w:rPr>
            </w:pPr>
            <w:r w:rsidRPr="006973E0">
              <w:rPr>
                <w:rFonts w:eastAsia="Times New Roman"/>
                <w:color w:val="000000"/>
                <w:sz w:val="26"/>
                <w:szCs w:val="26"/>
              </w:rPr>
              <w:t> </w:t>
            </w:r>
          </w:p>
        </w:tc>
        <w:tc>
          <w:tcPr>
            <w:tcW w:w="798" w:type="dxa"/>
            <w:tcBorders>
              <w:top w:val="nil"/>
              <w:left w:val="nil"/>
              <w:bottom w:val="single" w:sz="4" w:space="0" w:color="auto"/>
              <w:right w:val="single" w:sz="4" w:space="0" w:color="auto"/>
            </w:tcBorders>
            <w:shd w:val="clear" w:color="auto" w:fill="auto"/>
            <w:vAlign w:val="center"/>
          </w:tcPr>
          <w:p w:rsidR="00D466CD" w:rsidRPr="006973E0" w:rsidRDefault="00D466CD" w:rsidP="00D466CD">
            <w:pPr>
              <w:ind w:firstLine="540"/>
              <w:jc w:val="center"/>
              <w:rPr>
                <w:sz w:val="26"/>
                <w:szCs w:val="26"/>
              </w:rPr>
            </w:pPr>
            <w:r w:rsidRPr="006973E0">
              <w:rPr>
                <w:rFonts w:eastAsia="Times New Roman"/>
                <w:color w:val="000000"/>
                <w:sz w:val="26"/>
                <w:szCs w:val="26"/>
              </w:rPr>
              <w:t> </w:t>
            </w:r>
          </w:p>
        </w:tc>
      </w:tr>
      <w:tr w:rsidR="00D466CD" w:rsidRPr="006973E0" w:rsidTr="006973E0">
        <w:trPr>
          <w:cantSplit/>
          <w:trHeight w:val="354"/>
          <w:jc w:val="center"/>
        </w:trPr>
        <w:tc>
          <w:tcPr>
            <w:tcW w:w="2564" w:type="dxa"/>
            <w:vMerge/>
            <w:tcBorders>
              <w:top w:val="nil"/>
              <w:left w:val="single" w:sz="4" w:space="0" w:color="auto"/>
              <w:bottom w:val="single" w:sz="4" w:space="0" w:color="000000"/>
              <w:right w:val="single" w:sz="4" w:space="0" w:color="auto"/>
            </w:tcBorders>
            <w:vAlign w:val="center"/>
            <w:hideMark/>
          </w:tcPr>
          <w:p w:rsidR="00D466CD" w:rsidRPr="006973E0" w:rsidRDefault="00D466CD" w:rsidP="00D466CD">
            <w:pPr>
              <w:rPr>
                <w:sz w:val="26"/>
                <w:szCs w:val="26"/>
              </w:rPr>
            </w:pPr>
          </w:p>
        </w:tc>
        <w:tc>
          <w:tcPr>
            <w:tcW w:w="2398" w:type="dxa"/>
            <w:tcBorders>
              <w:top w:val="single" w:sz="4" w:space="0" w:color="auto"/>
              <w:left w:val="nil"/>
              <w:bottom w:val="single" w:sz="4" w:space="0" w:color="auto"/>
              <w:right w:val="single" w:sz="4" w:space="0" w:color="000000"/>
            </w:tcBorders>
            <w:shd w:val="clear" w:color="auto" w:fill="auto"/>
            <w:vAlign w:val="center"/>
            <w:hideMark/>
          </w:tcPr>
          <w:p w:rsidR="00D466CD" w:rsidRPr="006973E0" w:rsidRDefault="00D466CD" w:rsidP="00D466CD">
            <w:pPr>
              <w:rPr>
                <w:sz w:val="26"/>
                <w:szCs w:val="26"/>
              </w:rPr>
            </w:pPr>
            <w:r w:rsidRPr="006973E0">
              <w:rPr>
                <w:rFonts w:eastAsia="Times New Roman"/>
                <w:color w:val="000000"/>
                <w:sz w:val="26"/>
                <w:szCs w:val="26"/>
              </w:rPr>
              <w:t>НИОКР (Научно-исследовательские и опытно-конструкторские работы)</w:t>
            </w:r>
          </w:p>
        </w:tc>
        <w:tc>
          <w:tcPr>
            <w:tcW w:w="992" w:type="dxa"/>
            <w:tcBorders>
              <w:top w:val="nil"/>
              <w:left w:val="nil"/>
              <w:bottom w:val="single" w:sz="4" w:space="0" w:color="auto"/>
              <w:right w:val="single" w:sz="4" w:space="0" w:color="auto"/>
            </w:tcBorders>
            <w:shd w:val="clear" w:color="auto" w:fill="auto"/>
            <w:vAlign w:val="center"/>
          </w:tcPr>
          <w:p w:rsidR="00D466CD" w:rsidRPr="006973E0" w:rsidRDefault="00D466CD" w:rsidP="00D466CD">
            <w:pPr>
              <w:ind w:firstLine="540"/>
              <w:jc w:val="center"/>
              <w:rPr>
                <w:sz w:val="26"/>
                <w:szCs w:val="26"/>
              </w:rPr>
            </w:pPr>
            <w:r w:rsidRPr="006973E0">
              <w:rPr>
                <w:rFonts w:eastAsia="Times New Roman"/>
                <w:bCs/>
                <w:color w:val="000000"/>
                <w:sz w:val="26"/>
                <w:szCs w:val="26"/>
              </w:rPr>
              <w:t> </w:t>
            </w:r>
          </w:p>
        </w:tc>
        <w:tc>
          <w:tcPr>
            <w:tcW w:w="799" w:type="dxa"/>
            <w:gridSpan w:val="2"/>
            <w:tcBorders>
              <w:top w:val="nil"/>
              <w:left w:val="nil"/>
              <w:bottom w:val="single" w:sz="4" w:space="0" w:color="auto"/>
              <w:right w:val="single" w:sz="4" w:space="0" w:color="auto"/>
            </w:tcBorders>
            <w:shd w:val="clear" w:color="auto" w:fill="auto"/>
            <w:vAlign w:val="center"/>
          </w:tcPr>
          <w:p w:rsidR="00D466CD" w:rsidRPr="006973E0" w:rsidRDefault="00D466CD" w:rsidP="00D466CD">
            <w:pPr>
              <w:ind w:firstLine="540"/>
              <w:jc w:val="center"/>
              <w:rPr>
                <w:sz w:val="26"/>
                <w:szCs w:val="26"/>
              </w:rPr>
            </w:pPr>
            <w:r w:rsidRPr="006973E0">
              <w:rPr>
                <w:rFonts w:eastAsia="Times New Roman"/>
                <w:color w:val="000000"/>
                <w:sz w:val="26"/>
                <w:szCs w:val="26"/>
              </w:rPr>
              <w:t> </w:t>
            </w:r>
          </w:p>
        </w:tc>
        <w:tc>
          <w:tcPr>
            <w:tcW w:w="798" w:type="dxa"/>
            <w:tcBorders>
              <w:top w:val="nil"/>
              <w:left w:val="nil"/>
              <w:bottom w:val="single" w:sz="4" w:space="0" w:color="auto"/>
              <w:right w:val="single" w:sz="4" w:space="0" w:color="auto"/>
            </w:tcBorders>
            <w:shd w:val="clear" w:color="auto" w:fill="auto"/>
            <w:vAlign w:val="center"/>
          </w:tcPr>
          <w:p w:rsidR="00D466CD" w:rsidRPr="006973E0" w:rsidRDefault="00D466CD" w:rsidP="00D466CD">
            <w:pPr>
              <w:ind w:firstLine="540"/>
              <w:jc w:val="center"/>
              <w:rPr>
                <w:sz w:val="26"/>
                <w:szCs w:val="26"/>
              </w:rPr>
            </w:pPr>
            <w:r w:rsidRPr="006973E0">
              <w:rPr>
                <w:rFonts w:eastAsia="Times New Roman"/>
                <w:color w:val="000000"/>
                <w:sz w:val="26"/>
                <w:szCs w:val="26"/>
              </w:rPr>
              <w:t> </w:t>
            </w:r>
          </w:p>
        </w:tc>
        <w:tc>
          <w:tcPr>
            <w:tcW w:w="761" w:type="dxa"/>
            <w:tcBorders>
              <w:top w:val="nil"/>
              <w:left w:val="nil"/>
              <w:bottom w:val="single" w:sz="4" w:space="0" w:color="auto"/>
              <w:right w:val="single" w:sz="4" w:space="0" w:color="auto"/>
            </w:tcBorders>
            <w:shd w:val="clear" w:color="auto" w:fill="auto"/>
            <w:vAlign w:val="center"/>
          </w:tcPr>
          <w:p w:rsidR="00D466CD" w:rsidRPr="006973E0" w:rsidRDefault="00D466CD" w:rsidP="00D466CD">
            <w:pPr>
              <w:ind w:firstLine="540"/>
              <w:jc w:val="center"/>
              <w:rPr>
                <w:sz w:val="26"/>
                <w:szCs w:val="26"/>
              </w:rPr>
            </w:pPr>
            <w:r w:rsidRPr="006973E0">
              <w:rPr>
                <w:rFonts w:eastAsia="Times New Roman"/>
                <w:color w:val="000000"/>
                <w:sz w:val="26"/>
                <w:szCs w:val="26"/>
              </w:rPr>
              <w:t> </w:t>
            </w:r>
          </w:p>
        </w:tc>
        <w:tc>
          <w:tcPr>
            <w:tcW w:w="850" w:type="dxa"/>
            <w:tcBorders>
              <w:top w:val="nil"/>
              <w:left w:val="nil"/>
              <w:bottom w:val="single" w:sz="4" w:space="0" w:color="auto"/>
              <w:right w:val="single" w:sz="4" w:space="0" w:color="auto"/>
            </w:tcBorders>
            <w:shd w:val="clear" w:color="auto" w:fill="auto"/>
            <w:vAlign w:val="center"/>
          </w:tcPr>
          <w:p w:rsidR="00D466CD" w:rsidRPr="006973E0" w:rsidRDefault="00D466CD" w:rsidP="00D466CD">
            <w:pPr>
              <w:ind w:firstLine="540"/>
              <w:jc w:val="center"/>
              <w:rPr>
                <w:sz w:val="26"/>
                <w:szCs w:val="26"/>
              </w:rPr>
            </w:pPr>
            <w:r w:rsidRPr="006973E0">
              <w:rPr>
                <w:rFonts w:eastAsia="Times New Roman"/>
                <w:color w:val="000000"/>
                <w:sz w:val="26"/>
                <w:szCs w:val="26"/>
              </w:rPr>
              <w:t> </w:t>
            </w:r>
          </w:p>
        </w:tc>
        <w:tc>
          <w:tcPr>
            <w:tcW w:w="798" w:type="dxa"/>
            <w:tcBorders>
              <w:top w:val="nil"/>
              <w:left w:val="nil"/>
              <w:bottom w:val="single" w:sz="4" w:space="0" w:color="auto"/>
              <w:right w:val="single" w:sz="4" w:space="0" w:color="auto"/>
            </w:tcBorders>
            <w:shd w:val="clear" w:color="auto" w:fill="auto"/>
            <w:vAlign w:val="center"/>
          </w:tcPr>
          <w:p w:rsidR="00D466CD" w:rsidRPr="006973E0" w:rsidRDefault="00D466CD" w:rsidP="00D466CD">
            <w:pPr>
              <w:ind w:firstLine="540"/>
              <w:jc w:val="center"/>
              <w:rPr>
                <w:sz w:val="26"/>
                <w:szCs w:val="26"/>
              </w:rPr>
            </w:pPr>
            <w:r w:rsidRPr="006973E0">
              <w:rPr>
                <w:rFonts w:eastAsia="Times New Roman"/>
                <w:color w:val="000000"/>
                <w:sz w:val="26"/>
                <w:szCs w:val="26"/>
              </w:rPr>
              <w:t> </w:t>
            </w:r>
          </w:p>
        </w:tc>
      </w:tr>
      <w:tr w:rsidR="00D466CD" w:rsidRPr="006973E0" w:rsidTr="006973E0">
        <w:trPr>
          <w:cantSplit/>
          <w:trHeight w:val="354"/>
          <w:jc w:val="center"/>
        </w:trPr>
        <w:tc>
          <w:tcPr>
            <w:tcW w:w="2564" w:type="dxa"/>
            <w:vMerge/>
            <w:tcBorders>
              <w:top w:val="nil"/>
              <w:left w:val="single" w:sz="4" w:space="0" w:color="auto"/>
              <w:bottom w:val="single" w:sz="4" w:space="0" w:color="000000"/>
              <w:right w:val="single" w:sz="4" w:space="0" w:color="auto"/>
            </w:tcBorders>
            <w:vAlign w:val="center"/>
            <w:hideMark/>
          </w:tcPr>
          <w:p w:rsidR="00D466CD" w:rsidRPr="006973E0" w:rsidRDefault="00D466CD" w:rsidP="00D466CD">
            <w:pPr>
              <w:rPr>
                <w:sz w:val="26"/>
                <w:szCs w:val="26"/>
              </w:rPr>
            </w:pPr>
          </w:p>
        </w:tc>
        <w:tc>
          <w:tcPr>
            <w:tcW w:w="2398" w:type="dxa"/>
            <w:tcBorders>
              <w:top w:val="single" w:sz="4" w:space="0" w:color="auto"/>
              <w:left w:val="nil"/>
              <w:bottom w:val="single" w:sz="4" w:space="0" w:color="auto"/>
              <w:right w:val="single" w:sz="4" w:space="0" w:color="000000"/>
            </w:tcBorders>
            <w:shd w:val="clear" w:color="auto" w:fill="auto"/>
            <w:vAlign w:val="center"/>
            <w:hideMark/>
          </w:tcPr>
          <w:p w:rsidR="00D466CD" w:rsidRPr="006973E0" w:rsidRDefault="00D466CD" w:rsidP="00D466CD">
            <w:pPr>
              <w:rPr>
                <w:sz w:val="26"/>
                <w:szCs w:val="26"/>
              </w:rPr>
            </w:pPr>
            <w:r w:rsidRPr="006973E0">
              <w:rPr>
                <w:rFonts w:eastAsia="Times New Roman"/>
                <w:color w:val="000000"/>
                <w:sz w:val="26"/>
                <w:szCs w:val="26"/>
              </w:rPr>
              <w:t>прочие</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466CD" w:rsidRPr="006973E0" w:rsidRDefault="00D466CD" w:rsidP="00D466CD">
            <w:pPr>
              <w:jc w:val="center"/>
              <w:rPr>
                <w:sz w:val="26"/>
                <w:szCs w:val="26"/>
              </w:rPr>
            </w:pPr>
            <w:r w:rsidRPr="006973E0">
              <w:rPr>
                <w:rFonts w:eastAsia="Times New Roman"/>
                <w:bCs/>
                <w:color w:val="000000"/>
                <w:sz w:val="26"/>
                <w:szCs w:val="26"/>
              </w:rPr>
              <w:t>1042,3</w:t>
            </w:r>
          </w:p>
        </w:tc>
        <w:tc>
          <w:tcPr>
            <w:tcW w:w="799" w:type="dxa"/>
            <w:gridSpan w:val="2"/>
            <w:tcBorders>
              <w:top w:val="single" w:sz="4" w:space="0" w:color="auto"/>
              <w:left w:val="nil"/>
              <w:bottom w:val="single" w:sz="4" w:space="0" w:color="auto"/>
              <w:right w:val="single" w:sz="4" w:space="0" w:color="auto"/>
            </w:tcBorders>
            <w:shd w:val="clear" w:color="auto" w:fill="auto"/>
            <w:vAlign w:val="center"/>
            <w:hideMark/>
          </w:tcPr>
          <w:p w:rsidR="00D466CD" w:rsidRPr="006973E0" w:rsidRDefault="00D466CD" w:rsidP="00D466CD">
            <w:pPr>
              <w:jc w:val="center"/>
              <w:rPr>
                <w:sz w:val="26"/>
                <w:szCs w:val="26"/>
              </w:rPr>
            </w:pPr>
            <w:r w:rsidRPr="006973E0">
              <w:rPr>
                <w:rFonts w:eastAsia="Times New Roman"/>
                <w:bCs/>
                <w:color w:val="000000"/>
                <w:sz w:val="26"/>
                <w:szCs w:val="26"/>
              </w:rPr>
              <w:t>297,1</w:t>
            </w:r>
          </w:p>
        </w:tc>
        <w:tc>
          <w:tcPr>
            <w:tcW w:w="798" w:type="dxa"/>
            <w:tcBorders>
              <w:top w:val="single" w:sz="4" w:space="0" w:color="auto"/>
              <w:left w:val="nil"/>
              <w:bottom w:val="single" w:sz="4" w:space="0" w:color="auto"/>
              <w:right w:val="single" w:sz="4" w:space="0" w:color="auto"/>
            </w:tcBorders>
            <w:shd w:val="clear" w:color="auto" w:fill="auto"/>
            <w:vAlign w:val="center"/>
            <w:hideMark/>
          </w:tcPr>
          <w:p w:rsidR="00D466CD" w:rsidRPr="006973E0" w:rsidRDefault="00D466CD" w:rsidP="00D466CD">
            <w:pPr>
              <w:jc w:val="center"/>
              <w:rPr>
                <w:sz w:val="26"/>
                <w:szCs w:val="26"/>
              </w:rPr>
            </w:pPr>
            <w:r w:rsidRPr="006973E0">
              <w:rPr>
                <w:rFonts w:eastAsia="Times New Roman"/>
                <w:bCs/>
                <w:color w:val="000000"/>
                <w:sz w:val="26"/>
                <w:szCs w:val="26"/>
              </w:rPr>
              <w:t>329,4</w:t>
            </w:r>
          </w:p>
        </w:tc>
        <w:tc>
          <w:tcPr>
            <w:tcW w:w="761" w:type="dxa"/>
            <w:tcBorders>
              <w:top w:val="single" w:sz="4" w:space="0" w:color="auto"/>
              <w:left w:val="nil"/>
              <w:bottom w:val="single" w:sz="4" w:space="0" w:color="auto"/>
              <w:right w:val="single" w:sz="4" w:space="0" w:color="auto"/>
            </w:tcBorders>
            <w:shd w:val="clear" w:color="auto" w:fill="auto"/>
            <w:vAlign w:val="center"/>
            <w:hideMark/>
          </w:tcPr>
          <w:p w:rsidR="00D466CD" w:rsidRPr="006973E0" w:rsidRDefault="002E0409" w:rsidP="00D466CD">
            <w:pPr>
              <w:jc w:val="center"/>
              <w:rPr>
                <w:sz w:val="26"/>
                <w:szCs w:val="26"/>
              </w:rPr>
            </w:pPr>
            <w:r w:rsidRPr="006973E0">
              <w:rPr>
                <w:rFonts w:eastAsia="Times New Roman"/>
                <w:bCs/>
                <w:color w:val="000000"/>
                <w:sz w:val="26"/>
                <w:szCs w:val="26"/>
              </w:rPr>
              <w:t>475,1</w:t>
            </w:r>
          </w:p>
        </w:tc>
        <w:tc>
          <w:tcPr>
            <w:tcW w:w="850" w:type="dxa"/>
            <w:tcBorders>
              <w:top w:val="single" w:sz="4" w:space="0" w:color="auto"/>
              <w:left w:val="nil"/>
              <w:bottom w:val="single" w:sz="4" w:space="0" w:color="auto"/>
              <w:right w:val="single" w:sz="4" w:space="0" w:color="auto"/>
            </w:tcBorders>
            <w:shd w:val="clear" w:color="auto" w:fill="auto"/>
            <w:vAlign w:val="center"/>
          </w:tcPr>
          <w:p w:rsidR="00D466CD" w:rsidRPr="006973E0" w:rsidRDefault="00D466CD" w:rsidP="00D466CD">
            <w:pPr>
              <w:jc w:val="center"/>
              <w:rPr>
                <w:sz w:val="26"/>
                <w:szCs w:val="26"/>
              </w:rPr>
            </w:pPr>
            <w:r w:rsidRPr="006973E0">
              <w:rPr>
                <w:rFonts w:eastAsia="Times New Roman"/>
                <w:bCs/>
                <w:color w:val="000000"/>
                <w:sz w:val="26"/>
                <w:szCs w:val="26"/>
              </w:rPr>
              <w:t>0</w:t>
            </w:r>
          </w:p>
        </w:tc>
        <w:tc>
          <w:tcPr>
            <w:tcW w:w="798" w:type="dxa"/>
            <w:tcBorders>
              <w:top w:val="single" w:sz="4" w:space="0" w:color="auto"/>
              <w:left w:val="nil"/>
              <w:bottom w:val="single" w:sz="4" w:space="0" w:color="auto"/>
              <w:right w:val="single" w:sz="4" w:space="0" w:color="auto"/>
            </w:tcBorders>
            <w:shd w:val="clear" w:color="auto" w:fill="auto"/>
            <w:vAlign w:val="center"/>
          </w:tcPr>
          <w:p w:rsidR="00D466CD" w:rsidRPr="006973E0" w:rsidRDefault="00D466CD" w:rsidP="00D466CD">
            <w:pPr>
              <w:jc w:val="center"/>
              <w:rPr>
                <w:sz w:val="26"/>
                <w:szCs w:val="26"/>
              </w:rPr>
            </w:pPr>
            <w:r w:rsidRPr="006973E0">
              <w:rPr>
                <w:rFonts w:eastAsia="Times New Roman"/>
                <w:bCs/>
                <w:color w:val="000000"/>
                <w:sz w:val="26"/>
                <w:szCs w:val="26"/>
              </w:rPr>
              <w:t>0</w:t>
            </w:r>
          </w:p>
        </w:tc>
      </w:tr>
      <w:tr w:rsidR="00D466CD" w:rsidRPr="006973E0" w:rsidTr="006973E0">
        <w:trPr>
          <w:cantSplit/>
          <w:trHeight w:val="354"/>
          <w:jc w:val="center"/>
        </w:trPr>
        <w:tc>
          <w:tcPr>
            <w:tcW w:w="2564" w:type="dxa"/>
            <w:tcBorders>
              <w:top w:val="single" w:sz="6" w:space="0" w:color="auto"/>
              <w:left w:val="single" w:sz="6" w:space="0" w:color="auto"/>
              <w:bottom w:val="single" w:sz="6" w:space="0" w:color="auto"/>
              <w:right w:val="single" w:sz="6" w:space="0" w:color="auto"/>
            </w:tcBorders>
            <w:vAlign w:val="center"/>
          </w:tcPr>
          <w:p w:rsidR="00D466CD" w:rsidRPr="006973E0" w:rsidRDefault="00D466CD" w:rsidP="00D466CD">
            <w:pPr>
              <w:rPr>
                <w:sz w:val="26"/>
                <w:szCs w:val="26"/>
              </w:rPr>
            </w:pPr>
            <w:r w:rsidRPr="006973E0">
              <w:rPr>
                <w:sz w:val="26"/>
                <w:szCs w:val="26"/>
              </w:rPr>
              <w:lastRenderedPageBreak/>
              <w:t>Организация управления муниципальной программы (подпрограммы муниципальной программы)</w:t>
            </w:r>
          </w:p>
        </w:tc>
        <w:tc>
          <w:tcPr>
            <w:tcW w:w="7396" w:type="dxa"/>
            <w:gridSpan w:val="8"/>
            <w:tcBorders>
              <w:top w:val="single" w:sz="6" w:space="0" w:color="auto"/>
              <w:left w:val="single" w:sz="6" w:space="0" w:color="auto"/>
              <w:bottom w:val="single" w:sz="6" w:space="0" w:color="auto"/>
              <w:right w:val="single" w:sz="6" w:space="0" w:color="auto"/>
            </w:tcBorders>
          </w:tcPr>
          <w:p w:rsidR="00D466CD" w:rsidRPr="006973E0" w:rsidRDefault="00D466CD" w:rsidP="00D466CD">
            <w:pPr>
              <w:contextualSpacing/>
              <w:jc w:val="both"/>
              <w:rPr>
                <w:sz w:val="26"/>
                <w:szCs w:val="26"/>
              </w:rPr>
            </w:pPr>
            <w:r w:rsidRPr="006973E0">
              <w:rPr>
                <w:sz w:val="26"/>
                <w:szCs w:val="26"/>
              </w:rPr>
              <w:t xml:space="preserve">Механизм реализации и управления Программой представляет собой взаимодействие между соисполнителями Программы и координацию их действий. </w:t>
            </w:r>
            <w:r w:rsidR="00D568C9" w:rsidRPr="006973E0">
              <w:rPr>
                <w:sz w:val="26"/>
                <w:szCs w:val="26"/>
              </w:rPr>
              <w:t xml:space="preserve">Реализацию Программы осуществляют главный специалист по ГО и ЧС Администрации Первомайского района, Администрации сельских поселений Первомайского района; МКУ «Управление образования Администрации Первомайского района», МКУ «Отдел культуры Администрации Первомайского </w:t>
            </w:r>
            <w:proofErr w:type="spellStart"/>
            <w:r w:rsidR="00D568C9" w:rsidRPr="006973E0">
              <w:rPr>
                <w:sz w:val="26"/>
                <w:szCs w:val="26"/>
              </w:rPr>
              <w:t>района».Постоянно</w:t>
            </w:r>
            <w:proofErr w:type="spellEnd"/>
            <w:r w:rsidR="00D568C9" w:rsidRPr="006973E0">
              <w:rPr>
                <w:sz w:val="26"/>
                <w:szCs w:val="26"/>
              </w:rPr>
              <w:t xml:space="preserve"> действующая рабочая группа при АТК МО "Первомайский район" по контролю за антитеррористической защищенностью объектов возможных террористических посягательств; </w:t>
            </w:r>
            <w:r w:rsidRPr="006973E0">
              <w:rPr>
                <w:sz w:val="26"/>
                <w:szCs w:val="26"/>
              </w:rPr>
              <w:t>Постоянно действующая рабочая группа при АТК МО "Первомайский район" по противодействию идеологии терроризма и реализации Комплексного плана противодействи</w:t>
            </w:r>
            <w:r w:rsidR="00FF43B1" w:rsidRPr="006973E0">
              <w:rPr>
                <w:sz w:val="26"/>
                <w:szCs w:val="26"/>
              </w:rPr>
              <w:t>я идеологии терроризма в РФ 2024-2028</w:t>
            </w:r>
            <w:r w:rsidRPr="006973E0">
              <w:rPr>
                <w:sz w:val="26"/>
                <w:szCs w:val="26"/>
              </w:rPr>
              <w:t xml:space="preserve"> годы. Координатором Программы является главный специалист по ГО и ЧС Администрации Первомайского района.  Заказчик программы Администрация Первомайского района. Общий контроль за реализацией Программы осуществляет заместитель Главы Первомайского района по строительству, ЖКХ, дорожному комплексу, ГО и ЧС. Текущий контроль и мониторинг реализации Программы осуществляет главный специалист по ГО и ЧС Администрации Первомайского района, Администрации сельских поселений Первомайского района; МКУ «Управление образования Администрации Первомайского района», МКУ «Отдел культуры Администрации Первомайского района». Постоянно действующая рабочая группа при АТК МО "Первомайский район" по контролю за антитеррористической защищенностью объектов возможных террористических посягательств; Постоянно действующая рабочая группа при АТК МО "Первомайский район" по противодействию идеологии терроризма и  реализации Комплексного плана противодействи</w:t>
            </w:r>
            <w:r w:rsidR="00FF43B1" w:rsidRPr="006973E0">
              <w:rPr>
                <w:sz w:val="26"/>
                <w:szCs w:val="26"/>
              </w:rPr>
              <w:t>я идеологии терроризма в РФ 2024-2028</w:t>
            </w:r>
            <w:r w:rsidRPr="006973E0">
              <w:rPr>
                <w:sz w:val="26"/>
                <w:szCs w:val="26"/>
              </w:rPr>
              <w:t xml:space="preserve"> годы.</w:t>
            </w:r>
          </w:p>
        </w:tc>
      </w:tr>
    </w:tbl>
    <w:p w:rsidR="00D466CD" w:rsidRPr="006973E0" w:rsidRDefault="00D466CD" w:rsidP="00D466CD">
      <w:pPr>
        <w:pStyle w:val="ConsPlusNormal"/>
        <w:widowControl/>
        <w:ind w:firstLine="0"/>
        <w:jc w:val="both"/>
        <w:rPr>
          <w:rFonts w:ascii="Times New Roman" w:hAnsi="Times New Roman" w:cs="Times New Roman"/>
          <w:b/>
          <w:sz w:val="26"/>
          <w:szCs w:val="26"/>
        </w:rPr>
      </w:pPr>
    </w:p>
    <w:p w:rsidR="00D466CD" w:rsidRDefault="00D466CD" w:rsidP="00D466CD">
      <w:pPr>
        <w:pStyle w:val="ConsPlusNormal"/>
        <w:widowControl/>
        <w:numPr>
          <w:ilvl w:val="0"/>
          <w:numId w:val="22"/>
        </w:numPr>
        <w:ind w:left="0" w:firstLine="0"/>
        <w:jc w:val="center"/>
        <w:rPr>
          <w:rFonts w:ascii="Times New Roman" w:hAnsi="Times New Roman" w:cs="Times New Roman"/>
          <w:b/>
          <w:sz w:val="26"/>
          <w:szCs w:val="26"/>
        </w:rPr>
      </w:pPr>
      <w:r w:rsidRPr="006973E0">
        <w:rPr>
          <w:rFonts w:ascii="Times New Roman" w:hAnsi="Times New Roman" w:cs="Times New Roman"/>
          <w:b/>
          <w:sz w:val="26"/>
          <w:szCs w:val="26"/>
        </w:rPr>
        <w:t>Характеристика проблемы, на решение которой направлена муниципальная программа</w:t>
      </w:r>
    </w:p>
    <w:p w:rsidR="006973E0" w:rsidRPr="006973E0" w:rsidRDefault="006973E0" w:rsidP="006973E0">
      <w:pPr>
        <w:pStyle w:val="ConsPlusNormal"/>
        <w:widowControl/>
        <w:ind w:firstLine="0"/>
        <w:rPr>
          <w:rFonts w:ascii="Times New Roman" w:hAnsi="Times New Roman" w:cs="Times New Roman"/>
          <w:b/>
          <w:sz w:val="26"/>
          <w:szCs w:val="26"/>
        </w:rPr>
      </w:pPr>
    </w:p>
    <w:p w:rsidR="00D466CD" w:rsidRPr="006973E0" w:rsidRDefault="00D466CD" w:rsidP="00D466CD">
      <w:pPr>
        <w:ind w:firstLine="709"/>
        <w:jc w:val="both"/>
        <w:rPr>
          <w:sz w:val="26"/>
          <w:szCs w:val="26"/>
        </w:rPr>
      </w:pPr>
      <w:r w:rsidRPr="006973E0">
        <w:rPr>
          <w:sz w:val="26"/>
          <w:szCs w:val="26"/>
        </w:rPr>
        <w:t>Настоящая Программа разработана в соответствии Федеральными законами от 25 июля 2002 года № 114-ФЗ «О противодействии экстремистской деятельности», от 06 марта 2006 года № 35-ФЗ «О противодействии терроризму», от 06 октября 2003 года № 131-ФЗ «Об общих принципах организации местного самоуправления в Российской Федерации», Комплексным планом противодействия идеологии терроризм</w:t>
      </w:r>
      <w:r w:rsidR="00FF43B1" w:rsidRPr="006973E0">
        <w:rPr>
          <w:sz w:val="26"/>
          <w:szCs w:val="26"/>
        </w:rPr>
        <w:t>а в Российской Федерации на 2024-2028</w:t>
      </w:r>
      <w:r w:rsidRPr="006973E0">
        <w:rPr>
          <w:sz w:val="26"/>
          <w:szCs w:val="26"/>
        </w:rPr>
        <w:t xml:space="preserve"> годы, Указом Президента Российской Федерации «Об утверждении Стратегии противодействия экстремизму в Российской Федерации до 2025 года», постановлением Администрации Первомайского района от 18 марта 2016 года №55 «О порядке принятия решений о разработке муниципальных программ, формирования и реализации муниципальных программ», а также в целях определения основных направлений деятельности в рамках реализации вопроса местного значения - </w:t>
      </w:r>
      <w:r w:rsidRPr="006973E0">
        <w:rPr>
          <w:sz w:val="26"/>
          <w:szCs w:val="26"/>
        </w:rPr>
        <w:lastRenderedPageBreak/>
        <w:t xml:space="preserve">участия в профилактике терроризма и противодействия экстремизму, а также в  минимизации и (или) ликвидации последствий терроризма и экстремизма на территории муниципального образования «Первомайский район».     </w:t>
      </w:r>
    </w:p>
    <w:p w:rsidR="00D466CD" w:rsidRPr="006973E0" w:rsidRDefault="00D466CD" w:rsidP="00D466CD">
      <w:pPr>
        <w:ind w:firstLine="709"/>
        <w:jc w:val="both"/>
        <w:rPr>
          <w:sz w:val="26"/>
          <w:szCs w:val="26"/>
        </w:rPr>
      </w:pPr>
      <w:r w:rsidRPr="006973E0">
        <w:rPr>
          <w:sz w:val="26"/>
          <w:szCs w:val="26"/>
        </w:rPr>
        <w:t xml:space="preserve">Изучение причин терроризма является одной из основных проблем при разработке и совершенствовании правовых мер борьбы с терроризмом. От того, насколько точно будут установлены причины этого особо опасного преступления, будет зависеть эффективность принимаемых мер по борьбе с ним и их дальнейшее совершенствование. </w:t>
      </w:r>
    </w:p>
    <w:p w:rsidR="00D466CD" w:rsidRPr="006973E0" w:rsidRDefault="00D466CD" w:rsidP="00D466CD">
      <w:pPr>
        <w:ind w:firstLine="709"/>
        <w:jc w:val="both"/>
        <w:rPr>
          <w:sz w:val="26"/>
          <w:szCs w:val="26"/>
        </w:rPr>
      </w:pPr>
      <w:r w:rsidRPr="006973E0">
        <w:rPr>
          <w:sz w:val="26"/>
          <w:szCs w:val="26"/>
        </w:rPr>
        <w:t>Согласно статье 4 Федерального закона от 6 марта 2006 года № 35-ФЗ «О противодействии терроризму», противодействие терроризму - деятельность органов государственной власти и органов местного самоуправления по:</w:t>
      </w:r>
    </w:p>
    <w:p w:rsidR="00D466CD" w:rsidRPr="006973E0" w:rsidRDefault="00D466CD" w:rsidP="00D466CD">
      <w:pPr>
        <w:ind w:firstLine="709"/>
        <w:jc w:val="both"/>
        <w:rPr>
          <w:sz w:val="26"/>
          <w:szCs w:val="26"/>
        </w:rPr>
      </w:pPr>
      <w:r w:rsidRPr="006973E0">
        <w:rPr>
          <w:sz w:val="26"/>
          <w:szCs w:val="26"/>
        </w:rPr>
        <w:t>предупреждению терроризма, в том числе по выявлению и последующему устранению причин и условий, способствующих совершению террористических актов (профилактика терроризма);</w:t>
      </w:r>
    </w:p>
    <w:p w:rsidR="00D466CD" w:rsidRPr="006973E0" w:rsidRDefault="00D466CD" w:rsidP="00D466CD">
      <w:pPr>
        <w:ind w:firstLine="709"/>
        <w:jc w:val="both"/>
        <w:rPr>
          <w:sz w:val="26"/>
          <w:szCs w:val="26"/>
        </w:rPr>
      </w:pPr>
      <w:r w:rsidRPr="006973E0">
        <w:rPr>
          <w:sz w:val="26"/>
          <w:szCs w:val="26"/>
        </w:rPr>
        <w:t>выявлению, предупреждению, пресечению, раскрытию и расследованию террористического акта (борьба с терроризмом);</w:t>
      </w:r>
    </w:p>
    <w:p w:rsidR="00D466CD" w:rsidRPr="006973E0" w:rsidRDefault="00D466CD" w:rsidP="00D466CD">
      <w:pPr>
        <w:ind w:firstLine="709"/>
        <w:jc w:val="both"/>
        <w:rPr>
          <w:sz w:val="26"/>
          <w:szCs w:val="26"/>
        </w:rPr>
      </w:pPr>
      <w:r w:rsidRPr="006973E0">
        <w:rPr>
          <w:sz w:val="26"/>
          <w:szCs w:val="26"/>
        </w:rPr>
        <w:t>минимизации и (или) ликвидации последствий проявлений терроризма.</w:t>
      </w:r>
    </w:p>
    <w:p w:rsidR="00D466CD" w:rsidRPr="006973E0" w:rsidRDefault="00D466CD" w:rsidP="00D466CD">
      <w:pPr>
        <w:ind w:firstLine="709"/>
        <w:jc w:val="both"/>
        <w:rPr>
          <w:sz w:val="26"/>
          <w:szCs w:val="26"/>
        </w:rPr>
      </w:pPr>
      <w:r w:rsidRPr="006973E0">
        <w:rPr>
          <w:sz w:val="26"/>
          <w:szCs w:val="26"/>
        </w:rPr>
        <w:t>Анализ большинства террористических актов показывает, что в процессе подготовки к реализации своих преступных замыслов террористы в той или иной степени попадали в поле зрения как правоохранительных органов, так и населения. Понятно, что не замеченными для какого-то числа окружающих людей они не оставались. Однако ввиду сохраняющегося в обществе правового нигилизма острой и адекватной реакции при этих соприкосновениях не последовало.</w:t>
      </w:r>
    </w:p>
    <w:p w:rsidR="00D466CD" w:rsidRPr="006973E0" w:rsidRDefault="00D466CD" w:rsidP="00D466CD">
      <w:pPr>
        <w:ind w:firstLine="709"/>
        <w:jc w:val="both"/>
        <w:rPr>
          <w:sz w:val="26"/>
          <w:szCs w:val="26"/>
        </w:rPr>
      </w:pPr>
      <w:r w:rsidRPr="006973E0">
        <w:rPr>
          <w:sz w:val="26"/>
          <w:szCs w:val="26"/>
        </w:rPr>
        <w:t xml:space="preserve">Необходимо отметить, что в отечественной юридической литературе терроризм рассматривается как крайняя форма проявления экстремизма.  </w:t>
      </w:r>
    </w:p>
    <w:p w:rsidR="00D466CD" w:rsidRPr="006973E0" w:rsidRDefault="00D466CD" w:rsidP="00D466CD">
      <w:pPr>
        <w:ind w:firstLine="709"/>
        <w:jc w:val="both"/>
        <w:rPr>
          <w:sz w:val="26"/>
          <w:szCs w:val="26"/>
        </w:rPr>
      </w:pPr>
      <w:r w:rsidRPr="006973E0">
        <w:rPr>
          <w:sz w:val="26"/>
          <w:szCs w:val="26"/>
        </w:rPr>
        <w:t>Необходима организация и проведение разъяснительной работы среди населения, скоординированные совместные усилия представителей всех ветвей власти, правоохранительных органов и самого населения по устранению причин, порождающих террористические экстремистские проявления.</w:t>
      </w:r>
    </w:p>
    <w:p w:rsidR="00D466CD" w:rsidRPr="006973E0" w:rsidRDefault="00D466CD" w:rsidP="00D466CD">
      <w:pPr>
        <w:ind w:firstLine="709"/>
        <w:jc w:val="both"/>
        <w:rPr>
          <w:sz w:val="26"/>
          <w:szCs w:val="26"/>
        </w:rPr>
      </w:pPr>
      <w:r w:rsidRPr="006973E0">
        <w:rPr>
          <w:sz w:val="26"/>
          <w:szCs w:val="26"/>
        </w:rPr>
        <w:t>Важнейшее место в борьбе с терроризмом и экстремизмом занимает предупреждение его проявлений.</w:t>
      </w:r>
    </w:p>
    <w:p w:rsidR="00D466CD" w:rsidRPr="006973E0" w:rsidRDefault="00D466CD" w:rsidP="00D466CD">
      <w:pPr>
        <w:ind w:firstLine="709"/>
        <w:jc w:val="both"/>
        <w:rPr>
          <w:sz w:val="26"/>
          <w:szCs w:val="26"/>
        </w:rPr>
      </w:pPr>
      <w:r w:rsidRPr="006973E0">
        <w:rPr>
          <w:sz w:val="26"/>
          <w:szCs w:val="26"/>
        </w:rPr>
        <w:t xml:space="preserve">Предупредить -  значить отвратить что-либо заранее принятыми мерами; опередить, сделать что-либо ранее, чем что-нибудь произошло. Предупреждение терроризма и экстремизма можно рассматривать как минимум в двух аспектах. Во-первых, предупреждение и повышение эффективности борьбы с указанными проявлениями – одна из первостепенных задач любого современного государства. </w:t>
      </w:r>
      <w:r w:rsidR="00D568C9" w:rsidRPr="006973E0">
        <w:rPr>
          <w:sz w:val="26"/>
          <w:szCs w:val="26"/>
        </w:rPr>
        <w:t xml:space="preserve">Во-вторых, предупреждение есть комплексная система мер социально-экономического, политического и юридического характера, направленная на предотвращение возникновения террористических и экстремистских организаций (группировок), совершения противоправных акций, целью, которой является обеспечение общественной безопасности населения, защита политических, экономических и международных интересов государства. </w:t>
      </w:r>
    </w:p>
    <w:p w:rsidR="00D466CD" w:rsidRPr="006973E0" w:rsidRDefault="00D466CD" w:rsidP="00D466CD">
      <w:pPr>
        <w:ind w:firstLine="709"/>
        <w:jc w:val="both"/>
        <w:rPr>
          <w:color w:val="000000"/>
          <w:sz w:val="26"/>
          <w:szCs w:val="26"/>
        </w:rPr>
      </w:pPr>
      <w:r w:rsidRPr="006973E0">
        <w:rPr>
          <w:color w:val="000000"/>
          <w:sz w:val="26"/>
          <w:szCs w:val="26"/>
        </w:rPr>
        <w:t>Противодействие экстремизму – это не только задача государства, необходимы консолидированные усилия политических партий, общественных организаций, всего гражданского общества, всех граждан страны. Экстремизм многолик и крайне опасен, его</w:t>
      </w:r>
      <w:r w:rsidR="00CC6783" w:rsidRPr="006973E0">
        <w:rPr>
          <w:color w:val="000000"/>
          <w:sz w:val="26"/>
          <w:szCs w:val="26"/>
        </w:rPr>
        <w:t xml:space="preserve"> </w:t>
      </w:r>
      <w:r w:rsidRPr="006973E0">
        <w:rPr>
          <w:color w:val="000000"/>
          <w:sz w:val="26"/>
          <w:szCs w:val="26"/>
        </w:rPr>
        <w:t xml:space="preserve">проявления – от хулиганских действий до актов вандализма и насилия – опираются, как правило, на системные идеологические воззрения. В их основе – </w:t>
      </w:r>
      <w:r w:rsidRPr="006973E0">
        <w:rPr>
          <w:color w:val="000000"/>
          <w:sz w:val="26"/>
          <w:szCs w:val="26"/>
        </w:rPr>
        <w:lastRenderedPageBreak/>
        <w:t>ксенофобия, национальная и религиозная нетерпимость. Существует проблема легкодоступности материалов, пропагандирующих экстремизм.</w:t>
      </w:r>
    </w:p>
    <w:p w:rsidR="00D466CD" w:rsidRPr="006973E0" w:rsidRDefault="00D466CD" w:rsidP="00D466CD">
      <w:pPr>
        <w:ind w:firstLine="709"/>
        <w:jc w:val="both"/>
        <w:rPr>
          <w:sz w:val="26"/>
          <w:szCs w:val="26"/>
        </w:rPr>
      </w:pPr>
      <w:r w:rsidRPr="006973E0">
        <w:rPr>
          <w:sz w:val="26"/>
          <w:szCs w:val="26"/>
        </w:rPr>
        <w:t>Необходима грамотная превентивная политика по борьбе с терроризмом и экстремизмом. Предупреждение должно заключаться в выявлении, устранении, нейтрализации, локализации и минимизации воздействия тех факторов, которые либо порождают терроризм, либо ему благоприятствуют. Профилактика должна осуществляться на допреступных стадиях развития негативных процессов, то есть на этапах, когда формируется мотивация противоправного поведения. Необходимо полностью задействовать не только возможности всех органов государственной власти, участвующих в рамках своей компетенции в предупреждении террористической и экстремистской деятельности, но также и негосударственных структур. Сложившаяся к настоящему времени обстановка требует мобилизации на борьбу с названными проявлениями самых широких слоев населения. Для противодействия экстремизму и терроризму необходима массовая разъяснительная работа среди населения с привлечением специалистов в области теологии, обществоведения, психологии, юриспруденции, средств массовой информации.</w:t>
      </w:r>
    </w:p>
    <w:p w:rsidR="00D466CD" w:rsidRPr="006973E0" w:rsidRDefault="00D466CD" w:rsidP="00D466CD">
      <w:pPr>
        <w:ind w:firstLine="709"/>
        <w:jc w:val="both"/>
        <w:rPr>
          <w:sz w:val="26"/>
          <w:szCs w:val="26"/>
        </w:rPr>
      </w:pPr>
      <w:r w:rsidRPr="006973E0">
        <w:rPr>
          <w:sz w:val="26"/>
          <w:szCs w:val="26"/>
        </w:rPr>
        <w:t>На территории Первомайского района был зафиксирован случай ложного звонка, с целью терроризма и обнаружения предмета похожего на взрывное устройство. В 2020году, в результате ложного звонка на виновного было возбуждено уголовное дело.</w:t>
      </w:r>
    </w:p>
    <w:p w:rsidR="00D466CD" w:rsidRPr="006973E0" w:rsidRDefault="00D466CD" w:rsidP="00D466CD">
      <w:pPr>
        <w:ind w:firstLine="709"/>
        <w:jc w:val="both"/>
        <w:rPr>
          <w:sz w:val="26"/>
          <w:szCs w:val="26"/>
        </w:rPr>
      </w:pPr>
      <w:r w:rsidRPr="006973E0">
        <w:rPr>
          <w:sz w:val="26"/>
          <w:szCs w:val="26"/>
        </w:rPr>
        <w:t>Перечисленные проблемы явились основанием для разработки Муниципальной программы «Противодействие экстремизму и профилактика терроризма на территории муниципального о</w:t>
      </w:r>
      <w:r w:rsidR="00FF43B1" w:rsidRPr="006973E0">
        <w:rPr>
          <w:sz w:val="26"/>
          <w:szCs w:val="26"/>
        </w:rPr>
        <w:t>бразования «Первомайский район».</w:t>
      </w:r>
    </w:p>
    <w:p w:rsidR="00D466CD" w:rsidRPr="006973E0" w:rsidRDefault="00D466CD" w:rsidP="00D466CD">
      <w:pPr>
        <w:ind w:firstLine="709"/>
        <w:jc w:val="both"/>
        <w:rPr>
          <w:b/>
          <w:bCs/>
          <w:color w:val="000000"/>
          <w:sz w:val="26"/>
          <w:szCs w:val="26"/>
        </w:rPr>
      </w:pPr>
    </w:p>
    <w:p w:rsidR="00D466CD" w:rsidRPr="006973E0" w:rsidRDefault="00D466CD" w:rsidP="00D466CD">
      <w:pPr>
        <w:jc w:val="center"/>
        <w:outlineLvl w:val="0"/>
        <w:rPr>
          <w:b/>
          <w:sz w:val="26"/>
          <w:szCs w:val="26"/>
        </w:rPr>
      </w:pPr>
      <w:r w:rsidRPr="006973E0">
        <w:rPr>
          <w:b/>
          <w:bCs/>
          <w:color w:val="000000"/>
          <w:sz w:val="26"/>
          <w:szCs w:val="26"/>
        </w:rPr>
        <w:t xml:space="preserve">2. </w:t>
      </w:r>
      <w:r w:rsidRPr="006973E0">
        <w:rPr>
          <w:b/>
          <w:sz w:val="26"/>
          <w:szCs w:val="26"/>
        </w:rPr>
        <w:t>Основные цели и задачи муниципальной программы с указанием сроков и этапов ее реализации, а также целевых показателей</w:t>
      </w:r>
    </w:p>
    <w:p w:rsidR="00D466CD" w:rsidRPr="006973E0" w:rsidRDefault="00D466CD" w:rsidP="00D466CD">
      <w:pPr>
        <w:ind w:firstLine="709"/>
        <w:jc w:val="both"/>
        <w:rPr>
          <w:sz w:val="26"/>
          <w:szCs w:val="26"/>
        </w:rPr>
      </w:pPr>
      <w:r w:rsidRPr="006973E0">
        <w:rPr>
          <w:sz w:val="26"/>
          <w:szCs w:val="26"/>
        </w:rPr>
        <w:t>Основной целью программы является противодействие терроризму и экстремизму, и защите граждан, проживающих на территории муниципального образования «Первомайский район» от террористических и экстремистских актов.</w:t>
      </w:r>
    </w:p>
    <w:p w:rsidR="00D466CD" w:rsidRPr="006973E0" w:rsidRDefault="00D466CD" w:rsidP="00D466CD">
      <w:pPr>
        <w:ind w:firstLine="709"/>
        <w:jc w:val="both"/>
        <w:rPr>
          <w:sz w:val="26"/>
          <w:szCs w:val="26"/>
        </w:rPr>
      </w:pPr>
      <w:r w:rsidRPr="006973E0">
        <w:rPr>
          <w:sz w:val="26"/>
          <w:szCs w:val="26"/>
        </w:rPr>
        <w:t>Показатели цели приведены в таблице:</w:t>
      </w:r>
    </w:p>
    <w:p w:rsidR="00D466CD" w:rsidRPr="006973E0" w:rsidRDefault="00D466CD" w:rsidP="00D466CD">
      <w:pPr>
        <w:ind w:firstLine="709"/>
        <w:jc w:val="both"/>
        <w:rPr>
          <w:sz w:val="26"/>
          <w:szCs w:val="26"/>
        </w:rPr>
      </w:pPr>
    </w:p>
    <w:tbl>
      <w:tblPr>
        <w:tblW w:w="10064" w:type="dxa"/>
        <w:jc w:val="center"/>
        <w:tblLayout w:type="fixed"/>
        <w:tblCellMar>
          <w:left w:w="70" w:type="dxa"/>
          <w:right w:w="70" w:type="dxa"/>
        </w:tblCellMar>
        <w:tblLook w:val="04A0" w:firstRow="1" w:lastRow="0" w:firstColumn="1" w:lastColumn="0" w:noHBand="0" w:noVBand="1"/>
      </w:tblPr>
      <w:tblGrid>
        <w:gridCol w:w="4643"/>
        <w:gridCol w:w="1310"/>
        <w:gridCol w:w="1276"/>
        <w:gridCol w:w="1417"/>
        <w:gridCol w:w="709"/>
        <w:gridCol w:w="709"/>
      </w:tblGrid>
      <w:tr w:rsidR="00D466CD" w:rsidRPr="006973E0" w:rsidTr="00D466CD">
        <w:trPr>
          <w:cantSplit/>
          <w:trHeight w:val="99"/>
          <w:jc w:val="center"/>
        </w:trPr>
        <w:tc>
          <w:tcPr>
            <w:tcW w:w="4643" w:type="dxa"/>
            <w:tcBorders>
              <w:top w:val="single" w:sz="6" w:space="0" w:color="auto"/>
              <w:left w:val="single" w:sz="6" w:space="0" w:color="auto"/>
              <w:bottom w:val="single" w:sz="6" w:space="0" w:color="auto"/>
              <w:right w:val="single" w:sz="6" w:space="0" w:color="auto"/>
            </w:tcBorders>
            <w:vAlign w:val="center"/>
            <w:hideMark/>
          </w:tcPr>
          <w:p w:rsidR="00D466CD" w:rsidRPr="006973E0" w:rsidRDefault="00D466CD" w:rsidP="00D466CD">
            <w:pPr>
              <w:rPr>
                <w:sz w:val="26"/>
                <w:szCs w:val="26"/>
              </w:rPr>
            </w:pPr>
            <w:r w:rsidRPr="006973E0">
              <w:rPr>
                <w:sz w:val="26"/>
                <w:szCs w:val="26"/>
              </w:rPr>
              <w:t>Показатель цели</w:t>
            </w:r>
          </w:p>
        </w:tc>
        <w:tc>
          <w:tcPr>
            <w:tcW w:w="1310" w:type="dxa"/>
            <w:tcBorders>
              <w:top w:val="single" w:sz="6" w:space="0" w:color="auto"/>
              <w:left w:val="single" w:sz="6" w:space="0" w:color="auto"/>
              <w:bottom w:val="single" w:sz="6" w:space="0" w:color="auto"/>
              <w:right w:val="single" w:sz="6" w:space="0" w:color="auto"/>
            </w:tcBorders>
            <w:vAlign w:val="center"/>
            <w:hideMark/>
          </w:tcPr>
          <w:p w:rsidR="00D466CD" w:rsidRPr="006973E0" w:rsidRDefault="00D466CD" w:rsidP="00D466CD">
            <w:pPr>
              <w:jc w:val="center"/>
              <w:rPr>
                <w:sz w:val="26"/>
                <w:szCs w:val="26"/>
              </w:rPr>
            </w:pPr>
            <w:r w:rsidRPr="006973E0">
              <w:rPr>
                <w:sz w:val="26"/>
                <w:szCs w:val="26"/>
              </w:rPr>
              <w:t>2022</w:t>
            </w:r>
          </w:p>
        </w:tc>
        <w:tc>
          <w:tcPr>
            <w:tcW w:w="1276" w:type="dxa"/>
            <w:tcBorders>
              <w:top w:val="single" w:sz="6" w:space="0" w:color="auto"/>
              <w:left w:val="single" w:sz="6" w:space="0" w:color="auto"/>
              <w:bottom w:val="single" w:sz="6" w:space="0" w:color="auto"/>
              <w:right w:val="single" w:sz="6" w:space="0" w:color="auto"/>
            </w:tcBorders>
            <w:vAlign w:val="center"/>
            <w:hideMark/>
          </w:tcPr>
          <w:p w:rsidR="00D466CD" w:rsidRPr="006973E0" w:rsidRDefault="00D466CD" w:rsidP="00D466CD">
            <w:pPr>
              <w:jc w:val="center"/>
              <w:rPr>
                <w:sz w:val="26"/>
                <w:szCs w:val="26"/>
              </w:rPr>
            </w:pPr>
            <w:r w:rsidRPr="006973E0">
              <w:rPr>
                <w:sz w:val="26"/>
                <w:szCs w:val="26"/>
              </w:rPr>
              <w:t>2023</w:t>
            </w:r>
          </w:p>
        </w:tc>
        <w:tc>
          <w:tcPr>
            <w:tcW w:w="1417" w:type="dxa"/>
            <w:tcBorders>
              <w:top w:val="single" w:sz="6" w:space="0" w:color="auto"/>
              <w:left w:val="single" w:sz="6" w:space="0" w:color="auto"/>
              <w:bottom w:val="single" w:sz="6" w:space="0" w:color="auto"/>
              <w:right w:val="single" w:sz="6" w:space="0" w:color="auto"/>
            </w:tcBorders>
            <w:vAlign w:val="center"/>
            <w:hideMark/>
          </w:tcPr>
          <w:p w:rsidR="00D466CD" w:rsidRPr="006973E0" w:rsidRDefault="00D466CD" w:rsidP="00D466CD">
            <w:pPr>
              <w:jc w:val="center"/>
              <w:rPr>
                <w:sz w:val="26"/>
                <w:szCs w:val="26"/>
              </w:rPr>
            </w:pPr>
            <w:r w:rsidRPr="006973E0">
              <w:rPr>
                <w:sz w:val="26"/>
                <w:szCs w:val="26"/>
              </w:rPr>
              <w:t>2024</w:t>
            </w:r>
          </w:p>
        </w:tc>
        <w:tc>
          <w:tcPr>
            <w:tcW w:w="709" w:type="dxa"/>
            <w:tcBorders>
              <w:top w:val="single" w:sz="6" w:space="0" w:color="auto"/>
              <w:left w:val="single" w:sz="6" w:space="0" w:color="auto"/>
              <w:bottom w:val="single" w:sz="6" w:space="0" w:color="auto"/>
              <w:right w:val="single" w:sz="6" w:space="0" w:color="auto"/>
            </w:tcBorders>
            <w:vAlign w:val="center"/>
          </w:tcPr>
          <w:p w:rsidR="00D466CD" w:rsidRPr="006973E0" w:rsidRDefault="00D466CD" w:rsidP="00D466CD">
            <w:pPr>
              <w:jc w:val="center"/>
              <w:rPr>
                <w:sz w:val="26"/>
                <w:szCs w:val="26"/>
              </w:rPr>
            </w:pPr>
            <w:r w:rsidRPr="006973E0">
              <w:rPr>
                <w:sz w:val="26"/>
                <w:szCs w:val="26"/>
              </w:rPr>
              <w:t>2025</w:t>
            </w:r>
          </w:p>
        </w:tc>
        <w:tc>
          <w:tcPr>
            <w:tcW w:w="709" w:type="dxa"/>
            <w:tcBorders>
              <w:top w:val="single" w:sz="6" w:space="0" w:color="auto"/>
              <w:left w:val="single" w:sz="6" w:space="0" w:color="auto"/>
              <w:bottom w:val="single" w:sz="6" w:space="0" w:color="auto"/>
              <w:right w:val="single" w:sz="6" w:space="0" w:color="auto"/>
            </w:tcBorders>
            <w:vAlign w:val="center"/>
          </w:tcPr>
          <w:p w:rsidR="00D466CD" w:rsidRPr="006973E0" w:rsidRDefault="00D466CD" w:rsidP="00D466CD">
            <w:pPr>
              <w:jc w:val="center"/>
              <w:rPr>
                <w:sz w:val="26"/>
                <w:szCs w:val="26"/>
              </w:rPr>
            </w:pPr>
            <w:r w:rsidRPr="006973E0">
              <w:rPr>
                <w:sz w:val="26"/>
                <w:szCs w:val="26"/>
              </w:rPr>
              <w:t>2026</w:t>
            </w:r>
          </w:p>
        </w:tc>
      </w:tr>
      <w:tr w:rsidR="00D466CD" w:rsidRPr="006973E0" w:rsidTr="00D466CD">
        <w:trPr>
          <w:cantSplit/>
          <w:trHeight w:val="96"/>
          <w:jc w:val="center"/>
        </w:trPr>
        <w:tc>
          <w:tcPr>
            <w:tcW w:w="4643" w:type="dxa"/>
            <w:tcBorders>
              <w:top w:val="single" w:sz="6" w:space="0" w:color="auto"/>
              <w:left w:val="single" w:sz="6" w:space="0" w:color="auto"/>
              <w:bottom w:val="single" w:sz="6" w:space="0" w:color="auto"/>
              <w:right w:val="single" w:sz="6" w:space="0" w:color="auto"/>
            </w:tcBorders>
            <w:vAlign w:val="center"/>
            <w:hideMark/>
          </w:tcPr>
          <w:p w:rsidR="00D466CD" w:rsidRPr="006973E0" w:rsidRDefault="00D466CD" w:rsidP="00D466CD">
            <w:pPr>
              <w:rPr>
                <w:sz w:val="26"/>
                <w:szCs w:val="26"/>
              </w:rPr>
            </w:pPr>
            <w:r w:rsidRPr="006973E0">
              <w:rPr>
                <w:sz w:val="26"/>
                <w:szCs w:val="26"/>
              </w:rPr>
              <w:t>Обеспечение безопасности населения и территории муниципального образования «Первомайский район» от терроризма и экстремизма</w:t>
            </w:r>
          </w:p>
          <w:p w:rsidR="00D466CD" w:rsidRPr="006973E0" w:rsidRDefault="00D466CD" w:rsidP="00D466CD">
            <w:pPr>
              <w:rPr>
                <w:sz w:val="26"/>
                <w:szCs w:val="26"/>
              </w:rPr>
            </w:pPr>
            <w:r w:rsidRPr="006973E0">
              <w:rPr>
                <w:sz w:val="26"/>
                <w:szCs w:val="26"/>
              </w:rPr>
              <w:t>(отсутствие зарегистрированных фактов терроризма и экстремизма на территории района) ед.</w:t>
            </w:r>
          </w:p>
        </w:tc>
        <w:tc>
          <w:tcPr>
            <w:tcW w:w="1310" w:type="dxa"/>
            <w:tcBorders>
              <w:top w:val="single" w:sz="6" w:space="0" w:color="auto"/>
              <w:left w:val="single" w:sz="6" w:space="0" w:color="auto"/>
              <w:bottom w:val="single" w:sz="6" w:space="0" w:color="auto"/>
              <w:right w:val="single" w:sz="6" w:space="0" w:color="auto"/>
            </w:tcBorders>
            <w:vAlign w:val="center"/>
            <w:hideMark/>
          </w:tcPr>
          <w:p w:rsidR="00D466CD" w:rsidRPr="006973E0" w:rsidRDefault="00D466CD" w:rsidP="00D466CD">
            <w:pPr>
              <w:jc w:val="center"/>
              <w:rPr>
                <w:sz w:val="26"/>
                <w:szCs w:val="26"/>
              </w:rPr>
            </w:pPr>
            <w:r w:rsidRPr="006973E0">
              <w:rPr>
                <w:sz w:val="26"/>
                <w:szCs w:val="26"/>
              </w:rPr>
              <w:t>0</w:t>
            </w:r>
          </w:p>
        </w:tc>
        <w:tc>
          <w:tcPr>
            <w:tcW w:w="1276" w:type="dxa"/>
            <w:tcBorders>
              <w:top w:val="single" w:sz="6" w:space="0" w:color="auto"/>
              <w:left w:val="single" w:sz="6" w:space="0" w:color="auto"/>
              <w:bottom w:val="single" w:sz="6" w:space="0" w:color="auto"/>
              <w:right w:val="single" w:sz="6" w:space="0" w:color="auto"/>
            </w:tcBorders>
            <w:vAlign w:val="center"/>
            <w:hideMark/>
          </w:tcPr>
          <w:p w:rsidR="00D466CD" w:rsidRPr="006973E0" w:rsidRDefault="00D466CD" w:rsidP="00D466CD">
            <w:pPr>
              <w:jc w:val="center"/>
              <w:rPr>
                <w:sz w:val="26"/>
                <w:szCs w:val="26"/>
              </w:rPr>
            </w:pPr>
            <w:r w:rsidRPr="006973E0">
              <w:rPr>
                <w:sz w:val="26"/>
                <w:szCs w:val="26"/>
              </w:rPr>
              <w:t>0</w:t>
            </w:r>
          </w:p>
        </w:tc>
        <w:tc>
          <w:tcPr>
            <w:tcW w:w="1417" w:type="dxa"/>
            <w:tcBorders>
              <w:top w:val="single" w:sz="6" w:space="0" w:color="auto"/>
              <w:left w:val="single" w:sz="6" w:space="0" w:color="auto"/>
              <w:bottom w:val="single" w:sz="6" w:space="0" w:color="auto"/>
              <w:right w:val="single" w:sz="6" w:space="0" w:color="auto"/>
            </w:tcBorders>
            <w:vAlign w:val="center"/>
            <w:hideMark/>
          </w:tcPr>
          <w:p w:rsidR="00D466CD" w:rsidRPr="006973E0" w:rsidRDefault="00D466CD" w:rsidP="00D466CD">
            <w:pPr>
              <w:jc w:val="center"/>
              <w:rPr>
                <w:sz w:val="26"/>
                <w:szCs w:val="26"/>
              </w:rPr>
            </w:pPr>
            <w:r w:rsidRPr="006973E0">
              <w:rPr>
                <w:sz w:val="26"/>
                <w:szCs w:val="26"/>
              </w:rPr>
              <w:t>0</w:t>
            </w:r>
          </w:p>
        </w:tc>
        <w:tc>
          <w:tcPr>
            <w:tcW w:w="709" w:type="dxa"/>
            <w:tcBorders>
              <w:top w:val="single" w:sz="6" w:space="0" w:color="auto"/>
              <w:left w:val="single" w:sz="6" w:space="0" w:color="auto"/>
              <w:bottom w:val="single" w:sz="6" w:space="0" w:color="auto"/>
              <w:right w:val="single" w:sz="6" w:space="0" w:color="auto"/>
            </w:tcBorders>
            <w:vAlign w:val="center"/>
          </w:tcPr>
          <w:p w:rsidR="00D466CD" w:rsidRPr="006973E0" w:rsidRDefault="00D466CD" w:rsidP="00D466CD">
            <w:pPr>
              <w:jc w:val="center"/>
              <w:rPr>
                <w:sz w:val="26"/>
                <w:szCs w:val="26"/>
              </w:rPr>
            </w:pPr>
            <w:r w:rsidRPr="006973E0">
              <w:rPr>
                <w:sz w:val="26"/>
                <w:szCs w:val="26"/>
              </w:rPr>
              <w:t>0</w:t>
            </w:r>
          </w:p>
        </w:tc>
        <w:tc>
          <w:tcPr>
            <w:tcW w:w="709" w:type="dxa"/>
            <w:tcBorders>
              <w:top w:val="single" w:sz="6" w:space="0" w:color="auto"/>
              <w:left w:val="single" w:sz="6" w:space="0" w:color="auto"/>
              <w:bottom w:val="single" w:sz="6" w:space="0" w:color="auto"/>
              <w:right w:val="single" w:sz="6" w:space="0" w:color="auto"/>
            </w:tcBorders>
            <w:vAlign w:val="center"/>
          </w:tcPr>
          <w:p w:rsidR="00D466CD" w:rsidRPr="006973E0" w:rsidRDefault="00D466CD" w:rsidP="00D466CD">
            <w:pPr>
              <w:jc w:val="center"/>
              <w:rPr>
                <w:sz w:val="26"/>
                <w:szCs w:val="26"/>
              </w:rPr>
            </w:pPr>
            <w:r w:rsidRPr="006973E0">
              <w:rPr>
                <w:sz w:val="26"/>
                <w:szCs w:val="26"/>
              </w:rPr>
              <w:t>0</w:t>
            </w:r>
          </w:p>
        </w:tc>
      </w:tr>
    </w:tbl>
    <w:p w:rsidR="00D466CD" w:rsidRPr="006973E0" w:rsidRDefault="00D466CD" w:rsidP="00D466CD">
      <w:pPr>
        <w:ind w:firstLine="709"/>
        <w:jc w:val="both"/>
        <w:rPr>
          <w:sz w:val="26"/>
          <w:szCs w:val="26"/>
        </w:rPr>
      </w:pPr>
    </w:p>
    <w:p w:rsidR="00D466CD" w:rsidRPr="006973E0" w:rsidRDefault="00D466CD" w:rsidP="00D466CD">
      <w:pPr>
        <w:ind w:firstLine="709"/>
        <w:jc w:val="both"/>
        <w:rPr>
          <w:sz w:val="26"/>
          <w:szCs w:val="26"/>
        </w:rPr>
      </w:pPr>
      <w:r w:rsidRPr="006973E0">
        <w:rPr>
          <w:sz w:val="26"/>
          <w:szCs w:val="26"/>
        </w:rPr>
        <w:t>Основными задачами Программы являются:</w:t>
      </w:r>
    </w:p>
    <w:p w:rsidR="00D466CD" w:rsidRPr="006973E0" w:rsidRDefault="00D466CD" w:rsidP="00D466CD">
      <w:pPr>
        <w:ind w:firstLine="708"/>
        <w:rPr>
          <w:sz w:val="26"/>
          <w:szCs w:val="26"/>
        </w:rPr>
      </w:pPr>
      <w:r w:rsidRPr="006973E0">
        <w:rPr>
          <w:sz w:val="26"/>
          <w:szCs w:val="26"/>
        </w:rPr>
        <w:t>Задача 1</w:t>
      </w:r>
      <w:r w:rsidR="00EF3132" w:rsidRPr="006973E0">
        <w:rPr>
          <w:sz w:val="26"/>
          <w:szCs w:val="26"/>
        </w:rPr>
        <w:t xml:space="preserve"> </w:t>
      </w:r>
      <w:r w:rsidRPr="006973E0">
        <w:rPr>
          <w:sz w:val="26"/>
          <w:szCs w:val="26"/>
        </w:rPr>
        <w:t>-</w:t>
      </w:r>
      <w:r w:rsidR="00EF3132" w:rsidRPr="006973E0">
        <w:rPr>
          <w:sz w:val="26"/>
          <w:szCs w:val="26"/>
        </w:rPr>
        <w:t xml:space="preserve"> </w:t>
      </w:r>
      <w:r w:rsidRPr="006973E0">
        <w:rPr>
          <w:sz w:val="26"/>
          <w:szCs w:val="26"/>
        </w:rPr>
        <w:t>Реализация организационных и пропагандистских мероприятий.</w:t>
      </w:r>
    </w:p>
    <w:p w:rsidR="00D466CD" w:rsidRDefault="00D466CD" w:rsidP="00D466CD">
      <w:pPr>
        <w:ind w:firstLine="709"/>
        <w:jc w:val="both"/>
        <w:rPr>
          <w:sz w:val="26"/>
          <w:szCs w:val="26"/>
        </w:rPr>
      </w:pPr>
      <w:r w:rsidRPr="006973E0">
        <w:rPr>
          <w:sz w:val="26"/>
          <w:szCs w:val="26"/>
        </w:rPr>
        <w:t>Задача 2 - Организация и проведение мероприятий по профилактике экстремизма и терроризма.</w:t>
      </w:r>
    </w:p>
    <w:p w:rsidR="006973E0" w:rsidRDefault="006973E0" w:rsidP="00D466CD">
      <w:pPr>
        <w:ind w:firstLine="709"/>
        <w:jc w:val="both"/>
        <w:rPr>
          <w:sz w:val="26"/>
          <w:szCs w:val="26"/>
        </w:rPr>
      </w:pPr>
    </w:p>
    <w:p w:rsidR="006973E0" w:rsidRDefault="006973E0" w:rsidP="00D466CD">
      <w:pPr>
        <w:ind w:firstLine="709"/>
        <w:jc w:val="both"/>
        <w:rPr>
          <w:sz w:val="26"/>
          <w:szCs w:val="26"/>
        </w:rPr>
      </w:pPr>
    </w:p>
    <w:p w:rsidR="006973E0" w:rsidRDefault="006973E0" w:rsidP="00D466CD">
      <w:pPr>
        <w:ind w:firstLine="709"/>
        <w:jc w:val="both"/>
        <w:rPr>
          <w:sz w:val="26"/>
          <w:szCs w:val="26"/>
        </w:rPr>
      </w:pPr>
    </w:p>
    <w:p w:rsidR="006973E0" w:rsidRPr="006973E0" w:rsidRDefault="006973E0" w:rsidP="00D466CD">
      <w:pPr>
        <w:ind w:firstLine="709"/>
        <w:jc w:val="both"/>
        <w:rPr>
          <w:sz w:val="26"/>
          <w:szCs w:val="26"/>
        </w:rPr>
      </w:pPr>
    </w:p>
    <w:p w:rsidR="00D466CD" w:rsidRPr="006973E0" w:rsidRDefault="00D466CD" w:rsidP="00D466CD">
      <w:pPr>
        <w:ind w:firstLine="709"/>
        <w:jc w:val="both"/>
        <w:rPr>
          <w:sz w:val="26"/>
          <w:szCs w:val="26"/>
        </w:rPr>
      </w:pPr>
      <w:r w:rsidRPr="006973E0">
        <w:rPr>
          <w:sz w:val="26"/>
          <w:szCs w:val="26"/>
        </w:rPr>
        <w:lastRenderedPageBreak/>
        <w:t>Показатели задач приведены в таблице:</w:t>
      </w:r>
    </w:p>
    <w:p w:rsidR="00D466CD" w:rsidRPr="006973E0" w:rsidRDefault="00D466CD" w:rsidP="00D466CD">
      <w:pPr>
        <w:jc w:val="both"/>
        <w:rPr>
          <w:sz w:val="26"/>
          <w:szCs w:val="26"/>
        </w:rPr>
      </w:pPr>
    </w:p>
    <w:tbl>
      <w:tblPr>
        <w:tblpPr w:leftFromText="180" w:rightFromText="180" w:vertAnchor="text" w:horzAnchor="margin" w:tblpXSpec="center" w:tblpY="-34"/>
        <w:tblW w:w="10135" w:type="dxa"/>
        <w:tblLayout w:type="fixed"/>
        <w:tblCellMar>
          <w:left w:w="70" w:type="dxa"/>
          <w:right w:w="70" w:type="dxa"/>
        </w:tblCellMar>
        <w:tblLook w:val="04A0" w:firstRow="1" w:lastRow="0" w:firstColumn="1" w:lastColumn="0" w:noHBand="0" w:noVBand="1"/>
      </w:tblPr>
      <w:tblGrid>
        <w:gridCol w:w="4323"/>
        <w:gridCol w:w="1276"/>
        <w:gridCol w:w="1275"/>
        <w:gridCol w:w="1276"/>
        <w:gridCol w:w="851"/>
        <w:gridCol w:w="1134"/>
      </w:tblGrid>
      <w:tr w:rsidR="00D466CD" w:rsidRPr="006973E0" w:rsidTr="00D466CD">
        <w:trPr>
          <w:cantSplit/>
          <w:trHeight w:val="230"/>
        </w:trPr>
        <w:tc>
          <w:tcPr>
            <w:tcW w:w="4323" w:type="dxa"/>
            <w:tcBorders>
              <w:top w:val="single" w:sz="6" w:space="0" w:color="auto"/>
              <w:left w:val="single" w:sz="6" w:space="0" w:color="auto"/>
              <w:bottom w:val="single" w:sz="6" w:space="0" w:color="auto"/>
              <w:right w:val="single" w:sz="6" w:space="0" w:color="auto"/>
            </w:tcBorders>
            <w:hideMark/>
          </w:tcPr>
          <w:p w:rsidR="00D466CD" w:rsidRPr="006973E0" w:rsidRDefault="00D466CD" w:rsidP="00D466CD">
            <w:pPr>
              <w:rPr>
                <w:sz w:val="26"/>
                <w:szCs w:val="26"/>
              </w:rPr>
            </w:pPr>
            <w:r w:rsidRPr="006973E0">
              <w:rPr>
                <w:sz w:val="26"/>
                <w:szCs w:val="26"/>
              </w:rPr>
              <w:t>Показатели</w:t>
            </w:r>
          </w:p>
        </w:tc>
        <w:tc>
          <w:tcPr>
            <w:tcW w:w="1276" w:type="dxa"/>
            <w:tcBorders>
              <w:top w:val="single" w:sz="6" w:space="0" w:color="auto"/>
              <w:left w:val="single" w:sz="6" w:space="0" w:color="auto"/>
              <w:bottom w:val="single" w:sz="6" w:space="0" w:color="auto"/>
              <w:right w:val="single" w:sz="6" w:space="0" w:color="auto"/>
            </w:tcBorders>
            <w:hideMark/>
          </w:tcPr>
          <w:p w:rsidR="00D466CD" w:rsidRPr="006973E0" w:rsidRDefault="00D466CD" w:rsidP="00D466CD">
            <w:pPr>
              <w:jc w:val="center"/>
              <w:rPr>
                <w:sz w:val="26"/>
                <w:szCs w:val="26"/>
              </w:rPr>
            </w:pPr>
            <w:r w:rsidRPr="006973E0">
              <w:rPr>
                <w:sz w:val="26"/>
                <w:szCs w:val="26"/>
              </w:rPr>
              <w:t>2022</w:t>
            </w:r>
          </w:p>
        </w:tc>
        <w:tc>
          <w:tcPr>
            <w:tcW w:w="1275" w:type="dxa"/>
            <w:tcBorders>
              <w:top w:val="single" w:sz="6" w:space="0" w:color="auto"/>
              <w:left w:val="single" w:sz="6" w:space="0" w:color="auto"/>
              <w:bottom w:val="single" w:sz="6" w:space="0" w:color="auto"/>
              <w:right w:val="single" w:sz="6" w:space="0" w:color="auto"/>
            </w:tcBorders>
            <w:hideMark/>
          </w:tcPr>
          <w:p w:rsidR="00D466CD" w:rsidRPr="006973E0" w:rsidRDefault="00D466CD" w:rsidP="00D466CD">
            <w:pPr>
              <w:jc w:val="center"/>
              <w:rPr>
                <w:sz w:val="26"/>
                <w:szCs w:val="26"/>
              </w:rPr>
            </w:pPr>
            <w:r w:rsidRPr="006973E0">
              <w:rPr>
                <w:sz w:val="26"/>
                <w:szCs w:val="26"/>
              </w:rPr>
              <w:t>2023</w:t>
            </w:r>
          </w:p>
        </w:tc>
        <w:tc>
          <w:tcPr>
            <w:tcW w:w="1276" w:type="dxa"/>
            <w:tcBorders>
              <w:top w:val="single" w:sz="6" w:space="0" w:color="auto"/>
              <w:left w:val="single" w:sz="6" w:space="0" w:color="auto"/>
              <w:bottom w:val="single" w:sz="6" w:space="0" w:color="auto"/>
              <w:right w:val="single" w:sz="6" w:space="0" w:color="auto"/>
            </w:tcBorders>
            <w:hideMark/>
          </w:tcPr>
          <w:p w:rsidR="00D466CD" w:rsidRPr="006973E0" w:rsidRDefault="00D466CD" w:rsidP="00D466CD">
            <w:pPr>
              <w:jc w:val="center"/>
              <w:rPr>
                <w:sz w:val="26"/>
                <w:szCs w:val="26"/>
              </w:rPr>
            </w:pPr>
            <w:r w:rsidRPr="006973E0">
              <w:rPr>
                <w:sz w:val="26"/>
                <w:szCs w:val="26"/>
              </w:rPr>
              <w:t>2024</w:t>
            </w:r>
          </w:p>
        </w:tc>
        <w:tc>
          <w:tcPr>
            <w:tcW w:w="851" w:type="dxa"/>
            <w:tcBorders>
              <w:top w:val="single" w:sz="6" w:space="0" w:color="auto"/>
              <w:left w:val="single" w:sz="6" w:space="0" w:color="auto"/>
              <w:bottom w:val="single" w:sz="6" w:space="0" w:color="auto"/>
              <w:right w:val="single" w:sz="6" w:space="0" w:color="auto"/>
            </w:tcBorders>
          </w:tcPr>
          <w:p w:rsidR="00D466CD" w:rsidRPr="006973E0" w:rsidRDefault="00D466CD" w:rsidP="00D466CD">
            <w:pPr>
              <w:jc w:val="center"/>
              <w:rPr>
                <w:sz w:val="26"/>
                <w:szCs w:val="26"/>
              </w:rPr>
            </w:pPr>
            <w:r w:rsidRPr="006973E0">
              <w:rPr>
                <w:sz w:val="26"/>
                <w:szCs w:val="26"/>
              </w:rPr>
              <w:t>2025</w:t>
            </w:r>
          </w:p>
        </w:tc>
        <w:tc>
          <w:tcPr>
            <w:tcW w:w="1134" w:type="dxa"/>
            <w:tcBorders>
              <w:top w:val="single" w:sz="6" w:space="0" w:color="auto"/>
              <w:left w:val="single" w:sz="6" w:space="0" w:color="auto"/>
              <w:bottom w:val="single" w:sz="6" w:space="0" w:color="auto"/>
              <w:right w:val="single" w:sz="6" w:space="0" w:color="auto"/>
            </w:tcBorders>
          </w:tcPr>
          <w:p w:rsidR="00D466CD" w:rsidRPr="006973E0" w:rsidRDefault="00D466CD" w:rsidP="00D466CD">
            <w:pPr>
              <w:jc w:val="center"/>
              <w:rPr>
                <w:sz w:val="26"/>
                <w:szCs w:val="26"/>
              </w:rPr>
            </w:pPr>
            <w:r w:rsidRPr="006973E0">
              <w:rPr>
                <w:sz w:val="26"/>
                <w:szCs w:val="26"/>
              </w:rPr>
              <w:t>2026</w:t>
            </w:r>
          </w:p>
        </w:tc>
      </w:tr>
      <w:tr w:rsidR="00D466CD" w:rsidRPr="006973E0" w:rsidTr="00D466CD">
        <w:trPr>
          <w:cantSplit/>
          <w:trHeight w:val="230"/>
        </w:trPr>
        <w:tc>
          <w:tcPr>
            <w:tcW w:w="10135" w:type="dxa"/>
            <w:gridSpan w:val="6"/>
            <w:tcBorders>
              <w:top w:val="single" w:sz="6" w:space="0" w:color="auto"/>
              <w:left w:val="single" w:sz="6" w:space="0" w:color="auto"/>
              <w:bottom w:val="single" w:sz="6" w:space="0" w:color="auto"/>
              <w:right w:val="single" w:sz="6" w:space="0" w:color="auto"/>
            </w:tcBorders>
            <w:hideMark/>
          </w:tcPr>
          <w:p w:rsidR="00D466CD" w:rsidRPr="006973E0" w:rsidRDefault="00D466CD" w:rsidP="00D466CD">
            <w:pPr>
              <w:ind w:firstLine="708"/>
              <w:rPr>
                <w:sz w:val="26"/>
                <w:szCs w:val="26"/>
              </w:rPr>
            </w:pPr>
            <w:r w:rsidRPr="006973E0">
              <w:rPr>
                <w:sz w:val="26"/>
                <w:szCs w:val="26"/>
              </w:rPr>
              <w:t>Задача 1-Реализация организационных и пропагандистских мероприятий.</w:t>
            </w:r>
          </w:p>
        </w:tc>
      </w:tr>
      <w:tr w:rsidR="00D466CD" w:rsidRPr="006973E0" w:rsidTr="00D466CD">
        <w:trPr>
          <w:cantSplit/>
          <w:trHeight w:val="230"/>
        </w:trPr>
        <w:tc>
          <w:tcPr>
            <w:tcW w:w="4323" w:type="dxa"/>
            <w:tcBorders>
              <w:top w:val="single" w:sz="6" w:space="0" w:color="auto"/>
              <w:left w:val="single" w:sz="6" w:space="0" w:color="auto"/>
              <w:bottom w:val="single" w:sz="6" w:space="0" w:color="auto"/>
              <w:right w:val="single" w:sz="6" w:space="0" w:color="auto"/>
            </w:tcBorders>
            <w:hideMark/>
          </w:tcPr>
          <w:p w:rsidR="00D466CD" w:rsidRPr="006973E0" w:rsidRDefault="00D466CD" w:rsidP="00D466CD">
            <w:pPr>
              <w:jc w:val="both"/>
              <w:rPr>
                <w:sz w:val="26"/>
                <w:szCs w:val="26"/>
              </w:rPr>
            </w:pPr>
            <w:r w:rsidRPr="006973E0">
              <w:rPr>
                <w:sz w:val="26"/>
                <w:szCs w:val="26"/>
              </w:rPr>
              <w:t>Количество населения района, в том числе молодежи, привлеченных к участию в проведенных мероприятиях, с целью пропаганды предотвращения  экстремизма и терроризма (человек)</w:t>
            </w:r>
          </w:p>
        </w:tc>
        <w:tc>
          <w:tcPr>
            <w:tcW w:w="1276" w:type="dxa"/>
            <w:tcBorders>
              <w:top w:val="single" w:sz="6" w:space="0" w:color="auto"/>
              <w:left w:val="single" w:sz="6" w:space="0" w:color="auto"/>
              <w:bottom w:val="single" w:sz="6" w:space="0" w:color="auto"/>
              <w:right w:val="single" w:sz="6" w:space="0" w:color="auto"/>
            </w:tcBorders>
            <w:vAlign w:val="center"/>
            <w:hideMark/>
          </w:tcPr>
          <w:p w:rsidR="00D466CD" w:rsidRPr="006973E0" w:rsidRDefault="00D466CD" w:rsidP="00D466CD">
            <w:pPr>
              <w:jc w:val="center"/>
              <w:rPr>
                <w:sz w:val="26"/>
                <w:szCs w:val="26"/>
              </w:rPr>
            </w:pPr>
            <w:r w:rsidRPr="006973E0">
              <w:rPr>
                <w:sz w:val="26"/>
                <w:szCs w:val="26"/>
              </w:rPr>
              <w:t>16331</w:t>
            </w:r>
          </w:p>
          <w:p w:rsidR="00D466CD" w:rsidRPr="006973E0" w:rsidRDefault="00D466CD" w:rsidP="00D466CD">
            <w:pPr>
              <w:jc w:val="center"/>
              <w:rPr>
                <w:sz w:val="26"/>
                <w:szCs w:val="26"/>
              </w:rPr>
            </w:pPr>
            <w:r w:rsidRPr="006973E0">
              <w:rPr>
                <w:sz w:val="26"/>
                <w:szCs w:val="26"/>
              </w:rPr>
              <w:t>/3500</w:t>
            </w:r>
          </w:p>
        </w:tc>
        <w:tc>
          <w:tcPr>
            <w:tcW w:w="1275" w:type="dxa"/>
            <w:tcBorders>
              <w:top w:val="single" w:sz="6" w:space="0" w:color="auto"/>
              <w:left w:val="single" w:sz="6" w:space="0" w:color="auto"/>
              <w:bottom w:val="single" w:sz="6" w:space="0" w:color="auto"/>
              <w:right w:val="single" w:sz="6" w:space="0" w:color="auto"/>
            </w:tcBorders>
            <w:vAlign w:val="center"/>
            <w:hideMark/>
          </w:tcPr>
          <w:p w:rsidR="00D466CD" w:rsidRPr="006973E0" w:rsidRDefault="00D466CD" w:rsidP="00D466CD">
            <w:pPr>
              <w:jc w:val="center"/>
              <w:rPr>
                <w:sz w:val="26"/>
                <w:szCs w:val="26"/>
              </w:rPr>
            </w:pPr>
            <w:r w:rsidRPr="006973E0">
              <w:rPr>
                <w:sz w:val="26"/>
                <w:szCs w:val="26"/>
              </w:rPr>
              <w:t>16331</w:t>
            </w:r>
          </w:p>
          <w:p w:rsidR="00D466CD" w:rsidRPr="006973E0" w:rsidRDefault="00D466CD" w:rsidP="00D466CD">
            <w:pPr>
              <w:jc w:val="center"/>
              <w:rPr>
                <w:sz w:val="26"/>
                <w:szCs w:val="26"/>
              </w:rPr>
            </w:pPr>
            <w:r w:rsidRPr="006973E0">
              <w:rPr>
                <w:sz w:val="26"/>
                <w:szCs w:val="26"/>
              </w:rPr>
              <w:t>/3520</w:t>
            </w:r>
          </w:p>
        </w:tc>
        <w:tc>
          <w:tcPr>
            <w:tcW w:w="1276" w:type="dxa"/>
            <w:tcBorders>
              <w:top w:val="single" w:sz="6" w:space="0" w:color="auto"/>
              <w:left w:val="single" w:sz="6" w:space="0" w:color="auto"/>
              <w:bottom w:val="single" w:sz="6" w:space="0" w:color="auto"/>
              <w:right w:val="single" w:sz="6" w:space="0" w:color="auto"/>
            </w:tcBorders>
            <w:vAlign w:val="center"/>
            <w:hideMark/>
          </w:tcPr>
          <w:p w:rsidR="00D466CD" w:rsidRPr="006973E0" w:rsidRDefault="00D466CD" w:rsidP="00D466CD">
            <w:pPr>
              <w:jc w:val="center"/>
              <w:rPr>
                <w:sz w:val="26"/>
                <w:szCs w:val="26"/>
              </w:rPr>
            </w:pPr>
            <w:r w:rsidRPr="006973E0">
              <w:rPr>
                <w:sz w:val="26"/>
                <w:szCs w:val="26"/>
              </w:rPr>
              <w:t>16331</w:t>
            </w:r>
          </w:p>
          <w:p w:rsidR="00D466CD" w:rsidRPr="006973E0" w:rsidRDefault="00D466CD" w:rsidP="00D466CD">
            <w:pPr>
              <w:jc w:val="center"/>
              <w:rPr>
                <w:sz w:val="26"/>
                <w:szCs w:val="26"/>
              </w:rPr>
            </w:pPr>
            <w:r w:rsidRPr="006973E0">
              <w:rPr>
                <w:sz w:val="26"/>
                <w:szCs w:val="26"/>
              </w:rPr>
              <w:t>/3540</w:t>
            </w:r>
          </w:p>
        </w:tc>
        <w:tc>
          <w:tcPr>
            <w:tcW w:w="851" w:type="dxa"/>
            <w:tcBorders>
              <w:top w:val="single" w:sz="6" w:space="0" w:color="auto"/>
              <w:left w:val="single" w:sz="6" w:space="0" w:color="auto"/>
              <w:bottom w:val="single" w:sz="6" w:space="0" w:color="auto"/>
              <w:right w:val="single" w:sz="6" w:space="0" w:color="auto"/>
            </w:tcBorders>
            <w:vAlign w:val="center"/>
          </w:tcPr>
          <w:p w:rsidR="00D466CD" w:rsidRPr="006973E0" w:rsidRDefault="00D466CD" w:rsidP="00D466CD">
            <w:pPr>
              <w:jc w:val="center"/>
              <w:rPr>
                <w:sz w:val="26"/>
                <w:szCs w:val="26"/>
              </w:rPr>
            </w:pPr>
            <w:r w:rsidRPr="006973E0">
              <w:rPr>
                <w:sz w:val="26"/>
                <w:szCs w:val="26"/>
              </w:rPr>
              <w:t>16331</w:t>
            </w:r>
          </w:p>
          <w:p w:rsidR="00D466CD" w:rsidRPr="006973E0" w:rsidRDefault="00D466CD" w:rsidP="00D466CD">
            <w:pPr>
              <w:jc w:val="center"/>
              <w:rPr>
                <w:sz w:val="26"/>
                <w:szCs w:val="26"/>
              </w:rPr>
            </w:pPr>
            <w:r w:rsidRPr="006973E0">
              <w:rPr>
                <w:sz w:val="26"/>
                <w:szCs w:val="26"/>
              </w:rPr>
              <w:t>/3560</w:t>
            </w:r>
          </w:p>
        </w:tc>
        <w:tc>
          <w:tcPr>
            <w:tcW w:w="1134" w:type="dxa"/>
            <w:tcBorders>
              <w:top w:val="single" w:sz="6" w:space="0" w:color="auto"/>
              <w:left w:val="single" w:sz="6" w:space="0" w:color="auto"/>
              <w:bottom w:val="single" w:sz="6" w:space="0" w:color="auto"/>
              <w:right w:val="single" w:sz="6" w:space="0" w:color="auto"/>
            </w:tcBorders>
            <w:vAlign w:val="center"/>
          </w:tcPr>
          <w:p w:rsidR="00D466CD" w:rsidRPr="006973E0" w:rsidRDefault="00D466CD" w:rsidP="00D466CD">
            <w:pPr>
              <w:jc w:val="center"/>
              <w:rPr>
                <w:sz w:val="26"/>
                <w:szCs w:val="26"/>
              </w:rPr>
            </w:pPr>
            <w:r w:rsidRPr="006973E0">
              <w:rPr>
                <w:sz w:val="26"/>
                <w:szCs w:val="26"/>
              </w:rPr>
              <w:t>16331</w:t>
            </w:r>
          </w:p>
          <w:p w:rsidR="00D466CD" w:rsidRPr="006973E0" w:rsidRDefault="00D466CD" w:rsidP="00D466CD">
            <w:pPr>
              <w:jc w:val="center"/>
              <w:rPr>
                <w:sz w:val="26"/>
                <w:szCs w:val="26"/>
              </w:rPr>
            </w:pPr>
            <w:r w:rsidRPr="006973E0">
              <w:rPr>
                <w:sz w:val="26"/>
                <w:szCs w:val="26"/>
              </w:rPr>
              <w:t>/3580</w:t>
            </w:r>
          </w:p>
        </w:tc>
      </w:tr>
      <w:tr w:rsidR="00D466CD" w:rsidRPr="006973E0" w:rsidTr="00D466CD">
        <w:trPr>
          <w:cantSplit/>
          <w:trHeight w:val="230"/>
        </w:trPr>
        <w:tc>
          <w:tcPr>
            <w:tcW w:w="10135" w:type="dxa"/>
            <w:gridSpan w:val="6"/>
            <w:tcBorders>
              <w:top w:val="single" w:sz="6" w:space="0" w:color="auto"/>
              <w:left w:val="single" w:sz="6" w:space="0" w:color="auto"/>
              <w:bottom w:val="single" w:sz="6" w:space="0" w:color="auto"/>
              <w:right w:val="single" w:sz="6" w:space="0" w:color="auto"/>
            </w:tcBorders>
            <w:hideMark/>
          </w:tcPr>
          <w:p w:rsidR="00D466CD" w:rsidRPr="006973E0" w:rsidRDefault="00D466CD" w:rsidP="00D466CD">
            <w:pPr>
              <w:ind w:firstLine="709"/>
              <w:jc w:val="both"/>
              <w:rPr>
                <w:sz w:val="26"/>
                <w:szCs w:val="26"/>
              </w:rPr>
            </w:pPr>
            <w:r w:rsidRPr="006973E0">
              <w:rPr>
                <w:sz w:val="26"/>
                <w:szCs w:val="26"/>
              </w:rPr>
              <w:t>Задача 2 - Организация и проведение мероприятий по профилактике экстремизма и терроризма.</w:t>
            </w:r>
          </w:p>
        </w:tc>
      </w:tr>
      <w:tr w:rsidR="00D466CD" w:rsidRPr="006973E0" w:rsidTr="00D466CD">
        <w:trPr>
          <w:cantSplit/>
          <w:trHeight w:val="230"/>
        </w:trPr>
        <w:tc>
          <w:tcPr>
            <w:tcW w:w="4323" w:type="dxa"/>
            <w:tcBorders>
              <w:top w:val="single" w:sz="6" w:space="0" w:color="auto"/>
              <w:left w:val="single" w:sz="6" w:space="0" w:color="auto"/>
              <w:bottom w:val="single" w:sz="6" w:space="0" w:color="auto"/>
              <w:right w:val="single" w:sz="6" w:space="0" w:color="auto"/>
            </w:tcBorders>
            <w:hideMark/>
          </w:tcPr>
          <w:p w:rsidR="00D466CD" w:rsidRPr="006973E0" w:rsidRDefault="00D466CD" w:rsidP="00D466CD">
            <w:pPr>
              <w:jc w:val="both"/>
              <w:rPr>
                <w:iCs/>
                <w:spacing w:val="-11"/>
                <w:sz w:val="26"/>
                <w:szCs w:val="26"/>
              </w:rPr>
            </w:pPr>
            <w:r w:rsidRPr="006973E0">
              <w:rPr>
                <w:iCs/>
                <w:spacing w:val="-11"/>
                <w:sz w:val="26"/>
                <w:szCs w:val="26"/>
              </w:rPr>
              <w:t xml:space="preserve">Общее количество </w:t>
            </w:r>
            <w:r w:rsidRPr="006973E0">
              <w:rPr>
                <w:sz w:val="26"/>
                <w:szCs w:val="26"/>
              </w:rPr>
              <w:t>проведенных мероприятий по профилактике экстремизма и терроризма (ед.)</w:t>
            </w:r>
          </w:p>
        </w:tc>
        <w:tc>
          <w:tcPr>
            <w:tcW w:w="1276" w:type="dxa"/>
            <w:tcBorders>
              <w:top w:val="single" w:sz="6" w:space="0" w:color="auto"/>
              <w:left w:val="single" w:sz="6" w:space="0" w:color="auto"/>
              <w:bottom w:val="single" w:sz="6" w:space="0" w:color="auto"/>
              <w:right w:val="single" w:sz="6" w:space="0" w:color="auto"/>
            </w:tcBorders>
            <w:vAlign w:val="center"/>
            <w:hideMark/>
          </w:tcPr>
          <w:p w:rsidR="00D466CD" w:rsidRPr="006973E0" w:rsidRDefault="00D466CD" w:rsidP="00D466CD">
            <w:pPr>
              <w:jc w:val="center"/>
              <w:rPr>
                <w:sz w:val="26"/>
                <w:szCs w:val="26"/>
              </w:rPr>
            </w:pPr>
            <w:r w:rsidRPr="006973E0">
              <w:rPr>
                <w:sz w:val="26"/>
                <w:szCs w:val="26"/>
              </w:rPr>
              <w:t>5</w:t>
            </w:r>
          </w:p>
        </w:tc>
        <w:tc>
          <w:tcPr>
            <w:tcW w:w="1275" w:type="dxa"/>
            <w:tcBorders>
              <w:top w:val="single" w:sz="6" w:space="0" w:color="auto"/>
              <w:left w:val="single" w:sz="6" w:space="0" w:color="auto"/>
              <w:bottom w:val="single" w:sz="6" w:space="0" w:color="auto"/>
              <w:right w:val="single" w:sz="6" w:space="0" w:color="auto"/>
            </w:tcBorders>
            <w:vAlign w:val="center"/>
            <w:hideMark/>
          </w:tcPr>
          <w:p w:rsidR="00D466CD" w:rsidRPr="006973E0" w:rsidRDefault="00D466CD" w:rsidP="00D466CD">
            <w:pPr>
              <w:jc w:val="center"/>
              <w:rPr>
                <w:sz w:val="26"/>
                <w:szCs w:val="26"/>
              </w:rPr>
            </w:pPr>
            <w:r w:rsidRPr="006973E0">
              <w:rPr>
                <w:sz w:val="26"/>
                <w:szCs w:val="26"/>
              </w:rPr>
              <w:t>5</w:t>
            </w:r>
          </w:p>
        </w:tc>
        <w:tc>
          <w:tcPr>
            <w:tcW w:w="1276" w:type="dxa"/>
            <w:tcBorders>
              <w:top w:val="single" w:sz="6" w:space="0" w:color="auto"/>
              <w:left w:val="single" w:sz="6" w:space="0" w:color="auto"/>
              <w:bottom w:val="single" w:sz="6" w:space="0" w:color="auto"/>
              <w:right w:val="single" w:sz="6" w:space="0" w:color="auto"/>
            </w:tcBorders>
            <w:vAlign w:val="center"/>
            <w:hideMark/>
          </w:tcPr>
          <w:p w:rsidR="00D466CD" w:rsidRPr="006973E0" w:rsidRDefault="00D466CD" w:rsidP="00D466CD">
            <w:pPr>
              <w:jc w:val="center"/>
              <w:rPr>
                <w:sz w:val="26"/>
                <w:szCs w:val="26"/>
              </w:rPr>
            </w:pPr>
            <w:r w:rsidRPr="006973E0">
              <w:rPr>
                <w:sz w:val="26"/>
                <w:szCs w:val="26"/>
              </w:rPr>
              <w:t>5</w:t>
            </w:r>
          </w:p>
        </w:tc>
        <w:tc>
          <w:tcPr>
            <w:tcW w:w="851" w:type="dxa"/>
            <w:tcBorders>
              <w:top w:val="single" w:sz="6" w:space="0" w:color="auto"/>
              <w:left w:val="single" w:sz="6" w:space="0" w:color="auto"/>
              <w:bottom w:val="single" w:sz="6" w:space="0" w:color="auto"/>
              <w:right w:val="single" w:sz="6" w:space="0" w:color="auto"/>
            </w:tcBorders>
            <w:vAlign w:val="center"/>
          </w:tcPr>
          <w:p w:rsidR="00D466CD" w:rsidRPr="006973E0" w:rsidRDefault="00D466CD" w:rsidP="00D466CD">
            <w:pPr>
              <w:jc w:val="center"/>
              <w:rPr>
                <w:sz w:val="26"/>
                <w:szCs w:val="26"/>
              </w:rPr>
            </w:pPr>
            <w:r w:rsidRPr="006973E0">
              <w:rPr>
                <w:sz w:val="26"/>
                <w:szCs w:val="26"/>
              </w:rPr>
              <w:t>5</w:t>
            </w:r>
          </w:p>
        </w:tc>
        <w:tc>
          <w:tcPr>
            <w:tcW w:w="1134" w:type="dxa"/>
            <w:tcBorders>
              <w:top w:val="single" w:sz="6" w:space="0" w:color="auto"/>
              <w:left w:val="single" w:sz="6" w:space="0" w:color="auto"/>
              <w:bottom w:val="single" w:sz="6" w:space="0" w:color="auto"/>
              <w:right w:val="single" w:sz="6" w:space="0" w:color="auto"/>
            </w:tcBorders>
            <w:vAlign w:val="center"/>
          </w:tcPr>
          <w:p w:rsidR="00D466CD" w:rsidRPr="006973E0" w:rsidRDefault="00D466CD" w:rsidP="00D466CD">
            <w:pPr>
              <w:jc w:val="center"/>
              <w:rPr>
                <w:sz w:val="26"/>
                <w:szCs w:val="26"/>
              </w:rPr>
            </w:pPr>
            <w:r w:rsidRPr="006973E0">
              <w:rPr>
                <w:sz w:val="26"/>
                <w:szCs w:val="26"/>
              </w:rPr>
              <w:t>5</w:t>
            </w:r>
          </w:p>
        </w:tc>
      </w:tr>
    </w:tbl>
    <w:p w:rsidR="00D466CD" w:rsidRPr="006973E0" w:rsidRDefault="00D466CD" w:rsidP="00D466CD">
      <w:pPr>
        <w:rPr>
          <w:sz w:val="26"/>
          <w:szCs w:val="26"/>
        </w:rPr>
      </w:pPr>
    </w:p>
    <w:p w:rsidR="00D466CD" w:rsidRPr="006973E0" w:rsidRDefault="00D466CD" w:rsidP="00D466CD">
      <w:pPr>
        <w:ind w:firstLine="709"/>
        <w:jc w:val="both"/>
        <w:rPr>
          <w:sz w:val="26"/>
          <w:szCs w:val="26"/>
        </w:rPr>
      </w:pPr>
      <w:r w:rsidRPr="006973E0">
        <w:rPr>
          <w:sz w:val="26"/>
          <w:szCs w:val="26"/>
        </w:rPr>
        <w:t>Исполнение мероприятий, предусмотренных Программой, позволит решить наиболее острые проблемы, стоящие перед органами местного самоуправления и обществом, в части создания положительных тенденций повышения уровня антитеррористической устойчивости населения, что в результате окажет непосредственное влияние на укрепление общей безопасности. Программа будет осуществлена в течение 2022-2026 годы.</w:t>
      </w:r>
    </w:p>
    <w:p w:rsidR="00D466CD" w:rsidRPr="006973E0" w:rsidRDefault="00D466CD" w:rsidP="00D466CD">
      <w:pPr>
        <w:tabs>
          <w:tab w:val="left" w:pos="6804"/>
        </w:tabs>
        <w:ind w:firstLine="709"/>
        <w:jc w:val="both"/>
        <w:rPr>
          <w:sz w:val="26"/>
          <w:szCs w:val="26"/>
        </w:rPr>
      </w:pPr>
      <w:r w:rsidRPr="006973E0">
        <w:rPr>
          <w:sz w:val="26"/>
          <w:szCs w:val="26"/>
        </w:rPr>
        <w:t>Досрочное прекращение реализации муниципальной программы (внешние риски реализации Программы):</w:t>
      </w:r>
    </w:p>
    <w:p w:rsidR="00D466CD" w:rsidRPr="006973E0" w:rsidRDefault="00D466CD" w:rsidP="00D466CD">
      <w:pPr>
        <w:tabs>
          <w:tab w:val="left" w:pos="6804"/>
        </w:tabs>
        <w:ind w:firstLine="709"/>
        <w:jc w:val="both"/>
        <w:rPr>
          <w:sz w:val="26"/>
          <w:szCs w:val="26"/>
        </w:rPr>
      </w:pPr>
      <w:r w:rsidRPr="006973E0">
        <w:rPr>
          <w:sz w:val="26"/>
          <w:szCs w:val="26"/>
        </w:rPr>
        <w:t>- изменение федерального законодательства в части перераспределения полномочий между Российской Федерацией, субъектами Российской Федерации и муниципальными образованиями;</w:t>
      </w:r>
    </w:p>
    <w:p w:rsidR="00D466CD" w:rsidRPr="006973E0" w:rsidRDefault="00D466CD" w:rsidP="00D466CD">
      <w:pPr>
        <w:tabs>
          <w:tab w:val="left" w:pos="6804"/>
        </w:tabs>
        <w:ind w:firstLine="709"/>
        <w:jc w:val="both"/>
        <w:rPr>
          <w:sz w:val="26"/>
          <w:szCs w:val="26"/>
        </w:rPr>
      </w:pPr>
      <w:r w:rsidRPr="006973E0">
        <w:rPr>
          <w:sz w:val="26"/>
          <w:szCs w:val="26"/>
        </w:rPr>
        <w:t>- изменение регионального законодательства в части финансирования Программ.</w:t>
      </w:r>
    </w:p>
    <w:p w:rsidR="00D466CD" w:rsidRPr="006973E0" w:rsidRDefault="00D466CD" w:rsidP="00D466CD">
      <w:pPr>
        <w:tabs>
          <w:tab w:val="left" w:pos="6804"/>
        </w:tabs>
        <w:ind w:firstLine="709"/>
        <w:jc w:val="both"/>
        <w:rPr>
          <w:sz w:val="26"/>
          <w:szCs w:val="26"/>
        </w:rPr>
      </w:pPr>
      <w:r w:rsidRPr="006973E0">
        <w:rPr>
          <w:sz w:val="26"/>
          <w:szCs w:val="26"/>
        </w:rPr>
        <w:t>Внутренние риски реализации Программы:</w:t>
      </w:r>
    </w:p>
    <w:p w:rsidR="00D466CD" w:rsidRPr="006973E0" w:rsidRDefault="00D466CD" w:rsidP="00D466CD">
      <w:pPr>
        <w:tabs>
          <w:tab w:val="left" w:pos="6804"/>
        </w:tabs>
        <w:ind w:firstLine="709"/>
        <w:jc w:val="both"/>
        <w:rPr>
          <w:sz w:val="26"/>
          <w:szCs w:val="26"/>
        </w:rPr>
      </w:pPr>
      <w:r w:rsidRPr="006973E0">
        <w:rPr>
          <w:sz w:val="26"/>
          <w:szCs w:val="26"/>
        </w:rPr>
        <w:t>- несвоевременное и не в полном объеме обеспечение финансирования.</w:t>
      </w:r>
    </w:p>
    <w:p w:rsidR="00D466CD" w:rsidRPr="006973E0" w:rsidRDefault="00D466CD" w:rsidP="00D466CD">
      <w:pPr>
        <w:tabs>
          <w:tab w:val="left" w:pos="6804"/>
        </w:tabs>
        <w:ind w:firstLine="709"/>
        <w:jc w:val="both"/>
        <w:rPr>
          <w:sz w:val="26"/>
          <w:szCs w:val="26"/>
        </w:rPr>
      </w:pPr>
      <w:r w:rsidRPr="006973E0">
        <w:rPr>
          <w:sz w:val="26"/>
          <w:szCs w:val="26"/>
        </w:rPr>
        <w:t xml:space="preserve">-несогласованные действия ответственных исполнителей реализации программы.  </w:t>
      </w:r>
    </w:p>
    <w:p w:rsidR="00D466CD" w:rsidRPr="006973E0" w:rsidRDefault="00D466CD" w:rsidP="00D466CD">
      <w:pPr>
        <w:tabs>
          <w:tab w:val="left" w:pos="6804"/>
        </w:tabs>
        <w:ind w:firstLine="709"/>
        <w:jc w:val="both"/>
        <w:rPr>
          <w:sz w:val="26"/>
          <w:szCs w:val="26"/>
        </w:rPr>
      </w:pPr>
      <w:r w:rsidRPr="006973E0">
        <w:rPr>
          <w:sz w:val="26"/>
          <w:szCs w:val="26"/>
        </w:rPr>
        <w:t>Указанные риски могут привести к значительному снижению эффективности реализуемых мероприятий, направленных на решение задач, определенных Программой.</w:t>
      </w:r>
    </w:p>
    <w:p w:rsidR="00D466CD" w:rsidRPr="006973E0" w:rsidRDefault="00D466CD" w:rsidP="00D466CD">
      <w:pPr>
        <w:tabs>
          <w:tab w:val="left" w:pos="6804"/>
        </w:tabs>
        <w:ind w:firstLine="709"/>
        <w:jc w:val="both"/>
        <w:rPr>
          <w:sz w:val="26"/>
          <w:szCs w:val="26"/>
        </w:rPr>
      </w:pPr>
      <w:r w:rsidRPr="006973E0">
        <w:rPr>
          <w:sz w:val="26"/>
          <w:szCs w:val="26"/>
        </w:rPr>
        <w:t>Предложениями по мерам управления рисками реализации Программы являются:</w:t>
      </w:r>
    </w:p>
    <w:p w:rsidR="00D466CD" w:rsidRPr="006973E0" w:rsidRDefault="00D466CD" w:rsidP="00D466CD">
      <w:pPr>
        <w:tabs>
          <w:tab w:val="left" w:pos="6804"/>
        </w:tabs>
        <w:ind w:firstLine="709"/>
        <w:jc w:val="both"/>
        <w:rPr>
          <w:sz w:val="26"/>
          <w:szCs w:val="26"/>
        </w:rPr>
      </w:pPr>
      <w:r w:rsidRPr="006973E0">
        <w:rPr>
          <w:sz w:val="26"/>
          <w:szCs w:val="26"/>
        </w:rPr>
        <w:t>1) регулярное взаимодействие с областными органами исполнительной власти;</w:t>
      </w:r>
    </w:p>
    <w:p w:rsidR="00D466CD" w:rsidRPr="006973E0" w:rsidRDefault="00D466CD" w:rsidP="00D466CD">
      <w:pPr>
        <w:tabs>
          <w:tab w:val="left" w:pos="6804"/>
        </w:tabs>
        <w:ind w:firstLine="709"/>
        <w:jc w:val="both"/>
        <w:rPr>
          <w:sz w:val="26"/>
          <w:szCs w:val="26"/>
        </w:rPr>
      </w:pPr>
      <w:r w:rsidRPr="006973E0">
        <w:rPr>
          <w:sz w:val="26"/>
          <w:szCs w:val="26"/>
        </w:rPr>
        <w:t>2) усиление контроля за ходом выполнения мероприятий Программы и совершенствование механизма текущего управления реализацией Программы;</w:t>
      </w:r>
    </w:p>
    <w:p w:rsidR="00D466CD" w:rsidRPr="006973E0" w:rsidRDefault="00D466CD" w:rsidP="00D466CD">
      <w:pPr>
        <w:tabs>
          <w:tab w:val="left" w:pos="6804"/>
        </w:tabs>
        <w:ind w:firstLine="709"/>
        <w:jc w:val="both"/>
        <w:rPr>
          <w:sz w:val="26"/>
          <w:szCs w:val="26"/>
        </w:rPr>
      </w:pPr>
      <w:r w:rsidRPr="006973E0">
        <w:rPr>
          <w:sz w:val="26"/>
          <w:szCs w:val="26"/>
        </w:rPr>
        <w:t>3) своевременная корректировка мероприятий Программы.</w:t>
      </w:r>
    </w:p>
    <w:p w:rsidR="00D466CD" w:rsidRPr="006973E0" w:rsidRDefault="00D466CD" w:rsidP="00D466CD">
      <w:pPr>
        <w:tabs>
          <w:tab w:val="left" w:pos="6804"/>
        </w:tabs>
        <w:ind w:firstLine="709"/>
        <w:jc w:val="both"/>
        <w:rPr>
          <w:sz w:val="26"/>
          <w:szCs w:val="26"/>
        </w:rPr>
      </w:pPr>
      <w:r w:rsidRPr="006973E0">
        <w:rPr>
          <w:sz w:val="26"/>
          <w:szCs w:val="26"/>
        </w:rPr>
        <w:t xml:space="preserve">В результате реализации программы с целью предотвращения негативных последствий, которые могут возникнуть, предусмотрен комплекс мер по их предотвращению: </w:t>
      </w:r>
    </w:p>
    <w:p w:rsidR="00D466CD" w:rsidRPr="006973E0" w:rsidRDefault="00D466CD" w:rsidP="00D466CD">
      <w:pPr>
        <w:tabs>
          <w:tab w:val="left" w:pos="6804"/>
        </w:tabs>
        <w:ind w:firstLine="709"/>
        <w:jc w:val="both"/>
        <w:rPr>
          <w:sz w:val="26"/>
          <w:szCs w:val="26"/>
        </w:rPr>
      </w:pPr>
      <w:r w:rsidRPr="006973E0">
        <w:rPr>
          <w:sz w:val="26"/>
          <w:szCs w:val="26"/>
        </w:rPr>
        <w:t xml:space="preserve">-текущий мониторинг выполнения мероприятий Программы; </w:t>
      </w:r>
    </w:p>
    <w:p w:rsidR="00D466CD" w:rsidRPr="006973E0" w:rsidRDefault="00D466CD" w:rsidP="00D466CD">
      <w:pPr>
        <w:tabs>
          <w:tab w:val="left" w:pos="6804"/>
        </w:tabs>
        <w:ind w:firstLine="709"/>
        <w:jc w:val="both"/>
        <w:rPr>
          <w:sz w:val="26"/>
          <w:szCs w:val="26"/>
        </w:rPr>
      </w:pPr>
      <w:r w:rsidRPr="006973E0">
        <w:rPr>
          <w:sz w:val="26"/>
          <w:szCs w:val="26"/>
        </w:rPr>
        <w:lastRenderedPageBreak/>
        <w:t>-комплексную оценку эффективности мероприятий Программы, в том числе отсутствие негативных последствий, их воздействия на социальные, экологические и экономические последствия.</w:t>
      </w:r>
    </w:p>
    <w:p w:rsidR="00D466CD" w:rsidRPr="006973E0" w:rsidRDefault="00D466CD" w:rsidP="00D466CD">
      <w:pPr>
        <w:ind w:firstLine="709"/>
        <w:jc w:val="center"/>
        <w:rPr>
          <w:sz w:val="26"/>
          <w:szCs w:val="26"/>
        </w:rPr>
      </w:pPr>
    </w:p>
    <w:p w:rsidR="00D466CD" w:rsidRDefault="00D466CD" w:rsidP="00D466CD">
      <w:pPr>
        <w:jc w:val="center"/>
        <w:rPr>
          <w:b/>
          <w:sz w:val="26"/>
          <w:szCs w:val="26"/>
        </w:rPr>
      </w:pPr>
      <w:r w:rsidRPr="006973E0">
        <w:rPr>
          <w:b/>
          <w:iCs/>
          <w:spacing w:val="-11"/>
          <w:sz w:val="26"/>
          <w:szCs w:val="26"/>
        </w:rPr>
        <w:t>3.</w:t>
      </w:r>
      <w:r w:rsidR="00CC6783" w:rsidRPr="006973E0">
        <w:rPr>
          <w:b/>
          <w:iCs/>
          <w:spacing w:val="-11"/>
          <w:sz w:val="26"/>
          <w:szCs w:val="26"/>
        </w:rPr>
        <w:t xml:space="preserve"> </w:t>
      </w:r>
      <w:r w:rsidRPr="006973E0">
        <w:rPr>
          <w:b/>
          <w:sz w:val="26"/>
          <w:szCs w:val="26"/>
        </w:rPr>
        <w:t>Перечень программных мероприятий</w:t>
      </w:r>
    </w:p>
    <w:p w:rsidR="006973E0" w:rsidRPr="006973E0" w:rsidRDefault="006973E0" w:rsidP="00D466CD">
      <w:pPr>
        <w:jc w:val="center"/>
        <w:rPr>
          <w:b/>
          <w:sz w:val="26"/>
          <w:szCs w:val="26"/>
        </w:rPr>
      </w:pPr>
    </w:p>
    <w:p w:rsidR="00D466CD" w:rsidRPr="006973E0" w:rsidRDefault="00D466CD" w:rsidP="00D466CD">
      <w:pPr>
        <w:tabs>
          <w:tab w:val="left" w:pos="6804"/>
        </w:tabs>
        <w:ind w:firstLine="709"/>
        <w:jc w:val="both"/>
        <w:rPr>
          <w:sz w:val="26"/>
          <w:szCs w:val="26"/>
        </w:rPr>
      </w:pPr>
      <w:r w:rsidRPr="006973E0">
        <w:rPr>
          <w:sz w:val="26"/>
          <w:szCs w:val="26"/>
        </w:rPr>
        <w:t>Перечень программных мероприятий представлен в Приложении к муниципальной программе.</w:t>
      </w:r>
    </w:p>
    <w:p w:rsidR="00D466CD" w:rsidRPr="006973E0" w:rsidRDefault="00D466CD" w:rsidP="00D466CD">
      <w:pPr>
        <w:pStyle w:val="ConsPlusNormal"/>
        <w:widowControl/>
        <w:ind w:firstLine="540"/>
        <w:jc w:val="center"/>
        <w:rPr>
          <w:rFonts w:ascii="Times New Roman" w:hAnsi="Times New Roman" w:cs="Times New Roman"/>
          <w:bCs/>
          <w:color w:val="000000"/>
          <w:sz w:val="26"/>
          <w:szCs w:val="26"/>
        </w:rPr>
      </w:pPr>
      <w:bookmarkStart w:id="2" w:name="sub_300"/>
      <w:bookmarkEnd w:id="2"/>
    </w:p>
    <w:p w:rsidR="00D466CD" w:rsidRPr="006973E0" w:rsidRDefault="00D466CD" w:rsidP="00D466CD">
      <w:pPr>
        <w:pStyle w:val="ConsPlusNormal"/>
        <w:widowControl/>
        <w:ind w:firstLine="0"/>
        <w:jc w:val="center"/>
        <w:rPr>
          <w:rFonts w:ascii="Times New Roman" w:hAnsi="Times New Roman" w:cs="Times New Roman"/>
          <w:b/>
          <w:sz w:val="26"/>
          <w:szCs w:val="26"/>
        </w:rPr>
      </w:pPr>
      <w:r w:rsidRPr="006973E0">
        <w:rPr>
          <w:rFonts w:ascii="Times New Roman" w:hAnsi="Times New Roman" w:cs="Times New Roman"/>
          <w:b/>
          <w:bCs/>
          <w:color w:val="000000"/>
          <w:sz w:val="26"/>
          <w:szCs w:val="26"/>
        </w:rPr>
        <w:t>4.</w:t>
      </w:r>
      <w:r w:rsidRPr="006973E0">
        <w:rPr>
          <w:rFonts w:ascii="Times New Roman" w:hAnsi="Times New Roman" w:cs="Times New Roman"/>
          <w:b/>
          <w:sz w:val="26"/>
          <w:szCs w:val="26"/>
        </w:rPr>
        <w:t xml:space="preserve"> Обоснование ресурсного обеспечения муниципальной программы</w:t>
      </w:r>
    </w:p>
    <w:p w:rsidR="00D466CD" w:rsidRPr="006973E0" w:rsidRDefault="00D466CD" w:rsidP="00D466CD">
      <w:pPr>
        <w:ind w:firstLine="709"/>
        <w:jc w:val="both"/>
        <w:rPr>
          <w:sz w:val="26"/>
          <w:szCs w:val="26"/>
          <w:lang w:eastAsia="en-US"/>
        </w:rPr>
      </w:pPr>
    </w:p>
    <w:p w:rsidR="00D466CD" w:rsidRPr="006973E0" w:rsidRDefault="00D466CD" w:rsidP="00D466CD">
      <w:pPr>
        <w:ind w:firstLine="709"/>
        <w:jc w:val="both"/>
        <w:rPr>
          <w:sz w:val="26"/>
          <w:szCs w:val="26"/>
          <w:lang w:eastAsia="en-US"/>
        </w:rPr>
      </w:pPr>
      <w:r w:rsidRPr="006973E0">
        <w:rPr>
          <w:sz w:val="26"/>
          <w:szCs w:val="26"/>
          <w:lang w:eastAsia="en-US"/>
        </w:rPr>
        <w:t>План программных мероприятий представлен в Приложении 1 к Программе.</w:t>
      </w:r>
    </w:p>
    <w:p w:rsidR="00D466CD" w:rsidRPr="006973E0" w:rsidRDefault="00D466CD" w:rsidP="00D466CD">
      <w:pPr>
        <w:ind w:firstLine="709"/>
        <w:jc w:val="both"/>
        <w:rPr>
          <w:sz w:val="26"/>
          <w:szCs w:val="26"/>
          <w:lang w:eastAsia="en-US"/>
        </w:rPr>
      </w:pPr>
      <w:r w:rsidRPr="006973E0">
        <w:rPr>
          <w:sz w:val="26"/>
          <w:szCs w:val="26"/>
          <w:lang w:eastAsia="en-US"/>
        </w:rPr>
        <w:t xml:space="preserve">Финансирование Программы предполагается осуществлять за счет средств бюджета муниципального образования «Первомайский район». Для реализации программных мероприятий из бюджета муниципального образования «Первомайский район» необходимо выделить 1042,3 тыс. рублей: </w:t>
      </w:r>
    </w:p>
    <w:p w:rsidR="00D466CD" w:rsidRPr="006973E0" w:rsidRDefault="00D466CD" w:rsidP="00D466CD">
      <w:pPr>
        <w:ind w:firstLine="709"/>
        <w:jc w:val="both"/>
        <w:rPr>
          <w:sz w:val="26"/>
          <w:szCs w:val="26"/>
          <w:lang w:eastAsia="en-US"/>
        </w:rPr>
      </w:pPr>
      <w:r w:rsidRPr="006973E0">
        <w:rPr>
          <w:sz w:val="26"/>
          <w:szCs w:val="26"/>
          <w:lang w:eastAsia="en-US"/>
        </w:rPr>
        <w:t>2022- 297,1 тыс. руб.</w:t>
      </w:r>
    </w:p>
    <w:p w:rsidR="00D466CD" w:rsidRPr="006973E0" w:rsidRDefault="00D466CD" w:rsidP="00D466CD">
      <w:pPr>
        <w:ind w:firstLine="709"/>
        <w:jc w:val="both"/>
        <w:rPr>
          <w:sz w:val="26"/>
          <w:szCs w:val="26"/>
          <w:lang w:eastAsia="en-US"/>
        </w:rPr>
      </w:pPr>
      <w:r w:rsidRPr="006973E0">
        <w:rPr>
          <w:sz w:val="26"/>
          <w:szCs w:val="26"/>
          <w:lang w:eastAsia="en-US"/>
        </w:rPr>
        <w:t>2023 – 329,4 тыс. руб.</w:t>
      </w:r>
    </w:p>
    <w:p w:rsidR="00D466CD" w:rsidRPr="006973E0" w:rsidRDefault="00D466CD" w:rsidP="00D466CD">
      <w:pPr>
        <w:ind w:firstLine="709"/>
        <w:jc w:val="both"/>
        <w:rPr>
          <w:sz w:val="26"/>
          <w:szCs w:val="26"/>
          <w:lang w:eastAsia="en-US"/>
        </w:rPr>
      </w:pPr>
      <w:r w:rsidRPr="006973E0">
        <w:rPr>
          <w:sz w:val="26"/>
          <w:szCs w:val="26"/>
          <w:lang w:eastAsia="en-US"/>
        </w:rPr>
        <w:t xml:space="preserve">2024 – </w:t>
      </w:r>
      <w:r w:rsidR="002E0409" w:rsidRPr="006973E0">
        <w:rPr>
          <w:sz w:val="26"/>
          <w:szCs w:val="26"/>
          <w:lang w:eastAsia="en-US"/>
        </w:rPr>
        <w:t>475,1</w:t>
      </w:r>
      <w:r w:rsidRPr="006973E0">
        <w:rPr>
          <w:sz w:val="26"/>
          <w:szCs w:val="26"/>
          <w:lang w:eastAsia="en-US"/>
        </w:rPr>
        <w:t xml:space="preserve"> тыс. руб.</w:t>
      </w:r>
    </w:p>
    <w:p w:rsidR="00D466CD" w:rsidRPr="006973E0" w:rsidRDefault="00D466CD" w:rsidP="00D466CD">
      <w:pPr>
        <w:ind w:firstLine="709"/>
        <w:jc w:val="both"/>
        <w:rPr>
          <w:sz w:val="26"/>
          <w:szCs w:val="26"/>
          <w:lang w:eastAsia="en-US"/>
        </w:rPr>
      </w:pPr>
      <w:r w:rsidRPr="006973E0">
        <w:rPr>
          <w:sz w:val="26"/>
          <w:szCs w:val="26"/>
          <w:lang w:eastAsia="en-US"/>
        </w:rPr>
        <w:t>2025 – 0,0 тыс. руб.</w:t>
      </w:r>
    </w:p>
    <w:p w:rsidR="00D466CD" w:rsidRPr="006973E0" w:rsidRDefault="00D466CD" w:rsidP="00D466CD">
      <w:pPr>
        <w:ind w:firstLine="709"/>
        <w:jc w:val="both"/>
        <w:rPr>
          <w:sz w:val="26"/>
          <w:szCs w:val="26"/>
          <w:lang w:eastAsia="en-US"/>
        </w:rPr>
      </w:pPr>
      <w:proofErr w:type="gramStart"/>
      <w:r w:rsidRPr="006973E0">
        <w:rPr>
          <w:sz w:val="26"/>
          <w:szCs w:val="26"/>
          <w:lang w:eastAsia="en-US"/>
        </w:rPr>
        <w:t>2026  –</w:t>
      </w:r>
      <w:proofErr w:type="gramEnd"/>
      <w:r w:rsidRPr="006973E0">
        <w:rPr>
          <w:sz w:val="26"/>
          <w:szCs w:val="26"/>
          <w:lang w:eastAsia="en-US"/>
        </w:rPr>
        <w:t xml:space="preserve"> 0,0 тыс. руб.</w:t>
      </w:r>
    </w:p>
    <w:p w:rsidR="00D466CD" w:rsidRPr="006973E0" w:rsidRDefault="00D568C9" w:rsidP="00D466CD">
      <w:pPr>
        <w:ind w:firstLine="709"/>
        <w:jc w:val="both"/>
        <w:rPr>
          <w:sz w:val="26"/>
          <w:szCs w:val="26"/>
          <w:lang w:eastAsia="en-US"/>
        </w:rPr>
      </w:pPr>
      <w:r w:rsidRPr="006973E0">
        <w:rPr>
          <w:sz w:val="26"/>
          <w:szCs w:val="26"/>
          <w:lang w:eastAsia="en-US"/>
        </w:rPr>
        <w:t>Механизмами привлечения дополнительных средств на реализацию программы станут: внебюджетные источники- подразумевают средства инвесторов, средства федерального и областного бюджетов, полученных в рамках конкурсов на реализацию проектов и соучастия в программах.</w:t>
      </w:r>
    </w:p>
    <w:p w:rsidR="00D466CD" w:rsidRPr="006973E0" w:rsidRDefault="00D466CD" w:rsidP="00D466CD">
      <w:pPr>
        <w:ind w:firstLine="709"/>
        <w:jc w:val="both"/>
        <w:rPr>
          <w:color w:val="000000"/>
          <w:sz w:val="26"/>
          <w:szCs w:val="26"/>
        </w:rPr>
      </w:pPr>
    </w:p>
    <w:p w:rsidR="00D466CD" w:rsidRDefault="00D466CD" w:rsidP="00D466CD">
      <w:pPr>
        <w:jc w:val="center"/>
        <w:rPr>
          <w:b/>
          <w:sz w:val="26"/>
          <w:szCs w:val="26"/>
        </w:rPr>
      </w:pPr>
      <w:r w:rsidRPr="006973E0">
        <w:rPr>
          <w:b/>
          <w:sz w:val="26"/>
          <w:szCs w:val="26"/>
        </w:rPr>
        <w:t>5. Механизм реализации муниципальной программы, включающий в себя механизм управления программой и механизм взаимодействия муниципальных заказчиков</w:t>
      </w:r>
    </w:p>
    <w:p w:rsidR="006973E0" w:rsidRPr="006973E0" w:rsidRDefault="006973E0" w:rsidP="00D466CD">
      <w:pPr>
        <w:jc w:val="center"/>
        <w:rPr>
          <w:b/>
          <w:sz w:val="26"/>
          <w:szCs w:val="26"/>
        </w:rPr>
      </w:pPr>
    </w:p>
    <w:p w:rsidR="00D466CD" w:rsidRPr="006973E0" w:rsidRDefault="00D466CD" w:rsidP="00D466CD">
      <w:pPr>
        <w:spacing w:before="100" w:beforeAutospacing="1" w:after="100" w:afterAutospacing="1"/>
        <w:ind w:firstLine="709"/>
        <w:contextualSpacing/>
        <w:jc w:val="both"/>
        <w:rPr>
          <w:sz w:val="26"/>
          <w:szCs w:val="26"/>
        </w:rPr>
      </w:pPr>
      <w:r w:rsidRPr="006973E0">
        <w:rPr>
          <w:sz w:val="26"/>
          <w:szCs w:val="26"/>
        </w:rPr>
        <w:t xml:space="preserve">Механизм реализации и управления Программой представляет собой взаимодействие между соисполнителями Программы и координацию их действий. </w:t>
      </w:r>
      <w:r w:rsidR="00D568C9" w:rsidRPr="006973E0">
        <w:rPr>
          <w:sz w:val="26"/>
          <w:szCs w:val="26"/>
        </w:rPr>
        <w:t>Реализацию Программы осуществляют главный специалист по ГО и ЧС Адм</w:t>
      </w:r>
      <w:r w:rsidR="00F22FA6" w:rsidRPr="006973E0">
        <w:rPr>
          <w:sz w:val="26"/>
          <w:szCs w:val="26"/>
        </w:rPr>
        <w:t>инистрации Первомайского района</w:t>
      </w:r>
      <w:r w:rsidR="00D568C9" w:rsidRPr="006973E0">
        <w:rPr>
          <w:sz w:val="26"/>
          <w:szCs w:val="26"/>
        </w:rPr>
        <w:t xml:space="preserve">, Администрации сельских поселений Первомайского района; МКУ «Управление образования Администрации Первомайского района», МКУ «Отдел культуры Администрации Первомайского района», постоянно действующая рабочая группа при АТК МО "Первомайский район" по контролю за антитеррористической защищенностью объектов возможных террористических посягательств; постоянно действующая рабочая группа при АТК МО "Первомайский </w:t>
      </w:r>
      <w:proofErr w:type="spellStart"/>
      <w:r w:rsidR="00D568C9" w:rsidRPr="006973E0">
        <w:rPr>
          <w:sz w:val="26"/>
          <w:szCs w:val="26"/>
        </w:rPr>
        <w:t>район"по</w:t>
      </w:r>
      <w:proofErr w:type="spellEnd"/>
      <w:r w:rsidR="00D568C9" w:rsidRPr="006973E0">
        <w:rPr>
          <w:sz w:val="26"/>
          <w:szCs w:val="26"/>
        </w:rPr>
        <w:t xml:space="preserve"> противодействию идеологии терроризма и  реализации Комплексного плана противодействия идеологи</w:t>
      </w:r>
      <w:r w:rsidR="00FF43B1" w:rsidRPr="006973E0">
        <w:rPr>
          <w:sz w:val="26"/>
          <w:szCs w:val="26"/>
        </w:rPr>
        <w:t>и терроризма в РФ 2024-2028</w:t>
      </w:r>
      <w:r w:rsidR="00D568C9" w:rsidRPr="006973E0">
        <w:rPr>
          <w:sz w:val="26"/>
          <w:szCs w:val="26"/>
        </w:rPr>
        <w:t xml:space="preserve"> годы и путем выполнения мероприятий Программы.</w:t>
      </w:r>
    </w:p>
    <w:p w:rsidR="00D466CD" w:rsidRPr="006973E0" w:rsidRDefault="00D466CD" w:rsidP="00D466CD">
      <w:pPr>
        <w:spacing w:before="100" w:beforeAutospacing="1" w:after="100" w:afterAutospacing="1"/>
        <w:ind w:firstLine="709"/>
        <w:contextualSpacing/>
        <w:jc w:val="both"/>
        <w:rPr>
          <w:sz w:val="26"/>
          <w:szCs w:val="26"/>
        </w:rPr>
      </w:pPr>
      <w:r w:rsidRPr="006973E0">
        <w:rPr>
          <w:sz w:val="26"/>
          <w:szCs w:val="26"/>
        </w:rPr>
        <w:t>Координатором Программы является главный специалист по ГО и ЧС Администрации Первомайского района.</w:t>
      </w:r>
    </w:p>
    <w:p w:rsidR="00D466CD" w:rsidRPr="006973E0" w:rsidRDefault="00D466CD" w:rsidP="00D466CD">
      <w:pPr>
        <w:spacing w:before="100" w:beforeAutospacing="1" w:after="100" w:afterAutospacing="1"/>
        <w:ind w:firstLine="709"/>
        <w:contextualSpacing/>
        <w:jc w:val="both"/>
        <w:rPr>
          <w:sz w:val="26"/>
          <w:szCs w:val="26"/>
        </w:rPr>
      </w:pPr>
      <w:r w:rsidRPr="006973E0">
        <w:rPr>
          <w:sz w:val="26"/>
          <w:szCs w:val="26"/>
        </w:rPr>
        <w:t>Заказчик Программы Администрация Первомайского района.</w:t>
      </w:r>
    </w:p>
    <w:p w:rsidR="00D466CD" w:rsidRPr="006973E0" w:rsidRDefault="00D466CD" w:rsidP="00D466CD">
      <w:pPr>
        <w:spacing w:before="100" w:beforeAutospacing="1" w:after="100" w:afterAutospacing="1"/>
        <w:ind w:firstLine="709"/>
        <w:contextualSpacing/>
        <w:jc w:val="both"/>
        <w:rPr>
          <w:sz w:val="26"/>
          <w:szCs w:val="26"/>
        </w:rPr>
      </w:pPr>
      <w:r w:rsidRPr="006973E0">
        <w:rPr>
          <w:sz w:val="26"/>
          <w:szCs w:val="26"/>
        </w:rPr>
        <w:t xml:space="preserve">Соисполнители Программы: Администрации сельских поселений Первомайского района; МКУ «Управление образования Администрации </w:t>
      </w:r>
      <w:r w:rsidRPr="006973E0">
        <w:rPr>
          <w:sz w:val="26"/>
          <w:szCs w:val="26"/>
        </w:rPr>
        <w:lastRenderedPageBreak/>
        <w:t xml:space="preserve">Первомайского района», МКУ «Отдел культуры Администрации Первомайского района». </w:t>
      </w:r>
    </w:p>
    <w:p w:rsidR="00D466CD" w:rsidRPr="006973E0" w:rsidRDefault="00D466CD" w:rsidP="00D466CD">
      <w:pPr>
        <w:spacing w:before="100" w:beforeAutospacing="1" w:after="100" w:afterAutospacing="1"/>
        <w:ind w:firstLine="709"/>
        <w:contextualSpacing/>
        <w:jc w:val="both"/>
        <w:rPr>
          <w:sz w:val="26"/>
          <w:szCs w:val="26"/>
        </w:rPr>
      </w:pPr>
      <w:r w:rsidRPr="006973E0">
        <w:rPr>
          <w:sz w:val="26"/>
          <w:szCs w:val="26"/>
        </w:rPr>
        <w:t xml:space="preserve">Общий контроль за реализацией Программы осуществляет </w:t>
      </w:r>
      <w:r w:rsidRPr="006973E0">
        <w:rPr>
          <w:bCs/>
          <w:sz w:val="26"/>
          <w:szCs w:val="26"/>
        </w:rPr>
        <w:t>заместитель Главы Первомайского района по строительству, ЖКХ, дорожному комплексу, ГО и ЧС</w:t>
      </w:r>
      <w:r w:rsidRPr="006973E0">
        <w:rPr>
          <w:sz w:val="26"/>
          <w:szCs w:val="26"/>
        </w:rPr>
        <w:t xml:space="preserve">. </w:t>
      </w:r>
    </w:p>
    <w:p w:rsidR="00D466CD" w:rsidRPr="006973E0" w:rsidRDefault="00D466CD" w:rsidP="00D466CD">
      <w:pPr>
        <w:spacing w:before="100" w:beforeAutospacing="1" w:after="100" w:afterAutospacing="1"/>
        <w:ind w:firstLine="709"/>
        <w:contextualSpacing/>
        <w:jc w:val="both"/>
        <w:rPr>
          <w:sz w:val="26"/>
          <w:szCs w:val="26"/>
        </w:rPr>
      </w:pPr>
      <w:r w:rsidRPr="006973E0">
        <w:rPr>
          <w:sz w:val="26"/>
          <w:szCs w:val="26"/>
        </w:rPr>
        <w:t>Текущий контроль и мониторинг реализации Программы осуществляет главный специалист по ГО и ЧС Администрации Первомайского района, и Администрации сельских поселений Первомайского района; МКУ «Управление образования Администрации Первомайского района», МКУ «Отдел культуры Администрации Первомайского района»,</w:t>
      </w:r>
    </w:p>
    <w:p w:rsidR="00D466CD" w:rsidRPr="006973E0" w:rsidRDefault="00D466CD" w:rsidP="00D466CD">
      <w:pPr>
        <w:spacing w:before="100" w:beforeAutospacing="1" w:after="100" w:afterAutospacing="1"/>
        <w:ind w:firstLine="709"/>
        <w:contextualSpacing/>
        <w:jc w:val="both"/>
        <w:rPr>
          <w:sz w:val="26"/>
          <w:szCs w:val="26"/>
        </w:rPr>
      </w:pPr>
      <w:r w:rsidRPr="006973E0">
        <w:rPr>
          <w:sz w:val="26"/>
          <w:szCs w:val="26"/>
        </w:rPr>
        <w:t>Постоянно действующая рабочая группа при АТК МО "Первомайский район" по контролю за антитеррористической защищенностью объектов возможных террористических посягательств;</w:t>
      </w:r>
    </w:p>
    <w:p w:rsidR="00D466CD" w:rsidRPr="006973E0" w:rsidRDefault="00D568C9" w:rsidP="00D466CD">
      <w:pPr>
        <w:spacing w:before="100" w:beforeAutospacing="1" w:after="100" w:afterAutospacing="1"/>
        <w:ind w:firstLine="709"/>
        <w:contextualSpacing/>
        <w:jc w:val="both"/>
        <w:rPr>
          <w:sz w:val="26"/>
          <w:szCs w:val="26"/>
        </w:rPr>
      </w:pPr>
      <w:r w:rsidRPr="006973E0">
        <w:rPr>
          <w:sz w:val="26"/>
          <w:szCs w:val="26"/>
        </w:rPr>
        <w:t>Постоянно действующая рабочая группа при АТК МО "Первомайский район"</w:t>
      </w:r>
      <w:r w:rsidR="00C67C49" w:rsidRPr="006973E0">
        <w:rPr>
          <w:sz w:val="26"/>
          <w:szCs w:val="26"/>
        </w:rPr>
        <w:t xml:space="preserve"> </w:t>
      </w:r>
      <w:r w:rsidRPr="006973E0">
        <w:rPr>
          <w:sz w:val="26"/>
          <w:szCs w:val="26"/>
        </w:rPr>
        <w:t>по противодействию идеологии терроризма и реализации Комплексного плана противодействия ид</w:t>
      </w:r>
      <w:r w:rsidR="00C67C49" w:rsidRPr="006973E0">
        <w:rPr>
          <w:sz w:val="26"/>
          <w:szCs w:val="26"/>
        </w:rPr>
        <w:t>еологии терроризма в РФ 2024-2028</w:t>
      </w:r>
      <w:r w:rsidRPr="006973E0">
        <w:rPr>
          <w:sz w:val="26"/>
          <w:szCs w:val="26"/>
        </w:rPr>
        <w:t xml:space="preserve"> годы.</w:t>
      </w:r>
    </w:p>
    <w:p w:rsidR="00D466CD" w:rsidRPr="006973E0" w:rsidRDefault="00D466CD" w:rsidP="00D466CD">
      <w:pPr>
        <w:spacing w:before="100" w:beforeAutospacing="1" w:after="100" w:afterAutospacing="1"/>
        <w:ind w:firstLine="709"/>
        <w:contextualSpacing/>
        <w:jc w:val="both"/>
        <w:rPr>
          <w:sz w:val="26"/>
          <w:szCs w:val="26"/>
        </w:rPr>
      </w:pPr>
      <w:r w:rsidRPr="006973E0">
        <w:rPr>
          <w:sz w:val="26"/>
          <w:szCs w:val="26"/>
        </w:rPr>
        <w:t>Главный специалист по ГО и ЧС Администрации Первомайского района в соответствии с постановлением Администрации Первомайского района №55 от 18.03.2016 года готовит годовой отчет до 1 марта каждого года и квартальный отчет о реализации МП и представляется координатором МП в отдел экономического развития Администрации Первомайского района до десятого числа месяца, следующего за отчетным кварталом.</w:t>
      </w:r>
    </w:p>
    <w:p w:rsidR="00D466CD" w:rsidRPr="006973E0" w:rsidRDefault="00D466CD" w:rsidP="00D466CD">
      <w:pPr>
        <w:spacing w:before="100" w:beforeAutospacing="1" w:after="100" w:afterAutospacing="1"/>
        <w:ind w:firstLine="709"/>
        <w:contextualSpacing/>
        <w:jc w:val="both"/>
        <w:rPr>
          <w:sz w:val="26"/>
          <w:szCs w:val="26"/>
        </w:rPr>
      </w:pPr>
    </w:p>
    <w:p w:rsidR="00D466CD" w:rsidRDefault="00D466CD" w:rsidP="00D466CD">
      <w:pPr>
        <w:jc w:val="center"/>
        <w:rPr>
          <w:b/>
          <w:color w:val="000000"/>
          <w:sz w:val="26"/>
          <w:szCs w:val="26"/>
        </w:rPr>
      </w:pPr>
      <w:r w:rsidRPr="006973E0">
        <w:rPr>
          <w:b/>
          <w:color w:val="000000"/>
          <w:sz w:val="26"/>
          <w:szCs w:val="26"/>
        </w:rPr>
        <w:t>6. Оценка социально-экономической и экологической эффективности муниципальной программы</w:t>
      </w:r>
    </w:p>
    <w:p w:rsidR="006973E0" w:rsidRPr="006973E0" w:rsidRDefault="006973E0" w:rsidP="00D466CD">
      <w:pPr>
        <w:jc w:val="center"/>
        <w:rPr>
          <w:b/>
          <w:color w:val="000000"/>
          <w:sz w:val="26"/>
          <w:szCs w:val="26"/>
        </w:rPr>
      </w:pPr>
    </w:p>
    <w:p w:rsidR="00D466CD" w:rsidRPr="006973E0" w:rsidRDefault="00D466CD" w:rsidP="00D466CD">
      <w:pPr>
        <w:tabs>
          <w:tab w:val="left" w:pos="6804"/>
        </w:tabs>
        <w:ind w:firstLine="709"/>
        <w:jc w:val="both"/>
        <w:rPr>
          <w:sz w:val="26"/>
          <w:szCs w:val="26"/>
        </w:rPr>
      </w:pPr>
      <w:r w:rsidRPr="006973E0">
        <w:rPr>
          <w:sz w:val="26"/>
          <w:szCs w:val="26"/>
        </w:rPr>
        <w:t xml:space="preserve">Общей оценкой вклада муниципальной программы в экономическое развитие будет являться создание системы технической защиты объектов социальной сферы, образования, здравоохранения и объектов с массовым пребыванием граждан Первомайского района. </w:t>
      </w:r>
    </w:p>
    <w:p w:rsidR="00D466CD" w:rsidRPr="006973E0" w:rsidRDefault="00D466CD" w:rsidP="00D466CD">
      <w:pPr>
        <w:ind w:firstLine="709"/>
        <w:jc w:val="both"/>
        <w:rPr>
          <w:sz w:val="26"/>
          <w:szCs w:val="26"/>
        </w:rPr>
      </w:pPr>
      <w:r w:rsidRPr="006973E0">
        <w:rPr>
          <w:sz w:val="26"/>
          <w:szCs w:val="26"/>
        </w:rPr>
        <w:t>Реализация мероприятий Программы позволит снизить возможность совершения террористических актов на территории муниципального образования «Первомайский район», что повлечет за собой экологическую эффективность.</w:t>
      </w:r>
    </w:p>
    <w:p w:rsidR="00D466CD" w:rsidRPr="006973E0" w:rsidRDefault="00D466CD" w:rsidP="00D466CD">
      <w:pPr>
        <w:ind w:firstLine="709"/>
        <w:jc w:val="both"/>
        <w:rPr>
          <w:sz w:val="26"/>
          <w:szCs w:val="26"/>
        </w:rPr>
      </w:pPr>
      <w:r w:rsidRPr="006973E0">
        <w:rPr>
          <w:sz w:val="26"/>
          <w:szCs w:val="26"/>
        </w:rPr>
        <w:t>Социальным эффектом реализации программы станет:</w:t>
      </w:r>
    </w:p>
    <w:p w:rsidR="00D466CD" w:rsidRPr="006973E0" w:rsidRDefault="00D466CD" w:rsidP="00D466CD">
      <w:pPr>
        <w:ind w:firstLine="709"/>
        <w:jc w:val="both"/>
        <w:rPr>
          <w:spacing w:val="-11"/>
          <w:sz w:val="26"/>
          <w:szCs w:val="26"/>
          <w:lang w:eastAsia="en-US"/>
        </w:rPr>
      </w:pPr>
      <w:r w:rsidRPr="006973E0">
        <w:rPr>
          <w:sz w:val="26"/>
          <w:szCs w:val="26"/>
        </w:rPr>
        <w:t xml:space="preserve">совершенствование форм и методов работы МО «Первомайский район» по </w:t>
      </w:r>
      <w:r w:rsidRPr="006973E0">
        <w:rPr>
          <w:spacing w:val="-11"/>
          <w:sz w:val="26"/>
          <w:szCs w:val="26"/>
        </w:rPr>
        <w:t>противодействию экстремизму и терроризму, проявления ксенофобии, национальной и расовой нетерпимости, противодействию этнической дискриминации на территории Первомайского района;</w:t>
      </w:r>
    </w:p>
    <w:p w:rsidR="00D466CD" w:rsidRPr="006973E0" w:rsidRDefault="00D466CD" w:rsidP="00D466CD">
      <w:pPr>
        <w:ind w:firstLine="709"/>
        <w:jc w:val="both"/>
        <w:rPr>
          <w:rFonts w:eastAsia="Times New Roman"/>
          <w:sz w:val="26"/>
          <w:szCs w:val="26"/>
        </w:rPr>
      </w:pPr>
      <w:r w:rsidRPr="006973E0">
        <w:rPr>
          <w:sz w:val="26"/>
          <w:szCs w:val="26"/>
        </w:rPr>
        <w:t>распространение культуры интернационализма, согласия, национальной и религиозной терпимости в среде учащихся общеобразовательных учреждений</w:t>
      </w:r>
      <w:r w:rsidR="00CC6783" w:rsidRPr="006973E0">
        <w:rPr>
          <w:sz w:val="26"/>
          <w:szCs w:val="26"/>
        </w:rPr>
        <w:t xml:space="preserve"> </w:t>
      </w:r>
      <w:r w:rsidRPr="006973E0">
        <w:rPr>
          <w:spacing w:val="-11"/>
          <w:sz w:val="26"/>
          <w:szCs w:val="26"/>
        </w:rPr>
        <w:t>Первомайского района</w:t>
      </w:r>
      <w:r w:rsidRPr="006973E0">
        <w:rPr>
          <w:sz w:val="26"/>
          <w:szCs w:val="26"/>
        </w:rPr>
        <w:t>;</w:t>
      </w:r>
    </w:p>
    <w:p w:rsidR="00D466CD" w:rsidRPr="006973E0" w:rsidRDefault="00D466CD" w:rsidP="00D466CD">
      <w:pPr>
        <w:ind w:firstLine="709"/>
        <w:jc w:val="both"/>
        <w:rPr>
          <w:sz w:val="26"/>
          <w:szCs w:val="26"/>
        </w:rPr>
      </w:pPr>
      <w:r w:rsidRPr="006973E0">
        <w:rPr>
          <w:sz w:val="26"/>
          <w:szCs w:val="26"/>
        </w:rPr>
        <w:t>препятствование созданию и деятельности националистических экстремистских молодежных группировок;</w:t>
      </w:r>
    </w:p>
    <w:p w:rsidR="00D466CD" w:rsidRPr="006973E0" w:rsidRDefault="00D466CD" w:rsidP="00D466CD">
      <w:pPr>
        <w:ind w:firstLine="709"/>
        <w:jc w:val="both"/>
        <w:rPr>
          <w:sz w:val="26"/>
          <w:szCs w:val="26"/>
        </w:rPr>
      </w:pPr>
      <w:r w:rsidRPr="006973E0">
        <w:rPr>
          <w:sz w:val="26"/>
          <w:szCs w:val="26"/>
        </w:rPr>
        <w:t>укрепление и культивирование в молодежной среде атмосферы межэтнического согласия и толерантности;</w:t>
      </w:r>
    </w:p>
    <w:p w:rsidR="00D466CD" w:rsidRPr="006973E0" w:rsidRDefault="00D466CD" w:rsidP="00D466CD">
      <w:pPr>
        <w:ind w:firstLine="709"/>
        <w:jc w:val="both"/>
        <w:rPr>
          <w:sz w:val="26"/>
          <w:szCs w:val="26"/>
        </w:rPr>
      </w:pPr>
      <w:r w:rsidRPr="006973E0">
        <w:rPr>
          <w:sz w:val="26"/>
          <w:szCs w:val="26"/>
        </w:rPr>
        <w:t>формирование нетерпимости ко всем фактам террористических и экстремистских проявлений, а также толерантного сознания, позитивных установок к представителям иных этнических и конфессиональных сообществ;</w:t>
      </w:r>
    </w:p>
    <w:p w:rsidR="00D466CD" w:rsidRPr="006973E0" w:rsidRDefault="00D466CD" w:rsidP="00D466CD">
      <w:pPr>
        <w:ind w:firstLine="709"/>
        <w:jc w:val="both"/>
        <w:rPr>
          <w:sz w:val="26"/>
          <w:szCs w:val="26"/>
        </w:rPr>
      </w:pPr>
      <w:r w:rsidRPr="006973E0">
        <w:rPr>
          <w:sz w:val="26"/>
          <w:szCs w:val="26"/>
        </w:rPr>
        <w:lastRenderedPageBreak/>
        <w:t xml:space="preserve">гармонизация межнациональных отношений, повышение уровня </w:t>
      </w:r>
      <w:proofErr w:type="spellStart"/>
      <w:r w:rsidRPr="006973E0">
        <w:rPr>
          <w:sz w:val="26"/>
          <w:szCs w:val="26"/>
        </w:rPr>
        <w:t>этносоциальной</w:t>
      </w:r>
      <w:proofErr w:type="spellEnd"/>
      <w:r w:rsidRPr="006973E0">
        <w:rPr>
          <w:sz w:val="26"/>
          <w:szCs w:val="26"/>
        </w:rPr>
        <w:t xml:space="preserve"> комфортности;</w:t>
      </w:r>
    </w:p>
    <w:p w:rsidR="00D466CD" w:rsidRPr="006973E0" w:rsidRDefault="00D466CD" w:rsidP="00D466CD">
      <w:pPr>
        <w:ind w:firstLine="709"/>
        <w:jc w:val="both"/>
        <w:rPr>
          <w:sz w:val="26"/>
          <w:szCs w:val="26"/>
        </w:rPr>
      </w:pPr>
      <w:r w:rsidRPr="006973E0">
        <w:rPr>
          <w:sz w:val="26"/>
          <w:szCs w:val="26"/>
        </w:rPr>
        <w:t xml:space="preserve">формирование единого информационного пространства для пропаганды и распространения на территории </w:t>
      </w:r>
      <w:r w:rsidRPr="006973E0">
        <w:rPr>
          <w:spacing w:val="-11"/>
          <w:sz w:val="26"/>
          <w:szCs w:val="26"/>
        </w:rPr>
        <w:t>Первомайского района</w:t>
      </w:r>
      <w:r w:rsidRPr="006973E0">
        <w:rPr>
          <w:sz w:val="26"/>
          <w:szCs w:val="26"/>
        </w:rPr>
        <w:t xml:space="preserve"> идей гражданской солидарности, уважения к другим культурам.</w:t>
      </w:r>
    </w:p>
    <w:p w:rsidR="00D466CD" w:rsidRPr="006973E0" w:rsidRDefault="00D466CD" w:rsidP="00D466CD">
      <w:pPr>
        <w:tabs>
          <w:tab w:val="left" w:pos="6804"/>
        </w:tabs>
        <w:ind w:firstLine="709"/>
        <w:jc w:val="both"/>
        <w:rPr>
          <w:b/>
          <w:sz w:val="26"/>
          <w:szCs w:val="26"/>
        </w:rPr>
      </w:pPr>
      <w:r w:rsidRPr="006973E0">
        <w:rPr>
          <w:sz w:val="26"/>
          <w:szCs w:val="26"/>
        </w:rPr>
        <w:t>Оценка эффективности реализации настоящей муниципальной программы проводиться в соответствии с постановлением Администрации Первомайского района № 55 от 18.03.2016 «О порядке принятия решений о разработке муниципальных программ, формирования и реализации муниципальных программ».</w:t>
      </w:r>
    </w:p>
    <w:p w:rsidR="00D466CD" w:rsidRPr="006973E0" w:rsidRDefault="00D466CD" w:rsidP="00D466CD">
      <w:pPr>
        <w:tabs>
          <w:tab w:val="left" w:pos="6804"/>
        </w:tabs>
        <w:ind w:firstLine="709"/>
        <w:jc w:val="both"/>
        <w:rPr>
          <w:sz w:val="26"/>
          <w:szCs w:val="26"/>
        </w:rPr>
      </w:pPr>
      <w:r w:rsidRPr="006973E0">
        <w:rPr>
          <w:sz w:val="26"/>
          <w:szCs w:val="26"/>
        </w:rPr>
        <w:t>Система бюджетного учета предполагает прозрачность движения муниципальных финансовых потоков, что обеспечивает возможность оценки эффективности и результативности использования бюджетных средств. Необходимость такой оценки продиктована ограниченностью бюджетных средств. Эффективность расходования бюджетных средств в данной программе состоит в смещении акцентов бюджетного процесса от "управления бюджетными ресурсами (смета)" на "управление результатами" путем привязки выполнения мероприятий программы к финансированию и целевым показателям.</w:t>
      </w:r>
      <w:r w:rsidR="00CC6783" w:rsidRPr="006973E0">
        <w:rPr>
          <w:sz w:val="26"/>
          <w:szCs w:val="26"/>
        </w:rPr>
        <w:t xml:space="preserve"> </w:t>
      </w:r>
      <w:r w:rsidRPr="006973E0">
        <w:rPr>
          <w:sz w:val="26"/>
          <w:szCs w:val="26"/>
        </w:rPr>
        <w:t xml:space="preserve">Достижение данных показателей будет являться результатами эффективности реализации программы. </w:t>
      </w:r>
    </w:p>
    <w:p w:rsidR="00D466CD" w:rsidRPr="006973E0" w:rsidRDefault="00D466CD" w:rsidP="00D466CD">
      <w:pPr>
        <w:ind w:right="83"/>
        <w:jc w:val="center"/>
        <w:outlineLvl w:val="0"/>
        <w:rPr>
          <w:b/>
          <w:bCs/>
          <w:sz w:val="26"/>
          <w:szCs w:val="26"/>
        </w:rPr>
      </w:pPr>
    </w:p>
    <w:p w:rsidR="00D466CD" w:rsidRPr="006973E0" w:rsidRDefault="00D466CD" w:rsidP="00D466CD">
      <w:pPr>
        <w:jc w:val="center"/>
        <w:outlineLvl w:val="0"/>
        <w:rPr>
          <w:b/>
          <w:sz w:val="26"/>
          <w:szCs w:val="26"/>
        </w:rPr>
      </w:pPr>
      <w:r w:rsidRPr="006973E0">
        <w:rPr>
          <w:b/>
          <w:bCs/>
          <w:sz w:val="26"/>
          <w:szCs w:val="26"/>
        </w:rPr>
        <w:t xml:space="preserve">7. Структура </w:t>
      </w:r>
      <w:r w:rsidRPr="006973E0">
        <w:rPr>
          <w:b/>
          <w:sz w:val="26"/>
          <w:szCs w:val="26"/>
        </w:rPr>
        <w:t>Муниципальной программы</w:t>
      </w:r>
      <w:r w:rsidR="00FF43B1" w:rsidRPr="006973E0">
        <w:rPr>
          <w:b/>
          <w:sz w:val="26"/>
          <w:szCs w:val="26"/>
        </w:rPr>
        <w:t xml:space="preserve"> </w:t>
      </w:r>
      <w:r w:rsidRPr="006973E0">
        <w:rPr>
          <w:b/>
          <w:sz w:val="26"/>
          <w:szCs w:val="26"/>
        </w:rPr>
        <w:t>«Противодействие экстремизму и профилактика терроризма</w:t>
      </w:r>
      <w:r w:rsidR="00CC6783" w:rsidRPr="006973E0">
        <w:rPr>
          <w:b/>
          <w:sz w:val="26"/>
          <w:szCs w:val="26"/>
        </w:rPr>
        <w:t xml:space="preserve"> </w:t>
      </w:r>
      <w:r w:rsidRPr="006973E0">
        <w:rPr>
          <w:b/>
          <w:sz w:val="26"/>
          <w:szCs w:val="26"/>
        </w:rPr>
        <w:t>на территории муниципального образования</w:t>
      </w:r>
    </w:p>
    <w:p w:rsidR="00D466CD" w:rsidRPr="006973E0" w:rsidRDefault="00D466CD" w:rsidP="00D466CD">
      <w:pPr>
        <w:jc w:val="center"/>
        <w:rPr>
          <w:b/>
          <w:sz w:val="26"/>
          <w:szCs w:val="26"/>
        </w:rPr>
      </w:pPr>
      <w:r w:rsidRPr="006973E0">
        <w:rPr>
          <w:b/>
          <w:sz w:val="26"/>
          <w:szCs w:val="26"/>
        </w:rPr>
        <w:t xml:space="preserve">«Первомайский район» </w:t>
      </w:r>
    </w:p>
    <w:p w:rsidR="00D466CD" w:rsidRPr="006973E0" w:rsidRDefault="00D466CD" w:rsidP="00D466CD">
      <w:pPr>
        <w:jc w:val="both"/>
        <w:rPr>
          <w:sz w:val="26"/>
          <w:szCs w:val="2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4"/>
        <w:gridCol w:w="3285"/>
        <w:gridCol w:w="3285"/>
      </w:tblGrid>
      <w:tr w:rsidR="00D466CD" w:rsidRPr="006973E0" w:rsidTr="00AA4D28">
        <w:trPr>
          <w:jc w:val="center"/>
        </w:trPr>
        <w:tc>
          <w:tcPr>
            <w:tcW w:w="3284" w:type="dxa"/>
          </w:tcPr>
          <w:p w:rsidR="00D466CD" w:rsidRPr="006973E0" w:rsidRDefault="00D466CD" w:rsidP="00D466CD">
            <w:pPr>
              <w:rPr>
                <w:sz w:val="26"/>
                <w:szCs w:val="26"/>
              </w:rPr>
            </w:pPr>
            <w:r w:rsidRPr="006973E0">
              <w:rPr>
                <w:b/>
                <w:bCs/>
                <w:sz w:val="26"/>
                <w:szCs w:val="26"/>
              </w:rPr>
              <w:t>Программы</w:t>
            </w:r>
          </w:p>
        </w:tc>
        <w:tc>
          <w:tcPr>
            <w:tcW w:w="3285" w:type="dxa"/>
          </w:tcPr>
          <w:p w:rsidR="00D466CD" w:rsidRPr="006973E0" w:rsidRDefault="00D466CD" w:rsidP="00D466CD">
            <w:pPr>
              <w:rPr>
                <w:sz w:val="26"/>
                <w:szCs w:val="26"/>
              </w:rPr>
            </w:pPr>
            <w:r w:rsidRPr="006973E0">
              <w:rPr>
                <w:b/>
                <w:bCs/>
                <w:sz w:val="26"/>
                <w:szCs w:val="26"/>
              </w:rPr>
              <w:t>Соисполнитель программы</w:t>
            </w:r>
          </w:p>
        </w:tc>
        <w:tc>
          <w:tcPr>
            <w:tcW w:w="3285" w:type="dxa"/>
          </w:tcPr>
          <w:p w:rsidR="00D466CD" w:rsidRPr="006973E0" w:rsidRDefault="00D466CD" w:rsidP="00D466CD">
            <w:pPr>
              <w:rPr>
                <w:sz w:val="26"/>
                <w:szCs w:val="26"/>
              </w:rPr>
            </w:pPr>
            <w:r w:rsidRPr="006973E0">
              <w:rPr>
                <w:b/>
                <w:bCs/>
                <w:sz w:val="26"/>
                <w:szCs w:val="26"/>
              </w:rPr>
              <w:t>Цель программы</w:t>
            </w:r>
          </w:p>
        </w:tc>
      </w:tr>
      <w:tr w:rsidR="00D466CD" w:rsidRPr="006973E0" w:rsidTr="00AA4D28">
        <w:trPr>
          <w:jc w:val="center"/>
        </w:trPr>
        <w:tc>
          <w:tcPr>
            <w:tcW w:w="9854" w:type="dxa"/>
            <w:gridSpan w:val="3"/>
          </w:tcPr>
          <w:p w:rsidR="00D466CD" w:rsidRPr="006973E0" w:rsidRDefault="00D466CD" w:rsidP="00D466CD">
            <w:pPr>
              <w:jc w:val="center"/>
              <w:rPr>
                <w:sz w:val="26"/>
                <w:szCs w:val="26"/>
              </w:rPr>
            </w:pPr>
            <w:r w:rsidRPr="006973E0">
              <w:rPr>
                <w:b/>
                <w:bCs/>
                <w:sz w:val="26"/>
                <w:szCs w:val="26"/>
              </w:rPr>
              <w:t>Процессная часть муниципальной программы</w:t>
            </w:r>
          </w:p>
        </w:tc>
      </w:tr>
      <w:tr w:rsidR="00D466CD" w:rsidRPr="006973E0" w:rsidTr="00AA4D28">
        <w:trPr>
          <w:trHeight w:val="2709"/>
          <w:jc w:val="center"/>
        </w:trPr>
        <w:tc>
          <w:tcPr>
            <w:tcW w:w="3284" w:type="dxa"/>
            <w:vAlign w:val="center"/>
          </w:tcPr>
          <w:p w:rsidR="00D466CD" w:rsidRPr="006973E0" w:rsidRDefault="00D466CD" w:rsidP="00D466CD">
            <w:pPr>
              <w:outlineLvl w:val="0"/>
              <w:rPr>
                <w:sz w:val="26"/>
                <w:szCs w:val="26"/>
              </w:rPr>
            </w:pPr>
            <w:r w:rsidRPr="006973E0">
              <w:rPr>
                <w:sz w:val="26"/>
                <w:szCs w:val="26"/>
              </w:rPr>
              <w:t>Муниципальная программа</w:t>
            </w:r>
          </w:p>
          <w:p w:rsidR="00D466CD" w:rsidRPr="006973E0" w:rsidRDefault="00D466CD" w:rsidP="00D466CD">
            <w:pPr>
              <w:rPr>
                <w:sz w:val="26"/>
                <w:szCs w:val="26"/>
              </w:rPr>
            </w:pPr>
            <w:r w:rsidRPr="006973E0">
              <w:rPr>
                <w:sz w:val="26"/>
                <w:szCs w:val="26"/>
              </w:rPr>
              <w:t>«Противодействие экстремизму и профилактика терроризма</w:t>
            </w:r>
          </w:p>
          <w:p w:rsidR="00D466CD" w:rsidRPr="006973E0" w:rsidRDefault="00D466CD" w:rsidP="00D466CD">
            <w:pPr>
              <w:rPr>
                <w:sz w:val="26"/>
                <w:szCs w:val="26"/>
              </w:rPr>
            </w:pPr>
            <w:r w:rsidRPr="006973E0">
              <w:rPr>
                <w:sz w:val="26"/>
                <w:szCs w:val="26"/>
              </w:rPr>
              <w:t>на территории муниципального образования</w:t>
            </w:r>
          </w:p>
          <w:p w:rsidR="00D466CD" w:rsidRPr="006973E0" w:rsidRDefault="00D466CD" w:rsidP="00D466CD">
            <w:pPr>
              <w:rPr>
                <w:sz w:val="26"/>
                <w:szCs w:val="26"/>
              </w:rPr>
            </w:pPr>
            <w:r w:rsidRPr="006973E0">
              <w:rPr>
                <w:sz w:val="26"/>
                <w:szCs w:val="26"/>
              </w:rPr>
              <w:t>«Первомайский район»</w:t>
            </w:r>
          </w:p>
          <w:p w:rsidR="00D466CD" w:rsidRPr="006973E0" w:rsidRDefault="00D466CD" w:rsidP="00D466CD">
            <w:pPr>
              <w:rPr>
                <w:sz w:val="26"/>
                <w:szCs w:val="26"/>
              </w:rPr>
            </w:pPr>
          </w:p>
        </w:tc>
        <w:tc>
          <w:tcPr>
            <w:tcW w:w="3285" w:type="dxa"/>
            <w:vAlign w:val="center"/>
          </w:tcPr>
          <w:p w:rsidR="00D466CD" w:rsidRPr="006973E0" w:rsidRDefault="00D568C9" w:rsidP="00D466CD">
            <w:pPr>
              <w:contextualSpacing/>
              <w:rPr>
                <w:sz w:val="26"/>
                <w:szCs w:val="26"/>
              </w:rPr>
            </w:pPr>
            <w:r w:rsidRPr="006973E0">
              <w:rPr>
                <w:sz w:val="26"/>
                <w:szCs w:val="26"/>
              </w:rPr>
              <w:t>Администрации сельских поселений Первомайского района; МКУ «Управление образования Администрации Первомайского района», МКУ «Отдел культуры Администрации Первомайского района» Постоянно действующая рабочая группа при АТК МО "Первомайский район" по контролю за антитеррористической защищенностью объектов возможных террористических посягательств; Постоянно действующая рабочая группа при АТК МО "Первомайский район"</w:t>
            </w:r>
            <w:r w:rsidR="00FF43B1" w:rsidRPr="006973E0">
              <w:rPr>
                <w:sz w:val="26"/>
                <w:szCs w:val="26"/>
              </w:rPr>
              <w:t xml:space="preserve"> </w:t>
            </w:r>
            <w:r w:rsidRPr="006973E0">
              <w:rPr>
                <w:sz w:val="26"/>
                <w:szCs w:val="26"/>
              </w:rPr>
              <w:t xml:space="preserve">по противодействию </w:t>
            </w:r>
            <w:r w:rsidRPr="006973E0">
              <w:rPr>
                <w:sz w:val="26"/>
                <w:szCs w:val="26"/>
              </w:rPr>
              <w:lastRenderedPageBreak/>
              <w:t>идеологии терроризма и  реализации Комплексного плана противодействи</w:t>
            </w:r>
            <w:r w:rsidR="00FF43B1" w:rsidRPr="006973E0">
              <w:rPr>
                <w:sz w:val="26"/>
                <w:szCs w:val="26"/>
              </w:rPr>
              <w:t>я идеологии терроризма в РФ 2024-2028</w:t>
            </w:r>
            <w:r w:rsidRPr="006973E0">
              <w:rPr>
                <w:sz w:val="26"/>
                <w:szCs w:val="26"/>
              </w:rPr>
              <w:t xml:space="preserve"> годы.</w:t>
            </w:r>
          </w:p>
        </w:tc>
        <w:tc>
          <w:tcPr>
            <w:tcW w:w="3285" w:type="dxa"/>
            <w:vAlign w:val="center"/>
          </w:tcPr>
          <w:p w:rsidR="00D466CD" w:rsidRPr="006973E0" w:rsidRDefault="00D466CD" w:rsidP="00D466CD">
            <w:pPr>
              <w:rPr>
                <w:sz w:val="26"/>
                <w:szCs w:val="26"/>
              </w:rPr>
            </w:pPr>
            <w:r w:rsidRPr="006973E0">
              <w:rPr>
                <w:sz w:val="26"/>
                <w:szCs w:val="26"/>
              </w:rPr>
              <w:lastRenderedPageBreak/>
              <w:t>Противодействие терроризму и экстремизму и защите граждан, проживающих на территории муниципального образования «Первомайский район» от террористических и экстремистских актов</w:t>
            </w:r>
          </w:p>
        </w:tc>
      </w:tr>
    </w:tbl>
    <w:p w:rsidR="00D466CD" w:rsidRPr="006973E0" w:rsidRDefault="00D466CD" w:rsidP="00D466CD">
      <w:pPr>
        <w:spacing w:before="480"/>
        <w:rPr>
          <w:sz w:val="26"/>
          <w:szCs w:val="26"/>
        </w:rPr>
      </w:pPr>
    </w:p>
    <w:p w:rsidR="00D466CD" w:rsidRPr="006973E0" w:rsidRDefault="00D466CD" w:rsidP="00D466CD">
      <w:pPr>
        <w:spacing w:before="480"/>
        <w:rPr>
          <w:sz w:val="26"/>
          <w:szCs w:val="26"/>
        </w:rPr>
      </w:pPr>
    </w:p>
    <w:p w:rsidR="00D466CD" w:rsidRPr="006973E0" w:rsidRDefault="00D466CD" w:rsidP="00D466CD">
      <w:pPr>
        <w:spacing w:before="480"/>
        <w:rPr>
          <w:sz w:val="26"/>
          <w:szCs w:val="26"/>
        </w:rPr>
      </w:pPr>
    </w:p>
    <w:p w:rsidR="00D466CD" w:rsidRPr="006973E0" w:rsidRDefault="00D466CD" w:rsidP="00D466CD">
      <w:pPr>
        <w:spacing w:before="480"/>
        <w:rPr>
          <w:sz w:val="26"/>
          <w:szCs w:val="26"/>
        </w:rPr>
      </w:pPr>
    </w:p>
    <w:p w:rsidR="00D466CD" w:rsidRPr="006973E0" w:rsidRDefault="00D466CD" w:rsidP="00D466CD">
      <w:pPr>
        <w:spacing w:before="480"/>
        <w:rPr>
          <w:sz w:val="26"/>
          <w:szCs w:val="26"/>
        </w:rPr>
      </w:pPr>
    </w:p>
    <w:p w:rsidR="00D466CD" w:rsidRPr="006973E0" w:rsidRDefault="00D466CD" w:rsidP="00D466CD">
      <w:pPr>
        <w:spacing w:before="480"/>
        <w:rPr>
          <w:sz w:val="26"/>
          <w:szCs w:val="26"/>
        </w:rPr>
      </w:pPr>
    </w:p>
    <w:p w:rsidR="00D466CD" w:rsidRPr="006973E0" w:rsidRDefault="00D466CD" w:rsidP="00D466CD">
      <w:pPr>
        <w:spacing w:before="480"/>
        <w:rPr>
          <w:sz w:val="26"/>
          <w:szCs w:val="26"/>
        </w:rPr>
        <w:sectPr w:rsidR="00D466CD" w:rsidRPr="006973E0" w:rsidSect="006973E0">
          <w:footerReference w:type="default" r:id="rId8"/>
          <w:pgSz w:w="11906" w:h="16838" w:code="9"/>
          <w:pgMar w:top="1134" w:right="566" w:bottom="1134" w:left="1560" w:header="709" w:footer="709" w:gutter="0"/>
          <w:cols w:space="720"/>
          <w:titlePg/>
        </w:sectPr>
      </w:pPr>
    </w:p>
    <w:tbl>
      <w:tblPr>
        <w:tblW w:w="13098" w:type="dxa"/>
        <w:tblInd w:w="93" w:type="dxa"/>
        <w:tblLook w:val="04A0" w:firstRow="1" w:lastRow="0" w:firstColumn="1" w:lastColumn="0" w:noHBand="0" w:noVBand="1"/>
      </w:tblPr>
      <w:tblGrid>
        <w:gridCol w:w="41"/>
        <w:gridCol w:w="535"/>
        <w:gridCol w:w="2319"/>
        <w:gridCol w:w="96"/>
        <w:gridCol w:w="1820"/>
        <w:gridCol w:w="432"/>
        <w:gridCol w:w="993"/>
        <w:gridCol w:w="831"/>
        <w:gridCol w:w="132"/>
        <w:gridCol w:w="641"/>
        <w:gridCol w:w="55"/>
        <w:gridCol w:w="508"/>
        <w:gridCol w:w="367"/>
        <w:gridCol w:w="196"/>
        <w:gridCol w:w="617"/>
        <w:gridCol w:w="78"/>
        <w:gridCol w:w="514"/>
        <w:gridCol w:w="2133"/>
        <w:gridCol w:w="2385"/>
      </w:tblGrid>
      <w:tr w:rsidR="00D466CD" w:rsidRPr="006973E0" w:rsidTr="00D466CD">
        <w:trPr>
          <w:trHeight w:val="239"/>
        </w:trPr>
        <w:tc>
          <w:tcPr>
            <w:tcW w:w="2769" w:type="dxa"/>
            <w:gridSpan w:val="3"/>
            <w:tcBorders>
              <w:top w:val="nil"/>
              <w:left w:val="nil"/>
              <w:bottom w:val="nil"/>
              <w:right w:val="nil"/>
            </w:tcBorders>
            <w:shd w:val="clear" w:color="auto" w:fill="auto"/>
            <w:noWrap/>
            <w:vAlign w:val="center"/>
            <w:hideMark/>
          </w:tcPr>
          <w:p w:rsidR="00D466CD" w:rsidRPr="006973E0" w:rsidRDefault="00D466CD" w:rsidP="00D466CD">
            <w:pPr>
              <w:rPr>
                <w:rFonts w:eastAsia="Times New Roman"/>
                <w:sz w:val="26"/>
                <w:szCs w:val="26"/>
              </w:rPr>
            </w:pPr>
          </w:p>
        </w:tc>
        <w:tc>
          <w:tcPr>
            <w:tcW w:w="2328" w:type="dxa"/>
            <w:gridSpan w:val="3"/>
            <w:tcBorders>
              <w:top w:val="nil"/>
              <w:left w:val="nil"/>
              <w:bottom w:val="nil"/>
              <w:right w:val="nil"/>
            </w:tcBorders>
            <w:shd w:val="clear" w:color="auto" w:fill="auto"/>
            <w:noWrap/>
            <w:vAlign w:val="bottom"/>
            <w:hideMark/>
          </w:tcPr>
          <w:p w:rsidR="00D466CD" w:rsidRPr="006973E0" w:rsidRDefault="00D466CD" w:rsidP="00D466CD">
            <w:pPr>
              <w:rPr>
                <w:rFonts w:eastAsia="Times New Roman"/>
                <w:sz w:val="26"/>
                <w:szCs w:val="26"/>
              </w:rPr>
            </w:pPr>
          </w:p>
        </w:tc>
        <w:tc>
          <w:tcPr>
            <w:tcW w:w="1885" w:type="dxa"/>
            <w:gridSpan w:val="3"/>
            <w:tcBorders>
              <w:top w:val="nil"/>
              <w:left w:val="nil"/>
              <w:bottom w:val="nil"/>
              <w:right w:val="nil"/>
            </w:tcBorders>
            <w:shd w:val="clear" w:color="auto" w:fill="auto"/>
            <w:noWrap/>
            <w:vAlign w:val="bottom"/>
            <w:hideMark/>
          </w:tcPr>
          <w:p w:rsidR="00D466CD" w:rsidRPr="006973E0" w:rsidRDefault="00D466CD" w:rsidP="00D466CD">
            <w:pPr>
              <w:rPr>
                <w:rFonts w:eastAsia="Times New Roman"/>
                <w:sz w:val="26"/>
                <w:szCs w:val="26"/>
              </w:rPr>
            </w:pPr>
          </w:p>
        </w:tc>
        <w:tc>
          <w:tcPr>
            <w:tcW w:w="710" w:type="dxa"/>
            <w:tcBorders>
              <w:top w:val="nil"/>
              <w:left w:val="nil"/>
              <w:bottom w:val="nil"/>
              <w:right w:val="nil"/>
            </w:tcBorders>
            <w:shd w:val="clear" w:color="auto" w:fill="auto"/>
            <w:noWrap/>
            <w:vAlign w:val="bottom"/>
            <w:hideMark/>
          </w:tcPr>
          <w:p w:rsidR="00D466CD" w:rsidRPr="006973E0" w:rsidRDefault="00D466CD" w:rsidP="00D466CD">
            <w:pPr>
              <w:rPr>
                <w:rFonts w:eastAsia="Times New Roman"/>
                <w:sz w:val="26"/>
                <w:szCs w:val="26"/>
              </w:rPr>
            </w:pPr>
          </w:p>
        </w:tc>
        <w:tc>
          <w:tcPr>
            <w:tcW w:w="584" w:type="dxa"/>
            <w:gridSpan w:val="2"/>
            <w:tcBorders>
              <w:top w:val="nil"/>
              <w:left w:val="nil"/>
              <w:bottom w:val="nil"/>
              <w:right w:val="nil"/>
            </w:tcBorders>
            <w:shd w:val="clear" w:color="auto" w:fill="auto"/>
            <w:noWrap/>
            <w:vAlign w:val="bottom"/>
            <w:hideMark/>
          </w:tcPr>
          <w:p w:rsidR="00D466CD" w:rsidRPr="006973E0" w:rsidRDefault="00D466CD" w:rsidP="00D466CD">
            <w:pPr>
              <w:rPr>
                <w:rFonts w:eastAsia="Times New Roman"/>
                <w:sz w:val="26"/>
                <w:szCs w:val="26"/>
              </w:rPr>
            </w:pPr>
          </w:p>
        </w:tc>
        <w:tc>
          <w:tcPr>
            <w:tcW w:w="584" w:type="dxa"/>
            <w:gridSpan w:val="2"/>
            <w:tcBorders>
              <w:top w:val="nil"/>
              <w:left w:val="nil"/>
              <w:bottom w:val="nil"/>
              <w:right w:val="nil"/>
            </w:tcBorders>
            <w:shd w:val="clear" w:color="auto" w:fill="auto"/>
            <w:noWrap/>
            <w:vAlign w:val="bottom"/>
            <w:hideMark/>
          </w:tcPr>
          <w:p w:rsidR="00D466CD" w:rsidRPr="006973E0" w:rsidRDefault="00D466CD" w:rsidP="00D466CD">
            <w:pPr>
              <w:rPr>
                <w:rFonts w:eastAsia="Times New Roman"/>
                <w:sz w:val="26"/>
                <w:szCs w:val="26"/>
              </w:rPr>
            </w:pPr>
          </w:p>
        </w:tc>
        <w:tc>
          <w:tcPr>
            <w:tcW w:w="682" w:type="dxa"/>
            <w:tcBorders>
              <w:top w:val="nil"/>
              <w:left w:val="nil"/>
              <w:bottom w:val="nil"/>
              <w:right w:val="nil"/>
            </w:tcBorders>
            <w:shd w:val="clear" w:color="auto" w:fill="auto"/>
            <w:noWrap/>
            <w:vAlign w:val="bottom"/>
            <w:hideMark/>
          </w:tcPr>
          <w:p w:rsidR="00D466CD" w:rsidRPr="006973E0" w:rsidRDefault="00D466CD" w:rsidP="00D466CD">
            <w:pPr>
              <w:rPr>
                <w:rFonts w:eastAsia="Times New Roman"/>
                <w:sz w:val="26"/>
                <w:szCs w:val="26"/>
              </w:rPr>
            </w:pPr>
          </w:p>
        </w:tc>
        <w:tc>
          <w:tcPr>
            <w:tcW w:w="584" w:type="dxa"/>
            <w:gridSpan w:val="2"/>
            <w:tcBorders>
              <w:top w:val="nil"/>
              <w:left w:val="nil"/>
              <w:bottom w:val="nil"/>
              <w:right w:val="nil"/>
            </w:tcBorders>
            <w:shd w:val="clear" w:color="auto" w:fill="auto"/>
            <w:noWrap/>
            <w:vAlign w:val="bottom"/>
            <w:hideMark/>
          </w:tcPr>
          <w:p w:rsidR="00D466CD" w:rsidRPr="006973E0" w:rsidRDefault="00D466CD" w:rsidP="00D466CD">
            <w:pPr>
              <w:jc w:val="right"/>
              <w:rPr>
                <w:rFonts w:eastAsia="Times New Roman"/>
                <w:sz w:val="26"/>
                <w:szCs w:val="26"/>
              </w:rPr>
            </w:pPr>
          </w:p>
        </w:tc>
        <w:tc>
          <w:tcPr>
            <w:tcW w:w="2148" w:type="dxa"/>
            <w:tcBorders>
              <w:top w:val="nil"/>
              <w:left w:val="nil"/>
              <w:bottom w:val="nil"/>
              <w:right w:val="nil"/>
            </w:tcBorders>
            <w:shd w:val="clear" w:color="auto" w:fill="auto"/>
            <w:noWrap/>
            <w:vAlign w:val="bottom"/>
            <w:hideMark/>
          </w:tcPr>
          <w:p w:rsidR="00D466CD" w:rsidRPr="006973E0" w:rsidRDefault="00D466CD" w:rsidP="00D466CD">
            <w:pPr>
              <w:jc w:val="center"/>
              <w:rPr>
                <w:rFonts w:eastAsia="Times New Roman"/>
                <w:sz w:val="26"/>
                <w:szCs w:val="26"/>
              </w:rPr>
            </w:pPr>
          </w:p>
        </w:tc>
        <w:tc>
          <w:tcPr>
            <w:tcW w:w="2488" w:type="dxa"/>
            <w:tcBorders>
              <w:top w:val="nil"/>
              <w:left w:val="nil"/>
              <w:bottom w:val="nil"/>
              <w:right w:val="nil"/>
            </w:tcBorders>
            <w:shd w:val="clear" w:color="auto" w:fill="auto"/>
            <w:noWrap/>
            <w:vAlign w:val="bottom"/>
            <w:hideMark/>
          </w:tcPr>
          <w:p w:rsidR="00D466CD" w:rsidRPr="006973E0" w:rsidRDefault="00D466CD" w:rsidP="00FD7D78">
            <w:pPr>
              <w:jc w:val="right"/>
              <w:rPr>
                <w:rFonts w:eastAsia="Times New Roman"/>
                <w:sz w:val="20"/>
                <w:szCs w:val="20"/>
              </w:rPr>
            </w:pPr>
            <w:r w:rsidRPr="006973E0">
              <w:rPr>
                <w:rFonts w:eastAsia="Times New Roman"/>
                <w:sz w:val="20"/>
                <w:szCs w:val="20"/>
              </w:rPr>
              <w:t>Приложение</w:t>
            </w:r>
          </w:p>
          <w:p w:rsidR="00D466CD" w:rsidRPr="006973E0" w:rsidRDefault="00D466CD" w:rsidP="00FD7D78">
            <w:pPr>
              <w:jc w:val="right"/>
              <w:rPr>
                <w:rFonts w:eastAsia="Times New Roman"/>
                <w:sz w:val="20"/>
                <w:szCs w:val="20"/>
              </w:rPr>
            </w:pPr>
            <w:r w:rsidRPr="006973E0">
              <w:rPr>
                <w:rFonts w:eastAsia="Times New Roman"/>
                <w:sz w:val="20"/>
                <w:szCs w:val="20"/>
              </w:rPr>
              <w:t>к муниципальной программе</w:t>
            </w:r>
          </w:p>
          <w:p w:rsidR="00D466CD" w:rsidRPr="006973E0" w:rsidRDefault="00D466CD" w:rsidP="00FD7D78">
            <w:pPr>
              <w:jc w:val="right"/>
              <w:rPr>
                <w:rFonts w:eastAsia="Times New Roman"/>
                <w:sz w:val="26"/>
                <w:szCs w:val="26"/>
              </w:rPr>
            </w:pPr>
            <w:r w:rsidRPr="006973E0">
              <w:rPr>
                <w:sz w:val="20"/>
                <w:szCs w:val="20"/>
              </w:rPr>
              <w:t>«Противодействие экстремизму и профилактика терроризма на территории муниципального образования «Первомайский район»</w:t>
            </w:r>
            <w:r w:rsidRPr="006973E0">
              <w:rPr>
                <w:sz w:val="26"/>
                <w:szCs w:val="26"/>
              </w:rPr>
              <w:t xml:space="preserve"> </w:t>
            </w:r>
          </w:p>
        </w:tc>
      </w:tr>
      <w:tr w:rsidR="00D466CD" w:rsidRPr="006973E0" w:rsidTr="00D466CD">
        <w:trPr>
          <w:trHeight w:val="239"/>
        </w:trPr>
        <w:tc>
          <w:tcPr>
            <w:tcW w:w="2769" w:type="dxa"/>
            <w:gridSpan w:val="3"/>
            <w:tcBorders>
              <w:top w:val="nil"/>
              <w:left w:val="nil"/>
              <w:bottom w:val="nil"/>
              <w:right w:val="nil"/>
            </w:tcBorders>
            <w:shd w:val="clear" w:color="auto" w:fill="auto"/>
            <w:noWrap/>
            <w:vAlign w:val="center"/>
            <w:hideMark/>
          </w:tcPr>
          <w:p w:rsidR="00D466CD" w:rsidRPr="006973E0" w:rsidRDefault="00D466CD" w:rsidP="00D466CD">
            <w:pPr>
              <w:rPr>
                <w:rFonts w:eastAsia="Times New Roman"/>
                <w:sz w:val="26"/>
                <w:szCs w:val="26"/>
              </w:rPr>
            </w:pPr>
          </w:p>
        </w:tc>
        <w:tc>
          <w:tcPr>
            <w:tcW w:w="2328" w:type="dxa"/>
            <w:gridSpan w:val="3"/>
            <w:tcBorders>
              <w:top w:val="nil"/>
              <w:left w:val="nil"/>
              <w:bottom w:val="nil"/>
              <w:right w:val="nil"/>
            </w:tcBorders>
            <w:shd w:val="clear" w:color="auto" w:fill="auto"/>
            <w:noWrap/>
            <w:vAlign w:val="bottom"/>
            <w:hideMark/>
          </w:tcPr>
          <w:p w:rsidR="00D466CD" w:rsidRPr="006973E0" w:rsidRDefault="00D466CD" w:rsidP="00D466CD">
            <w:pPr>
              <w:rPr>
                <w:rFonts w:eastAsia="Times New Roman"/>
                <w:sz w:val="26"/>
                <w:szCs w:val="26"/>
              </w:rPr>
            </w:pPr>
          </w:p>
        </w:tc>
        <w:tc>
          <w:tcPr>
            <w:tcW w:w="1885" w:type="dxa"/>
            <w:gridSpan w:val="3"/>
            <w:tcBorders>
              <w:top w:val="nil"/>
              <w:left w:val="nil"/>
              <w:bottom w:val="nil"/>
              <w:right w:val="nil"/>
            </w:tcBorders>
            <w:shd w:val="clear" w:color="auto" w:fill="auto"/>
            <w:noWrap/>
            <w:vAlign w:val="bottom"/>
            <w:hideMark/>
          </w:tcPr>
          <w:p w:rsidR="00D466CD" w:rsidRPr="006973E0" w:rsidRDefault="00D466CD" w:rsidP="00D466CD">
            <w:pPr>
              <w:rPr>
                <w:rFonts w:eastAsia="Times New Roman"/>
                <w:sz w:val="26"/>
                <w:szCs w:val="26"/>
              </w:rPr>
            </w:pPr>
          </w:p>
        </w:tc>
        <w:tc>
          <w:tcPr>
            <w:tcW w:w="710" w:type="dxa"/>
            <w:tcBorders>
              <w:top w:val="nil"/>
              <w:left w:val="nil"/>
              <w:bottom w:val="nil"/>
              <w:right w:val="nil"/>
            </w:tcBorders>
            <w:shd w:val="clear" w:color="auto" w:fill="auto"/>
            <w:noWrap/>
            <w:vAlign w:val="bottom"/>
            <w:hideMark/>
          </w:tcPr>
          <w:p w:rsidR="00D466CD" w:rsidRPr="006973E0" w:rsidRDefault="00D466CD" w:rsidP="00D466CD">
            <w:pPr>
              <w:rPr>
                <w:rFonts w:eastAsia="Times New Roman"/>
                <w:sz w:val="26"/>
                <w:szCs w:val="26"/>
              </w:rPr>
            </w:pPr>
          </w:p>
        </w:tc>
        <w:tc>
          <w:tcPr>
            <w:tcW w:w="584" w:type="dxa"/>
            <w:gridSpan w:val="2"/>
            <w:tcBorders>
              <w:top w:val="nil"/>
              <w:left w:val="nil"/>
              <w:bottom w:val="nil"/>
              <w:right w:val="nil"/>
            </w:tcBorders>
            <w:shd w:val="clear" w:color="auto" w:fill="auto"/>
            <w:noWrap/>
            <w:vAlign w:val="bottom"/>
            <w:hideMark/>
          </w:tcPr>
          <w:p w:rsidR="00D466CD" w:rsidRPr="006973E0" w:rsidRDefault="00D466CD" w:rsidP="00D466CD">
            <w:pPr>
              <w:rPr>
                <w:rFonts w:eastAsia="Times New Roman"/>
                <w:sz w:val="26"/>
                <w:szCs w:val="26"/>
              </w:rPr>
            </w:pPr>
          </w:p>
        </w:tc>
        <w:tc>
          <w:tcPr>
            <w:tcW w:w="584" w:type="dxa"/>
            <w:gridSpan w:val="2"/>
            <w:tcBorders>
              <w:top w:val="nil"/>
              <w:left w:val="nil"/>
              <w:bottom w:val="nil"/>
              <w:right w:val="nil"/>
            </w:tcBorders>
            <w:shd w:val="clear" w:color="auto" w:fill="auto"/>
            <w:noWrap/>
            <w:vAlign w:val="bottom"/>
            <w:hideMark/>
          </w:tcPr>
          <w:p w:rsidR="00D466CD" w:rsidRPr="006973E0" w:rsidRDefault="00D466CD" w:rsidP="00D466CD">
            <w:pPr>
              <w:rPr>
                <w:rFonts w:eastAsia="Times New Roman"/>
                <w:sz w:val="26"/>
                <w:szCs w:val="26"/>
              </w:rPr>
            </w:pPr>
          </w:p>
        </w:tc>
        <w:tc>
          <w:tcPr>
            <w:tcW w:w="682" w:type="dxa"/>
            <w:tcBorders>
              <w:top w:val="nil"/>
              <w:left w:val="nil"/>
              <w:bottom w:val="nil"/>
              <w:right w:val="nil"/>
            </w:tcBorders>
            <w:shd w:val="clear" w:color="auto" w:fill="auto"/>
            <w:noWrap/>
            <w:vAlign w:val="bottom"/>
            <w:hideMark/>
          </w:tcPr>
          <w:p w:rsidR="00D466CD" w:rsidRPr="006973E0" w:rsidRDefault="00D466CD" w:rsidP="00D466CD">
            <w:pPr>
              <w:rPr>
                <w:rFonts w:eastAsia="Times New Roman"/>
                <w:sz w:val="26"/>
                <w:szCs w:val="26"/>
              </w:rPr>
            </w:pPr>
          </w:p>
        </w:tc>
        <w:tc>
          <w:tcPr>
            <w:tcW w:w="584" w:type="dxa"/>
            <w:gridSpan w:val="2"/>
            <w:tcBorders>
              <w:top w:val="nil"/>
              <w:left w:val="nil"/>
              <w:bottom w:val="nil"/>
              <w:right w:val="nil"/>
            </w:tcBorders>
            <w:shd w:val="clear" w:color="auto" w:fill="auto"/>
            <w:noWrap/>
            <w:vAlign w:val="bottom"/>
            <w:hideMark/>
          </w:tcPr>
          <w:p w:rsidR="00D466CD" w:rsidRPr="006973E0" w:rsidRDefault="00D466CD" w:rsidP="00D466CD">
            <w:pPr>
              <w:rPr>
                <w:rFonts w:eastAsia="Times New Roman"/>
                <w:sz w:val="26"/>
                <w:szCs w:val="26"/>
              </w:rPr>
            </w:pPr>
          </w:p>
        </w:tc>
        <w:tc>
          <w:tcPr>
            <w:tcW w:w="2148" w:type="dxa"/>
            <w:tcBorders>
              <w:top w:val="nil"/>
              <w:left w:val="nil"/>
              <w:bottom w:val="nil"/>
              <w:right w:val="nil"/>
            </w:tcBorders>
            <w:shd w:val="clear" w:color="auto" w:fill="auto"/>
            <w:noWrap/>
            <w:vAlign w:val="bottom"/>
            <w:hideMark/>
          </w:tcPr>
          <w:p w:rsidR="00D466CD" w:rsidRPr="006973E0" w:rsidRDefault="00D466CD" w:rsidP="00D466CD">
            <w:pPr>
              <w:jc w:val="center"/>
              <w:rPr>
                <w:rFonts w:eastAsia="Times New Roman"/>
                <w:sz w:val="26"/>
                <w:szCs w:val="26"/>
              </w:rPr>
            </w:pPr>
          </w:p>
        </w:tc>
        <w:tc>
          <w:tcPr>
            <w:tcW w:w="2488" w:type="dxa"/>
            <w:tcBorders>
              <w:top w:val="nil"/>
              <w:left w:val="nil"/>
              <w:bottom w:val="nil"/>
              <w:right w:val="nil"/>
            </w:tcBorders>
            <w:shd w:val="clear" w:color="auto" w:fill="auto"/>
            <w:noWrap/>
            <w:vAlign w:val="bottom"/>
            <w:hideMark/>
          </w:tcPr>
          <w:p w:rsidR="00D466CD" w:rsidRPr="006973E0" w:rsidRDefault="00D466CD" w:rsidP="00D466CD">
            <w:pPr>
              <w:rPr>
                <w:rFonts w:eastAsia="Times New Roman"/>
                <w:sz w:val="26"/>
                <w:szCs w:val="26"/>
              </w:rPr>
            </w:pPr>
          </w:p>
        </w:tc>
      </w:tr>
      <w:tr w:rsidR="00D466CD" w:rsidRPr="006973E0" w:rsidTr="00D466CD">
        <w:trPr>
          <w:gridBefore w:val="1"/>
          <w:wBefore w:w="13" w:type="dxa"/>
          <w:trHeight w:val="613"/>
        </w:trPr>
        <w:tc>
          <w:tcPr>
            <w:tcW w:w="14633" w:type="dxa"/>
            <w:gridSpan w:val="18"/>
            <w:tcBorders>
              <w:top w:val="nil"/>
              <w:left w:val="nil"/>
              <w:bottom w:val="single" w:sz="4" w:space="0" w:color="auto"/>
              <w:right w:val="nil"/>
            </w:tcBorders>
            <w:shd w:val="clear" w:color="auto" w:fill="auto"/>
            <w:vAlign w:val="center"/>
            <w:hideMark/>
          </w:tcPr>
          <w:p w:rsidR="00D466CD" w:rsidRPr="00FD7D78" w:rsidRDefault="00D466CD" w:rsidP="00D466CD">
            <w:pPr>
              <w:jc w:val="center"/>
              <w:rPr>
                <w:rFonts w:eastAsia="Times New Roman"/>
                <w:b/>
                <w:color w:val="000000"/>
                <w:sz w:val="26"/>
                <w:szCs w:val="26"/>
              </w:rPr>
            </w:pPr>
            <w:r w:rsidRPr="00FD7D78">
              <w:rPr>
                <w:rFonts w:eastAsia="Times New Roman"/>
                <w:b/>
                <w:color w:val="000000"/>
                <w:sz w:val="26"/>
                <w:szCs w:val="26"/>
              </w:rPr>
              <w:t>3. Перечень программных мероприятий</w:t>
            </w:r>
          </w:p>
          <w:p w:rsidR="00D466CD" w:rsidRPr="006973E0" w:rsidRDefault="00D466CD" w:rsidP="00D466CD">
            <w:pPr>
              <w:rPr>
                <w:rFonts w:eastAsia="Times New Roman"/>
                <w:color w:val="000000"/>
                <w:sz w:val="26"/>
                <w:szCs w:val="26"/>
              </w:rPr>
            </w:pPr>
          </w:p>
        </w:tc>
      </w:tr>
      <w:tr w:rsidR="00D466CD" w:rsidRPr="006973E0" w:rsidTr="00D466CD">
        <w:trPr>
          <w:gridBefore w:val="1"/>
          <w:wBefore w:w="13" w:type="dxa"/>
          <w:trHeight w:val="628"/>
        </w:trPr>
        <w:tc>
          <w:tcPr>
            <w:tcW w:w="491" w:type="dxa"/>
            <w:vMerge w:val="restart"/>
            <w:tcBorders>
              <w:top w:val="nil"/>
              <w:left w:val="single" w:sz="4" w:space="0" w:color="auto"/>
              <w:bottom w:val="single" w:sz="4" w:space="0" w:color="auto"/>
              <w:right w:val="single" w:sz="4" w:space="0" w:color="auto"/>
            </w:tcBorders>
            <w:shd w:val="clear" w:color="auto" w:fill="auto"/>
            <w:vAlign w:val="center"/>
            <w:hideMark/>
          </w:tcPr>
          <w:p w:rsidR="00D466CD" w:rsidRPr="006973E0" w:rsidRDefault="00D466CD" w:rsidP="00D466CD">
            <w:pPr>
              <w:jc w:val="center"/>
              <w:rPr>
                <w:rFonts w:eastAsia="Times New Roman"/>
                <w:b/>
                <w:bCs/>
                <w:color w:val="000000"/>
                <w:sz w:val="26"/>
                <w:szCs w:val="26"/>
              </w:rPr>
            </w:pPr>
            <w:r w:rsidRPr="006973E0">
              <w:rPr>
                <w:rFonts w:eastAsia="Times New Roman"/>
                <w:b/>
                <w:bCs/>
                <w:color w:val="000000"/>
                <w:sz w:val="26"/>
                <w:szCs w:val="26"/>
              </w:rPr>
              <w:t>№ п/п</w:t>
            </w:r>
          </w:p>
        </w:tc>
        <w:tc>
          <w:tcPr>
            <w:tcW w:w="2338"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D466CD" w:rsidRPr="006973E0" w:rsidRDefault="00D466CD" w:rsidP="00D466CD">
            <w:pPr>
              <w:jc w:val="center"/>
              <w:rPr>
                <w:rFonts w:eastAsia="Times New Roman"/>
                <w:b/>
                <w:bCs/>
                <w:color w:val="000000"/>
                <w:sz w:val="26"/>
                <w:szCs w:val="26"/>
              </w:rPr>
            </w:pPr>
            <w:r w:rsidRPr="006973E0">
              <w:rPr>
                <w:rFonts w:eastAsia="Times New Roman"/>
                <w:b/>
                <w:bCs/>
                <w:color w:val="000000"/>
                <w:sz w:val="26"/>
                <w:szCs w:val="26"/>
              </w:rPr>
              <w:t>Наименование мероприятий</w:t>
            </w:r>
          </w:p>
        </w:tc>
        <w:tc>
          <w:tcPr>
            <w:tcW w:w="1748" w:type="dxa"/>
            <w:vMerge w:val="restart"/>
            <w:tcBorders>
              <w:top w:val="nil"/>
              <w:left w:val="single" w:sz="4" w:space="0" w:color="auto"/>
              <w:bottom w:val="single" w:sz="4" w:space="0" w:color="auto"/>
              <w:right w:val="single" w:sz="4" w:space="0" w:color="auto"/>
            </w:tcBorders>
            <w:shd w:val="clear" w:color="auto" w:fill="auto"/>
            <w:vAlign w:val="center"/>
            <w:hideMark/>
          </w:tcPr>
          <w:p w:rsidR="00D466CD" w:rsidRPr="006973E0" w:rsidRDefault="00D466CD" w:rsidP="00D466CD">
            <w:pPr>
              <w:jc w:val="center"/>
              <w:rPr>
                <w:rFonts w:eastAsia="Times New Roman"/>
                <w:b/>
                <w:bCs/>
                <w:color w:val="000000"/>
                <w:sz w:val="26"/>
                <w:szCs w:val="26"/>
              </w:rPr>
            </w:pPr>
            <w:r w:rsidRPr="006973E0">
              <w:rPr>
                <w:rFonts w:eastAsia="Times New Roman"/>
                <w:b/>
                <w:bCs/>
                <w:color w:val="000000"/>
                <w:sz w:val="26"/>
                <w:szCs w:val="26"/>
              </w:rPr>
              <w:t>Ответственный исполнитель</w:t>
            </w:r>
          </w:p>
        </w:tc>
        <w:tc>
          <w:tcPr>
            <w:tcW w:w="1356"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D466CD" w:rsidRPr="006973E0" w:rsidRDefault="00D466CD" w:rsidP="00D466CD">
            <w:pPr>
              <w:jc w:val="center"/>
              <w:rPr>
                <w:rFonts w:eastAsia="Times New Roman"/>
                <w:b/>
                <w:bCs/>
                <w:color w:val="000000"/>
                <w:sz w:val="26"/>
                <w:szCs w:val="26"/>
              </w:rPr>
            </w:pPr>
            <w:r w:rsidRPr="006973E0">
              <w:rPr>
                <w:rFonts w:eastAsia="Times New Roman"/>
                <w:b/>
                <w:bCs/>
                <w:color w:val="000000"/>
                <w:sz w:val="26"/>
                <w:szCs w:val="26"/>
              </w:rPr>
              <w:t>Сроки реализации</w:t>
            </w:r>
          </w:p>
        </w:tc>
        <w:tc>
          <w:tcPr>
            <w:tcW w:w="4186" w:type="dxa"/>
            <w:gridSpan w:val="10"/>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jc w:val="center"/>
              <w:rPr>
                <w:rFonts w:eastAsia="Times New Roman"/>
                <w:b/>
                <w:bCs/>
                <w:color w:val="000000"/>
                <w:sz w:val="26"/>
                <w:szCs w:val="26"/>
              </w:rPr>
            </w:pPr>
            <w:r w:rsidRPr="006973E0">
              <w:rPr>
                <w:rFonts w:eastAsia="Times New Roman"/>
                <w:b/>
                <w:bCs/>
                <w:color w:val="000000"/>
                <w:sz w:val="26"/>
                <w:szCs w:val="26"/>
              </w:rPr>
              <w:t>Объем средств на реализацию программы, тыс. руб.</w:t>
            </w:r>
          </w:p>
        </w:tc>
        <w:tc>
          <w:tcPr>
            <w:tcW w:w="2144" w:type="dxa"/>
            <w:vMerge w:val="restart"/>
            <w:tcBorders>
              <w:top w:val="nil"/>
              <w:left w:val="single" w:sz="4" w:space="0" w:color="auto"/>
              <w:bottom w:val="single" w:sz="4" w:space="0" w:color="auto"/>
              <w:right w:val="single" w:sz="4" w:space="0" w:color="auto"/>
            </w:tcBorders>
            <w:shd w:val="clear" w:color="auto" w:fill="auto"/>
            <w:vAlign w:val="center"/>
            <w:hideMark/>
          </w:tcPr>
          <w:p w:rsidR="00D466CD" w:rsidRPr="006973E0" w:rsidRDefault="00D466CD" w:rsidP="00D466CD">
            <w:pPr>
              <w:jc w:val="center"/>
              <w:rPr>
                <w:rFonts w:eastAsia="Times New Roman"/>
                <w:b/>
                <w:bCs/>
                <w:color w:val="000000"/>
                <w:sz w:val="26"/>
                <w:szCs w:val="26"/>
              </w:rPr>
            </w:pPr>
            <w:r w:rsidRPr="006973E0">
              <w:rPr>
                <w:rFonts w:eastAsia="Times New Roman"/>
                <w:b/>
                <w:bCs/>
                <w:color w:val="000000"/>
                <w:sz w:val="26"/>
                <w:szCs w:val="26"/>
              </w:rPr>
              <w:t>Показатель непосредственного результата</w:t>
            </w:r>
          </w:p>
        </w:tc>
        <w:tc>
          <w:tcPr>
            <w:tcW w:w="2367" w:type="dxa"/>
            <w:vMerge w:val="restart"/>
            <w:tcBorders>
              <w:top w:val="nil"/>
              <w:left w:val="single" w:sz="4" w:space="0" w:color="auto"/>
              <w:bottom w:val="single" w:sz="4" w:space="0" w:color="auto"/>
              <w:right w:val="single" w:sz="4" w:space="0" w:color="auto"/>
            </w:tcBorders>
            <w:shd w:val="clear" w:color="auto" w:fill="auto"/>
            <w:vAlign w:val="center"/>
            <w:hideMark/>
          </w:tcPr>
          <w:p w:rsidR="00D466CD" w:rsidRPr="006973E0" w:rsidRDefault="00D466CD" w:rsidP="00D466CD">
            <w:pPr>
              <w:jc w:val="center"/>
              <w:rPr>
                <w:rFonts w:eastAsia="Times New Roman"/>
                <w:b/>
                <w:bCs/>
                <w:color w:val="000000"/>
                <w:sz w:val="26"/>
                <w:szCs w:val="26"/>
              </w:rPr>
            </w:pPr>
            <w:r w:rsidRPr="006973E0">
              <w:rPr>
                <w:rFonts w:eastAsia="Times New Roman"/>
                <w:b/>
                <w:bCs/>
                <w:color w:val="000000"/>
                <w:sz w:val="26"/>
                <w:szCs w:val="26"/>
              </w:rPr>
              <w:t>Наименование показателя непосредственного результата</w:t>
            </w:r>
          </w:p>
        </w:tc>
      </w:tr>
      <w:tr w:rsidR="00D466CD" w:rsidRPr="006973E0" w:rsidTr="00D466CD">
        <w:trPr>
          <w:gridBefore w:val="1"/>
          <w:wBefore w:w="13" w:type="dxa"/>
          <w:trHeight w:val="628"/>
        </w:trPr>
        <w:tc>
          <w:tcPr>
            <w:tcW w:w="491" w:type="dxa"/>
            <w:vMerge/>
            <w:tcBorders>
              <w:top w:val="nil"/>
              <w:left w:val="single" w:sz="4" w:space="0" w:color="auto"/>
              <w:bottom w:val="single" w:sz="4" w:space="0" w:color="auto"/>
              <w:right w:val="single" w:sz="4" w:space="0" w:color="auto"/>
            </w:tcBorders>
            <w:vAlign w:val="center"/>
            <w:hideMark/>
          </w:tcPr>
          <w:p w:rsidR="00D466CD" w:rsidRPr="006973E0" w:rsidRDefault="00D466CD" w:rsidP="00D466CD">
            <w:pPr>
              <w:rPr>
                <w:rFonts w:eastAsia="Times New Roman"/>
                <w:b/>
                <w:bCs/>
                <w:color w:val="000000"/>
                <w:sz w:val="26"/>
                <w:szCs w:val="26"/>
              </w:rPr>
            </w:pPr>
          </w:p>
        </w:tc>
        <w:tc>
          <w:tcPr>
            <w:tcW w:w="2338" w:type="dxa"/>
            <w:gridSpan w:val="2"/>
            <w:vMerge/>
            <w:tcBorders>
              <w:top w:val="nil"/>
              <w:left w:val="single" w:sz="4" w:space="0" w:color="auto"/>
              <w:bottom w:val="single" w:sz="4" w:space="0" w:color="auto"/>
              <w:right w:val="single" w:sz="4" w:space="0" w:color="auto"/>
            </w:tcBorders>
            <w:vAlign w:val="center"/>
            <w:hideMark/>
          </w:tcPr>
          <w:p w:rsidR="00D466CD" w:rsidRPr="006973E0" w:rsidRDefault="00D466CD" w:rsidP="00D466CD">
            <w:pPr>
              <w:rPr>
                <w:rFonts w:eastAsia="Times New Roman"/>
                <w:b/>
                <w:bCs/>
                <w:color w:val="000000"/>
                <w:sz w:val="26"/>
                <w:szCs w:val="26"/>
              </w:rPr>
            </w:pPr>
          </w:p>
        </w:tc>
        <w:tc>
          <w:tcPr>
            <w:tcW w:w="1748" w:type="dxa"/>
            <w:vMerge/>
            <w:tcBorders>
              <w:top w:val="nil"/>
              <w:left w:val="single" w:sz="4" w:space="0" w:color="auto"/>
              <w:bottom w:val="single" w:sz="4" w:space="0" w:color="auto"/>
              <w:right w:val="single" w:sz="4" w:space="0" w:color="auto"/>
            </w:tcBorders>
            <w:vAlign w:val="center"/>
            <w:hideMark/>
          </w:tcPr>
          <w:p w:rsidR="00D466CD" w:rsidRPr="006973E0" w:rsidRDefault="00D466CD" w:rsidP="00D466CD">
            <w:pPr>
              <w:rPr>
                <w:rFonts w:eastAsia="Times New Roman"/>
                <w:b/>
                <w:bCs/>
                <w:color w:val="000000"/>
                <w:sz w:val="26"/>
                <w:szCs w:val="26"/>
              </w:rPr>
            </w:pPr>
          </w:p>
        </w:tc>
        <w:tc>
          <w:tcPr>
            <w:tcW w:w="1356" w:type="dxa"/>
            <w:gridSpan w:val="2"/>
            <w:vMerge/>
            <w:tcBorders>
              <w:top w:val="nil"/>
              <w:left w:val="single" w:sz="4" w:space="0" w:color="auto"/>
              <w:bottom w:val="single" w:sz="4" w:space="0" w:color="auto"/>
              <w:right w:val="single" w:sz="4" w:space="0" w:color="auto"/>
            </w:tcBorders>
            <w:vAlign w:val="center"/>
            <w:hideMark/>
          </w:tcPr>
          <w:p w:rsidR="00D466CD" w:rsidRPr="006973E0" w:rsidRDefault="00D466CD" w:rsidP="00D466CD">
            <w:pPr>
              <w:rPr>
                <w:rFonts w:eastAsia="Times New Roman"/>
                <w:b/>
                <w:bCs/>
                <w:color w:val="000000"/>
                <w:sz w:val="26"/>
                <w:szCs w:val="26"/>
              </w:rPr>
            </w:pPr>
          </w:p>
        </w:tc>
        <w:tc>
          <w:tcPr>
            <w:tcW w:w="828" w:type="dxa"/>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jc w:val="center"/>
              <w:rPr>
                <w:rFonts w:eastAsia="Times New Roman"/>
                <w:b/>
                <w:bCs/>
                <w:color w:val="000000"/>
                <w:sz w:val="26"/>
                <w:szCs w:val="26"/>
              </w:rPr>
            </w:pPr>
            <w:r w:rsidRPr="006973E0">
              <w:rPr>
                <w:rFonts w:eastAsia="Times New Roman"/>
                <w:b/>
                <w:bCs/>
                <w:color w:val="000000"/>
                <w:sz w:val="26"/>
                <w:szCs w:val="26"/>
              </w:rPr>
              <w:t>Всего</w:t>
            </w:r>
          </w:p>
        </w:tc>
        <w:tc>
          <w:tcPr>
            <w:tcW w:w="946" w:type="dxa"/>
            <w:gridSpan w:val="3"/>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jc w:val="center"/>
              <w:rPr>
                <w:rFonts w:eastAsia="Times New Roman"/>
                <w:b/>
                <w:bCs/>
                <w:color w:val="000000"/>
                <w:sz w:val="26"/>
                <w:szCs w:val="26"/>
              </w:rPr>
            </w:pPr>
            <w:r w:rsidRPr="006973E0">
              <w:rPr>
                <w:rFonts w:eastAsia="Times New Roman"/>
                <w:b/>
                <w:bCs/>
                <w:color w:val="000000"/>
                <w:sz w:val="26"/>
                <w:szCs w:val="26"/>
              </w:rPr>
              <w:t>ФБ</w:t>
            </w:r>
          </w:p>
        </w:tc>
        <w:tc>
          <w:tcPr>
            <w:tcW w:w="946" w:type="dxa"/>
            <w:gridSpan w:val="2"/>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jc w:val="center"/>
              <w:rPr>
                <w:rFonts w:eastAsia="Times New Roman"/>
                <w:b/>
                <w:bCs/>
                <w:color w:val="000000"/>
                <w:sz w:val="26"/>
                <w:szCs w:val="26"/>
              </w:rPr>
            </w:pPr>
            <w:r w:rsidRPr="006973E0">
              <w:rPr>
                <w:rFonts w:eastAsia="Times New Roman"/>
                <w:b/>
                <w:bCs/>
                <w:color w:val="000000"/>
                <w:sz w:val="26"/>
                <w:szCs w:val="26"/>
              </w:rPr>
              <w:t>ОБ</w:t>
            </w:r>
          </w:p>
        </w:tc>
        <w:tc>
          <w:tcPr>
            <w:tcW w:w="946" w:type="dxa"/>
            <w:gridSpan w:val="3"/>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jc w:val="center"/>
              <w:rPr>
                <w:rFonts w:eastAsia="Times New Roman"/>
                <w:b/>
                <w:bCs/>
                <w:color w:val="000000"/>
                <w:sz w:val="26"/>
                <w:szCs w:val="26"/>
              </w:rPr>
            </w:pPr>
            <w:r w:rsidRPr="006973E0">
              <w:rPr>
                <w:rFonts w:eastAsia="Times New Roman"/>
                <w:b/>
                <w:bCs/>
                <w:color w:val="000000"/>
                <w:sz w:val="26"/>
                <w:szCs w:val="26"/>
              </w:rPr>
              <w:t>МБ</w:t>
            </w:r>
          </w:p>
        </w:tc>
        <w:tc>
          <w:tcPr>
            <w:tcW w:w="517" w:type="dxa"/>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jc w:val="center"/>
              <w:rPr>
                <w:rFonts w:eastAsia="Times New Roman"/>
                <w:b/>
                <w:bCs/>
                <w:color w:val="000000"/>
                <w:sz w:val="26"/>
                <w:szCs w:val="26"/>
              </w:rPr>
            </w:pPr>
            <w:r w:rsidRPr="006973E0">
              <w:rPr>
                <w:rFonts w:eastAsia="Times New Roman"/>
                <w:b/>
                <w:bCs/>
                <w:color w:val="000000"/>
                <w:sz w:val="26"/>
                <w:szCs w:val="26"/>
              </w:rPr>
              <w:t>ВБ</w:t>
            </w:r>
          </w:p>
        </w:tc>
        <w:tc>
          <w:tcPr>
            <w:tcW w:w="2144" w:type="dxa"/>
            <w:vMerge/>
            <w:tcBorders>
              <w:top w:val="nil"/>
              <w:left w:val="single" w:sz="4" w:space="0" w:color="auto"/>
              <w:bottom w:val="single" w:sz="4" w:space="0" w:color="auto"/>
              <w:right w:val="single" w:sz="4" w:space="0" w:color="auto"/>
            </w:tcBorders>
            <w:vAlign w:val="center"/>
            <w:hideMark/>
          </w:tcPr>
          <w:p w:rsidR="00D466CD" w:rsidRPr="006973E0" w:rsidRDefault="00D466CD" w:rsidP="00D466CD">
            <w:pPr>
              <w:rPr>
                <w:rFonts w:eastAsia="Times New Roman"/>
                <w:b/>
                <w:bCs/>
                <w:color w:val="000000"/>
                <w:sz w:val="26"/>
                <w:szCs w:val="26"/>
              </w:rPr>
            </w:pPr>
          </w:p>
        </w:tc>
        <w:tc>
          <w:tcPr>
            <w:tcW w:w="2367" w:type="dxa"/>
            <w:vMerge/>
            <w:tcBorders>
              <w:top w:val="nil"/>
              <w:left w:val="single" w:sz="4" w:space="0" w:color="auto"/>
              <w:bottom w:val="single" w:sz="4" w:space="0" w:color="auto"/>
              <w:right w:val="single" w:sz="4" w:space="0" w:color="auto"/>
            </w:tcBorders>
            <w:vAlign w:val="center"/>
            <w:hideMark/>
          </w:tcPr>
          <w:p w:rsidR="00D466CD" w:rsidRPr="006973E0" w:rsidRDefault="00D466CD" w:rsidP="00D466CD">
            <w:pPr>
              <w:rPr>
                <w:rFonts w:eastAsia="Times New Roman"/>
                <w:b/>
                <w:bCs/>
                <w:color w:val="000000"/>
                <w:sz w:val="26"/>
                <w:szCs w:val="26"/>
              </w:rPr>
            </w:pPr>
          </w:p>
        </w:tc>
      </w:tr>
      <w:tr w:rsidR="00D466CD" w:rsidRPr="006973E0" w:rsidTr="00D466CD">
        <w:trPr>
          <w:gridBefore w:val="1"/>
          <w:wBefore w:w="13" w:type="dxa"/>
          <w:trHeight w:val="329"/>
        </w:trPr>
        <w:tc>
          <w:tcPr>
            <w:tcW w:w="491" w:type="dxa"/>
            <w:tcBorders>
              <w:top w:val="nil"/>
              <w:left w:val="single" w:sz="4" w:space="0" w:color="auto"/>
              <w:bottom w:val="single" w:sz="4" w:space="0" w:color="auto"/>
              <w:right w:val="single" w:sz="4" w:space="0" w:color="auto"/>
            </w:tcBorders>
            <w:shd w:val="clear" w:color="auto" w:fill="auto"/>
            <w:noWrap/>
            <w:vAlign w:val="center"/>
            <w:hideMark/>
          </w:tcPr>
          <w:p w:rsidR="00D466CD" w:rsidRPr="006973E0" w:rsidRDefault="00D466CD" w:rsidP="00D466CD">
            <w:pPr>
              <w:jc w:val="center"/>
              <w:rPr>
                <w:rFonts w:eastAsia="Times New Roman"/>
                <w:color w:val="000000"/>
                <w:sz w:val="26"/>
                <w:szCs w:val="26"/>
              </w:rPr>
            </w:pPr>
            <w:r w:rsidRPr="006973E0">
              <w:rPr>
                <w:rFonts w:eastAsia="Times New Roman"/>
                <w:color w:val="000000"/>
                <w:sz w:val="26"/>
                <w:szCs w:val="26"/>
              </w:rPr>
              <w:t>1</w:t>
            </w:r>
          </w:p>
        </w:tc>
        <w:tc>
          <w:tcPr>
            <w:tcW w:w="2338" w:type="dxa"/>
            <w:gridSpan w:val="2"/>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jc w:val="center"/>
              <w:rPr>
                <w:rFonts w:eastAsia="Times New Roman"/>
                <w:color w:val="000000"/>
                <w:sz w:val="26"/>
                <w:szCs w:val="26"/>
              </w:rPr>
            </w:pPr>
            <w:r w:rsidRPr="006973E0">
              <w:rPr>
                <w:rFonts w:eastAsia="Times New Roman"/>
                <w:color w:val="000000"/>
                <w:sz w:val="26"/>
                <w:szCs w:val="26"/>
              </w:rPr>
              <w:t>2</w:t>
            </w:r>
          </w:p>
        </w:tc>
        <w:tc>
          <w:tcPr>
            <w:tcW w:w="1748" w:type="dxa"/>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jc w:val="center"/>
              <w:rPr>
                <w:rFonts w:eastAsia="Times New Roman"/>
                <w:color w:val="000000"/>
                <w:sz w:val="26"/>
                <w:szCs w:val="26"/>
              </w:rPr>
            </w:pPr>
            <w:r w:rsidRPr="006973E0">
              <w:rPr>
                <w:rFonts w:eastAsia="Times New Roman"/>
                <w:color w:val="000000"/>
                <w:sz w:val="26"/>
                <w:szCs w:val="26"/>
              </w:rPr>
              <w:t>3</w:t>
            </w:r>
          </w:p>
        </w:tc>
        <w:tc>
          <w:tcPr>
            <w:tcW w:w="1356" w:type="dxa"/>
            <w:gridSpan w:val="2"/>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jc w:val="center"/>
              <w:rPr>
                <w:rFonts w:eastAsia="Times New Roman"/>
                <w:color w:val="000000"/>
                <w:sz w:val="26"/>
                <w:szCs w:val="26"/>
              </w:rPr>
            </w:pPr>
            <w:r w:rsidRPr="006973E0">
              <w:rPr>
                <w:rFonts w:eastAsia="Times New Roman"/>
                <w:color w:val="000000"/>
                <w:sz w:val="26"/>
                <w:szCs w:val="26"/>
              </w:rPr>
              <w:t>4</w:t>
            </w:r>
          </w:p>
        </w:tc>
        <w:tc>
          <w:tcPr>
            <w:tcW w:w="828" w:type="dxa"/>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jc w:val="center"/>
              <w:rPr>
                <w:rFonts w:eastAsia="Times New Roman"/>
                <w:color w:val="000000"/>
                <w:sz w:val="26"/>
                <w:szCs w:val="26"/>
              </w:rPr>
            </w:pPr>
            <w:r w:rsidRPr="006973E0">
              <w:rPr>
                <w:rFonts w:eastAsia="Times New Roman"/>
                <w:color w:val="000000"/>
                <w:sz w:val="26"/>
                <w:szCs w:val="26"/>
              </w:rPr>
              <w:t>5</w:t>
            </w:r>
          </w:p>
        </w:tc>
        <w:tc>
          <w:tcPr>
            <w:tcW w:w="946" w:type="dxa"/>
            <w:gridSpan w:val="3"/>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jc w:val="center"/>
              <w:rPr>
                <w:rFonts w:eastAsia="Times New Roman"/>
                <w:color w:val="000000"/>
                <w:sz w:val="26"/>
                <w:szCs w:val="26"/>
              </w:rPr>
            </w:pPr>
            <w:r w:rsidRPr="006973E0">
              <w:rPr>
                <w:rFonts w:eastAsia="Times New Roman"/>
                <w:color w:val="000000"/>
                <w:sz w:val="26"/>
                <w:szCs w:val="26"/>
              </w:rPr>
              <w:t>6</w:t>
            </w:r>
          </w:p>
        </w:tc>
        <w:tc>
          <w:tcPr>
            <w:tcW w:w="946" w:type="dxa"/>
            <w:gridSpan w:val="2"/>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jc w:val="center"/>
              <w:rPr>
                <w:rFonts w:eastAsia="Times New Roman"/>
                <w:color w:val="000000"/>
                <w:sz w:val="26"/>
                <w:szCs w:val="26"/>
              </w:rPr>
            </w:pPr>
            <w:r w:rsidRPr="006973E0">
              <w:rPr>
                <w:rFonts w:eastAsia="Times New Roman"/>
                <w:color w:val="000000"/>
                <w:sz w:val="26"/>
                <w:szCs w:val="26"/>
              </w:rPr>
              <w:t>7</w:t>
            </w:r>
          </w:p>
        </w:tc>
        <w:tc>
          <w:tcPr>
            <w:tcW w:w="946" w:type="dxa"/>
            <w:gridSpan w:val="3"/>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jc w:val="center"/>
              <w:rPr>
                <w:rFonts w:eastAsia="Times New Roman"/>
                <w:color w:val="000000"/>
                <w:sz w:val="26"/>
                <w:szCs w:val="26"/>
              </w:rPr>
            </w:pPr>
            <w:r w:rsidRPr="006973E0">
              <w:rPr>
                <w:rFonts w:eastAsia="Times New Roman"/>
                <w:color w:val="000000"/>
                <w:sz w:val="26"/>
                <w:szCs w:val="26"/>
              </w:rPr>
              <w:t>8</w:t>
            </w:r>
          </w:p>
        </w:tc>
        <w:tc>
          <w:tcPr>
            <w:tcW w:w="517" w:type="dxa"/>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jc w:val="center"/>
              <w:rPr>
                <w:rFonts w:eastAsia="Times New Roman"/>
                <w:color w:val="000000"/>
                <w:sz w:val="26"/>
                <w:szCs w:val="26"/>
              </w:rPr>
            </w:pPr>
            <w:r w:rsidRPr="006973E0">
              <w:rPr>
                <w:rFonts w:eastAsia="Times New Roman"/>
                <w:color w:val="000000"/>
                <w:sz w:val="26"/>
                <w:szCs w:val="26"/>
              </w:rPr>
              <w:t>9</w:t>
            </w:r>
          </w:p>
        </w:tc>
        <w:tc>
          <w:tcPr>
            <w:tcW w:w="2144" w:type="dxa"/>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jc w:val="center"/>
              <w:rPr>
                <w:rFonts w:eastAsia="Times New Roman"/>
                <w:color w:val="000000"/>
                <w:sz w:val="26"/>
                <w:szCs w:val="26"/>
              </w:rPr>
            </w:pPr>
            <w:r w:rsidRPr="006973E0">
              <w:rPr>
                <w:rFonts w:eastAsia="Times New Roman"/>
                <w:color w:val="000000"/>
                <w:sz w:val="26"/>
                <w:szCs w:val="26"/>
              </w:rPr>
              <w:t>10</w:t>
            </w:r>
          </w:p>
        </w:tc>
        <w:tc>
          <w:tcPr>
            <w:tcW w:w="2367" w:type="dxa"/>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jc w:val="center"/>
              <w:rPr>
                <w:rFonts w:eastAsia="Times New Roman"/>
                <w:color w:val="000000"/>
                <w:sz w:val="26"/>
                <w:szCs w:val="26"/>
              </w:rPr>
            </w:pPr>
            <w:r w:rsidRPr="006973E0">
              <w:rPr>
                <w:rFonts w:eastAsia="Times New Roman"/>
                <w:color w:val="000000"/>
                <w:sz w:val="26"/>
                <w:szCs w:val="26"/>
              </w:rPr>
              <w:t>11</w:t>
            </w:r>
          </w:p>
        </w:tc>
      </w:tr>
      <w:tr w:rsidR="00D466CD" w:rsidRPr="006973E0" w:rsidTr="00D466CD">
        <w:trPr>
          <w:gridBefore w:val="1"/>
          <w:wBefore w:w="13" w:type="dxa"/>
          <w:trHeight w:val="643"/>
        </w:trPr>
        <w:tc>
          <w:tcPr>
            <w:tcW w:w="14633" w:type="dxa"/>
            <w:gridSpan w:val="18"/>
            <w:tcBorders>
              <w:top w:val="single" w:sz="4" w:space="0" w:color="auto"/>
              <w:left w:val="single" w:sz="4" w:space="0" w:color="auto"/>
              <w:bottom w:val="single" w:sz="4" w:space="0" w:color="auto"/>
              <w:right w:val="single" w:sz="4" w:space="0" w:color="auto"/>
            </w:tcBorders>
            <w:shd w:val="clear" w:color="auto" w:fill="auto"/>
            <w:vAlign w:val="center"/>
            <w:hideMark/>
          </w:tcPr>
          <w:p w:rsidR="00D466CD" w:rsidRPr="006973E0" w:rsidRDefault="00D466CD" w:rsidP="00D466CD">
            <w:pPr>
              <w:rPr>
                <w:rFonts w:eastAsia="Times New Roman"/>
                <w:color w:val="000000"/>
                <w:sz w:val="26"/>
                <w:szCs w:val="26"/>
              </w:rPr>
            </w:pPr>
            <w:r w:rsidRPr="006973E0">
              <w:rPr>
                <w:rFonts w:eastAsia="Times New Roman"/>
                <w:b/>
                <w:bCs/>
                <w:color w:val="000000"/>
                <w:sz w:val="26"/>
                <w:szCs w:val="26"/>
              </w:rPr>
              <w:t>Цель</w:t>
            </w:r>
            <w:r w:rsidRPr="006973E0">
              <w:rPr>
                <w:rFonts w:eastAsia="Times New Roman"/>
                <w:color w:val="000000"/>
                <w:sz w:val="26"/>
                <w:szCs w:val="26"/>
              </w:rPr>
              <w:t xml:space="preserve"> - Противодействие терроризму и экстремизму и защите граждан, проживающих на территории муниципального образования «Первомайский район» от террористических и экстремистских актов </w:t>
            </w:r>
          </w:p>
        </w:tc>
      </w:tr>
      <w:tr w:rsidR="00D466CD" w:rsidRPr="006973E0" w:rsidTr="00FD7D78">
        <w:trPr>
          <w:gridBefore w:val="1"/>
          <w:wBefore w:w="13" w:type="dxa"/>
          <w:trHeight w:val="329"/>
        </w:trPr>
        <w:tc>
          <w:tcPr>
            <w:tcW w:w="14633" w:type="dxa"/>
            <w:gridSpan w:val="18"/>
            <w:tcBorders>
              <w:top w:val="single" w:sz="4" w:space="0" w:color="auto"/>
              <w:left w:val="single" w:sz="4" w:space="0" w:color="auto"/>
              <w:bottom w:val="single" w:sz="4" w:space="0" w:color="auto"/>
              <w:right w:val="single" w:sz="4" w:space="0" w:color="auto"/>
            </w:tcBorders>
            <w:shd w:val="clear" w:color="auto" w:fill="auto"/>
            <w:vAlign w:val="center"/>
            <w:hideMark/>
          </w:tcPr>
          <w:p w:rsidR="00D466CD" w:rsidRPr="006973E0" w:rsidRDefault="00D466CD" w:rsidP="00D466CD">
            <w:pPr>
              <w:rPr>
                <w:rFonts w:eastAsia="Times New Roman"/>
                <w:b/>
                <w:bCs/>
                <w:color w:val="000000"/>
                <w:sz w:val="26"/>
                <w:szCs w:val="26"/>
              </w:rPr>
            </w:pPr>
            <w:r w:rsidRPr="006973E0">
              <w:rPr>
                <w:rFonts w:eastAsia="Times New Roman"/>
                <w:b/>
                <w:bCs/>
                <w:color w:val="000000"/>
                <w:sz w:val="26"/>
                <w:szCs w:val="26"/>
              </w:rPr>
              <w:t xml:space="preserve">Задача 1. </w:t>
            </w:r>
            <w:r w:rsidRPr="006973E0">
              <w:rPr>
                <w:rFonts w:eastAsia="Times New Roman"/>
                <w:color w:val="000000"/>
                <w:sz w:val="26"/>
                <w:szCs w:val="26"/>
              </w:rPr>
              <w:t>Реализация организационных и пропагандистских мероприятий</w:t>
            </w:r>
          </w:p>
        </w:tc>
      </w:tr>
      <w:tr w:rsidR="00D466CD" w:rsidRPr="006973E0" w:rsidTr="00D466CD">
        <w:trPr>
          <w:gridBefore w:val="1"/>
          <w:wBefore w:w="13" w:type="dxa"/>
          <w:trHeight w:val="329"/>
        </w:trPr>
        <w:tc>
          <w:tcPr>
            <w:tcW w:w="491" w:type="dxa"/>
            <w:vMerge w:val="restart"/>
            <w:tcBorders>
              <w:top w:val="nil"/>
              <w:left w:val="single" w:sz="4" w:space="0" w:color="auto"/>
              <w:bottom w:val="single" w:sz="4" w:space="0" w:color="auto"/>
              <w:right w:val="single" w:sz="4" w:space="0" w:color="auto"/>
            </w:tcBorders>
            <w:shd w:val="clear" w:color="auto" w:fill="auto"/>
            <w:noWrap/>
            <w:hideMark/>
          </w:tcPr>
          <w:p w:rsidR="00D466CD" w:rsidRPr="006973E0" w:rsidRDefault="00D466CD" w:rsidP="00D466CD">
            <w:pPr>
              <w:jc w:val="center"/>
              <w:rPr>
                <w:rFonts w:eastAsia="Times New Roman"/>
                <w:color w:val="000000"/>
                <w:sz w:val="26"/>
                <w:szCs w:val="26"/>
              </w:rPr>
            </w:pPr>
            <w:r w:rsidRPr="006973E0">
              <w:rPr>
                <w:rFonts w:eastAsia="Times New Roman"/>
                <w:color w:val="000000"/>
                <w:sz w:val="26"/>
                <w:szCs w:val="26"/>
              </w:rPr>
              <w:t>1.1</w:t>
            </w:r>
          </w:p>
        </w:tc>
        <w:tc>
          <w:tcPr>
            <w:tcW w:w="2338"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D466CD" w:rsidRPr="006973E0" w:rsidRDefault="00D466CD" w:rsidP="00D466CD">
            <w:pPr>
              <w:rPr>
                <w:rFonts w:eastAsia="Times New Roman"/>
                <w:color w:val="000000"/>
                <w:sz w:val="26"/>
                <w:szCs w:val="26"/>
              </w:rPr>
            </w:pPr>
            <w:r w:rsidRPr="006973E0">
              <w:rPr>
                <w:rFonts w:eastAsia="Times New Roman"/>
                <w:color w:val="000000"/>
                <w:sz w:val="26"/>
                <w:szCs w:val="26"/>
              </w:rPr>
              <w:t xml:space="preserve">Разработка плана профилактических мер, направленных на предупреждение экстремистской деятельности, в том числе на выявление и последующее устранение причин </w:t>
            </w:r>
            <w:r w:rsidRPr="006973E0">
              <w:rPr>
                <w:rFonts w:eastAsia="Times New Roman"/>
                <w:color w:val="000000"/>
                <w:sz w:val="26"/>
                <w:szCs w:val="26"/>
              </w:rPr>
              <w:lastRenderedPageBreak/>
              <w:t>и условий, способствующих осуществлению экстремистской деятельности на территории МО «Первомайский район»</w:t>
            </w:r>
          </w:p>
        </w:tc>
        <w:tc>
          <w:tcPr>
            <w:tcW w:w="1748" w:type="dxa"/>
            <w:vMerge w:val="restart"/>
            <w:tcBorders>
              <w:top w:val="nil"/>
              <w:left w:val="single" w:sz="4" w:space="0" w:color="auto"/>
              <w:bottom w:val="single" w:sz="4" w:space="0" w:color="000000"/>
              <w:right w:val="single" w:sz="4" w:space="0" w:color="auto"/>
            </w:tcBorders>
            <w:shd w:val="clear" w:color="auto" w:fill="auto"/>
            <w:vAlign w:val="center"/>
            <w:hideMark/>
          </w:tcPr>
          <w:p w:rsidR="00D466CD" w:rsidRPr="006973E0" w:rsidRDefault="00D466CD" w:rsidP="00D466CD">
            <w:pPr>
              <w:jc w:val="center"/>
              <w:rPr>
                <w:rFonts w:eastAsia="Times New Roman"/>
                <w:color w:val="000000"/>
                <w:sz w:val="26"/>
                <w:szCs w:val="26"/>
              </w:rPr>
            </w:pPr>
            <w:r w:rsidRPr="006973E0">
              <w:rPr>
                <w:rFonts w:eastAsia="Times New Roman"/>
                <w:color w:val="000000"/>
                <w:sz w:val="26"/>
                <w:szCs w:val="26"/>
              </w:rPr>
              <w:lastRenderedPageBreak/>
              <w:t>Главный специалист по ГО и ЧС Администрации Первомайского района</w:t>
            </w:r>
          </w:p>
        </w:tc>
        <w:tc>
          <w:tcPr>
            <w:tcW w:w="1356" w:type="dxa"/>
            <w:gridSpan w:val="2"/>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jc w:val="center"/>
              <w:rPr>
                <w:rFonts w:eastAsia="Times New Roman"/>
                <w:b/>
                <w:bCs/>
                <w:color w:val="000000"/>
                <w:sz w:val="26"/>
                <w:szCs w:val="26"/>
              </w:rPr>
            </w:pPr>
            <w:r w:rsidRPr="006973E0">
              <w:rPr>
                <w:rFonts w:eastAsia="Times New Roman"/>
                <w:b/>
                <w:bCs/>
                <w:color w:val="000000"/>
                <w:sz w:val="26"/>
                <w:szCs w:val="26"/>
              </w:rPr>
              <w:t>Всего</w:t>
            </w:r>
          </w:p>
        </w:tc>
        <w:tc>
          <w:tcPr>
            <w:tcW w:w="828" w:type="dxa"/>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jc w:val="right"/>
              <w:rPr>
                <w:rFonts w:eastAsia="Times New Roman"/>
                <w:b/>
                <w:bCs/>
                <w:color w:val="000000"/>
                <w:sz w:val="26"/>
                <w:szCs w:val="26"/>
              </w:rPr>
            </w:pPr>
            <w:r w:rsidRPr="006973E0">
              <w:rPr>
                <w:rFonts w:eastAsia="Times New Roman"/>
                <w:b/>
                <w:bCs/>
                <w:color w:val="000000"/>
                <w:sz w:val="26"/>
                <w:szCs w:val="26"/>
              </w:rPr>
              <w:t>0</w:t>
            </w:r>
          </w:p>
        </w:tc>
        <w:tc>
          <w:tcPr>
            <w:tcW w:w="946" w:type="dxa"/>
            <w:gridSpan w:val="3"/>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jc w:val="right"/>
              <w:rPr>
                <w:rFonts w:eastAsia="Times New Roman"/>
                <w:b/>
                <w:bCs/>
                <w:color w:val="000000"/>
                <w:sz w:val="26"/>
                <w:szCs w:val="26"/>
              </w:rPr>
            </w:pPr>
            <w:r w:rsidRPr="006973E0">
              <w:rPr>
                <w:rFonts w:eastAsia="Times New Roman"/>
                <w:b/>
                <w:bCs/>
                <w:color w:val="000000"/>
                <w:sz w:val="26"/>
                <w:szCs w:val="26"/>
              </w:rPr>
              <w:t>0</w:t>
            </w:r>
          </w:p>
        </w:tc>
        <w:tc>
          <w:tcPr>
            <w:tcW w:w="946" w:type="dxa"/>
            <w:gridSpan w:val="2"/>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jc w:val="right"/>
              <w:rPr>
                <w:rFonts w:eastAsia="Times New Roman"/>
                <w:b/>
                <w:bCs/>
                <w:color w:val="000000"/>
                <w:sz w:val="26"/>
                <w:szCs w:val="26"/>
              </w:rPr>
            </w:pPr>
            <w:r w:rsidRPr="006973E0">
              <w:rPr>
                <w:rFonts w:eastAsia="Times New Roman"/>
                <w:b/>
                <w:bCs/>
                <w:color w:val="000000"/>
                <w:sz w:val="26"/>
                <w:szCs w:val="26"/>
              </w:rPr>
              <w:t>0</w:t>
            </w:r>
          </w:p>
        </w:tc>
        <w:tc>
          <w:tcPr>
            <w:tcW w:w="946" w:type="dxa"/>
            <w:gridSpan w:val="3"/>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jc w:val="right"/>
              <w:rPr>
                <w:rFonts w:eastAsia="Times New Roman"/>
                <w:b/>
                <w:bCs/>
                <w:color w:val="000000"/>
                <w:sz w:val="26"/>
                <w:szCs w:val="26"/>
              </w:rPr>
            </w:pPr>
            <w:r w:rsidRPr="006973E0">
              <w:rPr>
                <w:rFonts w:eastAsia="Times New Roman"/>
                <w:b/>
                <w:bCs/>
                <w:color w:val="000000"/>
                <w:sz w:val="26"/>
                <w:szCs w:val="26"/>
              </w:rPr>
              <w:t>0</w:t>
            </w:r>
          </w:p>
        </w:tc>
        <w:tc>
          <w:tcPr>
            <w:tcW w:w="517" w:type="dxa"/>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jc w:val="right"/>
              <w:rPr>
                <w:rFonts w:eastAsia="Times New Roman"/>
                <w:b/>
                <w:bCs/>
                <w:color w:val="000000"/>
                <w:sz w:val="26"/>
                <w:szCs w:val="26"/>
              </w:rPr>
            </w:pPr>
            <w:r w:rsidRPr="006973E0">
              <w:rPr>
                <w:rFonts w:eastAsia="Times New Roman"/>
                <w:b/>
                <w:bCs/>
                <w:color w:val="000000"/>
                <w:sz w:val="26"/>
                <w:szCs w:val="26"/>
              </w:rPr>
              <w:t>0</w:t>
            </w:r>
          </w:p>
        </w:tc>
        <w:tc>
          <w:tcPr>
            <w:tcW w:w="2144" w:type="dxa"/>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jc w:val="center"/>
              <w:rPr>
                <w:rFonts w:eastAsia="Times New Roman"/>
                <w:b/>
                <w:bCs/>
                <w:color w:val="000000"/>
                <w:sz w:val="26"/>
                <w:szCs w:val="26"/>
              </w:rPr>
            </w:pPr>
            <w:r w:rsidRPr="006973E0">
              <w:rPr>
                <w:rFonts w:eastAsia="Times New Roman"/>
                <w:b/>
                <w:bCs/>
                <w:color w:val="000000"/>
                <w:sz w:val="26"/>
                <w:szCs w:val="26"/>
              </w:rPr>
              <w:t>5</w:t>
            </w:r>
          </w:p>
        </w:tc>
        <w:tc>
          <w:tcPr>
            <w:tcW w:w="2367" w:type="dxa"/>
            <w:vMerge w:val="restart"/>
            <w:tcBorders>
              <w:top w:val="nil"/>
              <w:left w:val="single" w:sz="4" w:space="0" w:color="auto"/>
              <w:bottom w:val="single" w:sz="4" w:space="0" w:color="auto"/>
              <w:right w:val="single" w:sz="4" w:space="0" w:color="auto"/>
            </w:tcBorders>
            <w:shd w:val="clear" w:color="auto" w:fill="auto"/>
            <w:vAlign w:val="center"/>
            <w:hideMark/>
          </w:tcPr>
          <w:p w:rsidR="00D466CD" w:rsidRPr="006973E0" w:rsidRDefault="00D466CD" w:rsidP="00D466CD">
            <w:pPr>
              <w:rPr>
                <w:rFonts w:eastAsia="Times New Roman"/>
                <w:color w:val="000000"/>
                <w:sz w:val="26"/>
                <w:szCs w:val="26"/>
              </w:rPr>
            </w:pPr>
            <w:r w:rsidRPr="006973E0">
              <w:rPr>
                <w:rFonts w:eastAsia="Times New Roman"/>
                <w:color w:val="000000"/>
                <w:sz w:val="26"/>
                <w:szCs w:val="26"/>
              </w:rPr>
              <w:t xml:space="preserve">Количество разработанных планов профилактических мер, направленных на предупреждение экстремистской деятельности, в том числе на </w:t>
            </w:r>
            <w:r w:rsidRPr="006973E0">
              <w:rPr>
                <w:rFonts w:eastAsia="Times New Roman"/>
                <w:color w:val="000000"/>
                <w:sz w:val="26"/>
                <w:szCs w:val="26"/>
              </w:rPr>
              <w:lastRenderedPageBreak/>
              <w:t>выявление и последующее устранение причин и условий, способствующих осуществлению экстремистской деятельности на территории МО «Первомайский район» (ед.)</w:t>
            </w:r>
          </w:p>
        </w:tc>
      </w:tr>
      <w:tr w:rsidR="00D466CD" w:rsidRPr="006973E0" w:rsidTr="00D466CD">
        <w:trPr>
          <w:gridBefore w:val="1"/>
          <w:wBefore w:w="13" w:type="dxa"/>
          <w:trHeight w:val="329"/>
        </w:trPr>
        <w:tc>
          <w:tcPr>
            <w:tcW w:w="491" w:type="dxa"/>
            <w:vMerge/>
            <w:tcBorders>
              <w:top w:val="nil"/>
              <w:left w:val="single" w:sz="4" w:space="0" w:color="auto"/>
              <w:bottom w:val="single" w:sz="4" w:space="0" w:color="auto"/>
              <w:right w:val="single" w:sz="4" w:space="0" w:color="auto"/>
            </w:tcBorders>
            <w:vAlign w:val="center"/>
            <w:hideMark/>
          </w:tcPr>
          <w:p w:rsidR="00D466CD" w:rsidRPr="006973E0" w:rsidRDefault="00D466CD" w:rsidP="00D466CD">
            <w:pPr>
              <w:rPr>
                <w:rFonts w:eastAsia="Times New Roman"/>
                <w:color w:val="000000"/>
                <w:sz w:val="26"/>
                <w:szCs w:val="26"/>
              </w:rPr>
            </w:pPr>
          </w:p>
        </w:tc>
        <w:tc>
          <w:tcPr>
            <w:tcW w:w="2338" w:type="dxa"/>
            <w:gridSpan w:val="2"/>
            <w:vMerge/>
            <w:tcBorders>
              <w:top w:val="nil"/>
              <w:left w:val="single" w:sz="4" w:space="0" w:color="auto"/>
              <w:bottom w:val="single" w:sz="4" w:space="0" w:color="auto"/>
              <w:right w:val="single" w:sz="4" w:space="0" w:color="auto"/>
            </w:tcBorders>
            <w:vAlign w:val="center"/>
            <w:hideMark/>
          </w:tcPr>
          <w:p w:rsidR="00D466CD" w:rsidRPr="006973E0" w:rsidRDefault="00D466CD" w:rsidP="00D466CD">
            <w:pPr>
              <w:rPr>
                <w:rFonts w:eastAsia="Times New Roman"/>
                <w:color w:val="000000"/>
                <w:sz w:val="26"/>
                <w:szCs w:val="26"/>
              </w:rPr>
            </w:pPr>
          </w:p>
        </w:tc>
        <w:tc>
          <w:tcPr>
            <w:tcW w:w="1748" w:type="dxa"/>
            <w:vMerge/>
            <w:tcBorders>
              <w:top w:val="nil"/>
              <w:left w:val="single" w:sz="4" w:space="0" w:color="auto"/>
              <w:bottom w:val="single" w:sz="4" w:space="0" w:color="000000"/>
              <w:right w:val="single" w:sz="4" w:space="0" w:color="auto"/>
            </w:tcBorders>
            <w:vAlign w:val="center"/>
            <w:hideMark/>
          </w:tcPr>
          <w:p w:rsidR="00D466CD" w:rsidRPr="006973E0" w:rsidRDefault="00D466CD" w:rsidP="00D466CD">
            <w:pPr>
              <w:rPr>
                <w:rFonts w:eastAsia="Times New Roman"/>
                <w:color w:val="000000"/>
                <w:sz w:val="26"/>
                <w:szCs w:val="26"/>
              </w:rPr>
            </w:pPr>
          </w:p>
        </w:tc>
        <w:tc>
          <w:tcPr>
            <w:tcW w:w="1356" w:type="dxa"/>
            <w:gridSpan w:val="2"/>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jc w:val="center"/>
              <w:rPr>
                <w:rFonts w:eastAsia="Times New Roman"/>
                <w:b/>
                <w:bCs/>
                <w:color w:val="000000"/>
                <w:sz w:val="26"/>
                <w:szCs w:val="26"/>
              </w:rPr>
            </w:pPr>
            <w:r w:rsidRPr="006973E0">
              <w:rPr>
                <w:rFonts w:eastAsia="Times New Roman"/>
                <w:b/>
                <w:bCs/>
                <w:color w:val="000000"/>
                <w:sz w:val="26"/>
                <w:szCs w:val="26"/>
              </w:rPr>
              <w:t>2022</w:t>
            </w:r>
          </w:p>
        </w:tc>
        <w:tc>
          <w:tcPr>
            <w:tcW w:w="828" w:type="dxa"/>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jc w:val="right"/>
              <w:rPr>
                <w:rFonts w:eastAsia="Times New Roman"/>
                <w:b/>
                <w:bCs/>
                <w:color w:val="000000"/>
                <w:sz w:val="26"/>
                <w:szCs w:val="26"/>
              </w:rPr>
            </w:pPr>
            <w:r w:rsidRPr="006973E0">
              <w:rPr>
                <w:rFonts w:eastAsia="Times New Roman"/>
                <w:b/>
                <w:bCs/>
                <w:color w:val="000000"/>
                <w:sz w:val="26"/>
                <w:szCs w:val="26"/>
              </w:rPr>
              <w:t>0</w:t>
            </w:r>
          </w:p>
        </w:tc>
        <w:tc>
          <w:tcPr>
            <w:tcW w:w="946" w:type="dxa"/>
            <w:gridSpan w:val="3"/>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rPr>
                <w:rFonts w:eastAsia="Times New Roman"/>
                <w:color w:val="000000"/>
                <w:sz w:val="26"/>
                <w:szCs w:val="26"/>
              </w:rPr>
            </w:pPr>
            <w:r w:rsidRPr="006973E0">
              <w:rPr>
                <w:rFonts w:eastAsia="Times New Roman"/>
                <w:color w:val="000000"/>
                <w:sz w:val="26"/>
                <w:szCs w:val="26"/>
              </w:rPr>
              <w:t> </w:t>
            </w:r>
          </w:p>
        </w:tc>
        <w:tc>
          <w:tcPr>
            <w:tcW w:w="946" w:type="dxa"/>
            <w:gridSpan w:val="2"/>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rPr>
                <w:rFonts w:eastAsia="Times New Roman"/>
                <w:color w:val="000000"/>
                <w:sz w:val="26"/>
                <w:szCs w:val="26"/>
              </w:rPr>
            </w:pPr>
            <w:r w:rsidRPr="006973E0">
              <w:rPr>
                <w:rFonts w:eastAsia="Times New Roman"/>
                <w:color w:val="000000"/>
                <w:sz w:val="26"/>
                <w:szCs w:val="26"/>
              </w:rPr>
              <w:t> </w:t>
            </w:r>
          </w:p>
        </w:tc>
        <w:tc>
          <w:tcPr>
            <w:tcW w:w="946" w:type="dxa"/>
            <w:gridSpan w:val="3"/>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rPr>
                <w:rFonts w:eastAsia="Times New Roman"/>
                <w:color w:val="000000"/>
                <w:sz w:val="26"/>
                <w:szCs w:val="26"/>
              </w:rPr>
            </w:pPr>
            <w:r w:rsidRPr="006973E0">
              <w:rPr>
                <w:rFonts w:eastAsia="Times New Roman"/>
                <w:color w:val="000000"/>
                <w:sz w:val="26"/>
                <w:szCs w:val="26"/>
              </w:rPr>
              <w:t> </w:t>
            </w:r>
          </w:p>
        </w:tc>
        <w:tc>
          <w:tcPr>
            <w:tcW w:w="517" w:type="dxa"/>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rPr>
                <w:rFonts w:eastAsia="Times New Roman"/>
                <w:color w:val="000000"/>
                <w:sz w:val="26"/>
                <w:szCs w:val="26"/>
              </w:rPr>
            </w:pPr>
            <w:r w:rsidRPr="006973E0">
              <w:rPr>
                <w:rFonts w:eastAsia="Times New Roman"/>
                <w:color w:val="000000"/>
                <w:sz w:val="26"/>
                <w:szCs w:val="26"/>
              </w:rPr>
              <w:t> </w:t>
            </w:r>
          </w:p>
        </w:tc>
        <w:tc>
          <w:tcPr>
            <w:tcW w:w="2144" w:type="dxa"/>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jc w:val="center"/>
              <w:rPr>
                <w:rFonts w:eastAsia="Times New Roman"/>
                <w:color w:val="000000"/>
                <w:sz w:val="26"/>
                <w:szCs w:val="26"/>
              </w:rPr>
            </w:pPr>
            <w:r w:rsidRPr="006973E0">
              <w:rPr>
                <w:rFonts w:eastAsia="Times New Roman"/>
                <w:color w:val="000000"/>
                <w:sz w:val="26"/>
                <w:szCs w:val="26"/>
              </w:rPr>
              <w:t>1</w:t>
            </w:r>
          </w:p>
        </w:tc>
        <w:tc>
          <w:tcPr>
            <w:tcW w:w="2367" w:type="dxa"/>
            <w:vMerge/>
            <w:tcBorders>
              <w:top w:val="nil"/>
              <w:left w:val="single" w:sz="4" w:space="0" w:color="auto"/>
              <w:bottom w:val="single" w:sz="4" w:space="0" w:color="auto"/>
              <w:right w:val="single" w:sz="4" w:space="0" w:color="auto"/>
            </w:tcBorders>
            <w:vAlign w:val="center"/>
            <w:hideMark/>
          </w:tcPr>
          <w:p w:rsidR="00D466CD" w:rsidRPr="006973E0" w:rsidRDefault="00D466CD" w:rsidP="00D466CD">
            <w:pPr>
              <w:rPr>
                <w:rFonts w:eastAsia="Times New Roman"/>
                <w:color w:val="000000"/>
                <w:sz w:val="26"/>
                <w:szCs w:val="26"/>
              </w:rPr>
            </w:pPr>
          </w:p>
        </w:tc>
      </w:tr>
      <w:tr w:rsidR="00D466CD" w:rsidRPr="006973E0" w:rsidTr="00D466CD">
        <w:trPr>
          <w:gridBefore w:val="1"/>
          <w:wBefore w:w="13" w:type="dxa"/>
          <w:trHeight w:val="329"/>
        </w:trPr>
        <w:tc>
          <w:tcPr>
            <w:tcW w:w="491" w:type="dxa"/>
            <w:vMerge/>
            <w:tcBorders>
              <w:top w:val="nil"/>
              <w:left w:val="single" w:sz="4" w:space="0" w:color="auto"/>
              <w:bottom w:val="single" w:sz="4" w:space="0" w:color="auto"/>
              <w:right w:val="single" w:sz="4" w:space="0" w:color="auto"/>
            </w:tcBorders>
            <w:vAlign w:val="center"/>
            <w:hideMark/>
          </w:tcPr>
          <w:p w:rsidR="00D466CD" w:rsidRPr="006973E0" w:rsidRDefault="00D466CD" w:rsidP="00D466CD">
            <w:pPr>
              <w:rPr>
                <w:rFonts w:eastAsia="Times New Roman"/>
                <w:color w:val="000000"/>
                <w:sz w:val="26"/>
                <w:szCs w:val="26"/>
              </w:rPr>
            </w:pPr>
          </w:p>
        </w:tc>
        <w:tc>
          <w:tcPr>
            <w:tcW w:w="2338" w:type="dxa"/>
            <w:gridSpan w:val="2"/>
            <w:vMerge/>
            <w:tcBorders>
              <w:top w:val="nil"/>
              <w:left w:val="single" w:sz="4" w:space="0" w:color="auto"/>
              <w:bottom w:val="single" w:sz="4" w:space="0" w:color="auto"/>
              <w:right w:val="single" w:sz="4" w:space="0" w:color="auto"/>
            </w:tcBorders>
            <w:vAlign w:val="center"/>
            <w:hideMark/>
          </w:tcPr>
          <w:p w:rsidR="00D466CD" w:rsidRPr="006973E0" w:rsidRDefault="00D466CD" w:rsidP="00D466CD">
            <w:pPr>
              <w:rPr>
                <w:rFonts w:eastAsia="Times New Roman"/>
                <w:color w:val="000000"/>
                <w:sz w:val="26"/>
                <w:szCs w:val="26"/>
              </w:rPr>
            </w:pPr>
          </w:p>
        </w:tc>
        <w:tc>
          <w:tcPr>
            <w:tcW w:w="1748" w:type="dxa"/>
            <w:vMerge/>
            <w:tcBorders>
              <w:top w:val="nil"/>
              <w:left w:val="single" w:sz="4" w:space="0" w:color="auto"/>
              <w:bottom w:val="single" w:sz="4" w:space="0" w:color="000000"/>
              <w:right w:val="single" w:sz="4" w:space="0" w:color="auto"/>
            </w:tcBorders>
            <w:vAlign w:val="center"/>
            <w:hideMark/>
          </w:tcPr>
          <w:p w:rsidR="00D466CD" w:rsidRPr="006973E0" w:rsidRDefault="00D466CD" w:rsidP="00D466CD">
            <w:pPr>
              <w:rPr>
                <w:rFonts w:eastAsia="Times New Roman"/>
                <w:color w:val="000000"/>
                <w:sz w:val="26"/>
                <w:szCs w:val="26"/>
              </w:rPr>
            </w:pPr>
          </w:p>
        </w:tc>
        <w:tc>
          <w:tcPr>
            <w:tcW w:w="1356" w:type="dxa"/>
            <w:gridSpan w:val="2"/>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jc w:val="center"/>
              <w:rPr>
                <w:rFonts w:eastAsia="Times New Roman"/>
                <w:b/>
                <w:bCs/>
                <w:color w:val="000000"/>
                <w:sz w:val="26"/>
                <w:szCs w:val="26"/>
              </w:rPr>
            </w:pPr>
            <w:r w:rsidRPr="006973E0">
              <w:rPr>
                <w:rFonts w:eastAsia="Times New Roman"/>
                <w:b/>
                <w:bCs/>
                <w:color w:val="000000"/>
                <w:sz w:val="26"/>
                <w:szCs w:val="26"/>
              </w:rPr>
              <w:t>2023</w:t>
            </w:r>
          </w:p>
        </w:tc>
        <w:tc>
          <w:tcPr>
            <w:tcW w:w="828" w:type="dxa"/>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jc w:val="right"/>
              <w:rPr>
                <w:rFonts w:eastAsia="Times New Roman"/>
                <w:b/>
                <w:bCs/>
                <w:color w:val="000000"/>
                <w:sz w:val="26"/>
                <w:szCs w:val="26"/>
              </w:rPr>
            </w:pPr>
            <w:r w:rsidRPr="006973E0">
              <w:rPr>
                <w:rFonts w:eastAsia="Times New Roman"/>
                <w:b/>
                <w:bCs/>
                <w:color w:val="000000"/>
                <w:sz w:val="26"/>
                <w:szCs w:val="26"/>
              </w:rPr>
              <w:t>0</w:t>
            </w:r>
          </w:p>
        </w:tc>
        <w:tc>
          <w:tcPr>
            <w:tcW w:w="946" w:type="dxa"/>
            <w:gridSpan w:val="3"/>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rPr>
                <w:rFonts w:eastAsia="Times New Roman"/>
                <w:color w:val="000000"/>
                <w:sz w:val="26"/>
                <w:szCs w:val="26"/>
              </w:rPr>
            </w:pPr>
            <w:r w:rsidRPr="006973E0">
              <w:rPr>
                <w:rFonts w:eastAsia="Times New Roman"/>
                <w:color w:val="000000"/>
                <w:sz w:val="26"/>
                <w:szCs w:val="26"/>
              </w:rPr>
              <w:t> </w:t>
            </w:r>
          </w:p>
        </w:tc>
        <w:tc>
          <w:tcPr>
            <w:tcW w:w="946" w:type="dxa"/>
            <w:gridSpan w:val="2"/>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rPr>
                <w:rFonts w:eastAsia="Times New Roman"/>
                <w:color w:val="000000"/>
                <w:sz w:val="26"/>
                <w:szCs w:val="26"/>
              </w:rPr>
            </w:pPr>
            <w:r w:rsidRPr="006973E0">
              <w:rPr>
                <w:rFonts w:eastAsia="Times New Roman"/>
                <w:color w:val="000000"/>
                <w:sz w:val="26"/>
                <w:szCs w:val="26"/>
              </w:rPr>
              <w:t> </w:t>
            </w:r>
          </w:p>
        </w:tc>
        <w:tc>
          <w:tcPr>
            <w:tcW w:w="946" w:type="dxa"/>
            <w:gridSpan w:val="3"/>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rPr>
                <w:rFonts w:eastAsia="Times New Roman"/>
                <w:color w:val="000000"/>
                <w:sz w:val="26"/>
                <w:szCs w:val="26"/>
              </w:rPr>
            </w:pPr>
            <w:r w:rsidRPr="006973E0">
              <w:rPr>
                <w:rFonts w:eastAsia="Times New Roman"/>
                <w:color w:val="000000"/>
                <w:sz w:val="26"/>
                <w:szCs w:val="26"/>
              </w:rPr>
              <w:t> </w:t>
            </w:r>
          </w:p>
        </w:tc>
        <w:tc>
          <w:tcPr>
            <w:tcW w:w="517" w:type="dxa"/>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rPr>
                <w:rFonts w:eastAsia="Times New Roman"/>
                <w:color w:val="000000"/>
                <w:sz w:val="26"/>
                <w:szCs w:val="26"/>
              </w:rPr>
            </w:pPr>
            <w:r w:rsidRPr="006973E0">
              <w:rPr>
                <w:rFonts w:eastAsia="Times New Roman"/>
                <w:color w:val="000000"/>
                <w:sz w:val="26"/>
                <w:szCs w:val="26"/>
              </w:rPr>
              <w:t> </w:t>
            </w:r>
          </w:p>
        </w:tc>
        <w:tc>
          <w:tcPr>
            <w:tcW w:w="2144" w:type="dxa"/>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jc w:val="center"/>
              <w:rPr>
                <w:rFonts w:eastAsia="Times New Roman"/>
                <w:color w:val="000000"/>
                <w:sz w:val="26"/>
                <w:szCs w:val="26"/>
              </w:rPr>
            </w:pPr>
            <w:r w:rsidRPr="006973E0">
              <w:rPr>
                <w:rFonts w:eastAsia="Times New Roman"/>
                <w:color w:val="000000"/>
                <w:sz w:val="26"/>
                <w:szCs w:val="26"/>
              </w:rPr>
              <w:t>1</w:t>
            </w:r>
          </w:p>
        </w:tc>
        <w:tc>
          <w:tcPr>
            <w:tcW w:w="2367" w:type="dxa"/>
            <w:vMerge/>
            <w:tcBorders>
              <w:top w:val="nil"/>
              <w:left w:val="single" w:sz="4" w:space="0" w:color="auto"/>
              <w:bottom w:val="single" w:sz="4" w:space="0" w:color="auto"/>
              <w:right w:val="single" w:sz="4" w:space="0" w:color="auto"/>
            </w:tcBorders>
            <w:vAlign w:val="center"/>
            <w:hideMark/>
          </w:tcPr>
          <w:p w:rsidR="00D466CD" w:rsidRPr="006973E0" w:rsidRDefault="00D466CD" w:rsidP="00D466CD">
            <w:pPr>
              <w:rPr>
                <w:rFonts w:eastAsia="Times New Roman"/>
                <w:color w:val="000000"/>
                <w:sz w:val="26"/>
                <w:szCs w:val="26"/>
              </w:rPr>
            </w:pPr>
          </w:p>
        </w:tc>
      </w:tr>
      <w:tr w:rsidR="00D466CD" w:rsidRPr="006973E0" w:rsidTr="00D466CD">
        <w:trPr>
          <w:gridBefore w:val="1"/>
          <w:wBefore w:w="13" w:type="dxa"/>
          <w:trHeight w:val="329"/>
        </w:trPr>
        <w:tc>
          <w:tcPr>
            <w:tcW w:w="491" w:type="dxa"/>
            <w:vMerge/>
            <w:tcBorders>
              <w:top w:val="nil"/>
              <w:left w:val="single" w:sz="4" w:space="0" w:color="auto"/>
              <w:bottom w:val="single" w:sz="4" w:space="0" w:color="auto"/>
              <w:right w:val="single" w:sz="4" w:space="0" w:color="auto"/>
            </w:tcBorders>
            <w:vAlign w:val="center"/>
            <w:hideMark/>
          </w:tcPr>
          <w:p w:rsidR="00D466CD" w:rsidRPr="006973E0" w:rsidRDefault="00D466CD" w:rsidP="00D466CD">
            <w:pPr>
              <w:rPr>
                <w:rFonts w:eastAsia="Times New Roman"/>
                <w:color w:val="000000"/>
                <w:sz w:val="26"/>
                <w:szCs w:val="26"/>
              </w:rPr>
            </w:pPr>
          </w:p>
        </w:tc>
        <w:tc>
          <w:tcPr>
            <w:tcW w:w="2338" w:type="dxa"/>
            <w:gridSpan w:val="2"/>
            <w:vMerge/>
            <w:tcBorders>
              <w:top w:val="nil"/>
              <w:left w:val="single" w:sz="4" w:space="0" w:color="auto"/>
              <w:bottom w:val="single" w:sz="4" w:space="0" w:color="auto"/>
              <w:right w:val="single" w:sz="4" w:space="0" w:color="auto"/>
            </w:tcBorders>
            <w:vAlign w:val="center"/>
            <w:hideMark/>
          </w:tcPr>
          <w:p w:rsidR="00D466CD" w:rsidRPr="006973E0" w:rsidRDefault="00D466CD" w:rsidP="00D466CD">
            <w:pPr>
              <w:rPr>
                <w:rFonts w:eastAsia="Times New Roman"/>
                <w:color w:val="000000"/>
                <w:sz w:val="26"/>
                <w:szCs w:val="26"/>
              </w:rPr>
            </w:pPr>
          </w:p>
        </w:tc>
        <w:tc>
          <w:tcPr>
            <w:tcW w:w="1748" w:type="dxa"/>
            <w:vMerge/>
            <w:tcBorders>
              <w:top w:val="nil"/>
              <w:left w:val="single" w:sz="4" w:space="0" w:color="auto"/>
              <w:bottom w:val="single" w:sz="4" w:space="0" w:color="000000"/>
              <w:right w:val="single" w:sz="4" w:space="0" w:color="auto"/>
            </w:tcBorders>
            <w:vAlign w:val="center"/>
            <w:hideMark/>
          </w:tcPr>
          <w:p w:rsidR="00D466CD" w:rsidRPr="006973E0" w:rsidRDefault="00D466CD" w:rsidP="00D466CD">
            <w:pPr>
              <w:rPr>
                <w:rFonts w:eastAsia="Times New Roman"/>
                <w:color w:val="000000"/>
                <w:sz w:val="26"/>
                <w:szCs w:val="26"/>
              </w:rPr>
            </w:pPr>
          </w:p>
        </w:tc>
        <w:tc>
          <w:tcPr>
            <w:tcW w:w="1356" w:type="dxa"/>
            <w:gridSpan w:val="2"/>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jc w:val="center"/>
              <w:rPr>
                <w:rFonts w:eastAsia="Times New Roman"/>
                <w:b/>
                <w:bCs/>
                <w:color w:val="000000"/>
                <w:sz w:val="26"/>
                <w:szCs w:val="26"/>
              </w:rPr>
            </w:pPr>
            <w:r w:rsidRPr="006973E0">
              <w:rPr>
                <w:rFonts w:eastAsia="Times New Roman"/>
                <w:b/>
                <w:bCs/>
                <w:color w:val="000000"/>
                <w:sz w:val="26"/>
                <w:szCs w:val="26"/>
              </w:rPr>
              <w:t>2024</w:t>
            </w:r>
          </w:p>
        </w:tc>
        <w:tc>
          <w:tcPr>
            <w:tcW w:w="828" w:type="dxa"/>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jc w:val="right"/>
              <w:rPr>
                <w:rFonts w:eastAsia="Times New Roman"/>
                <w:b/>
                <w:bCs/>
                <w:color w:val="000000"/>
                <w:sz w:val="26"/>
                <w:szCs w:val="26"/>
              </w:rPr>
            </w:pPr>
            <w:r w:rsidRPr="006973E0">
              <w:rPr>
                <w:rFonts w:eastAsia="Times New Roman"/>
                <w:b/>
                <w:bCs/>
                <w:color w:val="000000"/>
                <w:sz w:val="26"/>
                <w:szCs w:val="26"/>
              </w:rPr>
              <w:t>0</w:t>
            </w:r>
          </w:p>
        </w:tc>
        <w:tc>
          <w:tcPr>
            <w:tcW w:w="946" w:type="dxa"/>
            <w:gridSpan w:val="3"/>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rPr>
                <w:rFonts w:eastAsia="Times New Roman"/>
                <w:color w:val="000000"/>
                <w:sz w:val="26"/>
                <w:szCs w:val="26"/>
              </w:rPr>
            </w:pPr>
            <w:r w:rsidRPr="006973E0">
              <w:rPr>
                <w:rFonts w:eastAsia="Times New Roman"/>
                <w:color w:val="000000"/>
                <w:sz w:val="26"/>
                <w:szCs w:val="26"/>
              </w:rPr>
              <w:t> </w:t>
            </w:r>
          </w:p>
        </w:tc>
        <w:tc>
          <w:tcPr>
            <w:tcW w:w="946" w:type="dxa"/>
            <w:gridSpan w:val="2"/>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rPr>
                <w:rFonts w:eastAsia="Times New Roman"/>
                <w:color w:val="000000"/>
                <w:sz w:val="26"/>
                <w:szCs w:val="26"/>
              </w:rPr>
            </w:pPr>
            <w:r w:rsidRPr="006973E0">
              <w:rPr>
                <w:rFonts w:eastAsia="Times New Roman"/>
                <w:color w:val="000000"/>
                <w:sz w:val="26"/>
                <w:szCs w:val="26"/>
              </w:rPr>
              <w:t> </w:t>
            </w:r>
          </w:p>
        </w:tc>
        <w:tc>
          <w:tcPr>
            <w:tcW w:w="946" w:type="dxa"/>
            <w:gridSpan w:val="3"/>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rPr>
                <w:rFonts w:eastAsia="Times New Roman"/>
                <w:color w:val="000000"/>
                <w:sz w:val="26"/>
                <w:szCs w:val="26"/>
              </w:rPr>
            </w:pPr>
            <w:r w:rsidRPr="006973E0">
              <w:rPr>
                <w:rFonts w:eastAsia="Times New Roman"/>
                <w:color w:val="000000"/>
                <w:sz w:val="26"/>
                <w:szCs w:val="26"/>
              </w:rPr>
              <w:t> </w:t>
            </w:r>
          </w:p>
        </w:tc>
        <w:tc>
          <w:tcPr>
            <w:tcW w:w="517" w:type="dxa"/>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rPr>
                <w:rFonts w:eastAsia="Times New Roman"/>
                <w:color w:val="000000"/>
                <w:sz w:val="26"/>
                <w:szCs w:val="26"/>
              </w:rPr>
            </w:pPr>
            <w:r w:rsidRPr="006973E0">
              <w:rPr>
                <w:rFonts w:eastAsia="Times New Roman"/>
                <w:color w:val="000000"/>
                <w:sz w:val="26"/>
                <w:szCs w:val="26"/>
              </w:rPr>
              <w:t> </w:t>
            </w:r>
          </w:p>
        </w:tc>
        <w:tc>
          <w:tcPr>
            <w:tcW w:w="2144" w:type="dxa"/>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jc w:val="center"/>
              <w:rPr>
                <w:rFonts w:eastAsia="Times New Roman"/>
                <w:color w:val="000000"/>
                <w:sz w:val="26"/>
                <w:szCs w:val="26"/>
              </w:rPr>
            </w:pPr>
            <w:r w:rsidRPr="006973E0">
              <w:rPr>
                <w:rFonts w:eastAsia="Times New Roman"/>
                <w:color w:val="000000"/>
                <w:sz w:val="26"/>
                <w:szCs w:val="26"/>
              </w:rPr>
              <w:t>1</w:t>
            </w:r>
          </w:p>
        </w:tc>
        <w:tc>
          <w:tcPr>
            <w:tcW w:w="2367" w:type="dxa"/>
            <w:vMerge/>
            <w:tcBorders>
              <w:top w:val="nil"/>
              <w:left w:val="single" w:sz="4" w:space="0" w:color="auto"/>
              <w:bottom w:val="single" w:sz="4" w:space="0" w:color="auto"/>
              <w:right w:val="single" w:sz="4" w:space="0" w:color="auto"/>
            </w:tcBorders>
            <w:vAlign w:val="center"/>
            <w:hideMark/>
          </w:tcPr>
          <w:p w:rsidR="00D466CD" w:rsidRPr="006973E0" w:rsidRDefault="00D466CD" w:rsidP="00D466CD">
            <w:pPr>
              <w:rPr>
                <w:rFonts w:eastAsia="Times New Roman"/>
                <w:color w:val="000000"/>
                <w:sz w:val="26"/>
                <w:szCs w:val="26"/>
              </w:rPr>
            </w:pPr>
          </w:p>
        </w:tc>
      </w:tr>
      <w:tr w:rsidR="00D466CD" w:rsidRPr="006973E0" w:rsidTr="00D466CD">
        <w:trPr>
          <w:gridBefore w:val="1"/>
          <w:wBefore w:w="13" w:type="dxa"/>
          <w:trHeight w:val="329"/>
        </w:trPr>
        <w:tc>
          <w:tcPr>
            <w:tcW w:w="491" w:type="dxa"/>
            <w:vMerge/>
            <w:tcBorders>
              <w:top w:val="nil"/>
              <w:left w:val="single" w:sz="4" w:space="0" w:color="auto"/>
              <w:bottom w:val="single" w:sz="4" w:space="0" w:color="auto"/>
              <w:right w:val="single" w:sz="4" w:space="0" w:color="auto"/>
            </w:tcBorders>
            <w:vAlign w:val="center"/>
            <w:hideMark/>
          </w:tcPr>
          <w:p w:rsidR="00D466CD" w:rsidRPr="006973E0" w:rsidRDefault="00D466CD" w:rsidP="00D466CD">
            <w:pPr>
              <w:rPr>
                <w:rFonts w:eastAsia="Times New Roman"/>
                <w:color w:val="000000"/>
                <w:sz w:val="26"/>
                <w:szCs w:val="26"/>
              </w:rPr>
            </w:pPr>
          </w:p>
        </w:tc>
        <w:tc>
          <w:tcPr>
            <w:tcW w:w="2338" w:type="dxa"/>
            <w:gridSpan w:val="2"/>
            <w:vMerge/>
            <w:tcBorders>
              <w:top w:val="nil"/>
              <w:left w:val="single" w:sz="4" w:space="0" w:color="auto"/>
              <w:bottom w:val="single" w:sz="4" w:space="0" w:color="auto"/>
              <w:right w:val="single" w:sz="4" w:space="0" w:color="auto"/>
            </w:tcBorders>
            <w:vAlign w:val="center"/>
            <w:hideMark/>
          </w:tcPr>
          <w:p w:rsidR="00D466CD" w:rsidRPr="006973E0" w:rsidRDefault="00D466CD" w:rsidP="00D466CD">
            <w:pPr>
              <w:rPr>
                <w:rFonts w:eastAsia="Times New Roman"/>
                <w:color w:val="000000"/>
                <w:sz w:val="26"/>
                <w:szCs w:val="26"/>
              </w:rPr>
            </w:pPr>
          </w:p>
        </w:tc>
        <w:tc>
          <w:tcPr>
            <w:tcW w:w="1748" w:type="dxa"/>
            <w:vMerge/>
            <w:tcBorders>
              <w:top w:val="nil"/>
              <w:left w:val="single" w:sz="4" w:space="0" w:color="auto"/>
              <w:bottom w:val="single" w:sz="4" w:space="0" w:color="000000"/>
              <w:right w:val="single" w:sz="4" w:space="0" w:color="auto"/>
            </w:tcBorders>
            <w:vAlign w:val="center"/>
            <w:hideMark/>
          </w:tcPr>
          <w:p w:rsidR="00D466CD" w:rsidRPr="006973E0" w:rsidRDefault="00D466CD" w:rsidP="00D466CD">
            <w:pPr>
              <w:rPr>
                <w:rFonts w:eastAsia="Times New Roman"/>
                <w:color w:val="000000"/>
                <w:sz w:val="26"/>
                <w:szCs w:val="26"/>
              </w:rPr>
            </w:pPr>
          </w:p>
        </w:tc>
        <w:tc>
          <w:tcPr>
            <w:tcW w:w="1356" w:type="dxa"/>
            <w:gridSpan w:val="2"/>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jc w:val="center"/>
              <w:rPr>
                <w:rFonts w:eastAsia="Times New Roman"/>
                <w:b/>
                <w:bCs/>
                <w:color w:val="000000"/>
                <w:sz w:val="26"/>
                <w:szCs w:val="26"/>
              </w:rPr>
            </w:pPr>
            <w:r w:rsidRPr="006973E0">
              <w:rPr>
                <w:rFonts w:eastAsia="Times New Roman"/>
                <w:b/>
                <w:bCs/>
                <w:color w:val="000000"/>
                <w:sz w:val="26"/>
                <w:szCs w:val="26"/>
              </w:rPr>
              <w:t>2025</w:t>
            </w:r>
          </w:p>
        </w:tc>
        <w:tc>
          <w:tcPr>
            <w:tcW w:w="828" w:type="dxa"/>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jc w:val="right"/>
              <w:rPr>
                <w:rFonts w:eastAsia="Times New Roman"/>
                <w:b/>
                <w:bCs/>
                <w:color w:val="000000"/>
                <w:sz w:val="26"/>
                <w:szCs w:val="26"/>
              </w:rPr>
            </w:pPr>
            <w:r w:rsidRPr="006973E0">
              <w:rPr>
                <w:rFonts w:eastAsia="Times New Roman"/>
                <w:b/>
                <w:bCs/>
                <w:color w:val="000000"/>
                <w:sz w:val="26"/>
                <w:szCs w:val="26"/>
              </w:rPr>
              <w:t>0</w:t>
            </w:r>
          </w:p>
        </w:tc>
        <w:tc>
          <w:tcPr>
            <w:tcW w:w="946" w:type="dxa"/>
            <w:gridSpan w:val="3"/>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rPr>
                <w:rFonts w:eastAsia="Times New Roman"/>
                <w:color w:val="000000"/>
                <w:sz w:val="26"/>
                <w:szCs w:val="26"/>
              </w:rPr>
            </w:pPr>
            <w:r w:rsidRPr="006973E0">
              <w:rPr>
                <w:rFonts w:eastAsia="Times New Roman"/>
                <w:color w:val="000000"/>
                <w:sz w:val="26"/>
                <w:szCs w:val="26"/>
              </w:rPr>
              <w:t> </w:t>
            </w:r>
          </w:p>
        </w:tc>
        <w:tc>
          <w:tcPr>
            <w:tcW w:w="946" w:type="dxa"/>
            <w:gridSpan w:val="2"/>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rPr>
                <w:rFonts w:eastAsia="Times New Roman"/>
                <w:color w:val="000000"/>
                <w:sz w:val="26"/>
                <w:szCs w:val="26"/>
              </w:rPr>
            </w:pPr>
            <w:r w:rsidRPr="006973E0">
              <w:rPr>
                <w:rFonts w:eastAsia="Times New Roman"/>
                <w:color w:val="000000"/>
                <w:sz w:val="26"/>
                <w:szCs w:val="26"/>
              </w:rPr>
              <w:t> </w:t>
            </w:r>
          </w:p>
        </w:tc>
        <w:tc>
          <w:tcPr>
            <w:tcW w:w="946" w:type="dxa"/>
            <w:gridSpan w:val="3"/>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rPr>
                <w:rFonts w:eastAsia="Times New Roman"/>
                <w:color w:val="000000"/>
                <w:sz w:val="26"/>
                <w:szCs w:val="26"/>
              </w:rPr>
            </w:pPr>
            <w:r w:rsidRPr="006973E0">
              <w:rPr>
                <w:rFonts w:eastAsia="Times New Roman"/>
                <w:color w:val="000000"/>
                <w:sz w:val="26"/>
                <w:szCs w:val="26"/>
              </w:rPr>
              <w:t> </w:t>
            </w:r>
          </w:p>
        </w:tc>
        <w:tc>
          <w:tcPr>
            <w:tcW w:w="517" w:type="dxa"/>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rPr>
                <w:rFonts w:eastAsia="Times New Roman"/>
                <w:color w:val="000000"/>
                <w:sz w:val="26"/>
                <w:szCs w:val="26"/>
              </w:rPr>
            </w:pPr>
            <w:r w:rsidRPr="006973E0">
              <w:rPr>
                <w:rFonts w:eastAsia="Times New Roman"/>
                <w:color w:val="000000"/>
                <w:sz w:val="26"/>
                <w:szCs w:val="26"/>
              </w:rPr>
              <w:t> </w:t>
            </w:r>
          </w:p>
        </w:tc>
        <w:tc>
          <w:tcPr>
            <w:tcW w:w="2144" w:type="dxa"/>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jc w:val="center"/>
              <w:rPr>
                <w:rFonts w:eastAsia="Times New Roman"/>
                <w:color w:val="000000"/>
                <w:sz w:val="26"/>
                <w:szCs w:val="26"/>
              </w:rPr>
            </w:pPr>
            <w:r w:rsidRPr="006973E0">
              <w:rPr>
                <w:rFonts w:eastAsia="Times New Roman"/>
                <w:color w:val="000000"/>
                <w:sz w:val="26"/>
                <w:szCs w:val="26"/>
              </w:rPr>
              <w:t>1</w:t>
            </w:r>
          </w:p>
        </w:tc>
        <w:tc>
          <w:tcPr>
            <w:tcW w:w="2367" w:type="dxa"/>
            <w:vMerge/>
            <w:tcBorders>
              <w:top w:val="nil"/>
              <w:left w:val="single" w:sz="4" w:space="0" w:color="auto"/>
              <w:bottom w:val="single" w:sz="4" w:space="0" w:color="auto"/>
              <w:right w:val="single" w:sz="4" w:space="0" w:color="auto"/>
            </w:tcBorders>
            <w:vAlign w:val="center"/>
            <w:hideMark/>
          </w:tcPr>
          <w:p w:rsidR="00D466CD" w:rsidRPr="006973E0" w:rsidRDefault="00D466CD" w:rsidP="00D466CD">
            <w:pPr>
              <w:rPr>
                <w:rFonts w:eastAsia="Times New Roman"/>
                <w:color w:val="000000"/>
                <w:sz w:val="26"/>
                <w:szCs w:val="26"/>
              </w:rPr>
            </w:pPr>
          </w:p>
        </w:tc>
      </w:tr>
      <w:tr w:rsidR="00D466CD" w:rsidRPr="006973E0" w:rsidTr="00D466CD">
        <w:trPr>
          <w:gridBefore w:val="1"/>
          <w:wBefore w:w="13" w:type="dxa"/>
          <w:trHeight w:val="658"/>
        </w:trPr>
        <w:tc>
          <w:tcPr>
            <w:tcW w:w="491" w:type="dxa"/>
            <w:vMerge/>
            <w:tcBorders>
              <w:top w:val="nil"/>
              <w:left w:val="single" w:sz="4" w:space="0" w:color="auto"/>
              <w:bottom w:val="single" w:sz="4" w:space="0" w:color="auto"/>
              <w:right w:val="single" w:sz="4" w:space="0" w:color="auto"/>
            </w:tcBorders>
            <w:vAlign w:val="center"/>
            <w:hideMark/>
          </w:tcPr>
          <w:p w:rsidR="00D466CD" w:rsidRPr="006973E0" w:rsidRDefault="00D466CD" w:rsidP="00D466CD">
            <w:pPr>
              <w:rPr>
                <w:rFonts w:eastAsia="Times New Roman"/>
                <w:color w:val="000000"/>
                <w:sz w:val="26"/>
                <w:szCs w:val="26"/>
              </w:rPr>
            </w:pPr>
          </w:p>
        </w:tc>
        <w:tc>
          <w:tcPr>
            <w:tcW w:w="2338" w:type="dxa"/>
            <w:gridSpan w:val="2"/>
            <w:vMerge/>
            <w:tcBorders>
              <w:top w:val="nil"/>
              <w:left w:val="single" w:sz="4" w:space="0" w:color="auto"/>
              <w:bottom w:val="single" w:sz="4" w:space="0" w:color="auto"/>
              <w:right w:val="single" w:sz="4" w:space="0" w:color="auto"/>
            </w:tcBorders>
            <w:vAlign w:val="center"/>
            <w:hideMark/>
          </w:tcPr>
          <w:p w:rsidR="00D466CD" w:rsidRPr="006973E0" w:rsidRDefault="00D466CD" w:rsidP="00D466CD">
            <w:pPr>
              <w:rPr>
                <w:rFonts w:eastAsia="Times New Roman"/>
                <w:color w:val="000000"/>
                <w:sz w:val="26"/>
                <w:szCs w:val="26"/>
              </w:rPr>
            </w:pPr>
          </w:p>
        </w:tc>
        <w:tc>
          <w:tcPr>
            <w:tcW w:w="1748" w:type="dxa"/>
            <w:vMerge/>
            <w:tcBorders>
              <w:top w:val="nil"/>
              <w:left w:val="single" w:sz="4" w:space="0" w:color="auto"/>
              <w:bottom w:val="single" w:sz="4" w:space="0" w:color="000000"/>
              <w:right w:val="single" w:sz="4" w:space="0" w:color="auto"/>
            </w:tcBorders>
            <w:vAlign w:val="center"/>
            <w:hideMark/>
          </w:tcPr>
          <w:p w:rsidR="00D466CD" w:rsidRPr="006973E0" w:rsidRDefault="00D466CD" w:rsidP="00D466CD">
            <w:pPr>
              <w:rPr>
                <w:rFonts w:eastAsia="Times New Roman"/>
                <w:color w:val="000000"/>
                <w:sz w:val="26"/>
                <w:szCs w:val="26"/>
              </w:rPr>
            </w:pPr>
          </w:p>
        </w:tc>
        <w:tc>
          <w:tcPr>
            <w:tcW w:w="1356" w:type="dxa"/>
            <w:gridSpan w:val="2"/>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jc w:val="center"/>
              <w:rPr>
                <w:rFonts w:eastAsia="Times New Roman"/>
                <w:b/>
                <w:bCs/>
                <w:color w:val="000000"/>
                <w:sz w:val="26"/>
                <w:szCs w:val="26"/>
              </w:rPr>
            </w:pPr>
            <w:r w:rsidRPr="006973E0">
              <w:rPr>
                <w:rFonts w:eastAsia="Times New Roman"/>
                <w:b/>
                <w:bCs/>
                <w:color w:val="000000"/>
                <w:sz w:val="26"/>
                <w:szCs w:val="26"/>
              </w:rPr>
              <w:t xml:space="preserve">2026 </w:t>
            </w:r>
          </w:p>
        </w:tc>
        <w:tc>
          <w:tcPr>
            <w:tcW w:w="828" w:type="dxa"/>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jc w:val="right"/>
              <w:rPr>
                <w:rFonts w:eastAsia="Times New Roman"/>
                <w:b/>
                <w:bCs/>
                <w:color w:val="000000"/>
                <w:sz w:val="26"/>
                <w:szCs w:val="26"/>
              </w:rPr>
            </w:pPr>
            <w:r w:rsidRPr="006973E0">
              <w:rPr>
                <w:rFonts w:eastAsia="Times New Roman"/>
                <w:b/>
                <w:bCs/>
                <w:color w:val="000000"/>
                <w:sz w:val="26"/>
                <w:szCs w:val="26"/>
              </w:rPr>
              <w:t>0</w:t>
            </w:r>
          </w:p>
        </w:tc>
        <w:tc>
          <w:tcPr>
            <w:tcW w:w="946" w:type="dxa"/>
            <w:gridSpan w:val="3"/>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rPr>
                <w:rFonts w:eastAsia="Times New Roman"/>
                <w:color w:val="000000"/>
                <w:sz w:val="26"/>
                <w:szCs w:val="26"/>
              </w:rPr>
            </w:pPr>
            <w:r w:rsidRPr="006973E0">
              <w:rPr>
                <w:rFonts w:eastAsia="Times New Roman"/>
                <w:color w:val="000000"/>
                <w:sz w:val="26"/>
                <w:szCs w:val="26"/>
              </w:rPr>
              <w:t> </w:t>
            </w:r>
          </w:p>
        </w:tc>
        <w:tc>
          <w:tcPr>
            <w:tcW w:w="946" w:type="dxa"/>
            <w:gridSpan w:val="2"/>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rPr>
                <w:rFonts w:eastAsia="Times New Roman"/>
                <w:color w:val="000000"/>
                <w:sz w:val="26"/>
                <w:szCs w:val="26"/>
              </w:rPr>
            </w:pPr>
            <w:r w:rsidRPr="006973E0">
              <w:rPr>
                <w:rFonts w:eastAsia="Times New Roman"/>
                <w:color w:val="000000"/>
                <w:sz w:val="26"/>
                <w:szCs w:val="26"/>
              </w:rPr>
              <w:t> </w:t>
            </w:r>
          </w:p>
        </w:tc>
        <w:tc>
          <w:tcPr>
            <w:tcW w:w="946" w:type="dxa"/>
            <w:gridSpan w:val="3"/>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rPr>
                <w:rFonts w:eastAsia="Times New Roman"/>
                <w:color w:val="000000"/>
                <w:sz w:val="26"/>
                <w:szCs w:val="26"/>
              </w:rPr>
            </w:pPr>
            <w:r w:rsidRPr="006973E0">
              <w:rPr>
                <w:rFonts w:eastAsia="Times New Roman"/>
                <w:color w:val="000000"/>
                <w:sz w:val="26"/>
                <w:szCs w:val="26"/>
              </w:rPr>
              <w:t> </w:t>
            </w:r>
          </w:p>
        </w:tc>
        <w:tc>
          <w:tcPr>
            <w:tcW w:w="517" w:type="dxa"/>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rPr>
                <w:rFonts w:eastAsia="Times New Roman"/>
                <w:color w:val="000000"/>
                <w:sz w:val="26"/>
                <w:szCs w:val="26"/>
              </w:rPr>
            </w:pPr>
            <w:r w:rsidRPr="006973E0">
              <w:rPr>
                <w:rFonts w:eastAsia="Times New Roman"/>
                <w:color w:val="000000"/>
                <w:sz w:val="26"/>
                <w:szCs w:val="26"/>
              </w:rPr>
              <w:t> </w:t>
            </w:r>
          </w:p>
        </w:tc>
        <w:tc>
          <w:tcPr>
            <w:tcW w:w="2144" w:type="dxa"/>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jc w:val="center"/>
              <w:rPr>
                <w:rFonts w:eastAsia="Times New Roman"/>
                <w:color w:val="000000"/>
                <w:sz w:val="26"/>
                <w:szCs w:val="26"/>
              </w:rPr>
            </w:pPr>
            <w:r w:rsidRPr="006973E0">
              <w:rPr>
                <w:rFonts w:eastAsia="Times New Roman"/>
                <w:color w:val="000000"/>
                <w:sz w:val="26"/>
                <w:szCs w:val="26"/>
              </w:rPr>
              <w:t>1</w:t>
            </w:r>
          </w:p>
        </w:tc>
        <w:tc>
          <w:tcPr>
            <w:tcW w:w="2367" w:type="dxa"/>
            <w:vMerge/>
            <w:tcBorders>
              <w:top w:val="nil"/>
              <w:left w:val="single" w:sz="4" w:space="0" w:color="auto"/>
              <w:bottom w:val="single" w:sz="4" w:space="0" w:color="auto"/>
              <w:right w:val="single" w:sz="4" w:space="0" w:color="auto"/>
            </w:tcBorders>
            <w:vAlign w:val="center"/>
            <w:hideMark/>
          </w:tcPr>
          <w:p w:rsidR="00D466CD" w:rsidRPr="006973E0" w:rsidRDefault="00D466CD" w:rsidP="00D466CD">
            <w:pPr>
              <w:rPr>
                <w:rFonts w:eastAsia="Times New Roman"/>
                <w:color w:val="000000"/>
                <w:sz w:val="26"/>
                <w:szCs w:val="26"/>
              </w:rPr>
            </w:pPr>
          </w:p>
        </w:tc>
      </w:tr>
      <w:tr w:rsidR="00D466CD" w:rsidRPr="006973E0" w:rsidTr="00D466CD">
        <w:trPr>
          <w:gridBefore w:val="1"/>
          <w:wBefore w:w="13" w:type="dxa"/>
          <w:trHeight w:val="1660"/>
        </w:trPr>
        <w:tc>
          <w:tcPr>
            <w:tcW w:w="491" w:type="dxa"/>
            <w:vMerge w:val="restart"/>
            <w:tcBorders>
              <w:top w:val="nil"/>
              <w:left w:val="single" w:sz="4" w:space="0" w:color="auto"/>
              <w:bottom w:val="single" w:sz="4" w:space="0" w:color="auto"/>
              <w:right w:val="single" w:sz="4" w:space="0" w:color="auto"/>
            </w:tcBorders>
            <w:shd w:val="clear" w:color="auto" w:fill="auto"/>
            <w:noWrap/>
            <w:hideMark/>
          </w:tcPr>
          <w:p w:rsidR="00D466CD" w:rsidRPr="006973E0" w:rsidRDefault="00D466CD" w:rsidP="00D466CD">
            <w:pPr>
              <w:jc w:val="center"/>
              <w:rPr>
                <w:rFonts w:eastAsia="Times New Roman"/>
                <w:color w:val="000000"/>
                <w:sz w:val="26"/>
                <w:szCs w:val="26"/>
              </w:rPr>
            </w:pPr>
            <w:r w:rsidRPr="006973E0">
              <w:rPr>
                <w:rFonts w:eastAsia="Times New Roman"/>
                <w:color w:val="000000"/>
                <w:sz w:val="26"/>
                <w:szCs w:val="26"/>
              </w:rPr>
              <w:lastRenderedPageBreak/>
              <w:t>1.2</w:t>
            </w:r>
          </w:p>
        </w:tc>
        <w:tc>
          <w:tcPr>
            <w:tcW w:w="2338"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D466CD" w:rsidRPr="006973E0" w:rsidRDefault="00D466CD" w:rsidP="00D466CD">
            <w:pPr>
              <w:rPr>
                <w:rFonts w:eastAsia="Times New Roman"/>
                <w:color w:val="000000"/>
                <w:sz w:val="26"/>
                <w:szCs w:val="26"/>
              </w:rPr>
            </w:pPr>
            <w:r w:rsidRPr="006973E0">
              <w:rPr>
                <w:rFonts w:eastAsia="Times New Roman"/>
                <w:color w:val="000000"/>
                <w:sz w:val="26"/>
                <w:szCs w:val="26"/>
              </w:rPr>
              <w:t xml:space="preserve">Подготовка запросов на получение в установленном порядке необходимых материалов и информации в территориальных органах, федеральных органах исполнительной власти, исполнительных органах государственной власти, общественных </w:t>
            </w:r>
            <w:r w:rsidRPr="006973E0">
              <w:rPr>
                <w:rFonts w:eastAsia="Times New Roman"/>
                <w:color w:val="000000"/>
                <w:sz w:val="26"/>
                <w:szCs w:val="26"/>
              </w:rPr>
              <w:lastRenderedPageBreak/>
              <w:t>объединениях, организациях, правоохранительных органах, у должностных лиц</w:t>
            </w:r>
          </w:p>
        </w:tc>
        <w:tc>
          <w:tcPr>
            <w:tcW w:w="1748" w:type="dxa"/>
            <w:vMerge w:val="restart"/>
            <w:tcBorders>
              <w:top w:val="nil"/>
              <w:left w:val="single" w:sz="4" w:space="0" w:color="auto"/>
              <w:bottom w:val="single" w:sz="4" w:space="0" w:color="auto"/>
              <w:right w:val="single" w:sz="4" w:space="0" w:color="auto"/>
            </w:tcBorders>
            <w:shd w:val="clear" w:color="auto" w:fill="auto"/>
            <w:vAlign w:val="center"/>
            <w:hideMark/>
          </w:tcPr>
          <w:p w:rsidR="00D466CD" w:rsidRPr="006973E0" w:rsidRDefault="00D466CD" w:rsidP="00D466CD">
            <w:pPr>
              <w:jc w:val="center"/>
              <w:rPr>
                <w:rFonts w:eastAsia="Times New Roman"/>
                <w:color w:val="000000"/>
                <w:sz w:val="26"/>
                <w:szCs w:val="26"/>
              </w:rPr>
            </w:pPr>
            <w:r w:rsidRPr="006973E0">
              <w:rPr>
                <w:rFonts w:eastAsia="Times New Roman"/>
                <w:color w:val="000000"/>
                <w:sz w:val="26"/>
                <w:szCs w:val="26"/>
              </w:rPr>
              <w:lastRenderedPageBreak/>
              <w:t>Главный специалист по ГО и ЧС Администрации Первомайского района</w:t>
            </w:r>
          </w:p>
        </w:tc>
        <w:tc>
          <w:tcPr>
            <w:tcW w:w="1356" w:type="dxa"/>
            <w:gridSpan w:val="2"/>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jc w:val="center"/>
              <w:rPr>
                <w:rFonts w:eastAsia="Times New Roman"/>
                <w:b/>
                <w:bCs/>
                <w:color w:val="000000"/>
                <w:sz w:val="26"/>
                <w:szCs w:val="26"/>
              </w:rPr>
            </w:pPr>
            <w:r w:rsidRPr="006973E0">
              <w:rPr>
                <w:rFonts w:eastAsia="Times New Roman"/>
                <w:b/>
                <w:bCs/>
                <w:color w:val="000000"/>
                <w:sz w:val="26"/>
                <w:szCs w:val="26"/>
              </w:rPr>
              <w:t>Всего</w:t>
            </w:r>
          </w:p>
        </w:tc>
        <w:tc>
          <w:tcPr>
            <w:tcW w:w="828" w:type="dxa"/>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jc w:val="right"/>
              <w:rPr>
                <w:rFonts w:eastAsia="Times New Roman"/>
                <w:b/>
                <w:bCs/>
                <w:color w:val="000000"/>
                <w:sz w:val="26"/>
                <w:szCs w:val="26"/>
              </w:rPr>
            </w:pPr>
            <w:r w:rsidRPr="006973E0">
              <w:rPr>
                <w:rFonts w:eastAsia="Times New Roman"/>
                <w:b/>
                <w:bCs/>
                <w:color w:val="000000"/>
                <w:sz w:val="26"/>
                <w:szCs w:val="26"/>
              </w:rPr>
              <w:t>0</w:t>
            </w:r>
          </w:p>
        </w:tc>
        <w:tc>
          <w:tcPr>
            <w:tcW w:w="946" w:type="dxa"/>
            <w:gridSpan w:val="3"/>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jc w:val="right"/>
              <w:rPr>
                <w:rFonts w:eastAsia="Times New Roman"/>
                <w:b/>
                <w:bCs/>
                <w:color w:val="000000"/>
                <w:sz w:val="26"/>
                <w:szCs w:val="26"/>
              </w:rPr>
            </w:pPr>
            <w:r w:rsidRPr="006973E0">
              <w:rPr>
                <w:rFonts w:eastAsia="Times New Roman"/>
                <w:b/>
                <w:bCs/>
                <w:color w:val="000000"/>
                <w:sz w:val="26"/>
                <w:szCs w:val="26"/>
              </w:rPr>
              <w:t>0</w:t>
            </w:r>
          </w:p>
        </w:tc>
        <w:tc>
          <w:tcPr>
            <w:tcW w:w="946" w:type="dxa"/>
            <w:gridSpan w:val="2"/>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jc w:val="right"/>
              <w:rPr>
                <w:rFonts w:eastAsia="Times New Roman"/>
                <w:b/>
                <w:bCs/>
                <w:color w:val="000000"/>
                <w:sz w:val="26"/>
                <w:szCs w:val="26"/>
              </w:rPr>
            </w:pPr>
            <w:r w:rsidRPr="006973E0">
              <w:rPr>
                <w:rFonts w:eastAsia="Times New Roman"/>
                <w:b/>
                <w:bCs/>
                <w:color w:val="000000"/>
                <w:sz w:val="26"/>
                <w:szCs w:val="26"/>
              </w:rPr>
              <w:t>0</w:t>
            </w:r>
          </w:p>
        </w:tc>
        <w:tc>
          <w:tcPr>
            <w:tcW w:w="946" w:type="dxa"/>
            <w:gridSpan w:val="3"/>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jc w:val="right"/>
              <w:rPr>
                <w:rFonts w:eastAsia="Times New Roman"/>
                <w:b/>
                <w:bCs/>
                <w:color w:val="000000"/>
                <w:sz w:val="26"/>
                <w:szCs w:val="26"/>
              </w:rPr>
            </w:pPr>
            <w:r w:rsidRPr="006973E0">
              <w:rPr>
                <w:rFonts w:eastAsia="Times New Roman"/>
                <w:b/>
                <w:bCs/>
                <w:color w:val="000000"/>
                <w:sz w:val="26"/>
                <w:szCs w:val="26"/>
              </w:rPr>
              <w:t>0</w:t>
            </w:r>
          </w:p>
        </w:tc>
        <w:tc>
          <w:tcPr>
            <w:tcW w:w="517" w:type="dxa"/>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jc w:val="right"/>
              <w:rPr>
                <w:rFonts w:eastAsia="Times New Roman"/>
                <w:b/>
                <w:bCs/>
                <w:color w:val="000000"/>
                <w:sz w:val="26"/>
                <w:szCs w:val="26"/>
              </w:rPr>
            </w:pPr>
            <w:r w:rsidRPr="006973E0">
              <w:rPr>
                <w:rFonts w:eastAsia="Times New Roman"/>
                <w:b/>
                <w:bCs/>
                <w:color w:val="000000"/>
                <w:sz w:val="26"/>
                <w:szCs w:val="26"/>
              </w:rPr>
              <w:t>0</w:t>
            </w:r>
          </w:p>
        </w:tc>
        <w:tc>
          <w:tcPr>
            <w:tcW w:w="2144" w:type="dxa"/>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jc w:val="center"/>
              <w:rPr>
                <w:rFonts w:eastAsia="Times New Roman"/>
                <w:b/>
                <w:bCs/>
                <w:color w:val="000000"/>
                <w:sz w:val="26"/>
                <w:szCs w:val="26"/>
              </w:rPr>
            </w:pPr>
            <w:r w:rsidRPr="006973E0">
              <w:rPr>
                <w:rFonts w:eastAsia="Times New Roman"/>
                <w:b/>
                <w:bCs/>
                <w:color w:val="000000"/>
                <w:sz w:val="26"/>
                <w:szCs w:val="26"/>
              </w:rPr>
              <w:t>25</w:t>
            </w:r>
          </w:p>
        </w:tc>
        <w:tc>
          <w:tcPr>
            <w:tcW w:w="2367" w:type="dxa"/>
            <w:vMerge w:val="restart"/>
            <w:tcBorders>
              <w:top w:val="nil"/>
              <w:left w:val="single" w:sz="4" w:space="0" w:color="auto"/>
              <w:bottom w:val="single" w:sz="4" w:space="0" w:color="auto"/>
              <w:right w:val="single" w:sz="4" w:space="0" w:color="auto"/>
            </w:tcBorders>
            <w:shd w:val="clear" w:color="auto" w:fill="auto"/>
            <w:vAlign w:val="center"/>
            <w:hideMark/>
          </w:tcPr>
          <w:p w:rsidR="00D466CD" w:rsidRPr="006973E0" w:rsidRDefault="00D466CD" w:rsidP="00D466CD">
            <w:pPr>
              <w:rPr>
                <w:rFonts w:eastAsia="Times New Roman"/>
                <w:color w:val="000000"/>
                <w:sz w:val="26"/>
                <w:szCs w:val="26"/>
              </w:rPr>
            </w:pPr>
            <w:r w:rsidRPr="006973E0">
              <w:rPr>
                <w:rFonts w:eastAsia="Times New Roman"/>
                <w:color w:val="000000"/>
                <w:sz w:val="26"/>
                <w:szCs w:val="26"/>
              </w:rPr>
              <w:t>Количество подготовленных запросов (ед.)</w:t>
            </w:r>
          </w:p>
        </w:tc>
      </w:tr>
      <w:tr w:rsidR="00D466CD" w:rsidRPr="006973E0" w:rsidTr="00D466CD">
        <w:trPr>
          <w:gridBefore w:val="1"/>
          <w:wBefore w:w="13" w:type="dxa"/>
          <w:trHeight w:val="329"/>
        </w:trPr>
        <w:tc>
          <w:tcPr>
            <w:tcW w:w="491" w:type="dxa"/>
            <w:vMerge/>
            <w:tcBorders>
              <w:top w:val="nil"/>
              <w:left w:val="single" w:sz="4" w:space="0" w:color="auto"/>
              <w:bottom w:val="single" w:sz="4" w:space="0" w:color="auto"/>
              <w:right w:val="single" w:sz="4" w:space="0" w:color="auto"/>
            </w:tcBorders>
            <w:vAlign w:val="center"/>
            <w:hideMark/>
          </w:tcPr>
          <w:p w:rsidR="00D466CD" w:rsidRPr="006973E0" w:rsidRDefault="00D466CD" w:rsidP="00D466CD">
            <w:pPr>
              <w:rPr>
                <w:rFonts w:eastAsia="Times New Roman"/>
                <w:color w:val="000000"/>
                <w:sz w:val="26"/>
                <w:szCs w:val="26"/>
              </w:rPr>
            </w:pPr>
          </w:p>
        </w:tc>
        <w:tc>
          <w:tcPr>
            <w:tcW w:w="2338" w:type="dxa"/>
            <w:gridSpan w:val="2"/>
            <w:vMerge/>
            <w:tcBorders>
              <w:top w:val="nil"/>
              <w:left w:val="single" w:sz="4" w:space="0" w:color="auto"/>
              <w:bottom w:val="single" w:sz="4" w:space="0" w:color="auto"/>
              <w:right w:val="single" w:sz="4" w:space="0" w:color="auto"/>
            </w:tcBorders>
            <w:vAlign w:val="center"/>
            <w:hideMark/>
          </w:tcPr>
          <w:p w:rsidR="00D466CD" w:rsidRPr="006973E0" w:rsidRDefault="00D466CD" w:rsidP="00D466CD">
            <w:pPr>
              <w:rPr>
                <w:rFonts w:eastAsia="Times New Roman"/>
                <w:color w:val="000000"/>
                <w:sz w:val="26"/>
                <w:szCs w:val="26"/>
              </w:rPr>
            </w:pPr>
          </w:p>
        </w:tc>
        <w:tc>
          <w:tcPr>
            <w:tcW w:w="1748" w:type="dxa"/>
            <w:vMerge/>
            <w:tcBorders>
              <w:top w:val="nil"/>
              <w:left w:val="single" w:sz="4" w:space="0" w:color="auto"/>
              <w:bottom w:val="single" w:sz="4" w:space="0" w:color="auto"/>
              <w:right w:val="single" w:sz="4" w:space="0" w:color="auto"/>
            </w:tcBorders>
            <w:vAlign w:val="center"/>
            <w:hideMark/>
          </w:tcPr>
          <w:p w:rsidR="00D466CD" w:rsidRPr="006973E0" w:rsidRDefault="00D466CD" w:rsidP="00D466CD">
            <w:pPr>
              <w:rPr>
                <w:rFonts w:eastAsia="Times New Roman"/>
                <w:color w:val="000000"/>
                <w:sz w:val="26"/>
                <w:szCs w:val="26"/>
              </w:rPr>
            </w:pPr>
          </w:p>
        </w:tc>
        <w:tc>
          <w:tcPr>
            <w:tcW w:w="1356" w:type="dxa"/>
            <w:gridSpan w:val="2"/>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jc w:val="center"/>
              <w:rPr>
                <w:rFonts w:eastAsia="Times New Roman"/>
                <w:b/>
                <w:bCs/>
                <w:color w:val="000000"/>
                <w:sz w:val="26"/>
                <w:szCs w:val="26"/>
              </w:rPr>
            </w:pPr>
            <w:r w:rsidRPr="006973E0">
              <w:rPr>
                <w:rFonts w:eastAsia="Times New Roman"/>
                <w:b/>
                <w:bCs/>
                <w:color w:val="000000"/>
                <w:sz w:val="26"/>
                <w:szCs w:val="26"/>
              </w:rPr>
              <w:t>2022</w:t>
            </w:r>
          </w:p>
        </w:tc>
        <w:tc>
          <w:tcPr>
            <w:tcW w:w="828" w:type="dxa"/>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jc w:val="right"/>
              <w:rPr>
                <w:rFonts w:eastAsia="Times New Roman"/>
                <w:b/>
                <w:bCs/>
                <w:color w:val="000000"/>
                <w:sz w:val="26"/>
                <w:szCs w:val="26"/>
              </w:rPr>
            </w:pPr>
            <w:r w:rsidRPr="006973E0">
              <w:rPr>
                <w:rFonts w:eastAsia="Times New Roman"/>
                <w:b/>
                <w:bCs/>
                <w:color w:val="000000"/>
                <w:sz w:val="26"/>
                <w:szCs w:val="26"/>
              </w:rPr>
              <w:t>0</w:t>
            </w:r>
          </w:p>
        </w:tc>
        <w:tc>
          <w:tcPr>
            <w:tcW w:w="946" w:type="dxa"/>
            <w:gridSpan w:val="3"/>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rPr>
                <w:rFonts w:eastAsia="Times New Roman"/>
                <w:color w:val="000000"/>
                <w:sz w:val="26"/>
                <w:szCs w:val="26"/>
              </w:rPr>
            </w:pPr>
            <w:r w:rsidRPr="006973E0">
              <w:rPr>
                <w:rFonts w:eastAsia="Times New Roman"/>
                <w:color w:val="000000"/>
                <w:sz w:val="26"/>
                <w:szCs w:val="26"/>
              </w:rPr>
              <w:t> </w:t>
            </w:r>
          </w:p>
        </w:tc>
        <w:tc>
          <w:tcPr>
            <w:tcW w:w="946" w:type="dxa"/>
            <w:gridSpan w:val="2"/>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rPr>
                <w:rFonts w:eastAsia="Times New Roman"/>
                <w:color w:val="000000"/>
                <w:sz w:val="26"/>
                <w:szCs w:val="26"/>
              </w:rPr>
            </w:pPr>
            <w:r w:rsidRPr="006973E0">
              <w:rPr>
                <w:rFonts w:eastAsia="Times New Roman"/>
                <w:color w:val="000000"/>
                <w:sz w:val="26"/>
                <w:szCs w:val="26"/>
              </w:rPr>
              <w:t> </w:t>
            </w:r>
          </w:p>
        </w:tc>
        <w:tc>
          <w:tcPr>
            <w:tcW w:w="946" w:type="dxa"/>
            <w:gridSpan w:val="3"/>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rPr>
                <w:rFonts w:eastAsia="Times New Roman"/>
                <w:color w:val="000000"/>
                <w:sz w:val="26"/>
                <w:szCs w:val="26"/>
              </w:rPr>
            </w:pPr>
            <w:r w:rsidRPr="006973E0">
              <w:rPr>
                <w:rFonts w:eastAsia="Times New Roman"/>
                <w:color w:val="000000"/>
                <w:sz w:val="26"/>
                <w:szCs w:val="26"/>
              </w:rPr>
              <w:t> </w:t>
            </w:r>
          </w:p>
        </w:tc>
        <w:tc>
          <w:tcPr>
            <w:tcW w:w="517" w:type="dxa"/>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rPr>
                <w:rFonts w:eastAsia="Times New Roman"/>
                <w:color w:val="000000"/>
                <w:sz w:val="26"/>
                <w:szCs w:val="26"/>
              </w:rPr>
            </w:pPr>
            <w:r w:rsidRPr="006973E0">
              <w:rPr>
                <w:rFonts w:eastAsia="Times New Roman"/>
                <w:color w:val="000000"/>
                <w:sz w:val="26"/>
                <w:szCs w:val="26"/>
              </w:rPr>
              <w:t> </w:t>
            </w:r>
          </w:p>
        </w:tc>
        <w:tc>
          <w:tcPr>
            <w:tcW w:w="2144" w:type="dxa"/>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jc w:val="center"/>
              <w:rPr>
                <w:rFonts w:eastAsia="Times New Roman"/>
                <w:color w:val="000000"/>
                <w:sz w:val="26"/>
                <w:szCs w:val="26"/>
              </w:rPr>
            </w:pPr>
            <w:r w:rsidRPr="006973E0">
              <w:rPr>
                <w:rFonts w:eastAsia="Times New Roman"/>
                <w:color w:val="000000"/>
                <w:sz w:val="26"/>
                <w:szCs w:val="26"/>
              </w:rPr>
              <w:t>5</w:t>
            </w:r>
          </w:p>
        </w:tc>
        <w:tc>
          <w:tcPr>
            <w:tcW w:w="2367" w:type="dxa"/>
            <w:vMerge/>
            <w:tcBorders>
              <w:top w:val="nil"/>
              <w:left w:val="single" w:sz="4" w:space="0" w:color="auto"/>
              <w:bottom w:val="single" w:sz="4" w:space="0" w:color="auto"/>
              <w:right w:val="single" w:sz="4" w:space="0" w:color="auto"/>
            </w:tcBorders>
            <w:vAlign w:val="center"/>
            <w:hideMark/>
          </w:tcPr>
          <w:p w:rsidR="00D466CD" w:rsidRPr="006973E0" w:rsidRDefault="00D466CD" w:rsidP="00D466CD">
            <w:pPr>
              <w:rPr>
                <w:rFonts w:eastAsia="Times New Roman"/>
                <w:color w:val="000000"/>
                <w:sz w:val="26"/>
                <w:szCs w:val="26"/>
              </w:rPr>
            </w:pPr>
          </w:p>
        </w:tc>
      </w:tr>
      <w:tr w:rsidR="00D466CD" w:rsidRPr="006973E0" w:rsidTr="00D466CD">
        <w:trPr>
          <w:gridBefore w:val="1"/>
          <w:wBefore w:w="13" w:type="dxa"/>
          <w:trHeight w:val="329"/>
        </w:trPr>
        <w:tc>
          <w:tcPr>
            <w:tcW w:w="491" w:type="dxa"/>
            <w:vMerge/>
            <w:tcBorders>
              <w:top w:val="nil"/>
              <w:left w:val="single" w:sz="4" w:space="0" w:color="auto"/>
              <w:bottom w:val="single" w:sz="4" w:space="0" w:color="auto"/>
              <w:right w:val="single" w:sz="4" w:space="0" w:color="auto"/>
            </w:tcBorders>
            <w:vAlign w:val="center"/>
            <w:hideMark/>
          </w:tcPr>
          <w:p w:rsidR="00D466CD" w:rsidRPr="006973E0" w:rsidRDefault="00D466CD" w:rsidP="00D466CD">
            <w:pPr>
              <w:rPr>
                <w:rFonts w:eastAsia="Times New Roman"/>
                <w:color w:val="000000"/>
                <w:sz w:val="26"/>
                <w:szCs w:val="26"/>
              </w:rPr>
            </w:pPr>
          </w:p>
        </w:tc>
        <w:tc>
          <w:tcPr>
            <w:tcW w:w="2338" w:type="dxa"/>
            <w:gridSpan w:val="2"/>
            <w:vMerge/>
            <w:tcBorders>
              <w:top w:val="nil"/>
              <w:left w:val="single" w:sz="4" w:space="0" w:color="auto"/>
              <w:bottom w:val="single" w:sz="4" w:space="0" w:color="auto"/>
              <w:right w:val="single" w:sz="4" w:space="0" w:color="auto"/>
            </w:tcBorders>
            <w:vAlign w:val="center"/>
            <w:hideMark/>
          </w:tcPr>
          <w:p w:rsidR="00D466CD" w:rsidRPr="006973E0" w:rsidRDefault="00D466CD" w:rsidP="00D466CD">
            <w:pPr>
              <w:rPr>
                <w:rFonts w:eastAsia="Times New Roman"/>
                <w:color w:val="000000"/>
                <w:sz w:val="26"/>
                <w:szCs w:val="26"/>
              </w:rPr>
            </w:pPr>
          </w:p>
        </w:tc>
        <w:tc>
          <w:tcPr>
            <w:tcW w:w="1748" w:type="dxa"/>
            <w:vMerge/>
            <w:tcBorders>
              <w:top w:val="nil"/>
              <w:left w:val="single" w:sz="4" w:space="0" w:color="auto"/>
              <w:bottom w:val="single" w:sz="4" w:space="0" w:color="auto"/>
              <w:right w:val="single" w:sz="4" w:space="0" w:color="auto"/>
            </w:tcBorders>
            <w:vAlign w:val="center"/>
            <w:hideMark/>
          </w:tcPr>
          <w:p w:rsidR="00D466CD" w:rsidRPr="006973E0" w:rsidRDefault="00D466CD" w:rsidP="00D466CD">
            <w:pPr>
              <w:rPr>
                <w:rFonts w:eastAsia="Times New Roman"/>
                <w:color w:val="000000"/>
                <w:sz w:val="26"/>
                <w:szCs w:val="26"/>
              </w:rPr>
            </w:pPr>
          </w:p>
        </w:tc>
        <w:tc>
          <w:tcPr>
            <w:tcW w:w="1356" w:type="dxa"/>
            <w:gridSpan w:val="2"/>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jc w:val="center"/>
              <w:rPr>
                <w:rFonts w:eastAsia="Times New Roman"/>
                <w:b/>
                <w:bCs/>
                <w:color w:val="000000"/>
                <w:sz w:val="26"/>
                <w:szCs w:val="26"/>
              </w:rPr>
            </w:pPr>
            <w:r w:rsidRPr="006973E0">
              <w:rPr>
                <w:rFonts w:eastAsia="Times New Roman"/>
                <w:b/>
                <w:bCs/>
                <w:color w:val="000000"/>
                <w:sz w:val="26"/>
                <w:szCs w:val="26"/>
              </w:rPr>
              <w:t>2023</w:t>
            </w:r>
          </w:p>
        </w:tc>
        <w:tc>
          <w:tcPr>
            <w:tcW w:w="828" w:type="dxa"/>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jc w:val="right"/>
              <w:rPr>
                <w:rFonts w:eastAsia="Times New Roman"/>
                <w:b/>
                <w:bCs/>
                <w:color w:val="000000"/>
                <w:sz w:val="26"/>
                <w:szCs w:val="26"/>
              </w:rPr>
            </w:pPr>
            <w:r w:rsidRPr="006973E0">
              <w:rPr>
                <w:rFonts w:eastAsia="Times New Roman"/>
                <w:b/>
                <w:bCs/>
                <w:color w:val="000000"/>
                <w:sz w:val="26"/>
                <w:szCs w:val="26"/>
              </w:rPr>
              <w:t>0</w:t>
            </w:r>
          </w:p>
        </w:tc>
        <w:tc>
          <w:tcPr>
            <w:tcW w:w="946" w:type="dxa"/>
            <w:gridSpan w:val="3"/>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rPr>
                <w:rFonts w:eastAsia="Times New Roman"/>
                <w:color w:val="000000"/>
                <w:sz w:val="26"/>
                <w:szCs w:val="26"/>
              </w:rPr>
            </w:pPr>
            <w:r w:rsidRPr="006973E0">
              <w:rPr>
                <w:rFonts w:eastAsia="Times New Roman"/>
                <w:color w:val="000000"/>
                <w:sz w:val="26"/>
                <w:szCs w:val="26"/>
              </w:rPr>
              <w:t> </w:t>
            </w:r>
          </w:p>
        </w:tc>
        <w:tc>
          <w:tcPr>
            <w:tcW w:w="946" w:type="dxa"/>
            <w:gridSpan w:val="2"/>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rPr>
                <w:rFonts w:eastAsia="Times New Roman"/>
                <w:color w:val="000000"/>
                <w:sz w:val="26"/>
                <w:szCs w:val="26"/>
              </w:rPr>
            </w:pPr>
            <w:r w:rsidRPr="006973E0">
              <w:rPr>
                <w:rFonts w:eastAsia="Times New Roman"/>
                <w:color w:val="000000"/>
                <w:sz w:val="26"/>
                <w:szCs w:val="26"/>
              </w:rPr>
              <w:t> </w:t>
            </w:r>
          </w:p>
        </w:tc>
        <w:tc>
          <w:tcPr>
            <w:tcW w:w="946" w:type="dxa"/>
            <w:gridSpan w:val="3"/>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rPr>
                <w:rFonts w:eastAsia="Times New Roman"/>
                <w:color w:val="000000"/>
                <w:sz w:val="26"/>
                <w:szCs w:val="26"/>
              </w:rPr>
            </w:pPr>
            <w:r w:rsidRPr="006973E0">
              <w:rPr>
                <w:rFonts w:eastAsia="Times New Roman"/>
                <w:color w:val="000000"/>
                <w:sz w:val="26"/>
                <w:szCs w:val="26"/>
              </w:rPr>
              <w:t> </w:t>
            </w:r>
          </w:p>
        </w:tc>
        <w:tc>
          <w:tcPr>
            <w:tcW w:w="517" w:type="dxa"/>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rPr>
                <w:rFonts w:eastAsia="Times New Roman"/>
                <w:color w:val="000000"/>
                <w:sz w:val="26"/>
                <w:szCs w:val="26"/>
              </w:rPr>
            </w:pPr>
            <w:r w:rsidRPr="006973E0">
              <w:rPr>
                <w:rFonts w:eastAsia="Times New Roman"/>
                <w:color w:val="000000"/>
                <w:sz w:val="26"/>
                <w:szCs w:val="26"/>
              </w:rPr>
              <w:t> </w:t>
            </w:r>
          </w:p>
        </w:tc>
        <w:tc>
          <w:tcPr>
            <w:tcW w:w="2144" w:type="dxa"/>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jc w:val="center"/>
              <w:rPr>
                <w:rFonts w:eastAsia="Times New Roman"/>
                <w:color w:val="000000"/>
                <w:sz w:val="26"/>
                <w:szCs w:val="26"/>
              </w:rPr>
            </w:pPr>
            <w:r w:rsidRPr="006973E0">
              <w:rPr>
                <w:rFonts w:eastAsia="Times New Roman"/>
                <w:color w:val="000000"/>
                <w:sz w:val="26"/>
                <w:szCs w:val="26"/>
              </w:rPr>
              <w:t>5</w:t>
            </w:r>
          </w:p>
        </w:tc>
        <w:tc>
          <w:tcPr>
            <w:tcW w:w="2367" w:type="dxa"/>
            <w:vMerge/>
            <w:tcBorders>
              <w:top w:val="nil"/>
              <w:left w:val="single" w:sz="4" w:space="0" w:color="auto"/>
              <w:bottom w:val="single" w:sz="4" w:space="0" w:color="auto"/>
              <w:right w:val="single" w:sz="4" w:space="0" w:color="auto"/>
            </w:tcBorders>
            <w:vAlign w:val="center"/>
            <w:hideMark/>
          </w:tcPr>
          <w:p w:rsidR="00D466CD" w:rsidRPr="006973E0" w:rsidRDefault="00D466CD" w:rsidP="00D466CD">
            <w:pPr>
              <w:rPr>
                <w:rFonts w:eastAsia="Times New Roman"/>
                <w:color w:val="000000"/>
                <w:sz w:val="26"/>
                <w:szCs w:val="26"/>
              </w:rPr>
            </w:pPr>
          </w:p>
        </w:tc>
      </w:tr>
      <w:tr w:rsidR="00D466CD" w:rsidRPr="006973E0" w:rsidTr="00D466CD">
        <w:trPr>
          <w:gridBefore w:val="1"/>
          <w:wBefore w:w="13" w:type="dxa"/>
          <w:trHeight w:val="329"/>
        </w:trPr>
        <w:tc>
          <w:tcPr>
            <w:tcW w:w="491" w:type="dxa"/>
            <w:vMerge/>
            <w:tcBorders>
              <w:top w:val="nil"/>
              <w:left w:val="single" w:sz="4" w:space="0" w:color="auto"/>
              <w:bottom w:val="single" w:sz="4" w:space="0" w:color="auto"/>
              <w:right w:val="single" w:sz="4" w:space="0" w:color="auto"/>
            </w:tcBorders>
            <w:vAlign w:val="center"/>
            <w:hideMark/>
          </w:tcPr>
          <w:p w:rsidR="00D466CD" w:rsidRPr="006973E0" w:rsidRDefault="00D466CD" w:rsidP="00D466CD">
            <w:pPr>
              <w:rPr>
                <w:rFonts w:eastAsia="Times New Roman"/>
                <w:color w:val="000000"/>
                <w:sz w:val="26"/>
                <w:szCs w:val="26"/>
              </w:rPr>
            </w:pPr>
          </w:p>
        </w:tc>
        <w:tc>
          <w:tcPr>
            <w:tcW w:w="2338" w:type="dxa"/>
            <w:gridSpan w:val="2"/>
            <w:vMerge/>
            <w:tcBorders>
              <w:top w:val="nil"/>
              <w:left w:val="single" w:sz="4" w:space="0" w:color="auto"/>
              <w:bottom w:val="single" w:sz="4" w:space="0" w:color="auto"/>
              <w:right w:val="single" w:sz="4" w:space="0" w:color="auto"/>
            </w:tcBorders>
            <w:vAlign w:val="center"/>
            <w:hideMark/>
          </w:tcPr>
          <w:p w:rsidR="00D466CD" w:rsidRPr="006973E0" w:rsidRDefault="00D466CD" w:rsidP="00D466CD">
            <w:pPr>
              <w:rPr>
                <w:rFonts w:eastAsia="Times New Roman"/>
                <w:color w:val="000000"/>
                <w:sz w:val="26"/>
                <w:szCs w:val="26"/>
              </w:rPr>
            </w:pPr>
          </w:p>
        </w:tc>
        <w:tc>
          <w:tcPr>
            <w:tcW w:w="1748" w:type="dxa"/>
            <w:vMerge/>
            <w:tcBorders>
              <w:top w:val="nil"/>
              <w:left w:val="single" w:sz="4" w:space="0" w:color="auto"/>
              <w:bottom w:val="single" w:sz="4" w:space="0" w:color="auto"/>
              <w:right w:val="single" w:sz="4" w:space="0" w:color="auto"/>
            </w:tcBorders>
            <w:vAlign w:val="center"/>
            <w:hideMark/>
          </w:tcPr>
          <w:p w:rsidR="00D466CD" w:rsidRPr="006973E0" w:rsidRDefault="00D466CD" w:rsidP="00D466CD">
            <w:pPr>
              <w:rPr>
                <w:rFonts w:eastAsia="Times New Roman"/>
                <w:color w:val="000000"/>
                <w:sz w:val="26"/>
                <w:szCs w:val="26"/>
              </w:rPr>
            </w:pPr>
          </w:p>
        </w:tc>
        <w:tc>
          <w:tcPr>
            <w:tcW w:w="1356" w:type="dxa"/>
            <w:gridSpan w:val="2"/>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jc w:val="center"/>
              <w:rPr>
                <w:rFonts w:eastAsia="Times New Roman"/>
                <w:b/>
                <w:bCs/>
                <w:color w:val="000000"/>
                <w:sz w:val="26"/>
                <w:szCs w:val="26"/>
              </w:rPr>
            </w:pPr>
            <w:r w:rsidRPr="006973E0">
              <w:rPr>
                <w:rFonts w:eastAsia="Times New Roman"/>
                <w:b/>
                <w:bCs/>
                <w:color w:val="000000"/>
                <w:sz w:val="26"/>
                <w:szCs w:val="26"/>
              </w:rPr>
              <w:t>2024</w:t>
            </w:r>
          </w:p>
        </w:tc>
        <w:tc>
          <w:tcPr>
            <w:tcW w:w="828" w:type="dxa"/>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jc w:val="right"/>
              <w:rPr>
                <w:rFonts w:eastAsia="Times New Roman"/>
                <w:b/>
                <w:bCs/>
                <w:color w:val="000000"/>
                <w:sz w:val="26"/>
                <w:szCs w:val="26"/>
              </w:rPr>
            </w:pPr>
            <w:r w:rsidRPr="006973E0">
              <w:rPr>
                <w:rFonts w:eastAsia="Times New Roman"/>
                <w:b/>
                <w:bCs/>
                <w:color w:val="000000"/>
                <w:sz w:val="26"/>
                <w:szCs w:val="26"/>
              </w:rPr>
              <w:t>0</w:t>
            </w:r>
          </w:p>
        </w:tc>
        <w:tc>
          <w:tcPr>
            <w:tcW w:w="946" w:type="dxa"/>
            <w:gridSpan w:val="3"/>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rPr>
                <w:rFonts w:eastAsia="Times New Roman"/>
                <w:color w:val="000000"/>
                <w:sz w:val="26"/>
                <w:szCs w:val="26"/>
              </w:rPr>
            </w:pPr>
            <w:r w:rsidRPr="006973E0">
              <w:rPr>
                <w:rFonts w:eastAsia="Times New Roman"/>
                <w:color w:val="000000"/>
                <w:sz w:val="26"/>
                <w:szCs w:val="26"/>
              </w:rPr>
              <w:t> </w:t>
            </w:r>
          </w:p>
        </w:tc>
        <w:tc>
          <w:tcPr>
            <w:tcW w:w="946" w:type="dxa"/>
            <w:gridSpan w:val="2"/>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rPr>
                <w:rFonts w:eastAsia="Times New Roman"/>
                <w:color w:val="000000"/>
                <w:sz w:val="26"/>
                <w:szCs w:val="26"/>
              </w:rPr>
            </w:pPr>
            <w:r w:rsidRPr="006973E0">
              <w:rPr>
                <w:rFonts w:eastAsia="Times New Roman"/>
                <w:color w:val="000000"/>
                <w:sz w:val="26"/>
                <w:szCs w:val="26"/>
              </w:rPr>
              <w:t> </w:t>
            </w:r>
          </w:p>
        </w:tc>
        <w:tc>
          <w:tcPr>
            <w:tcW w:w="946" w:type="dxa"/>
            <w:gridSpan w:val="3"/>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rPr>
                <w:rFonts w:eastAsia="Times New Roman"/>
                <w:color w:val="000000"/>
                <w:sz w:val="26"/>
                <w:szCs w:val="26"/>
              </w:rPr>
            </w:pPr>
            <w:r w:rsidRPr="006973E0">
              <w:rPr>
                <w:rFonts w:eastAsia="Times New Roman"/>
                <w:color w:val="000000"/>
                <w:sz w:val="26"/>
                <w:szCs w:val="26"/>
              </w:rPr>
              <w:t> </w:t>
            </w:r>
          </w:p>
        </w:tc>
        <w:tc>
          <w:tcPr>
            <w:tcW w:w="517" w:type="dxa"/>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rPr>
                <w:rFonts w:eastAsia="Times New Roman"/>
                <w:color w:val="000000"/>
                <w:sz w:val="26"/>
                <w:szCs w:val="26"/>
              </w:rPr>
            </w:pPr>
            <w:r w:rsidRPr="006973E0">
              <w:rPr>
                <w:rFonts w:eastAsia="Times New Roman"/>
                <w:color w:val="000000"/>
                <w:sz w:val="26"/>
                <w:szCs w:val="26"/>
              </w:rPr>
              <w:t> </w:t>
            </w:r>
          </w:p>
        </w:tc>
        <w:tc>
          <w:tcPr>
            <w:tcW w:w="2144" w:type="dxa"/>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jc w:val="center"/>
              <w:rPr>
                <w:rFonts w:eastAsia="Times New Roman"/>
                <w:color w:val="000000"/>
                <w:sz w:val="26"/>
                <w:szCs w:val="26"/>
              </w:rPr>
            </w:pPr>
            <w:r w:rsidRPr="006973E0">
              <w:rPr>
                <w:rFonts w:eastAsia="Times New Roman"/>
                <w:color w:val="000000"/>
                <w:sz w:val="26"/>
                <w:szCs w:val="26"/>
              </w:rPr>
              <w:t>5</w:t>
            </w:r>
          </w:p>
        </w:tc>
        <w:tc>
          <w:tcPr>
            <w:tcW w:w="2367" w:type="dxa"/>
            <w:vMerge/>
            <w:tcBorders>
              <w:top w:val="nil"/>
              <w:left w:val="single" w:sz="4" w:space="0" w:color="auto"/>
              <w:bottom w:val="single" w:sz="4" w:space="0" w:color="auto"/>
              <w:right w:val="single" w:sz="4" w:space="0" w:color="auto"/>
            </w:tcBorders>
            <w:vAlign w:val="center"/>
            <w:hideMark/>
          </w:tcPr>
          <w:p w:rsidR="00D466CD" w:rsidRPr="006973E0" w:rsidRDefault="00D466CD" w:rsidP="00D466CD">
            <w:pPr>
              <w:rPr>
                <w:rFonts w:eastAsia="Times New Roman"/>
                <w:color w:val="000000"/>
                <w:sz w:val="26"/>
                <w:szCs w:val="26"/>
              </w:rPr>
            </w:pPr>
          </w:p>
        </w:tc>
      </w:tr>
      <w:tr w:rsidR="00D466CD" w:rsidRPr="006973E0" w:rsidTr="00D466CD">
        <w:trPr>
          <w:gridBefore w:val="1"/>
          <w:wBefore w:w="13" w:type="dxa"/>
          <w:trHeight w:val="329"/>
        </w:trPr>
        <w:tc>
          <w:tcPr>
            <w:tcW w:w="491" w:type="dxa"/>
            <w:vMerge/>
            <w:tcBorders>
              <w:top w:val="nil"/>
              <w:left w:val="single" w:sz="4" w:space="0" w:color="auto"/>
              <w:bottom w:val="single" w:sz="4" w:space="0" w:color="auto"/>
              <w:right w:val="single" w:sz="4" w:space="0" w:color="auto"/>
            </w:tcBorders>
            <w:vAlign w:val="center"/>
            <w:hideMark/>
          </w:tcPr>
          <w:p w:rsidR="00D466CD" w:rsidRPr="006973E0" w:rsidRDefault="00D466CD" w:rsidP="00D466CD">
            <w:pPr>
              <w:rPr>
                <w:rFonts w:eastAsia="Times New Roman"/>
                <w:color w:val="000000"/>
                <w:sz w:val="26"/>
                <w:szCs w:val="26"/>
              </w:rPr>
            </w:pPr>
          </w:p>
        </w:tc>
        <w:tc>
          <w:tcPr>
            <w:tcW w:w="2338" w:type="dxa"/>
            <w:gridSpan w:val="2"/>
            <w:vMerge/>
            <w:tcBorders>
              <w:top w:val="nil"/>
              <w:left w:val="single" w:sz="4" w:space="0" w:color="auto"/>
              <w:bottom w:val="single" w:sz="4" w:space="0" w:color="auto"/>
              <w:right w:val="single" w:sz="4" w:space="0" w:color="auto"/>
            </w:tcBorders>
            <w:vAlign w:val="center"/>
            <w:hideMark/>
          </w:tcPr>
          <w:p w:rsidR="00D466CD" w:rsidRPr="006973E0" w:rsidRDefault="00D466CD" w:rsidP="00D466CD">
            <w:pPr>
              <w:rPr>
                <w:rFonts w:eastAsia="Times New Roman"/>
                <w:color w:val="000000"/>
                <w:sz w:val="26"/>
                <w:szCs w:val="26"/>
              </w:rPr>
            </w:pPr>
          </w:p>
        </w:tc>
        <w:tc>
          <w:tcPr>
            <w:tcW w:w="1748" w:type="dxa"/>
            <w:vMerge/>
            <w:tcBorders>
              <w:top w:val="nil"/>
              <w:left w:val="single" w:sz="4" w:space="0" w:color="auto"/>
              <w:bottom w:val="single" w:sz="4" w:space="0" w:color="auto"/>
              <w:right w:val="single" w:sz="4" w:space="0" w:color="auto"/>
            </w:tcBorders>
            <w:vAlign w:val="center"/>
            <w:hideMark/>
          </w:tcPr>
          <w:p w:rsidR="00D466CD" w:rsidRPr="006973E0" w:rsidRDefault="00D466CD" w:rsidP="00D466CD">
            <w:pPr>
              <w:rPr>
                <w:rFonts w:eastAsia="Times New Roman"/>
                <w:color w:val="000000"/>
                <w:sz w:val="26"/>
                <w:szCs w:val="26"/>
              </w:rPr>
            </w:pPr>
          </w:p>
        </w:tc>
        <w:tc>
          <w:tcPr>
            <w:tcW w:w="1356" w:type="dxa"/>
            <w:gridSpan w:val="2"/>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jc w:val="center"/>
              <w:rPr>
                <w:rFonts w:eastAsia="Times New Roman"/>
                <w:b/>
                <w:bCs/>
                <w:color w:val="000000"/>
                <w:sz w:val="26"/>
                <w:szCs w:val="26"/>
              </w:rPr>
            </w:pPr>
            <w:r w:rsidRPr="006973E0">
              <w:rPr>
                <w:rFonts w:eastAsia="Times New Roman"/>
                <w:b/>
                <w:bCs/>
                <w:color w:val="000000"/>
                <w:sz w:val="26"/>
                <w:szCs w:val="26"/>
              </w:rPr>
              <w:t>2025</w:t>
            </w:r>
          </w:p>
        </w:tc>
        <w:tc>
          <w:tcPr>
            <w:tcW w:w="828" w:type="dxa"/>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jc w:val="right"/>
              <w:rPr>
                <w:rFonts w:eastAsia="Times New Roman"/>
                <w:b/>
                <w:bCs/>
                <w:color w:val="000000"/>
                <w:sz w:val="26"/>
                <w:szCs w:val="26"/>
              </w:rPr>
            </w:pPr>
            <w:r w:rsidRPr="006973E0">
              <w:rPr>
                <w:rFonts w:eastAsia="Times New Roman"/>
                <w:b/>
                <w:bCs/>
                <w:color w:val="000000"/>
                <w:sz w:val="26"/>
                <w:szCs w:val="26"/>
              </w:rPr>
              <w:t>0</w:t>
            </w:r>
          </w:p>
        </w:tc>
        <w:tc>
          <w:tcPr>
            <w:tcW w:w="946" w:type="dxa"/>
            <w:gridSpan w:val="3"/>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rPr>
                <w:rFonts w:eastAsia="Times New Roman"/>
                <w:color w:val="000000"/>
                <w:sz w:val="26"/>
                <w:szCs w:val="26"/>
              </w:rPr>
            </w:pPr>
            <w:r w:rsidRPr="006973E0">
              <w:rPr>
                <w:rFonts w:eastAsia="Times New Roman"/>
                <w:color w:val="000000"/>
                <w:sz w:val="26"/>
                <w:szCs w:val="26"/>
              </w:rPr>
              <w:t> </w:t>
            </w:r>
          </w:p>
        </w:tc>
        <w:tc>
          <w:tcPr>
            <w:tcW w:w="946" w:type="dxa"/>
            <w:gridSpan w:val="2"/>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rPr>
                <w:rFonts w:eastAsia="Times New Roman"/>
                <w:color w:val="000000"/>
                <w:sz w:val="26"/>
                <w:szCs w:val="26"/>
              </w:rPr>
            </w:pPr>
            <w:r w:rsidRPr="006973E0">
              <w:rPr>
                <w:rFonts w:eastAsia="Times New Roman"/>
                <w:color w:val="000000"/>
                <w:sz w:val="26"/>
                <w:szCs w:val="26"/>
              </w:rPr>
              <w:t> </w:t>
            </w:r>
          </w:p>
        </w:tc>
        <w:tc>
          <w:tcPr>
            <w:tcW w:w="946" w:type="dxa"/>
            <w:gridSpan w:val="3"/>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rPr>
                <w:rFonts w:eastAsia="Times New Roman"/>
                <w:color w:val="000000"/>
                <w:sz w:val="26"/>
                <w:szCs w:val="26"/>
              </w:rPr>
            </w:pPr>
            <w:r w:rsidRPr="006973E0">
              <w:rPr>
                <w:rFonts w:eastAsia="Times New Roman"/>
                <w:color w:val="000000"/>
                <w:sz w:val="26"/>
                <w:szCs w:val="26"/>
              </w:rPr>
              <w:t> </w:t>
            </w:r>
          </w:p>
        </w:tc>
        <w:tc>
          <w:tcPr>
            <w:tcW w:w="517" w:type="dxa"/>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rPr>
                <w:rFonts w:eastAsia="Times New Roman"/>
                <w:color w:val="000000"/>
                <w:sz w:val="26"/>
                <w:szCs w:val="26"/>
              </w:rPr>
            </w:pPr>
            <w:r w:rsidRPr="006973E0">
              <w:rPr>
                <w:rFonts w:eastAsia="Times New Roman"/>
                <w:color w:val="000000"/>
                <w:sz w:val="26"/>
                <w:szCs w:val="26"/>
              </w:rPr>
              <w:t> </w:t>
            </w:r>
          </w:p>
        </w:tc>
        <w:tc>
          <w:tcPr>
            <w:tcW w:w="2144" w:type="dxa"/>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jc w:val="center"/>
              <w:rPr>
                <w:rFonts w:eastAsia="Times New Roman"/>
                <w:color w:val="000000"/>
                <w:sz w:val="26"/>
                <w:szCs w:val="26"/>
              </w:rPr>
            </w:pPr>
            <w:r w:rsidRPr="006973E0">
              <w:rPr>
                <w:rFonts w:eastAsia="Times New Roman"/>
                <w:color w:val="000000"/>
                <w:sz w:val="26"/>
                <w:szCs w:val="26"/>
              </w:rPr>
              <w:t>5</w:t>
            </w:r>
          </w:p>
        </w:tc>
        <w:tc>
          <w:tcPr>
            <w:tcW w:w="2367" w:type="dxa"/>
            <w:vMerge/>
            <w:tcBorders>
              <w:top w:val="nil"/>
              <w:left w:val="single" w:sz="4" w:space="0" w:color="auto"/>
              <w:bottom w:val="single" w:sz="4" w:space="0" w:color="auto"/>
              <w:right w:val="single" w:sz="4" w:space="0" w:color="auto"/>
            </w:tcBorders>
            <w:vAlign w:val="center"/>
            <w:hideMark/>
          </w:tcPr>
          <w:p w:rsidR="00D466CD" w:rsidRPr="006973E0" w:rsidRDefault="00D466CD" w:rsidP="00D466CD">
            <w:pPr>
              <w:rPr>
                <w:rFonts w:eastAsia="Times New Roman"/>
                <w:color w:val="000000"/>
                <w:sz w:val="26"/>
                <w:szCs w:val="26"/>
              </w:rPr>
            </w:pPr>
          </w:p>
        </w:tc>
      </w:tr>
      <w:tr w:rsidR="00D466CD" w:rsidRPr="006973E0" w:rsidTr="00D466CD">
        <w:trPr>
          <w:gridBefore w:val="1"/>
          <w:wBefore w:w="13" w:type="dxa"/>
          <w:trHeight w:val="658"/>
        </w:trPr>
        <w:tc>
          <w:tcPr>
            <w:tcW w:w="491" w:type="dxa"/>
            <w:vMerge/>
            <w:tcBorders>
              <w:top w:val="nil"/>
              <w:left w:val="single" w:sz="4" w:space="0" w:color="auto"/>
              <w:bottom w:val="single" w:sz="4" w:space="0" w:color="auto"/>
              <w:right w:val="single" w:sz="4" w:space="0" w:color="auto"/>
            </w:tcBorders>
            <w:vAlign w:val="center"/>
            <w:hideMark/>
          </w:tcPr>
          <w:p w:rsidR="00D466CD" w:rsidRPr="006973E0" w:rsidRDefault="00D466CD" w:rsidP="00D466CD">
            <w:pPr>
              <w:rPr>
                <w:rFonts w:eastAsia="Times New Roman"/>
                <w:color w:val="000000"/>
                <w:sz w:val="26"/>
                <w:szCs w:val="26"/>
              </w:rPr>
            </w:pPr>
          </w:p>
        </w:tc>
        <w:tc>
          <w:tcPr>
            <w:tcW w:w="2338" w:type="dxa"/>
            <w:gridSpan w:val="2"/>
            <w:vMerge/>
            <w:tcBorders>
              <w:top w:val="nil"/>
              <w:left w:val="single" w:sz="4" w:space="0" w:color="auto"/>
              <w:bottom w:val="single" w:sz="4" w:space="0" w:color="auto"/>
              <w:right w:val="single" w:sz="4" w:space="0" w:color="auto"/>
            </w:tcBorders>
            <w:vAlign w:val="center"/>
            <w:hideMark/>
          </w:tcPr>
          <w:p w:rsidR="00D466CD" w:rsidRPr="006973E0" w:rsidRDefault="00D466CD" w:rsidP="00D466CD">
            <w:pPr>
              <w:rPr>
                <w:rFonts w:eastAsia="Times New Roman"/>
                <w:color w:val="000000"/>
                <w:sz w:val="26"/>
                <w:szCs w:val="26"/>
              </w:rPr>
            </w:pPr>
          </w:p>
        </w:tc>
        <w:tc>
          <w:tcPr>
            <w:tcW w:w="1748" w:type="dxa"/>
            <w:vMerge/>
            <w:tcBorders>
              <w:top w:val="nil"/>
              <w:left w:val="single" w:sz="4" w:space="0" w:color="auto"/>
              <w:bottom w:val="single" w:sz="4" w:space="0" w:color="auto"/>
              <w:right w:val="single" w:sz="4" w:space="0" w:color="auto"/>
            </w:tcBorders>
            <w:vAlign w:val="center"/>
            <w:hideMark/>
          </w:tcPr>
          <w:p w:rsidR="00D466CD" w:rsidRPr="006973E0" w:rsidRDefault="00D466CD" w:rsidP="00D466CD">
            <w:pPr>
              <w:rPr>
                <w:rFonts w:eastAsia="Times New Roman"/>
                <w:color w:val="000000"/>
                <w:sz w:val="26"/>
                <w:szCs w:val="26"/>
              </w:rPr>
            </w:pPr>
          </w:p>
        </w:tc>
        <w:tc>
          <w:tcPr>
            <w:tcW w:w="1356" w:type="dxa"/>
            <w:gridSpan w:val="2"/>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jc w:val="center"/>
              <w:rPr>
                <w:rFonts w:eastAsia="Times New Roman"/>
                <w:b/>
                <w:bCs/>
                <w:color w:val="000000"/>
                <w:sz w:val="26"/>
                <w:szCs w:val="26"/>
              </w:rPr>
            </w:pPr>
            <w:r w:rsidRPr="006973E0">
              <w:rPr>
                <w:rFonts w:eastAsia="Times New Roman"/>
                <w:b/>
                <w:bCs/>
                <w:color w:val="000000"/>
                <w:sz w:val="26"/>
                <w:szCs w:val="26"/>
              </w:rPr>
              <w:t xml:space="preserve">2026 </w:t>
            </w:r>
          </w:p>
        </w:tc>
        <w:tc>
          <w:tcPr>
            <w:tcW w:w="828" w:type="dxa"/>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jc w:val="right"/>
              <w:rPr>
                <w:rFonts w:eastAsia="Times New Roman"/>
                <w:b/>
                <w:bCs/>
                <w:color w:val="000000"/>
                <w:sz w:val="26"/>
                <w:szCs w:val="26"/>
              </w:rPr>
            </w:pPr>
            <w:r w:rsidRPr="006973E0">
              <w:rPr>
                <w:rFonts w:eastAsia="Times New Roman"/>
                <w:b/>
                <w:bCs/>
                <w:color w:val="000000"/>
                <w:sz w:val="26"/>
                <w:szCs w:val="26"/>
              </w:rPr>
              <w:t>0</w:t>
            </w:r>
          </w:p>
        </w:tc>
        <w:tc>
          <w:tcPr>
            <w:tcW w:w="946" w:type="dxa"/>
            <w:gridSpan w:val="3"/>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rPr>
                <w:rFonts w:eastAsia="Times New Roman"/>
                <w:color w:val="000000"/>
                <w:sz w:val="26"/>
                <w:szCs w:val="26"/>
              </w:rPr>
            </w:pPr>
            <w:r w:rsidRPr="006973E0">
              <w:rPr>
                <w:rFonts w:eastAsia="Times New Roman"/>
                <w:color w:val="000000"/>
                <w:sz w:val="26"/>
                <w:szCs w:val="26"/>
              </w:rPr>
              <w:t> </w:t>
            </w:r>
          </w:p>
        </w:tc>
        <w:tc>
          <w:tcPr>
            <w:tcW w:w="946" w:type="dxa"/>
            <w:gridSpan w:val="2"/>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rPr>
                <w:rFonts w:eastAsia="Times New Roman"/>
                <w:color w:val="000000"/>
                <w:sz w:val="26"/>
                <w:szCs w:val="26"/>
              </w:rPr>
            </w:pPr>
            <w:r w:rsidRPr="006973E0">
              <w:rPr>
                <w:rFonts w:eastAsia="Times New Roman"/>
                <w:color w:val="000000"/>
                <w:sz w:val="26"/>
                <w:szCs w:val="26"/>
              </w:rPr>
              <w:t> </w:t>
            </w:r>
          </w:p>
        </w:tc>
        <w:tc>
          <w:tcPr>
            <w:tcW w:w="946" w:type="dxa"/>
            <w:gridSpan w:val="3"/>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rPr>
                <w:rFonts w:eastAsia="Times New Roman"/>
                <w:color w:val="000000"/>
                <w:sz w:val="26"/>
                <w:szCs w:val="26"/>
              </w:rPr>
            </w:pPr>
            <w:r w:rsidRPr="006973E0">
              <w:rPr>
                <w:rFonts w:eastAsia="Times New Roman"/>
                <w:color w:val="000000"/>
                <w:sz w:val="26"/>
                <w:szCs w:val="26"/>
              </w:rPr>
              <w:t> </w:t>
            </w:r>
          </w:p>
        </w:tc>
        <w:tc>
          <w:tcPr>
            <w:tcW w:w="517" w:type="dxa"/>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rPr>
                <w:rFonts w:eastAsia="Times New Roman"/>
                <w:color w:val="000000"/>
                <w:sz w:val="26"/>
                <w:szCs w:val="26"/>
              </w:rPr>
            </w:pPr>
            <w:r w:rsidRPr="006973E0">
              <w:rPr>
                <w:rFonts w:eastAsia="Times New Roman"/>
                <w:color w:val="000000"/>
                <w:sz w:val="26"/>
                <w:szCs w:val="26"/>
              </w:rPr>
              <w:t> </w:t>
            </w:r>
          </w:p>
        </w:tc>
        <w:tc>
          <w:tcPr>
            <w:tcW w:w="2144" w:type="dxa"/>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jc w:val="center"/>
              <w:rPr>
                <w:rFonts w:eastAsia="Times New Roman"/>
                <w:color w:val="000000"/>
                <w:sz w:val="26"/>
                <w:szCs w:val="26"/>
              </w:rPr>
            </w:pPr>
            <w:r w:rsidRPr="006973E0">
              <w:rPr>
                <w:rFonts w:eastAsia="Times New Roman"/>
                <w:color w:val="000000"/>
                <w:sz w:val="26"/>
                <w:szCs w:val="26"/>
              </w:rPr>
              <w:t>5</w:t>
            </w:r>
          </w:p>
        </w:tc>
        <w:tc>
          <w:tcPr>
            <w:tcW w:w="2367" w:type="dxa"/>
            <w:vMerge/>
            <w:tcBorders>
              <w:top w:val="nil"/>
              <w:left w:val="single" w:sz="4" w:space="0" w:color="auto"/>
              <w:bottom w:val="single" w:sz="4" w:space="0" w:color="auto"/>
              <w:right w:val="single" w:sz="4" w:space="0" w:color="auto"/>
            </w:tcBorders>
            <w:vAlign w:val="center"/>
            <w:hideMark/>
          </w:tcPr>
          <w:p w:rsidR="00D466CD" w:rsidRPr="006973E0" w:rsidRDefault="00D466CD" w:rsidP="00D466CD">
            <w:pPr>
              <w:rPr>
                <w:rFonts w:eastAsia="Times New Roman"/>
                <w:color w:val="000000"/>
                <w:sz w:val="26"/>
                <w:szCs w:val="26"/>
              </w:rPr>
            </w:pPr>
          </w:p>
        </w:tc>
      </w:tr>
      <w:tr w:rsidR="00D466CD" w:rsidRPr="006973E0" w:rsidTr="00D466CD">
        <w:trPr>
          <w:gridBefore w:val="1"/>
          <w:wBefore w:w="13" w:type="dxa"/>
          <w:trHeight w:val="433"/>
        </w:trPr>
        <w:tc>
          <w:tcPr>
            <w:tcW w:w="491" w:type="dxa"/>
            <w:vMerge w:val="restart"/>
            <w:tcBorders>
              <w:top w:val="nil"/>
              <w:left w:val="single" w:sz="4" w:space="0" w:color="auto"/>
              <w:bottom w:val="single" w:sz="4" w:space="0" w:color="auto"/>
              <w:right w:val="single" w:sz="4" w:space="0" w:color="auto"/>
            </w:tcBorders>
            <w:shd w:val="clear" w:color="auto" w:fill="auto"/>
            <w:noWrap/>
            <w:hideMark/>
          </w:tcPr>
          <w:p w:rsidR="00D466CD" w:rsidRPr="006973E0" w:rsidRDefault="00D466CD" w:rsidP="00D466CD">
            <w:pPr>
              <w:jc w:val="center"/>
              <w:rPr>
                <w:rFonts w:eastAsia="Times New Roman"/>
                <w:color w:val="000000"/>
                <w:sz w:val="26"/>
                <w:szCs w:val="26"/>
              </w:rPr>
            </w:pPr>
            <w:r w:rsidRPr="006973E0">
              <w:rPr>
                <w:rFonts w:eastAsia="Times New Roman"/>
                <w:color w:val="000000"/>
                <w:sz w:val="26"/>
                <w:szCs w:val="26"/>
              </w:rPr>
              <w:lastRenderedPageBreak/>
              <w:t>1.3</w:t>
            </w:r>
          </w:p>
        </w:tc>
        <w:tc>
          <w:tcPr>
            <w:tcW w:w="2338"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D466CD" w:rsidRPr="006973E0" w:rsidRDefault="00D466CD" w:rsidP="00D466CD">
            <w:pPr>
              <w:rPr>
                <w:rFonts w:eastAsia="Times New Roman"/>
                <w:color w:val="000000"/>
                <w:sz w:val="26"/>
                <w:szCs w:val="26"/>
              </w:rPr>
            </w:pPr>
            <w:r w:rsidRPr="006973E0">
              <w:rPr>
                <w:rFonts w:eastAsia="Times New Roman"/>
                <w:color w:val="000000"/>
                <w:sz w:val="26"/>
                <w:szCs w:val="26"/>
              </w:rPr>
              <w:t>Проведение мероприятий, направленных на предупреждение экстремисткой деятельности</w:t>
            </w:r>
            <w:r w:rsidRPr="006973E0">
              <w:rPr>
                <w:rFonts w:eastAsia="Times New Roman"/>
                <w:color w:val="000000"/>
                <w:sz w:val="26"/>
                <w:szCs w:val="26"/>
              </w:rPr>
              <w:br/>
              <w:t>(3 сентября)</w:t>
            </w:r>
          </w:p>
        </w:tc>
        <w:tc>
          <w:tcPr>
            <w:tcW w:w="1748" w:type="dxa"/>
            <w:vMerge w:val="restart"/>
            <w:tcBorders>
              <w:top w:val="nil"/>
              <w:left w:val="single" w:sz="4" w:space="0" w:color="auto"/>
              <w:bottom w:val="single" w:sz="4" w:space="0" w:color="auto"/>
              <w:right w:val="single" w:sz="4" w:space="0" w:color="auto"/>
            </w:tcBorders>
            <w:shd w:val="clear" w:color="auto" w:fill="auto"/>
            <w:vAlign w:val="center"/>
            <w:hideMark/>
          </w:tcPr>
          <w:p w:rsidR="00D466CD" w:rsidRPr="006973E0" w:rsidRDefault="00D466CD" w:rsidP="00D466CD">
            <w:pPr>
              <w:jc w:val="center"/>
              <w:rPr>
                <w:rFonts w:eastAsia="Times New Roman"/>
                <w:color w:val="000000"/>
                <w:sz w:val="26"/>
                <w:szCs w:val="26"/>
              </w:rPr>
            </w:pPr>
            <w:r w:rsidRPr="006973E0">
              <w:rPr>
                <w:rFonts w:eastAsia="Times New Roman"/>
                <w:color w:val="000000"/>
                <w:sz w:val="26"/>
                <w:szCs w:val="26"/>
              </w:rPr>
              <w:t>Главный специалист по ГО и ЧС Администрации Первомайского района</w:t>
            </w:r>
          </w:p>
        </w:tc>
        <w:tc>
          <w:tcPr>
            <w:tcW w:w="1356" w:type="dxa"/>
            <w:gridSpan w:val="2"/>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jc w:val="center"/>
              <w:rPr>
                <w:rFonts w:eastAsia="Times New Roman"/>
                <w:b/>
                <w:bCs/>
                <w:color w:val="000000"/>
                <w:sz w:val="26"/>
                <w:szCs w:val="26"/>
              </w:rPr>
            </w:pPr>
            <w:r w:rsidRPr="006973E0">
              <w:rPr>
                <w:rFonts w:eastAsia="Times New Roman"/>
                <w:b/>
                <w:bCs/>
                <w:color w:val="000000"/>
                <w:sz w:val="26"/>
                <w:szCs w:val="26"/>
              </w:rPr>
              <w:t>Всего</w:t>
            </w:r>
          </w:p>
        </w:tc>
        <w:tc>
          <w:tcPr>
            <w:tcW w:w="828" w:type="dxa"/>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jc w:val="right"/>
              <w:rPr>
                <w:rFonts w:eastAsia="Times New Roman"/>
                <w:b/>
                <w:bCs/>
                <w:color w:val="000000"/>
                <w:sz w:val="26"/>
                <w:szCs w:val="26"/>
              </w:rPr>
            </w:pPr>
            <w:r w:rsidRPr="006973E0">
              <w:rPr>
                <w:rFonts w:eastAsia="Times New Roman"/>
                <w:b/>
                <w:bCs/>
                <w:color w:val="000000"/>
                <w:sz w:val="26"/>
                <w:szCs w:val="26"/>
              </w:rPr>
              <w:t>0</w:t>
            </w:r>
          </w:p>
        </w:tc>
        <w:tc>
          <w:tcPr>
            <w:tcW w:w="946" w:type="dxa"/>
            <w:gridSpan w:val="3"/>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jc w:val="right"/>
              <w:rPr>
                <w:rFonts w:eastAsia="Times New Roman"/>
                <w:b/>
                <w:bCs/>
                <w:color w:val="000000"/>
                <w:sz w:val="26"/>
                <w:szCs w:val="26"/>
              </w:rPr>
            </w:pPr>
            <w:r w:rsidRPr="006973E0">
              <w:rPr>
                <w:rFonts w:eastAsia="Times New Roman"/>
                <w:b/>
                <w:bCs/>
                <w:color w:val="000000"/>
                <w:sz w:val="26"/>
                <w:szCs w:val="26"/>
              </w:rPr>
              <w:t>0</w:t>
            </w:r>
          </w:p>
        </w:tc>
        <w:tc>
          <w:tcPr>
            <w:tcW w:w="946" w:type="dxa"/>
            <w:gridSpan w:val="2"/>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jc w:val="right"/>
              <w:rPr>
                <w:rFonts w:eastAsia="Times New Roman"/>
                <w:b/>
                <w:bCs/>
                <w:color w:val="000000"/>
                <w:sz w:val="26"/>
                <w:szCs w:val="26"/>
              </w:rPr>
            </w:pPr>
            <w:r w:rsidRPr="006973E0">
              <w:rPr>
                <w:rFonts w:eastAsia="Times New Roman"/>
                <w:b/>
                <w:bCs/>
                <w:color w:val="000000"/>
                <w:sz w:val="26"/>
                <w:szCs w:val="26"/>
              </w:rPr>
              <w:t>0</w:t>
            </w:r>
          </w:p>
        </w:tc>
        <w:tc>
          <w:tcPr>
            <w:tcW w:w="946" w:type="dxa"/>
            <w:gridSpan w:val="3"/>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jc w:val="right"/>
              <w:rPr>
                <w:rFonts w:eastAsia="Times New Roman"/>
                <w:b/>
                <w:bCs/>
                <w:color w:val="000000"/>
                <w:sz w:val="26"/>
                <w:szCs w:val="26"/>
              </w:rPr>
            </w:pPr>
            <w:r w:rsidRPr="006973E0">
              <w:rPr>
                <w:rFonts w:eastAsia="Times New Roman"/>
                <w:b/>
                <w:bCs/>
                <w:color w:val="000000"/>
                <w:sz w:val="26"/>
                <w:szCs w:val="26"/>
              </w:rPr>
              <w:t>0</w:t>
            </w:r>
          </w:p>
        </w:tc>
        <w:tc>
          <w:tcPr>
            <w:tcW w:w="517" w:type="dxa"/>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jc w:val="right"/>
              <w:rPr>
                <w:rFonts w:eastAsia="Times New Roman"/>
                <w:b/>
                <w:bCs/>
                <w:color w:val="000000"/>
                <w:sz w:val="26"/>
                <w:szCs w:val="26"/>
              </w:rPr>
            </w:pPr>
            <w:r w:rsidRPr="006973E0">
              <w:rPr>
                <w:rFonts w:eastAsia="Times New Roman"/>
                <w:b/>
                <w:bCs/>
                <w:color w:val="000000"/>
                <w:sz w:val="26"/>
                <w:szCs w:val="26"/>
              </w:rPr>
              <w:t>0</w:t>
            </w:r>
          </w:p>
        </w:tc>
        <w:tc>
          <w:tcPr>
            <w:tcW w:w="2144" w:type="dxa"/>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jc w:val="center"/>
              <w:rPr>
                <w:rFonts w:eastAsia="Times New Roman"/>
                <w:b/>
                <w:bCs/>
                <w:color w:val="000000"/>
                <w:sz w:val="26"/>
                <w:szCs w:val="26"/>
              </w:rPr>
            </w:pPr>
            <w:r w:rsidRPr="006973E0">
              <w:rPr>
                <w:rFonts w:eastAsia="Times New Roman"/>
                <w:b/>
                <w:bCs/>
                <w:color w:val="000000"/>
                <w:sz w:val="26"/>
                <w:szCs w:val="26"/>
              </w:rPr>
              <w:t>5</w:t>
            </w:r>
          </w:p>
        </w:tc>
        <w:tc>
          <w:tcPr>
            <w:tcW w:w="2367" w:type="dxa"/>
            <w:vMerge w:val="restart"/>
            <w:tcBorders>
              <w:top w:val="nil"/>
              <w:left w:val="single" w:sz="4" w:space="0" w:color="auto"/>
              <w:bottom w:val="single" w:sz="4" w:space="0" w:color="auto"/>
              <w:right w:val="single" w:sz="4" w:space="0" w:color="auto"/>
            </w:tcBorders>
            <w:shd w:val="clear" w:color="auto" w:fill="auto"/>
            <w:vAlign w:val="center"/>
            <w:hideMark/>
          </w:tcPr>
          <w:p w:rsidR="00D466CD" w:rsidRPr="006973E0" w:rsidRDefault="00D466CD" w:rsidP="00D466CD">
            <w:pPr>
              <w:rPr>
                <w:rFonts w:eastAsia="Times New Roman"/>
                <w:color w:val="000000"/>
                <w:sz w:val="26"/>
                <w:szCs w:val="26"/>
              </w:rPr>
            </w:pPr>
            <w:r w:rsidRPr="006973E0">
              <w:rPr>
                <w:rFonts w:eastAsia="Times New Roman"/>
                <w:color w:val="000000"/>
                <w:sz w:val="26"/>
                <w:szCs w:val="26"/>
              </w:rPr>
              <w:t>Количество проведенных мероприятий, направленных на предупреждение экстремисткой деятельности (3 сентября) (ед.)</w:t>
            </w:r>
          </w:p>
        </w:tc>
      </w:tr>
      <w:tr w:rsidR="00D466CD" w:rsidRPr="006973E0" w:rsidTr="00D466CD">
        <w:trPr>
          <w:gridBefore w:val="1"/>
          <w:wBefore w:w="13" w:type="dxa"/>
          <w:trHeight w:val="433"/>
        </w:trPr>
        <w:tc>
          <w:tcPr>
            <w:tcW w:w="491" w:type="dxa"/>
            <w:vMerge/>
            <w:tcBorders>
              <w:top w:val="nil"/>
              <w:left w:val="single" w:sz="4" w:space="0" w:color="auto"/>
              <w:bottom w:val="single" w:sz="4" w:space="0" w:color="auto"/>
              <w:right w:val="single" w:sz="4" w:space="0" w:color="auto"/>
            </w:tcBorders>
            <w:vAlign w:val="center"/>
            <w:hideMark/>
          </w:tcPr>
          <w:p w:rsidR="00D466CD" w:rsidRPr="006973E0" w:rsidRDefault="00D466CD" w:rsidP="00D466CD">
            <w:pPr>
              <w:rPr>
                <w:rFonts w:eastAsia="Times New Roman"/>
                <w:color w:val="000000"/>
                <w:sz w:val="26"/>
                <w:szCs w:val="26"/>
              </w:rPr>
            </w:pPr>
          </w:p>
        </w:tc>
        <w:tc>
          <w:tcPr>
            <w:tcW w:w="2338" w:type="dxa"/>
            <w:gridSpan w:val="2"/>
            <w:vMerge/>
            <w:tcBorders>
              <w:top w:val="nil"/>
              <w:left w:val="single" w:sz="4" w:space="0" w:color="auto"/>
              <w:bottom w:val="single" w:sz="4" w:space="0" w:color="auto"/>
              <w:right w:val="single" w:sz="4" w:space="0" w:color="auto"/>
            </w:tcBorders>
            <w:vAlign w:val="center"/>
            <w:hideMark/>
          </w:tcPr>
          <w:p w:rsidR="00D466CD" w:rsidRPr="006973E0" w:rsidRDefault="00D466CD" w:rsidP="00D466CD">
            <w:pPr>
              <w:rPr>
                <w:rFonts w:eastAsia="Times New Roman"/>
                <w:color w:val="000000"/>
                <w:sz w:val="26"/>
                <w:szCs w:val="26"/>
              </w:rPr>
            </w:pPr>
          </w:p>
        </w:tc>
        <w:tc>
          <w:tcPr>
            <w:tcW w:w="1748" w:type="dxa"/>
            <w:vMerge/>
            <w:tcBorders>
              <w:top w:val="nil"/>
              <w:left w:val="single" w:sz="4" w:space="0" w:color="auto"/>
              <w:bottom w:val="single" w:sz="4" w:space="0" w:color="auto"/>
              <w:right w:val="single" w:sz="4" w:space="0" w:color="auto"/>
            </w:tcBorders>
            <w:vAlign w:val="center"/>
            <w:hideMark/>
          </w:tcPr>
          <w:p w:rsidR="00D466CD" w:rsidRPr="006973E0" w:rsidRDefault="00D466CD" w:rsidP="00D466CD">
            <w:pPr>
              <w:rPr>
                <w:rFonts w:eastAsia="Times New Roman"/>
                <w:color w:val="000000"/>
                <w:sz w:val="26"/>
                <w:szCs w:val="26"/>
              </w:rPr>
            </w:pPr>
          </w:p>
        </w:tc>
        <w:tc>
          <w:tcPr>
            <w:tcW w:w="1356" w:type="dxa"/>
            <w:gridSpan w:val="2"/>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jc w:val="center"/>
              <w:rPr>
                <w:rFonts w:eastAsia="Times New Roman"/>
                <w:b/>
                <w:bCs/>
                <w:color w:val="000000"/>
                <w:sz w:val="26"/>
                <w:szCs w:val="26"/>
              </w:rPr>
            </w:pPr>
            <w:r w:rsidRPr="006973E0">
              <w:rPr>
                <w:rFonts w:eastAsia="Times New Roman"/>
                <w:b/>
                <w:bCs/>
                <w:color w:val="000000"/>
                <w:sz w:val="26"/>
                <w:szCs w:val="26"/>
              </w:rPr>
              <w:t>2022</w:t>
            </w:r>
          </w:p>
        </w:tc>
        <w:tc>
          <w:tcPr>
            <w:tcW w:w="828" w:type="dxa"/>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jc w:val="right"/>
              <w:rPr>
                <w:rFonts w:eastAsia="Times New Roman"/>
                <w:b/>
                <w:bCs/>
                <w:color w:val="000000"/>
                <w:sz w:val="26"/>
                <w:szCs w:val="26"/>
              </w:rPr>
            </w:pPr>
            <w:r w:rsidRPr="006973E0">
              <w:rPr>
                <w:rFonts w:eastAsia="Times New Roman"/>
                <w:b/>
                <w:bCs/>
                <w:color w:val="000000"/>
                <w:sz w:val="26"/>
                <w:szCs w:val="26"/>
              </w:rPr>
              <w:t>0</w:t>
            </w:r>
          </w:p>
        </w:tc>
        <w:tc>
          <w:tcPr>
            <w:tcW w:w="946" w:type="dxa"/>
            <w:gridSpan w:val="3"/>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rPr>
                <w:rFonts w:eastAsia="Times New Roman"/>
                <w:color w:val="000000"/>
                <w:sz w:val="26"/>
                <w:szCs w:val="26"/>
              </w:rPr>
            </w:pPr>
            <w:r w:rsidRPr="006973E0">
              <w:rPr>
                <w:rFonts w:eastAsia="Times New Roman"/>
                <w:color w:val="000000"/>
                <w:sz w:val="26"/>
                <w:szCs w:val="26"/>
              </w:rPr>
              <w:t> </w:t>
            </w:r>
          </w:p>
        </w:tc>
        <w:tc>
          <w:tcPr>
            <w:tcW w:w="946" w:type="dxa"/>
            <w:gridSpan w:val="2"/>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rPr>
                <w:rFonts w:eastAsia="Times New Roman"/>
                <w:color w:val="000000"/>
                <w:sz w:val="26"/>
                <w:szCs w:val="26"/>
              </w:rPr>
            </w:pPr>
            <w:r w:rsidRPr="006973E0">
              <w:rPr>
                <w:rFonts w:eastAsia="Times New Roman"/>
                <w:color w:val="000000"/>
                <w:sz w:val="26"/>
                <w:szCs w:val="26"/>
              </w:rPr>
              <w:t> </w:t>
            </w:r>
          </w:p>
        </w:tc>
        <w:tc>
          <w:tcPr>
            <w:tcW w:w="946" w:type="dxa"/>
            <w:gridSpan w:val="3"/>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rPr>
                <w:rFonts w:eastAsia="Times New Roman"/>
                <w:color w:val="000000"/>
                <w:sz w:val="26"/>
                <w:szCs w:val="26"/>
              </w:rPr>
            </w:pPr>
            <w:r w:rsidRPr="006973E0">
              <w:rPr>
                <w:rFonts w:eastAsia="Times New Roman"/>
                <w:color w:val="000000"/>
                <w:sz w:val="26"/>
                <w:szCs w:val="26"/>
              </w:rPr>
              <w:t> </w:t>
            </w:r>
          </w:p>
        </w:tc>
        <w:tc>
          <w:tcPr>
            <w:tcW w:w="517" w:type="dxa"/>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rPr>
                <w:rFonts w:eastAsia="Times New Roman"/>
                <w:color w:val="000000"/>
                <w:sz w:val="26"/>
                <w:szCs w:val="26"/>
              </w:rPr>
            </w:pPr>
            <w:r w:rsidRPr="006973E0">
              <w:rPr>
                <w:rFonts w:eastAsia="Times New Roman"/>
                <w:color w:val="000000"/>
                <w:sz w:val="26"/>
                <w:szCs w:val="26"/>
              </w:rPr>
              <w:t> </w:t>
            </w:r>
          </w:p>
        </w:tc>
        <w:tc>
          <w:tcPr>
            <w:tcW w:w="2144" w:type="dxa"/>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jc w:val="center"/>
              <w:rPr>
                <w:rFonts w:eastAsia="Times New Roman"/>
                <w:color w:val="000000"/>
                <w:sz w:val="26"/>
                <w:szCs w:val="26"/>
              </w:rPr>
            </w:pPr>
            <w:r w:rsidRPr="006973E0">
              <w:rPr>
                <w:rFonts w:eastAsia="Times New Roman"/>
                <w:color w:val="000000"/>
                <w:sz w:val="26"/>
                <w:szCs w:val="26"/>
              </w:rPr>
              <w:t>1</w:t>
            </w:r>
          </w:p>
        </w:tc>
        <w:tc>
          <w:tcPr>
            <w:tcW w:w="2367" w:type="dxa"/>
            <w:vMerge/>
            <w:tcBorders>
              <w:top w:val="nil"/>
              <w:left w:val="single" w:sz="4" w:space="0" w:color="auto"/>
              <w:bottom w:val="single" w:sz="4" w:space="0" w:color="auto"/>
              <w:right w:val="single" w:sz="4" w:space="0" w:color="auto"/>
            </w:tcBorders>
            <w:vAlign w:val="center"/>
            <w:hideMark/>
          </w:tcPr>
          <w:p w:rsidR="00D466CD" w:rsidRPr="006973E0" w:rsidRDefault="00D466CD" w:rsidP="00D466CD">
            <w:pPr>
              <w:rPr>
                <w:rFonts w:eastAsia="Times New Roman"/>
                <w:color w:val="000000"/>
                <w:sz w:val="26"/>
                <w:szCs w:val="26"/>
              </w:rPr>
            </w:pPr>
          </w:p>
        </w:tc>
      </w:tr>
      <w:tr w:rsidR="00D466CD" w:rsidRPr="006973E0" w:rsidTr="00D466CD">
        <w:trPr>
          <w:gridBefore w:val="1"/>
          <w:wBefore w:w="13" w:type="dxa"/>
          <w:trHeight w:val="433"/>
        </w:trPr>
        <w:tc>
          <w:tcPr>
            <w:tcW w:w="491" w:type="dxa"/>
            <w:vMerge/>
            <w:tcBorders>
              <w:top w:val="nil"/>
              <w:left w:val="single" w:sz="4" w:space="0" w:color="auto"/>
              <w:bottom w:val="single" w:sz="4" w:space="0" w:color="auto"/>
              <w:right w:val="single" w:sz="4" w:space="0" w:color="auto"/>
            </w:tcBorders>
            <w:vAlign w:val="center"/>
            <w:hideMark/>
          </w:tcPr>
          <w:p w:rsidR="00D466CD" w:rsidRPr="006973E0" w:rsidRDefault="00D466CD" w:rsidP="00D466CD">
            <w:pPr>
              <w:rPr>
                <w:rFonts w:eastAsia="Times New Roman"/>
                <w:color w:val="000000"/>
                <w:sz w:val="26"/>
                <w:szCs w:val="26"/>
              </w:rPr>
            </w:pPr>
          </w:p>
        </w:tc>
        <w:tc>
          <w:tcPr>
            <w:tcW w:w="2338" w:type="dxa"/>
            <w:gridSpan w:val="2"/>
            <w:vMerge/>
            <w:tcBorders>
              <w:top w:val="nil"/>
              <w:left w:val="single" w:sz="4" w:space="0" w:color="auto"/>
              <w:bottom w:val="single" w:sz="4" w:space="0" w:color="auto"/>
              <w:right w:val="single" w:sz="4" w:space="0" w:color="auto"/>
            </w:tcBorders>
            <w:vAlign w:val="center"/>
            <w:hideMark/>
          </w:tcPr>
          <w:p w:rsidR="00D466CD" w:rsidRPr="006973E0" w:rsidRDefault="00D466CD" w:rsidP="00D466CD">
            <w:pPr>
              <w:rPr>
                <w:rFonts w:eastAsia="Times New Roman"/>
                <w:color w:val="000000"/>
                <w:sz w:val="26"/>
                <w:szCs w:val="26"/>
              </w:rPr>
            </w:pPr>
          </w:p>
        </w:tc>
        <w:tc>
          <w:tcPr>
            <w:tcW w:w="1748" w:type="dxa"/>
            <w:vMerge/>
            <w:tcBorders>
              <w:top w:val="nil"/>
              <w:left w:val="single" w:sz="4" w:space="0" w:color="auto"/>
              <w:bottom w:val="single" w:sz="4" w:space="0" w:color="auto"/>
              <w:right w:val="single" w:sz="4" w:space="0" w:color="auto"/>
            </w:tcBorders>
            <w:vAlign w:val="center"/>
            <w:hideMark/>
          </w:tcPr>
          <w:p w:rsidR="00D466CD" w:rsidRPr="006973E0" w:rsidRDefault="00D466CD" w:rsidP="00D466CD">
            <w:pPr>
              <w:rPr>
                <w:rFonts w:eastAsia="Times New Roman"/>
                <w:color w:val="000000"/>
                <w:sz w:val="26"/>
                <w:szCs w:val="26"/>
              </w:rPr>
            </w:pPr>
          </w:p>
        </w:tc>
        <w:tc>
          <w:tcPr>
            <w:tcW w:w="1356" w:type="dxa"/>
            <w:gridSpan w:val="2"/>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jc w:val="center"/>
              <w:rPr>
                <w:rFonts w:eastAsia="Times New Roman"/>
                <w:b/>
                <w:bCs/>
                <w:color w:val="000000"/>
                <w:sz w:val="26"/>
                <w:szCs w:val="26"/>
              </w:rPr>
            </w:pPr>
            <w:r w:rsidRPr="006973E0">
              <w:rPr>
                <w:rFonts w:eastAsia="Times New Roman"/>
                <w:b/>
                <w:bCs/>
                <w:color w:val="000000"/>
                <w:sz w:val="26"/>
                <w:szCs w:val="26"/>
              </w:rPr>
              <w:t>2023</w:t>
            </w:r>
          </w:p>
        </w:tc>
        <w:tc>
          <w:tcPr>
            <w:tcW w:w="828" w:type="dxa"/>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jc w:val="right"/>
              <w:rPr>
                <w:rFonts w:eastAsia="Times New Roman"/>
                <w:b/>
                <w:bCs/>
                <w:color w:val="000000"/>
                <w:sz w:val="26"/>
                <w:szCs w:val="26"/>
              </w:rPr>
            </w:pPr>
            <w:r w:rsidRPr="006973E0">
              <w:rPr>
                <w:rFonts w:eastAsia="Times New Roman"/>
                <w:b/>
                <w:bCs/>
                <w:color w:val="000000"/>
                <w:sz w:val="26"/>
                <w:szCs w:val="26"/>
              </w:rPr>
              <w:t>0</w:t>
            </w:r>
          </w:p>
        </w:tc>
        <w:tc>
          <w:tcPr>
            <w:tcW w:w="946" w:type="dxa"/>
            <w:gridSpan w:val="3"/>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rPr>
                <w:rFonts w:eastAsia="Times New Roman"/>
                <w:color w:val="000000"/>
                <w:sz w:val="26"/>
                <w:szCs w:val="26"/>
              </w:rPr>
            </w:pPr>
            <w:r w:rsidRPr="006973E0">
              <w:rPr>
                <w:rFonts w:eastAsia="Times New Roman"/>
                <w:color w:val="000000"/>
                <w:sz w:val="26"/>
                <w:szCs w:val="26"/>
              </w:rPr>
              <w:t> </w:t>
            </w:r>
          </w:p>
        </w:tc>
        <w:tc>
          <w:tcPr>
            <w:tcW w:w="946" w:type="dxa"/>
            <w:gridSpan w:val="2"/>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rPr>
                <w:rFonts w:eastAsia="Times New Roman"/>
                <w:color w:val="000000"/>
                <w:sz w:val="26"/>
                <w:szCs w:val="26"/>
              </w:rPr>
            </w:pPr>
            <w:r w:rsidRPr="006973E0">
              <w:rPr>
                <w:rFonts w:eastAsia="Times New Roman"/>
                <w:color w:val="000000"/>
                <w:sz w:val="26"/>
                <w:szCs w:val="26"/>
              </w:rPr>
              <w:t> </w:t>
            </w:r>
          </w:p>
        </w:tc>
        <w:tc>
          <w:tcPr>
            <w:tcW w:w="946" w:type="dxa"/>
            <w:gridSpan w:val="3"/>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rPr>
                <w:rFonts w:eastAsia="Times New Roman"/>
                <w:color w:val="000000"/>
                <w:sz w:val="26"/>
                <w:szCs w:val="26"/>
              </w:rPr>
            </w:pPr>
            <w:r w:rsidRPr="006973E0">
              <w:rPr>
                <w:rFonts w:eastAsia="Times New Roman"/>
                <w:color w:val="000000"/>
                <w:sz w:val="26"/>
                <w:szCs w:val="26"/>
              </w:rPr>
              <w:t> </w:t>
            </w:r>
          </w:p>
        </w:tc>
        <w:tc>
          <w:tcPr>
            <w:tcW w:w="517" w:type="dxa"/>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rPr>
                <w:rFonts w:eastAsia="Times New Roman"/>
                <w:color w:val="000000"/>
                <w:sz w:val="26"/>
                <w:szCs w:val="26"/>
              </w:rPr>
            </w:pPr>
            <w:r w:rsidRPr="006973E0">
              <w:rPr>
                <w:rFonts w:eastAsia="Times New Roman"/>
                <w:color w:val="000000"/>
                <w:sz w:val="26"/>
                <w:szCs w:val="26"/>
              </w:rPr>
              <w:t> </w:t>
            </w:r>
          </w:p>
        </w:tc>
        <w:tc>
          <w:tcPr>
            <w:tcW w:w="2144" w:type="dxa"/>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jc w:val="center"/>
              <w:rPr>
                <w:rFonts w:eastAsia="Times New Roman"/>
                <w:color w:val="000000"/>
                <w:sz w:val="26"/>
                <w:szCs w:val="26"/>
              </w:rPr>
            </w:pPr>
            <w:r w:rsidRPr="006973E0">
              <w:rPr>
                <w:rFonts w:eastAsia="Times New Roman"/>
                <w:color w:val="000000"/>
                <w:sz w:val="26"/>
                <w:szCs w:val="26"/>
              </w:rPr>
              <w:t>1</w:t>
            </w:r>
          </w:p>
        </w:tc>
        <w:tc>
          <w:tcPr>
            <w:tcW w:w="2367" w:type="dxa"/>
            <w:vMerge/>
            <w:tcBorders>
              <w:top w:val="nil"/>
              <w:left w:val="single" w:sz="4" w:space="0" w:color="auto"/>
              <w:bottom w:val="single" w:sz="4" w:space="0" w:color="auto"/>
              <w:right w:val="single" w:sz="4" w:space="0" w:color="auto"/>
            </w:tcBorders>
            <w:vAlign w:val="center"/>
            <w:hideMark/>
          </w:tcPr>
          <w:p w:rsidR="00D466CD" w:rsidRPr="006973E0" w:rsidRDefault="00D466CD" w:rsidP="00D466CD">
            <w:pPr>
              <w:rPr>
                <w:rFonts w:eastAsia="Times New Roman"/>
                <w:color w:val="000000"/>
                <w:sz w:val="26"/>
                <w:szCs w:val="26"/>
              </w:rPr>
            </w:pPr>
          </w:p>
        </w:tc>
      </w:tr>
      <w:tr w:rsidR="00D466CD" w:rsidRPr="006973E0" w:rsidTr="00D466CD">
        <w:trPr>
          <w:gridBefore w:val="1"/>
          <w:wBefore w:w="13" w:type="dxa"/>
          <w:trHeight w:val="433"/>
        </w:trPr>
        <w:tc>
          <w:tcPr>
            <w:tcW w:w="491" w:type="dxa"/>
            <w:vMerge/>
            <w:tcBorders>
              <w:top w:val="nil"/>
              <w:left w:val="single" w:sz="4" w:space="0" w:color="auto"/>
              <w:bottom w:val="single" w:sz="4" w:space="0" w:color="auto"/>
              <w:right w:val="single" w:sz="4" w:space="0" w:color="auto"/>
            </w:tcBorders>
            <w:vAlign w:val="center"/>
            <w:hideMark/>
          </w:tcPr>
          <w:p w:rsidR="00D466CD" w:rsidRPr="006973E0" w:rsidRDefault="00D466CD" w:rsidP="00D466CD">
            <w:pPr>
              <w:rPr>
                <w:rFonts w:eastAsia="Times New Roman"/>
                <w:color w:val="000000"/>
                <w:sz w:val="26"/>
                <w:szCs w:val="26"/>
              </w:rPr>
            </w:pPr>
          </w:p>
        </w:tc>
        <w:tc>
          <w:tcPr>
            <w:tcW w:w="2338" w:type="dxa"/>
            <w:gridSpan w:val="2"/>
            <w:vMerge/>
            <w:tcBorders>
              <w:top w:val="nil"/>
              <w:left w:val="single" w:sz="4" w:space="0" w:color="auto"/>
              <w:bottom w:val="single" w:sz="4" w:space="0" w:color="auto"/>
              <w:right w:val="single" w:sz="4" w:space="0" w:color="auto"/>
            </w:tcBorders>
            <w:vAlign w:val="center"/>
            <w:hideMark/>
          </w:tcPr>
          <w:p w:rsidR="00D466CD" w:rsidRPr="006973E0" w:rsidRDefault="00D466CD" w:rsidP="00D466CD">
            <w:pPr>
              <w:rPr>
                <w:rFonts w:eastAsia="Times New Roman"/>
                <w:color w:val="000000"/>
                <w:sz w:val="26"/>
                <w:szCs w:val="26"/>
              </w:rPr>
            </w:pPr>
          </w:p>
        </w:tc>
        <w:tc>
          <w:tcPr>
            <w:tcW w:w="1748" w:type="dxa"/>
            <w:vMerge/>
            <w:tcBorders>
              <w:top w:val="nil"/>
              <w:left w:val="single" w:sz="4" w:space="0" w:color="auto"/>
              <w:bottom w:val="single" w:sz="4" w:space="0" w:color="auto"/>
              <w:right w:val="single" w:sz="4" w:space="0" w:color="auto"/>
            </w:tcBorders>
            <w:vAlign w:val="center"/>
            <w:hideMark/>
          </w:tcPr>
          <w:p w:rsidR="00D466CD" w:rsidRPr="006973E0" w:rsidRDefault="00D466CD" w:rsidP="00D466CD">
            <w:pPr>
              <w:rPr>
                <w:rFonts w:eastAsia="Times New Roman"/>
                <w:color w:val="000000"/>
                <w:sz w:val="26"/>
                <w:szCs w:val="26"/>
              </w:rPr>
            </w:pPr>
          </w:p>
        </w:tc>
        <w:tc>
          <w:tcPr>
            <w:tcW w:w="1356" w:type="dxa"/>
            <w:gridSpan w:val="2"/>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jc w:val="center"/>
              <w:rPr>
                <w:rFonts w:eastAsia="Times New Roman"/>
                <w:b/>
                <w:bCs/>
                <w:color w:val="000000"/>
                <w:sz w:val="26"/>
                <w:szCs w:val="26"/>
              </w:rPr>
            </w:pPr>
            <w:r w:rsidRPr="006973E0">
              <w:rPr>
                <w:rFonts w:eastAsia="Times New Roman"/>
                <w:b/>
                <w:bCs/>
                <w:color w:val="000000"/>
                <w:sz w:val="26"/>
                <w:szCs w:val="26"/>
              </w:rPr>
              <w:t>2024</w:t>
            </w:r>
          </w:p>
        </w:tc>
        <w:tc>
          <w:tcPr>
            <w:tcW w:w="828" w:type="dxa"/>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jc w:val="right"/>
              <w:rPr>
                <w:rFonts w:eastAsia="Times New Roman"/>
                <w:b/>
                <w:bCs/>
                <w:color w:val="000000"/>
                <w:sz w:val="26"/>
                <w:szCs w:val="26"/>
              </w:rPr>
            </w:pPr>
            <w:r w:rsidRPr="006973E0">
              <w:rPr>
                <w:rFonts w:eastAsia="Times New Roman"/>
                <w:b/>
                <w:bCs/>
                <w:color w:val="000000"/>
                <w:sz w:val="26"/>
                <w:szCs w:val="26"/>
              </w:rPr>
              <w:t>0</w:t>
            </w:r>
          </w:p>
        </w:tc>
        <w:tc>
          <w:tcPr>
            <w:tcW w:w="946" w:type="dxa"/>
            <w:gridSpan w:val="3"/>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rPr>
                <w:rFonts w:eastAsia="Times New Roman"/>
                <w:color w:val="000000"/>
                <w:sz w:val="26"/>
                <w:szCs w:val="26"/>
              </w:rPr>
            </w:pPr>
            <w:r w:rsidRPr="006973E0">
              <w:rPr>
                <w:rFonts w:eastAsia="Times New Roman"/>
                <w:color w:val="000000"/>
                <w:sz w:val="26"/>
                <w:szCs w:val="26"/>
              </w:rPr>
              <w:t> </w:t>
            </w:r>
          </w:p>
        </w:tc>
        <w:tc>
          <w:tcPr>
            <w:tcW w:w="946" w:type="dxa"/>
            <w:gridSpan w:val="2"/>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rPr>
                <w:rFonts w:eastAsia="Times New Roman"/>
                <w:color w:val="000000"/>
                <w:sz w:val="26"/>
                <w:szCs w:val="26"/>
              </w:rPr>
            </w:pPr>
            <w:r w:rsidRPr="006973E0">
              <w:rPr>
                <w:rFonts w:eastAsia="Times New Roman"/>
                <w:color w:val="000000"/>
                <w:sz w:val="26"/>
                <w:szCs w:val="26"/>
              </w:rPr>
              <w:t> </w:t>
            </w:r>
          </w:p>
        </w:tc>
        <w:tc>
          <w:tcPr>
            <w:tcW w:w="946" w:type="dxa"/>
            <w:gridSpan w:val="3"/>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rPr>
                <w:rFonts w:eastAsia="Times New Roman"/>
                <w:color w:val="000000"/>
                <w:sz w:val="26"/>
                <w:szCs w:val="26"/>
              </w:rPr>
            </w:pPr>
            <w:r w:rsidRPr="006973E0">
              <w:rPr>
                <w:rFonts w:eastAsia="Times New Roman"/>
                <w:color w:val="000000"/>
                <w:sz w:val="26"/>
                <w:szCs w:val="26"/>
              </w:rPr>
              <w:t> </w:t>
            </w:r>
          </w:p>
        </w:tc>
        <w:tc>
          <w:tcPr>
            <w:tcW w:w="517" w:type="dxa"/>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rPr>
                <w:rFonts w:eastAsia="Times New Roman"/>
                <w:color w:val="000000"/>
                <w:sz w:val="26"/>
                <w:szCs w:val="26"/>
              </w:rPr>
            </w:pPr>
            <w:r w:rsidRPr="006973E0">
              <w:rPr>
                <w:rFonts w:eastAsia="Times New Roman"/>
                <w:color w:val="000000"/>
                <w:sz w:val="26"/>
                <w:szCs w:val="26"/>
              </w:rPr>
              <w:t> </w:t>
            </w:r>
          </w:p>
        </w:tc>
        <w:tc>
          <w:tcPr>
            <w:tcW w:w="2144" w:type="dxa"/>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jc w:val="center"/>
              <w:rPr>
                <w:rFonts w:eastAsia="Times New Roman"/>
                <w:color w:val="000000"/>
                <w:sz w:val="26"/>
                <w:szCs w:val="26"/>
              </w:rPr>
            </w:pPr>
            <w:r w:rsidRPr="006973E0">
              <w:rPr>
                <w:rFonts w:eastAsia="Times New Roman"/>
                <w:color w:val="000000"/>
                <w:sz w:val="26"/>
                <w:szCs w:val="26"/>
              </w:rPr>
              <w:t>1</w:t>
            </w:r>
          </w:p>
        </w:tc>
        <w:tc>
          <w:tcPr>
            <w:tcW w:w="2367" w:type="dxa"/>
            <w:vMerge/>
            <w:tcBorders>
              <w:top w:val="nil"/>
              <w:left w:val="single" w:sz="4" w:space="0" w:color="auto"/>
              <w:bottom w:val="single" w:sz="4" w:space="0" w:color="auto"/>
              <w:right w:val="single" w:sz="4" w:space="0" w:color="auto"/>
            </w:tcBorders>
            <w:vAlign w:val="center"/>
            <w:hideMark/>
          </w:tcPr>
          <w:p w:rsidR="00D466CD" w:rsidRPr="006973E0" w:rsidRDefault="00D466CD" w:rsidP="00D466CD">
            <w:pPr>
              <w:rPr>
                <w:rFonts w:eastAsia="Times New Roman"/>
                <w:color w:val="000000"/>
                <w:sz w:val="26"/>
                <w:szCs w:val="26"/>
              </w:rPr>
            </w:pPr>
          </w:p>
        </w:tc>
      </w:tr>
      <w:tr w:rsidR="00D466CD" w:rsidRPr="006973E0" w:rsidTr="00D466CD">
        <w:trPr>
          <w:gridBefore w:val="1"/>
          <w:wBefore w:w="13" w:type="dxa"/>
          <w:trHeight w:val="433"/>
        </w:trPr>
        <w:tc>
          <w:tcPr>
            <w:tcW w:w="491" w:type="dxa"/>
            <w:vMerge/>
            <w:tcBorders>
              <w:top w:val="nil"/>
              <w:left w:val="single" w:sz="4" w:space="0" w:color="auto"/>
              <w:bottom w:val="single" w:sz="4" w:space="0" w:color="auto"/>
              <w:right w:val="single" w:sz="4" w:space="0" w:color="auto"/>
            </w:tcBorders>
            <w:vAlign w:val="center"/>
            <w:hideMark/>
          </w:tcPr>
          <w:p w:rsidR="00D466CD" w:rsidRPr="006973E0" w:rsidRDefault="00D466CD" w:rsidP="00D466CD">
            <w:pPr>
              <w:rPr>
                <w:rFonts w:eastAsia="Times New Roman"/>
                <w:color w:val="000000"/>
                <w:sz w:val="26"/>
                <w:szCs w:val="26"/>
              </w:rPr>
            </w:pPr>
          </w:p>
        </w:tc>
        <w:tc>
          <w:tcPr>
            <w:tcW w:w="2338" w:type="dxa"/>
            <w:gridSpan w:val="2"/>
            <w:vMerge/>
            <w:tcBorders>
              <w:top w:val="nil"/>
              <w:left w:val="single" w:sz="4" w:space="0" w:color="auto"/>
              <w:bottom w:val="single" w:sz="4" w:space="0" w:color="auto"/>
              <w:right w:val="single" w:sz="4" w:space="0" w:color="auto"/>
            </w:tcBorders>
            <w:vAlign w:val="center"/>
            <w:hideMark/>
          </w:tcPr>
          <w:p w:rsidR="00D466CD" w:rsidRPr="006973E0" w:rsidRDefault="00D466CD" w:rsidP="00D466CD">
            <w:pPr>
              <w:rPr>
                <w:rFonts w:eastAsia="Times New Roman"/>
                <w:color w:val="000000"/>
                <w:sz w:val="26"/>
                <w:szCs w:val="26"/>
              </w:rPr>
            </w:pPr>
          </w:p>
        </w:tc>
        <w:tc>
          <w:tcPr>
            <w:tcW w:w="1748" w:type="dxa"/>
            <w:vMerge/>
            <w:tcBorders>
              <w:top w:val="nil"/>
              <w:left w:val="single" w:sz="4" w:space="0" w:color="auto"/>
              <w:bottom w:val="single" w:sz="4" w:space="0" w:color="auto"/>
              <w:right w:val="single" w:sz="4" w:space="0" w:color="auto"/>
            </w:tcBorders>
            <w:vAlign w:val="center"/>
            <w:hideMark/>
          </w:tcPr>
          <w:p w:rsidR="00D466CD" w:rsidRPr="006973E0" w:rsidRDefault="00D466CD" w:rsidP="00D466CD">
            <w:pPr>
              <w:rPr>
                <w:rFonts w:eastAsia="Times New Roman"/>
                <w:color w:val="000000"/>
                <w:sz w:val="26"/>
                <w:szCs w:val="26"/>
              </w:rPr>
            </w:pPr>
          </w:p>
        </w:tc>
        <w:tc>
          <w:tcPr>
            <w:tcW w:w="1356" w:type="dxa"/>
            <w:gridSpan w:val="2"/>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jc w:val="center"/>
              <w:rPr>
                <w:rFonts w:eastAsia="Times New Roman"/>
                <w:b/>
                <w:bCs/>
                <w:color w:val="000000"/>
                <w:sz w:val="26"/>
                <w:szCs w:val="26"/>
              </w:rPr>
            </w:pPr>
            <w:r w:rsidRPr="006973E0">
              <w:rPr>
                <w:rFonts w:eastAsia="Times New Roman"/>
                <w:b/>
                <w:bCs/>
                <w:color w:val="000000"/>
                <w:sz w:val="26"/>
                <w:szCs w:val="26"/>
              </w:rPr>
              <w:t>2025</w:t>
            </w:r>
          </w:p>
        </w:tc>
        <w:tc>
          <w:tcPr>
            <w:tcW w:w="828" w:type="dxa"/>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jc w:val="right"/>
              <w:rPr>
                <w:rFonts w:eastAsia="Times New Roman"/>
                <w:b/>
                <w:bCs/>
                <w:color w:val="000000"/>
                <w:sz w:val="26"/>
                <w:szCs w:val="26"/>
              </w:rPr>
            </w:pPr>
            <w:r w:rsidRPr="006973E0">
              <w:rPr>
                <w:rFonts w:eastAsia="Times New Roman"/>
                <w:b/>
                <w:bCs/>
                <w:color w:val="000000"/>
                <w:sz w:val="26"/>
                <w:szCs w:val="26"/>
              </w:rPr>
              <w:t>0</w:t>
            </w:r>
          </w:p>
        </w:tc>
        <w:tc>
          <w:tcPr>
            <w:tcW w:w="946" w:type="dxa"/>
            <w:gridSpan w:val="3"/>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rPr>
                <w:rFonts w:eastAsia="Times New Roman"/>
                <w:color w:val="000000"/>
                <w:sz w:val="26"/>
                <w:szCs w:val="26"/>
              </w:rPr>
            </w:pPr>
            <w:r w:rsidRPr="006973E0">
              <w:rPr>
                <w:rFonts w:eastAsia="Times New Roman"/>
                <w:color w:val="000000"/>
                <w:sz w:val="26"/>
                <w:szCs w:val="26"/>
              </w:rPr>
              <w:t> </w:t>
            </w:r>
          </w:p>
        </w:tc>
        <w:tc>
          <w:tcPr>
            <w:tcW w:w="946" w:type="dxa"/>
            <w:gridSpan w:val="2"/>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rPr>
                <w:rFonts w:eastAsia="Times New Roman"/>
                <w:color w:val="000000"/>
                <w:sz w:val="26"/>
                <w:szCs w:val="26"/>
              </w:rPr>
            </w:pPr>
            <w:r w:rsidRPr="006973E0">
              <w:rPr>
                <w:rFonts w:eastAsia="Times New Roman"/>
                <w:color w:val="000000"/>
                <w:sz w:val="26"/>
                <w:szCs w:val="26"/>
              </w:rPr>
              <w:t> </w:t>
            </w:r>
          </w:p>
        </w:tc>
        <w:tc>
          <w:tcPr>
            <w:tcW w:w="946" w:type="dxa"/>
            <w:gridSpan w:val="3"/>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rPr>
                <w:rFonts w:eastAsia="Times New Roman"/>
                <w:color w:val="000000"/>
                <w:sz w:val="26"/>
                <w:szCs w:val="26"/>
              </w:rPr>
            </w:pPr>
            <w:r w:rsidRPr="006973E0">
              <w:rPr>
                <w:rFonts w:eastAsia="Times New Roman"/>
                <w:color w:val="000000"/>
                <w:sz w:val="26"/>
                <w:szCs w:val="26"/>
              </w:rPr>
              <w:t> </w:t>
            </w:r>
          </w:p>
        </w:tc>
        <w:tc>
          <w:tcPr>
            <w:tcW w:w="517" w:type="dxa"/>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rPr>
                <w:rFonts w:eastAsia="Times New Roman"/>
                <w:color w:val="000000"/>
                <w:sz w:val="26"/>
                <w:szCs w:val="26"/>
              </w:rPr>
            </w:pPr>
            <w:r w:rsidRPr="006973E0">
              <w:rPr>
                <w:rFonts w:eastAsia="Times New Roman"/>
                <w:color w:val="000000"/>
                <w:sz w:val="26"/>
                <w:szCs w:val="26"/>
              </w:rPr>
              <w:t> </w:t>
            </w:r>
          </w:p>
        </w:tc>
        <w:tc>
          <w:tcPr>
            <w:tcW w:w="2144" w:type="dxa"/>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jc w:val="center"/>
              <w:rPr>
                <w:rFonts w:eastAsia="Times New Roman"/>
                <w:color w:val="000000"/>
                <w:sz w:val="26"/>
                <w:szCs w:val="26"/>
              </w:rPr>
            </w:pPr>
            <w:r w:rsidRPr="006973E0">
              <w:rPr>
                <w:rFonts w:eastAsia="Times New Roman"/>
                <w:color w:val="000000"/>
                <w:sz w:val="26"/>
                <w:szCs w:val="26"/>
              </w:rPr>
              <w:t>1</w:t>
            </w:r>
          </w:p>
        </w:tc>
        <w:tc>
          <w:tcPr>
            <w:tcW w:w="2367" w:type="dxa"/>
            <w:vMerge/>
            <w:tcBorders>
              <w:top w:val="nil"/>
              <w:left w:val="single" w:sz="4" w:space="0" w:color="auto"/>
              <w:bottom w:val="single" w:sz="4" w:space="0" w:color="auto"/>
              <w:right w:val="single" w:sz="4" w:space="0" w:color="auto"/>
            </w:tcBorders>
            <w:vAlign w:val="center"/>
            <w:hideMark/>
          </w:tcPr>
          <w:p w:rsidR="00D466CD" w:rsidRPr="006973E0" w:rsidRDefault="00D466CD" w:rsidP="00D466CD">
            <w:pPr>
              <w:rPr>
                <w:rFonts w:eastAsia="Times New Roman"/>
                <w:color w:val="000000"/>
                <w:sz w:val="26"/>
                <w:szCs w:val="26"/>
              </w:rPr>
            </w:pPr>
          </w:p>
        </w:tc>
      </w:tr>
      <w:tr w:rsidR="00D466CD" w:rsidRPr="006973E0" w:rsidTr="00D466CD">
        <w:trPr>
          <w:gridBefore w:val="1"/>
          <w:wBefore w:w="13" w:type="dxa"/>
          <w:trHeight w:val="433"/>
        </w:trPr>
        <w:tc>
          <w:tcPr>
            <w:tcW w:w="491" w:type="dxa"/>
            <w:vMerge/>
            <w:tcBorders>
              <w:top w:val="nil"/>
              <w:left w:val="single" w:sz="4" w:space="0" w:color="auto"/>
              <w:bottom w:val="single" w:sz="4" w:space="0" w:color="auto"/>
              <w:right w:val="single" w:sz="4" w:space="0" w:color="auto"/>
            </w:tcBorders>
            <w:vAlign w:val="center"/>
            <w:hideMark/>
          </w:tcPr>
          <w:p w:rsidR="00D466CD" w:rsidRPr="006973E0" w:rsidRDefault="00D466CD" w:rsidP="00D466CD">
            <w:pPr>
              <w:rPr>
                <w:rFonts w:eastAsia="Times New Roman"/>
                <w:color w:val="000000"/>
                <w:sz w:val="26"/>
                <w:szCs w:val="26"/>
              </w:rPr>
            </w:pPr>
          </w:p>
        </w:tc>
        <w:tc>
          <w:tcPr>
            <w:tcW w:w="2338" w:type="dxa"/>
            <w:gridSpan w:val="2"/>
            <w:vMerge/>
            <w:tcBorders>
              <w:top w:val="nil"/>
              <w:left w:val="single" w:sz="4" w:space="0" w:color="auto"/>
              <w:bottom w:val="single" w:sz="4" w:space="0" w:color="auto"/>
              <w:right w:val="single" w:sz="4" w:space="0" w:color="auto"/>
            </w:tcBorders>
            <w:vAlign w:val="center"/>
            <w:hideMark/>
          </w:tcPr>
          <w:p w:rsidR="00D466CD" w:rsidRPr="006973E0" w:rsidRDefault="00D466CD" w:rsidP="00D466CD">
            <w:pPr>
              <w:rPr>
                <w:rFonts w:eastAsia="Times New Roman"/>
                <w:color w:val="000000"/>
                <w:sz w:val="26"/>
                <w:szCs w:val="26"/>
              </w:rPr>
            </w:pPr>
          </w:p>
        </w:tc>
        <w:tc>
          <w:tcPr>
            <w:tcW w:w="1748" w:type="dxa"/>
            <w:vMerge/>
            <w:tcBorders>
              <w:top w:val="nil"/>
              <w:left w:val="single" w:sz="4" w:space="0" w:color="auto"/>
              <w:bottom w:val="single" w:sz="4" w:space="0" w:color="auto"/>
              <w:right w:val="single" w:sz="4" w:space="0" w:color="auto"/>
            </w:tcBorders>
            <w:vAlign w:val="center"/>
            <w:hideMark/>
          </w:tcPr>
          <w:p w:rsidR="00D466CD" w:rsidRPr="006973E0" w:rsidRDefault="00D466CD" w:rsidP="00D466CD">
            <w:pPr>
              <w:rPr>
                <w:rFonts w:eastAsia="Times New Roman"/>
                <w:color w:val="000000"/>
                <w:sz w:val="26"/>
                <w:szCs w:val="26"/>
              </w:rPr>
            </w:pPr>
          </w:p>
        </w:tc>
        <w:tc>
          <w:tcPr>
            <w:tcW w:w="1356" w:type="dxa"/>
            <w:gridSpan w:val="2"/>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jc w:val="center"/>
              <w:rPr>
                <w:rFonts w:eastAsia="Times New Roman"/>
                <w:b/>
                <w:bCs/>
                <w:color w:val="000000"/>
                <w:sz w:val="26"/>
                <w:szCs w:val="26"/>
              </w:rPr>
            </w:pPr>
            <w:r w:rsidRPr="006973E0">
              <w:rPr>
                <w:rFonts w:eastAsia="Times New Roman"/>
                <w:b/>
                <w:bCs/>
                <w:color w:val="000000"/>
                <w:sz w:val="26"/>
                <w:szCs w:val="26"/>
              </w:rPr>
              <w:t xml:space="preserve">2026 </w:t>
            </w:r>
          </w:p>
        </w:tc>
        <w:tc>
          <w:tcPr>
            <w:tcW w:w="828" w:type="dxa"/>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jc w:val="right"/>
              <w:rPr>
                <w:rFonts w:eastAsia="Times New Roman"/>
                <w:b/>
                <w:bCs/>
                <w:color w:val="000000"/>
                <w:sz w:val="26"/>
                <w:szCs w:val="26"/>
              </w:rPr>
            </w:pPr>
            <w:r w:rsidRPr="006973E0">
              <w:rPr>
                <w:rFonts w:eastAsia="Times New Roman"/>
                <w:b/>
                <w:bCs/>
                <w:color w:val="000000"/>
                <w:sz w:val="26"/>
                <w:szCs w:val="26"/>
              </w:rPr>
              <w:t>0</w:t>
            </w:r>
          </w:p>
        </w:tc>
        <w:tc>
          <w:tcPr>
            <w:tcW w:w="946" w:type="dxa"/>
            <w:gridSpan w:val="3"/>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rPr>
                <w:rFonts w:eastAsia="Times New Roman"/>
                <w:color w:val="000000"/>
                <w:sz w:val="26"/>
                <w:szCs w:val="26"/>
              </w:rPr>
            </w:pPr>
            <w:r w:rsidRPr="006973E0">
              <w:rPr>
                <w:rFonts w:eastAsia="Times New Roman"/>
                <w:color w:val="000000"/>
                <w:sz w:val="26"/>
                <w:szCs w:val="26"/>
              </w:rPr>
              <w:t> </w:t>
            </w:r>
          </w:p>
        </w:tc>
        <w:tc>
          <w:tcPr>
            <w:tcW w:w="946" w:type="dxa"/>
            <w:gridSpan w:val="2"/>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rPr>
                <w:rFonts w:eastAsia="Times New Roman"/>
                <w:color w:val="000000"/>
                <w:sz w:val="26"/>
                <w:szCs w:val="26"/>
              </w:rPr>
            </w:pPr>
            <w:r w:rsidRPr="006973E0">
              <w:rPr>
                <w:rFonts w:eastAsia="Times New Roman"/>
                <w:color w:val="000000"/>
                <w:sz w:val="26"/>
                <w:szCs w:val="26"/>
              </w:rPr>
              <w:t> </w:t>
            </w:r>
          </w:p>
        </w:tc>
        <w:tc>
          <w:tcPr>
            <w:tcW w:w="946" w:type="dxa"/>
            <w:gridSpan w:val="3"/>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rPr>
                <w:rFonts w:eastAsia="Times New Roman"/>
                <w:color w:val="000000"/>
                <w:sz w:val="26"/>
                <w:szCs w:val="26"/>
              </w:rPr>
            </w:pPr>
            <w:r w:rsidRPr="006973E0">
              <w:rPr>
                <w:rFonts w:eastAsia="Times New Roman"/>
                <w:color w:val="000000"/>
                <w:sz w:val="26"/>
                <w:szCs w:val="26"/>
              </w:rPr>
              <w:t> </w:t>
            </w:r>
          </w:p>
        </w:tc>
        <w:tc>
          <w:tcPr>
            <w:tcW w:w="517" w:type="dxa"/>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rPr>
                <w:rFonts w:eastAsia="Times New Roman"/>
                <w:color w:val="000000"/>
                <w:sz w:val="26"/>
                <w:szCs w:val="26"/>
              </w:rPr>
            </w:pPr>
            <w:r w:rsidRPr="006973E0">
              <w:rPr>
                <w:rFonts w:eastAsia="Times New Roman"/>
                <w:color w:val="000000"/>
                <w:sz w:val="26"/>
                <w:szCs w:val="26"/>
              </w:rPr>
              <w:t> </w:t>
            </w:r>
          </w:p>
        </w:tc>
        <w:tc>
          <w:tcPr>
            <w:tcW w:w="2144" w:type="dxa"/>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jc w:val="center"/>
              <w:rPr>
                <w:rFonts w:eastAsia="Times New Roman"/>
                <w:color w:val="000000"/>
                <w:sz w:val="26"/>
                <w:szCs w:val="26"/>
              </w:rPr>
            </w:pPr>
            <w:r w:rsidRPr="006973E0">
              <w:rPr>
                <w:rFonts w:eastAsia="Times New Roman"/>
                <w:color w:val="000000"/>
                <w:sz w:val="26"/>
                <w:szCs w:val="26"/>
              </w:rPr>
              <w:t>1</w:t>
            </w:r>
          </w:p>
        </w:tc>
        <w:tc>
          <w:tcPr>
            <w:tcW w:w="2367" w:type="dxa"/>
            <w:vMerge/>
            <w:tcBorders>
              <w:top w:val="nil"/>
              <w:left w:val="single" w:sz="4" w:space="0" w:color="auto"/>
              <w:bottom w:val="single" w:sz="4" w:space="0" w:color="auto"/>
              <w:right w:val="single" w:sz="4" w:space="0" w:color="auto"/>
            </w:tcBorders>
            <w:vAlign w:val="center"/>
            <w:hideMark/>
          </w:tcPr>
          <w:p w:rsidR="00D466CD" w:rsidRPr="006973E0" w:rsidRDefault="00D466CD" w:rsidP="00D466CD">
            <w:pPr>
              <w:rPr>
                <w:rFonts w:eastAsia="Times New Roman"/>
                <w:color w:val="000000"/>
                <w:sz w:val="26"/>
                <w:szCs w:val="26"/>
              </w:rPr>
            </w:pPr>
          </w:p>
        </w:tc>
      </w:tr>
      <w:tr w:rsidR="00D466CD" w:rsidRPr="006973E0" w:rsidTr="00D466CD">
        <w:trPr>
          <w:gridBefore w:val="1"/>
          <w:wBefore w:w="13" w:type="dxa"/>
          <w:trHeight w:val="433"/>
        </w:trPr>
        <w:tc>
          <w:tcPr>
            <w:tcW w:w="491" w:type="dxa"/>
            <w:vMerge w:val="restart"/>
            <w:tcBorders>
              <w:top w:val="nil"/>
              <w:left w:val="single" w:sz="4" w:space="0" w:color="auto"/>
              <w:bottom w:val="single" w:sz="4" w:space="0" w:color="auto"/>
              <w:right w:val="single" w:sz="4" w:space="0" w:color="auto"/>
            </w:tcBorders>
            <w:shd w:val="clear" w:color="auto" w:fill="auto"/>
            <w:noWrap/>
            <w:hideMark/>
          </w:tcPr>
          <w:p w:rsidR="00D466CD" w:rsidRPr="006973E0" w:rsidRDefault="00D466CD" w:rsidP="00D466CD">
            <w:pPr>
              <w:jc w:val="center"/>
              <w:rPr>
                <w:rFonts w:eastAsia="Times New Roman"/>
                <w:color w:val="000000"/>
                <w:sz w:val="26"/>
                <w:szCs w:val="26"/>
              </w:rPr>
            </w:pPr>
            <w:r w:rsidRPr="006973E0">
              <w:rPr>
                <w:rFonts w:eastAsia="Times New Roman"/>
                <w:color w:val="000000"/>
                <w:sz w:val="26"/>
                <w:szCs w:val="26"/>
              </w:rPr>
              <w:t>1.4</w:t>
            </w:r>
          </w:p>
        </w:tc>
        <w:tc>
          <w:tcPr>
            <w:tcW w:w="2338"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D466CD" w:rsidRPr="006973E0" w:rsidRDefault="00D466CD" w:rsidP="00D466CD">
            <w:pPr>
              <w:rPr>
                <w:rFonts w:eastAsia="Times New Roman"/>
                <w:color w:val="000000"/>
                <w:sz w:val="26"/>
                <w:szCs w:val="26"/>
              </w:rPr>
            </w:pPr>
            <w:r w:rsidRPr="006973E0">
              <w:rPr>
                <w:rFonts w:eastAsia="Times New Roman"/>
                <w:color w:val="000000"/>
                <w:sz w:val="26"/>
                <w:szCs w:val="26"/>
              </w:rPr>
              <w:t>Информирование жителей Первомайского района о тактике действий при угрозе возникновения террористических актов посредством размещения информации на информационных стендах в населенных пунктах сельских поселений</w:t>
            </w:r>
          </w:p>
        </w:tc>
        <w:tc>
          <w:tcPr>
            <w:tcW w:w="1748" w:type="dxa"/>
            <w:vMerge w:val="restart"/>
            <w:tcBorders>
              <w:top w:val="nil"/>
              <w:left w:val="single" w:sz="4" w:space="0" w:color="auto"/>
              <w:bottom w:val="single" w:sz="4" w:space="0" w:color="auto"/>
              <w:right w:val="single" w:sz="4" w:space="0" w:color="auto"/>
            </w:tcBorders>
            <w:shd w:val="clear" w:color="auto" w:fill="auto"/>
            <w:vAlign w:val="center"/>
            <w:hideMark/>
          </w:tcPr>
          <w:p w:rsidR="00D466CD" w:rsidRPr="006973E0" w:rsidRDefault="00D466CD" w:rsidP="00D466CD">
            <w:pPr>
              <w:jc w:val="center"/>
              <w:rPr>
                <w:rFonts w:eastAsia="Times New Roman"/>
                <w:color w:val="000000"/>
                <w:sz w:val="26"/>
                <w:szCs w:val="26"/>
              </w:rPr>
            </w:pPr>
            <w:r w:rsidRPr="006973E0">
              <w:rPr>
                <w:rFonts w:eastAsia="Times New Roman"/>
                <w:color w:val="000000"/>
                <w:sz w:val="26"/>
                <w:szCs w:val="26"/>
              </w:rPr>
              <w:t>Главный специалист по ГО и ЧС Администрации Первомайского района; Администрации сельских поселений Первомайского района</w:t>
            </w:r>
          </w:p>
        </w:tc>
        <w:tc>
          <w:tcPr>
            <w:tcW w:w="1356" w:type="dxa"/>
            <w:gridSpan w:val="2"/>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jc w:val="center"/>
              <w:rPr>
                <w:rFonts w:eastAsia="Times New Roman"/>
                <w:b/>
                <w:bCs/>
                <w:color w:val="000000"/>
                <w:sz w:val="26"/>
                <w:szCs w:val="26"/>
              </w:rPr>
            </w:pPr>
            <w:r w:rsidRPr="006973E0">
              <w:rPr>
                <w:rFonts w:eastAsia="Times New Roman"/>
                <w:b/>
                <w:bCs/>
                <w:color w:val="000000"/>
                <w:sz w:val="26"/>
                <w:szCs w:val="26"/>
              </w:rPr>
              <w:t>Всего</w:t>
            </w:r>
          </w:p>
        </w:tc>
        <w:tc>
          <w:tcPr>
            <w:tcW w:w="828" w:type="dxa"/>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jc w:val="right"/>
              <w:rPr>
                <w:rFonts w:eastAsia="Times New Roman"/>
                <w:b/>
                <w:bCs/>
                <w:color w:val="000000"/>
                <w:sz w:val="26"/>
                <w:szCs w:val="26"/>
              </w:rPr>
            </w:pPr>
            <w:r w:rsidRPr="006973E0">
              <w:rPr>
                <w:rFonts w:eastAsia="Times New Roman"/>
                <w:b/>
                <w:bCs/>
                <w:color w:val="000000"/>
                <w:sz w:val="26"/>
                <w:szCs w:val="26"/>
              </w:rPr>
              <w:t>0</w:t>
            </w:r>
          </w:p>
        </w:tc>
        <w:tc>
          <w:tcPr>
            <w:tcW w:w="946" w:type="dxa"/>
            <w:gridSpan w:val="3"/>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jc w:val="right"/>
              <w:rPr>
                <w:rFonts w:eastAsia="Times New Roman"/>
                <w:b/>
                <w:bCs/>
                <w:color w:val="000000"/>
                <w:sz w:val="26"/>
                <w:szCs w:val="26"/>
              </w:rPr>
            </w:pPr>
            <w:r w:rsidRPr="006973E0">
              <w:rPr>
                <w:rFonts w:eastAsia="Times New Roman"/>
                <w:b/>
                <w:bCs/>
                <w:color w:val="000000"/>
                <w:sz w:val="26"/>
                <w:szCs w:val="26"/>
              </w:rPr>
              <w:t>0</w:t>
            </w:r>
          </w:p>
        </w:tc>
        <w:tc>
          <w:tcPr>
            <w:tcW w:w="946" w:type="dxa"/>
            <w:gridSpan w:val="2"/>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jc w:val="right"/>
              <w:rPr>
                <w:rFonts w:eastAsia="Times New Roman"/>
                <w:b/>
                <w:bCs/>
                <w:color w:val="000000"/>
                <w:sz w:val="26"/>
                <w:szCs w:val="26"/>
              </w:rPr>
            </w:pPr>
            <w:r w:rsidRPr="006973E0">
              <w:rPr>
                <w:rFonts w:eastAsia="Times New Roman"/>
                <w:b/>
                <w:bCs/>
                <w:color w:val="000000"/>
                <w:sz w:val="26"/>
                <w:szCs w:val="26"/>
              </w:rPr>
              <w:t>0</w:t>
            </w:r>
          </w:p>
        </w:tc>
        <w:tc>
          <w:tcPr>
            <w:tcW w:w="946" w:type="dxa"/>
            <w:gridSpan w:val="3"/>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jc w:val="right"/>
              <w:rPr>
                <w:rFonts w:eastAsia="Times New Roman"/>
                <w:b/>
                <w:bCs/>
                <w:color w:val="000000"/>
                <w:sz w:val="26"/>
                <w:szCs w:val="26"/>
              </w:rPr>
            </w:pPr>
            <w:r w:rsidRPr="006973E0">
              <w:rPr>
                <w:rFonts w:eastAsia="Times New Roman"/>
                <w:b/>
                <w:bCs/>
                <w:color w:val="000000"/>
                <w:sz w:val="26"/>
                <w:szCs w:val="26"/>
              </w:rPr>
              <w:t>0</w:t>
            </w:r>
          </w:p>
        </w:tc>
        <w:tc>
          <w:tcPr>
            <w:tcW w:w="517" w:type="dxa"/>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jc w:val="right"/>
              <w:rPr>
                <w:rFonts w:eastAsia="Times New Roman"/>
                <w:b/>
                <w:bCs/>
                <w:color w:val="000000"/>
                <w:sz w:val="26"/>
                <w:szCs w:val="26"/>
              </w:rPr>
            </w:pPr>
            <w:r w:rsidRPr="006973E0">
              <w:rPr>
                <w:rFonts w:eastAsia="Times New Roman"/>
                <w:b/>
                <w:bCs/>
                <w:color w:val="000000"/>
                <w:sz w:val="26"/>
                <w:szCs w:val="26"/>
              </w:rPr>
              <w:t>0</w:t>
            </w:r>
          </w:p>
        </w:tc>
        <w:tc>
          <w:tcPr>
            <w:tcW w:w="2144" w:type="dxa"/>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jc w:val="center"/>
              <w:rPr>
                <w:rFonts w:eastAsia="Times New Roman"/>
                <w:b/>
                <w:bCs/>
                <w:color w:val="000000"/>
                <w:sz w:val="26"/>
                <w:szCs w:val="26"/>
              </w:rPr>
            </w:pPr>
            <w:r w:rsidRPr="006973E0">
              <w:rPr>
                <w:rFonts w:eastAsia="Times New Roman"/>
                <w:b/>
                <w:bCs/>
                <w:color w:val="000000"/>
                <w:sz w:val="26"/>
                <w:szCs w:val="26"/>
              </w:rPr>
              <w:t>75</w:t>
            </w:r>
          </w:p>
        </w:tc>
        <w:tc>
          <w:tcPr>
            <w:tcW w:w="2367" w:type="dxa"/>
            <w:vMerge w:val="restart"/>
            <w:tcBorders>
              <w:top w:val="nil"/>
              <w:left w:val="single" w:sz="4" w:space="0" w:color="auto"/>
              <w:bottom w:val="single" w:sz="4" w:space="0" w:color="auto"/>
              <w:right w:val="single" w:sz="4" w:space="0" w:color="auto"/>
            </w:tcBorders>
            <w:shd w:val="clear" w:color="auto" w:fill="auto"/>
            <w:vAlign w:val="center"/>
            <w:hideMark/>
          </w:tcPr>
          <w:p w:rsidR="00D466CD" w:rsidRPr="006973E0" w:rsidRDefault="00D466CD" w:rsidP="00D466CD">
            <w:pPr>
              <w:rPr>
                <w:rFonts w:eastAsia="Times New Roman"/>
                <w:color w:val="000000"/>
                <w:sz w:val="26"/>
                <w:szCs w:val="26"/>
              </w:rPr>
            </w:pPr>
            <w:r w:rsidRPr="006973E0">
              <w:rPr>
                <w:rFonts w:eastAsia="Times New Roman"/>
                <w:color w:val="000000"/>
                <w:sz w:val="26"/>
                <w:szCs w:val="26"/>
              </w:rPr>
              <w:t xml:space="preserve">Количество размещенных информаций на информационных стендах в населенных пунктах сельских поселений, с целью информирования жителей Первомайского района о тактике действий при угрозе возникновения </w:t>
            </w:r>
            <w:r w:rsidRPr="006973E0">
              <w:rPr>
                <w:rFonts w:eastAsia="Times New Roman"/>
                <w:color w:val="000000"/>
                <w:sz w:val="26"/>
                <w:szCs w:val="26"/>
              </w:rPr>
              <w:lastRenderedPageBreak/>
              <w:t>террористических актов (ед.)</w:t>
            </w:r>
          </w:p>
        </w:tc>
      </w:tr>
      <w:tr w:rsidR="00D466CD" w:rsidRPr="006973E0" w:rsidTr="00D466CD">
        <w:trPr>
          <w:gridBefore w:val="1"/>
          <w:wBefore w:w="13" w:type="dxa"/>
          <w:trHeight w:val="433"/>
        </w:trPr>
        <w:tc>
          <w:tcPr>
            <w:tcW w:w="491" w:type="dxa"/>
            <w:vMerge/>
            <w:tcBorders>
              <w:top w:val="nil"/>
              <w:left w:val="single" w:sz="4" w:space="0" w:color="auto"/>
              <w:bottom w:val="single" w:sz="4" w:space="0" w:color="auto"/>
              <w:right w:val="single" w:sz="4" w:space="0" w:color="auto"/>
            </w:tcBorders>
            <w:vAlign w:val="center"/>
            <w:hideMark/>
          </w:tcPr>
          <w:p w:rsidR="00D466CD" w:rsidRPr="006973E0" w:rsidRDefault="00D466CD" w:rsidP="00D466CD">
            <w:pPr>
              <w:rPr>
                <w:rFonts w:eastAsia="Times New Roman"/>
                <w:color w:val="000000"/>
                <w:sz w:val="26"/>
                <w:szCs w:val="26"/>
              </w:rPr>
            </w:pPr>
          </w:p>
        </w:tc>
        <w:tc>
          <w:tcPr>
            <w:tcW w:w="2338" w:type="dxa"/>
            <w:gridSpan w:val="2"/>
            <w:vMerge/>
            <w:tcBorders>
              <w:top w:val="nil"/>
              <w:left w:val="single" w:sz="4" w:space="0" w:color="auto"/>
              <w:bottom w:val="single" w:sz="4" w:space="0" w:color="auto"/>
              <w:right w:val="single" w:sz="4" w:space="0" w:color="auto"/>
            </w:tcBorders>
            <w:vAlign w:val="center"/>
            <w:hideMark/>
          </w:tcPr>
          <w:p w:rsidR="00D466CD" w:rsidRPr="006973E0" w:rsidRDefault="00D466CD" w:rsidP="00D466CD">
            <w:pPr>
              <w:rPr>
                <w:rFonts w:eastAsia="Times New Roman"/>
                <w:color w:val="000000"/>
                <w:sz w:val="26"/>
                <w:szCs w:val="26"/>
              </w:rPr>
            </w:pPr>
          </w:p>
        </w:tc>
        <w:tc>
          <w:tcPr>
            <w:tcW w:w="1748" w:type="dxa"/>
            <w:vMerge/>
            <w:tcBorders>
              <w:top w:val="nil"/>
              <w:left w:val="single" w:sz="4" w:space="0" w:color="auto"/>
              <w:bottom w:val="single" w:sz="4" w:space="0" w:color="auto"/>
              <w:right w:val="single" w:sz="4" w:space="0" w:color="auto"/>
            </w:tcBorders>
            <w:vAlign w:val="center"/>
            <w:hideMark/>
          </w:tcPr>
          <w:p w:rsidR="00D466CD" w:rsidRPr="006973E0" w:rsidRDefault="00D466CD" w:rsidP="00D466CD">
            <w:pPr>
              <w:rPr>
                <w:rFonts w:eastAsia="Times New Roman"/>
                <w:color w:val="000000"/>
                <w:sz w:val="26"/>
                <w:szCs w:val="26"/>
              </w:rPr>
            </w:pPr>
          </w:p>
        </w:tc>
        <w:tc>
          <w:tcPr>
            <w:tcW w:w="1356" w:type="dxa"/>
            <w:gridSpan w:val="2"/>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jc w:val="center"/>
              <w:rPr>
                <w:rFonts w:eastAsia="Times New Roman"/>
                <w:b/>
                <w:bCs/>
                <w:color w:val="000000"/>
                <w:sz w:val="26"/>
                <w:szCs w:val="26"/>
              </w:rPr>
            </w:pPr>
            <w:r w:rsidRPr="006973E0">
              <w:rPr>
                <w:rFonts w:eastAsia="Times New Roman"/>
                <w:b/>
                <w:bCs/>
                <w:color w:val="000000"/>
                <w:sz w:val="26"/>
                <w:szCs w:val="26"/>
              </w:rPr>
              <w:t>2022</w:t>
            </w:r>
          </w:p>
        </w:tc>
        <w:tc>
          <w:tcPr>
            <w:tcW w:w="828" w:type="dxa"/>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jc w:val="right"/>
              <w:rPr>
                <w:rFonts w:eastAsia="Times New Roman"/>
                <w:b/>
                <w:bCs/>
                <w:color w:val="000000"/>
                <w:sz w:val="26"/>
                <w:szCs w:val="26"/>
              </w:rPr>
            </w:pPr>
            <w:r w:rsidRPr="006973E0">
              <w:rPr>
                <w:rFonts w:eastAsia="Times New Roman"/>
                <w:b/>
                <w:bCs/>
                <w:color w:val="000000"/>
                <w:sz w:val="26"/>
                <w:szCs w:val="26"/>
              </w:rPr>
              <w:t>0</w:t>
            </w:r>
          </w:p>
        </w:tc>
        <w:tc>
          <w:tcPr>
            <w:tcW w:w="946" w:type="dxa"/>
            <w:gridSpan w:val="3"/>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rPr>
                <w:rFonts w:eastAsia="Times New Roman"/>
                <w:color w:val="000000"/>
                <w:sz w:val="26"/>
                <w:szCs w:val="26"/>
              </w:rPr>
            </w:pPr>
            <w:r w:rsidRPr="006973E0">
              <w:rPr>
                <w:rFonts w:eastAsia="Times New Roman"/>
                <w:color w:val="000000"/>
                <w:sz w:val="26"/>
                <w:szCs w:val="26"/>
              </w:rPr>
              <w:t> </w:t>
            </w:r>
          </w:p>
        </w:tc>
        <w:tc>
          <w:tcPr>
            <w:tcW w:w="946" w:type="dxa"/>
            <w:gridSpan w:val="2"/>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rPr>
                <w:rFonts w:eastAsia="Times New Roman"/>
                <w:color w:val="000000"/>
                <w:sz w:val="26"/>
                <w:szCs w:val="26"/>
              </w:rPr>
            </w:pPr>
            <w:r w:rsidRPr="006973E0">
              <w:rPr>
                <w:rFonts w:eastAsia="Times New Roman"/>
                <w:color w:val="000000"/>
                <w:sz w:val="26"/>
                <w:szCs w:val="26"/>
              </w:rPr>
              <w:t> </w:t>
            </w:r>
          </w:p>
        </w:tc>
        <w:tc>
          <w:tcPr>
            <w:tcW w:w="946" w:type="dxa"/>
            <w:gridSpan w:val="3"/>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rPr>
                <w:rFonts w:eastAsia="Times New Roman"/>
                <w:color w:val="000000"/>
                <w:sz w:val="26"/>
                <w:szCs w:val="26"/>
              </w:rPr>
            </w:pPr>
            <w:r w:rsidRPr="006973E0">
              <w:rPr>
                <w:rFonts w:eastAsia="Times New Roman"/>
                <w:color w:val="000000"/>
                <w:sz w:val="26"/>
                <w:szCs w:val="26"/>
              </w:rPr>
              <w:t> </w:t>
            </w:r>
          </w:p>
        </w:tc>
        <w:tc>
          <w:tcPr>
            <w:tcW w:w="517" w:type="dxa"/>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rPr>
                <w:rFonts w:eastAsia="Times New Roman"/>
                <w:color w:val="000000"/>
                <w:sz w:val="26"/>
                <w:szCs w:val="26"/>
              </w:rPr>
            </w:pPr>
            <w:r w:rsidRPr="006973E0">
              <w:rPr>
                <w:rFonts w:eastAsia="Times New Roman"/>
                <w:color w:val="000000"/>
                <w:sz w:val="26"/>
                <w:szCs w:val="26"/>
              </w:rPr>
              <w:t> </w:t>
            </w:r>
          </w:p>
        </w:tc>
        <w:tc>
          <w:tcPr>
            <w:tcW w:w="2144" w:type="dxa"/>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jc w:val="center"/>
              <w:rPr>
                <w:rFonts w:eastAsia="Times New Roman"/>
                <w:color w:val="000000"/>
                <w:sz w:val="26"/>
                <w:szCs w:val="26"/>
              </w:rPr>
            </w:pPr>
            <w:r w:rsidRPr="006973E0">
              <w:rPr>
                <w:rFonts w:eastAsia="Times New Roman"/>
                <w:color w:val="000000"/>
                <w:sz w:val="26"/>
                <w:szCs w:val="26"/>
              </w:rPr>
              <w:t>15</w:t>
            </w:r>
          </w:p>
        </w:tc>
        <w:tc>
          <w:tcPr>
            <w:tcW w:w="2367" w:type="dxa"/>
            <w:vMerge/>
            <w:tcBorders>
              <w:top w:val="nil"/>
              <w:left w:val="single" w:sz="4" w:space="0" w:color="auto"/>
              <w:bottom w:val="single" w:sz="4" w:space="0" w:color="auto"/>
              <w:right w:val="single" w:sz="4" w:space="0" w:color="auto"/>
            </w:tcBorders>
            <w:vAlign w:val="center"/>
            <w:hideMark/>
          </w:tcPr>
          <w:p w:rsidR="00D466CD" w:rsidRPr="006973E0" w:rsidRDefault="00D466CD" w:rsidP="00D466CD">
            <w:pPr>
              <w:rPr>
                <w:rFonts w:eastAsia="Times New Roman"/>
                <w:color w:val="000000"/>
                <w:sz w:val="26"/>
                <w:szCs w:val="26"/>
              </w:rPr>
            </w:pPr>
          </w:p>
        </w:tc>
      </w:tr>
      <w:tr w:rsidR="00D466CD" w:rsidRPr="006973E0" w:rsidTr="00D466CD">
        <w:trPr>
          <w:gridBefore w:val="1"/>
          <w:wBefore w:w="13" w:type="dxa"/>
          <w:trHeight w:val="433"/>
        </w:trPr>
        <w:tc>
          <w:tcPr>
            <w:tcW w:w="491" w:type="dxa"/>
            <w:vMerge/>
            <w:tcBorders>
              <w:top w:val="nil"/>
              <w:left w:val="single" w:sz="4" w:space="0" w:color="auto"/>
              <w:bottom w:val="single" w:sz="4" w:space="0" w:color="auto"/>
              <w:right w:val="single" w:sz="4" w:space="0" w:color="auto"/>
            </w:tcBorders>
            <w:vAlign w:val="center"/>
            <w:hideMark/>
          </w:tcPr>
          <w:p w:rsidR="00D466CD" w:rsidRPr="006973E0" w:rsidRDefault="00D466CD" w:rsidP="00D466CD">
            <w:pPr>
              <w:rPr>
                <w:rFonts w:eastAsia="Times New Roman"/>
                <w:color w:val="000000"/>
                <w:sz w:val="26"/>
                <w:szCs w:val="26"/>
              </w:rPr>
            </w:pPr>
          </w:p>
        </w:tc>
        <w:tc>
          <w:tcPr>
            <w:tcW w:w="2338" w:type="dxa"/>
            <w:gridSpan w:val="2"/>
            <w:vMerge/>
            <w:tcBorders>
              <w:top w:val="nil"/>
              <w:left w:val="single" w:sz="4" w:space="0" w:color="auto"/>
              <w:bottom w:val="single" w:sz="4" w:space="0" w:color="auto"/>
              <w:right w:val="single" w:sz="4" w:space="0" w:color="auto"/>
            </w:tcBorders>
            <w:vAlign w:val="center"/>
            <w:hideMark/>
          </w:tcPr>
          <w:p w:rsidR="00D466CD" w:rsidRPr="006973E0" w:rsidRDefault="00D466CD" w:rsidP="00D466CD">
            <w:pPr>
              <w:rPr>
                <w:rFonts w:eastAsia="Times New Roman"/>
                <w:color w:val="000000"/>
                <w:sz w:val="26"/>
                <w:szCs w:val="26"/>
              </w:rPr>
            </w:pPr>
          </w:p>
        </w:tc>
        <w:tc>
          <w:tcPr>
            <w:tcW w:w="1748" w:type="dxa"/>
            <w:vMerge/>
            <w:tcBorders>
              <w:top w:val="nil"/>
              <w:left w:val="single" w:sz="4" w:space="0" w:color="auto"/>
              <w:bottom w:val="single" w:sz="4" w:space="0" w:color="auto"/>
              <w:right w:val="single" w:sz="4" w:space="0" w:color="auto"/>
            </w:tcBorders>
            <w:vAlign w:val="center"/>
            <w:hideMark/>
          </w:tcPr>
          <w:p w:rsidR="00D466CD" w:rsidRPr="006973E0" w:rsidRDefault="00D466CD" w:rsidP="00D466CD">
            <w:pPr>
              <w:rPr>
                <w:rFonts w:eastAsia="Times New Roman"/>
                <w:color w:val="000000"/>
                <w:sz w:val="26"/>
                <w:szCs w:val="26"/>
              </w:rPr>
            </w:pPr>
          </w:p>
        </w:tc>
        <w:tc>
          <w:tcPr>
            <w:tcW w:w="1356" w:type="dxa"/>
            <w:gridSpan w:val="2"/>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jc w:val="center"/>
              <w:rPr>
                <w:rFonts w:eastAsia="Times New Roman"/>
                <w:b/>
                <w:bCs/>
                <w:color w:val="000000"/>
                <w:sz w:val="26"/>
                <w:szCs w:val="26"/>
              </w:rPr>
            </w:pPr>
            <w:r w:rsidRPr="006973E0">
              <w:rPr>
                <w:rFonts w:eastAsia="Times New Roman"/>
                <w:b/>
                <w:bCs/>
                <w:color w:val="000000"/>
                <w:sz w:val="26"/>
                <w:szCs w:val="26"/>
              </w:rPr>
              <w:t>2023</w:t>
            </w:r>
          </w:p>
        </w:tc>
        <w:tc>
          <w:tcPr>
            <w:tcW w:w="828" w:type="dxa"/>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jc w:val="right"/>
              <w:rPr>
                <w:rFonts w:eastAsia="Times New Roman"/>
                <w:b/>
                <w:bCs/>
                <w:color w:val="000000"/>
                <w:sz w:val="26"/>
                <w:szCs w:val="26"/>
              </w:rPr>
            </w:pPr>
            <w:r w:rsidRPr="006973E0">
              <w:rPr>
                <w:rFonts w:eastAsia="Times New Roman"/>
                <w:b/>
                <w:bCs/>
                <w:color w:val="000000"/>
                <w:sz w:val="26"/>
                <w:szCs w:val="26"/>
              </w:rPr>
              <w:t>0</w:t>
            </w:r>
          </w:p>
        </w:tc>
        <w:tc>
          <w:tcPr>
            <w:tcW w:w="946" w:type="dxa"/>
            <w:gridSpan w:val="3"/>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rPr>
                <w:rFonts w:eastAsia="Times New Roman"/>
                <w:color w:val="000000"/>
                <w:sz w:val="26"/>
                <w:szCs w:val="26"/>
              </w:rPr>
            </w:pPr>
            <w:r w:rsidRPr="006973E0">
              <w:rPr>
                <w:rFonts w:eastAsia="Times New Roman"/>
                <w:color w:val="000000"/>
                <w:sz w:val="26"/>
                <w:szCs w:val="26"/>
              </w:rPr>
              <w:t> </w:t>
            </w:r>
          </w:p>
        </w:tc>
        <w:tc>
          <w:tcPr>
            <w:tcW w:w="946" w:type="dxa"/>
            <w:gridSpan w:val="2"/>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rPr>
                <w:rFonts w:eastAsia="Times New Roman"/>
                <w:color w:val="000000"/>
                <w:sz w:val="26"/>
                <w:szCs w:val="26"/>
              </w:rPr>
            </w:pPr>
            <w:r w:rsidRPr="006973E0">
              <w:rPr>
                <w:rFonts w:eastAsia="Times New Roman"/>
                <w:color w:val="000000"/>
                <w:sz w:val="26"/>
                <w:szCs w:val="26"/>
              </w:rPr>
              <w:t> </w:t>
            </w:r>
          </w:p>
        </w:tc>
        <w:tc>
          <w:tcPr>
            <w:tcW w:w="946" w:type="dxa"/>
            <w:gridSpan w:val="3"/>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rPr>
                <w:rFonts w:eastAsia="Times New Roman"/>
                <w:color w:val="000000"/>
                <w:sz w:val="26"/>
                <w:szCs w:val="26"/>
              </w:rPr>
            </w:pPr>
            <w:r w:rsidRPr="006973E0">
              <w:rPr>
                <w:rFonts w:eastAsia="Times New Roman"/>
                <w:color w:val="000000"/>
                <w:sz w:val="26"/>
                <w:szCs w:val="26"/>
              </w:rPr>
              <w:t> </w:t>
            </w:r>
          </w:p>
        </w:tc>
        <w:tc>
          <w:tcPr>
            <w:tcW w:w="517" w:type="dxa"/>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rPr>
                <w:rFonts w:eastAsia="Times New Roman"/>
                <w:color w:val="000000"/>
                <w:sz w:val="26"/>
                <w:szCs w:val="26"/>
              </w:rPr>
            </w:pPr>
            <w:r w:rsidRPr="006973E0">
              <w:rPr>
                <w:rFonts w:eastAsia="Times New Roman"/>
                <w:color w:val="000000"/>
                <w:sz w:val="26"/>
                <w:szCs w:val="26"/>
              </w:rPr>
              <w:t> </w:t>
            </w:r>
          </w:p>
        </w:tc>
        <w:tc>
          <w:tcPr>
            <w:tcW w:w="2144" w:type="dxa"/>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jc w:val="center"/>
              <w:rPr>
                <w:rFonts w:eastAsia="Times New Roman"/>
                <w:color w:val="000000"/>
                <w:sz w:val="26"/>
                <w:szCs w:val="26"/>
              </w:rPr>
            </w:pPr>
            <w:r w:rsidRPr="006973E0">
              <w:rPr>
                <w:rFonts w:eastAsia="Times New Roman"/>
                <w:color w:val="000000"/>
                <w:sz w:val="26"/>
                <w:szCs w:val="26"/>
              </w:rPr>
              <w:t>15</w:t>
            </w:r>
          </w:p>
        </w:tc>
        <w:tc>
          <w:tcPr>
            <w:tcW w:w="2367" w:type="dxa"/>
            <w:vMerge/>
            <w:tcBorders>
              <w:top w:val="nil"/>
              <w:left w:val="single" w:sz="4" w:space="0" w:color="auto"/>
              <w:bottom w:val="single" w:sz="4" w:space="0" w:color="auto"/>
              <w:right w:val="single" w:sz="4" w:space="0" w:color="auto"/>
            </w:tcBorders>
            <w:vAlign w:val="center"/>
            <w:hideMark/>
          </w:tcPr>
          <w:p w:rsidR="00D466CD" w:rsidRPr="006973E0" w:rsidRDefault="00D466CD" w:rsidP="00D466CD">
            <w:pPr>
              <w:rPr>
                <w:rFonts w:eastAsia="Times New Roman"/>
                <w:color w:val="000000"/>
                <w:sz w:val="26"/>
                <w:szCs w:val="26"/>
              </w:rPr>
            </w:pPr>
          </w:p>
        </w:tc>
      </w:tr>
      <w:tr w:rsidR="00D466CD" w:rsidRPr="006973E0" w:rsidTr="00D466CD">
        <w:trPr>
          <w:gridBefore w:val="1"/>
          <w:wBefore w:w="13" w:type="dxa"/>
          <w:trHeight w:val="433"/>
        </w:trPr>
        <w:tc>
          <w:tcPr>
            <w:tcW w:w="491" w:type="dxa"/>
            <w:vMerge/>
            <w:tcBorders>
              <w:top w:val="nil"/>
              <w:left w:val="single" w:sz="4" w:space="0" w:color="auto"/>
              <w:bottom w:val="single" w:sz="4" w:space="0" w:color="auto"/>
              <w:right w:val="single" w:sz="4" w:space="0" w:color="auto"/>
            </w:tcBorders>
            <w:vAlign w:val="center"/>
            <w:hideMark/>
          </w:tcPr>
          <w:p w:rsidR="00D466CD" w:rsidRPr="006973E0" w:rsidRDefault="00D466CD" w:rsidP="00D466CD">
            <w:pPr>
              <w:rPr>
                <w:rFonts w:eastAsia="Times New Roman"/>
                <w:color w:val="000000"/>
                <w:sz w:val="26"/>
                <w:szCs w:val="26"/>
              </w:rPr>
            </w:pPr>
          </w:p>
        </w:tc>
        <w:tc>
          <w:tcPr>
            <w:tcW w:w="2338" w:type="dxa"/>
            <w:gridSpan w:val="2"/>
            <w:vMerge/>
            <w:tcBorders>
              <w:top w:val="nil"/>
              <w:left w:val="single" w:sz="4" w:space="0" w:color="auto"/>
              <w:bottom w:val="single" w:sz="4" w:space="0" w:color="auto"/>
              <w:right w:val="single" w:sz="4" w:space="0" w:color="auto"/>
            </w:tcBorders>
            <w:vAlign w:val="center"/>
            <w:hideMark/>
          </w:tcPr>
          <w:p w:rsidR="00D466CD" w:rsidRPr="006973E0" w:rsidRDefault="00D466CD" w:rsidP="00D466CD">
            <w:pPr>
              <w:rPr>
                <w:rFonts w:eastAsia="Times New Roman"/>
                <w:color w:val="000000"/>
                <w:sz w:val="26"/>
                <w:szCs w:val="26"/>
              </w:rPr>
            </w:pPr>
          </w:p>
        </w:tc>
        <w:tc>
          <w:tcPr>
            <w:tcW w:w="1748" w:type="dxa"/>
            <w:vMerge/>
            <w:tcBorders>
              <w:top w:val="nil"/>
              <w:left w:val="single" w:sz="4" w:space="0" w:color="auto"/>
              <w:bottom w:val="single" w:sz="4" w:space="0" w:color="auto"/>
              <w:right w:val="single" w:sz="4" w:space="0" w:color="auto"/>
            </w:tcBorders>
            <w:vAlign w:val="center"/>
            <w:hideMark/>
          </w:tcPr>
          <w:p w:rsidR="00D466CD" w:rsidRPr="006973E0" w:rsidRDefault="00D466CD" w:rsidP="00D466CD">
            <w:pPr>
              <w:rPr>
                <w:rFonts w:eastAsia="Times New Roman"/>
                <w:color w:val="000000"/>
                <w:sz w:val="26"/>
                <w:szCs w:val="26"/>
              </w:rPr>
            </w:pPr>
          </w:p>
        </w:tc>
        <w:tc>
          <w:tcPr>
            <w:tcW w:w="1356" w:type="dxa"/>
            <w:gridSpan w:val="2"/>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jc w:val="center"/>
              <w:rPr>
                <w:rFonts w:eastAsia="Times New Roman"/>
                <w:b/>
                <w:bCs/>
                <w:color w:val="000000"/>
                <w:sz w:val="26"/>
                <w:szCs w:val="26"/>
              </w:rPr>
            </w:pPr>
            <w:r w:rsidRPr="006973E0">
              <w:rPr>
                <w:rFonts w:eastAsia="Times New Roman"/>
                <w:b/>
                <w:bCs/>
                <w:color w:val="000000"/>
                <w:sz w:val="26"/>
                <w:szCs w:val="26"/>
              </w:rPr>
              <w:t>2024</w:t>
            </w:r>
          </w:p>
        </w:tc>
        <w:tc>
          <w:tcPr>
            <w:tcW w:w="828" w:type="dxa"/>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jc w:val="right"/>
              <w:rPr>
                <w:rFonts w:eastAsia="Times New Roman"/>
                <w:b/>
                <w:bCs/>
                <w:color w:val="000000"/>
                <w:sz w:val="26"/>
                <w:szCs w:val="26"/>
              </w:rPr>
            </w:pPr>
            <w:r w:rsidRPr="006973E0">
              <w:rPr>
                <w:rFonts w:eastAsia="Times New Roman"/>
                <w:b/>
                <w:bCs/>
                <w:color w:val="000000"/>
                <w:sz w:val="26"/>
                <w:szCs w:val="26"/>
              </w:rPr>
              <w:t>0</w:t>
            </w:r>
          </w:p>
        </w:tc>
        <w:tc>
          <w:tcPr>
            <w:tcW w:w="946" w:type="dxa"/>
            <w:gridSpan w:val="3"/>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rPr>
                <w:rFonts w:eastAsia="Times New Roman"/>
                <w:color w:val="000000"/>
                <w:sz w:val="26"/>
                <w:szCs w:val="26"/>
              </w:rPr>
            </w:pPr>
            <w:r w:rsidRPr="006973E0">
              <w:rPr>
                <w:rFonts w:eastAsia="Times New Roman"/>
                <w:color w:val="000000"/>
                <w:sz w:val="26"/>
                <w:szCs w:val="26"/>
              </w:rPr>
              <w:t> </w:t>
            </w:r>
          </w:p>
        </w:tc>
        <w:tc>
          <w:tcPr>
            <w:tcW w:w="946" w:type="dxa"/>
            <w:gridSpan w:val="2"/>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rPr>
                <w:rFonts w:eastAsia="Times New Roman"/>
                <w:color w:val="000000"/>
                <w:sz w:val="26"/>
                <w:szCs w:val="26"/>
              </w:rPr>
            </w:pPr>
            <w:r w:rsidRPr="006973E0">
              <w:rPr>
                <w:rFonts w:eastAsia="Times New Roman"/>
                <w:color w:val="000000"/>
                <w:sz w:val="26"/>
                <w:szCs w:val="26"/>
              </w:rPr>
              <w:t> </w:t>
            </w:r>
          </w:p>
        </w:tc>
        <w:tc>
          <w:tcPr>
            <w:tcW w:w="946" w:type="dxa"/>
            <w:gridSpan w:val="3"/>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rPr>
                <w:rFonts w:eastAsia="Times New Roman"/>
                <w:color w:val="000000"/>
                <w:sz w:val="26"/>
                <w:szCs w:val="26"/>
              </w:rPr>
            </w:pPr>
            <w:r w:rsidRPr="006973E0">
              <w:rPr>
                <w:rFonts w:eastAsia="Times New Roman"/>
                <w:color w:val="000000"/>
                <w:sz w:val="26"/>
                <w:szCs w:val="26"/>
              </w:rPr>
              <w:t> </w:t>
            </w:r>
          </w:p>
        </w:tc>
        <w:tc>
          <w:tcPr>
            <w:tcW w:w="517" w:type="dxa"/>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rPr>
                <w:rFonts w:eastAsia="Times New Roman"/>
                <w:color w:val="000000"/>
                <w:sz w:val="26"/>
                <w:szCs w:val="26"/>
              </w:rPr>
            </w:pPr>
            <w:r w:rsidRPr="006973E0">
              <w:rPr>
                <w:rFonts w:eastAsia="Times New Roman"/>
                <w:color w:val="000000"/>
                <w:sz w:val="26"/>
                <w:szCs w:val="26"/>
              </w:rPr>
              <w:t> </w:t>
            </w:r>
          </w:p>
        </w:tc>
        <w:tc>
          <w:tcPr>
            <w:tcW w:w="2144" w:type="dxa"/>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jc w:val="center"/>
              <w:rPr>
                <w:rFonts w:eastAsia="Times New Roman"/>
                <w:color w:val="000000"/>
                <w:sz w:val="26"/>
                <w:szCs w:val="26"/>
              </w:rPr>
            </w:pPr>
            <w:r w:rsidRPr="006973E0">
              <w:rPr>
                <w:rFonts w:eastAsia="Times New Roman"/>
                <w:color w:val="000000"/>
                <w:sz w:val="26"/>
                <w:szCs w:val="26"/>
              </w:rPr>
              <w:t>15</w:t>
            </w:r>
          </w:p>
        </w:tc>
        <w:tc>
          <w:tcPr>
            <w:tcW w:w="2367" w:type="dxa"/>
            <w:vMerge/>
            <w:tcBorders>
              <w:top w:val="nil"/>
              <w:left w:val="single" w:sz="4" w:space="0" w:color="auto"/>
              <w:bottom w:val="single" w:sz="4" w:space="0" w:color="auto"/>
              <w:right w:val="single" w:sz="4" w:space="0" w:color="auto"/>
            </w:tcBorders>
            <w:vAlign w:val="center"/>
            <w:hideMark/>
          </w:tcPr>
          <w:p w:rsidR="00D466CD" w:rsidRPr="006973E0" w:rsidRDefault="00D466CD" w:rsidP="00D466CD">
            <w:pPr>
              <w:rPr>
                <w:rFonts w:eastAsia="Times New Roman"/>
                <w:color w:val="000000"/>
                <w:sz w:val="26"/>
                <w:szCs w:val="26"/>
              </w:rPr>
            </w:pPr>
          </w:p>
        </w:tc>
      </w:tr>
      <w:tr w:rsidR="00D466CD" w:rsidRPr="006973E0" w:rsidTr="00D466CD">
        <w:trPr>
          <w:gridBefore w:val="1"/>
          <w:wBefore w:w="13" w:type="dxa"/>
          <w:trHeight w:val="433"/>
        </w:trPr>
        <w:tc>
          <w:tcPr>
            <w:tcW w:w="491" w:type="dxa"/>
            <w:vMerge/>
            <w:tcBorders>
              <w:top w:val="nil"/>
              <w:left w:val="single" w:sz="4" w:space="0" w:color="auto"/>
              <w:bottom w:val="single" w:sz="4" w:space="0" w:color="auto"/>
              <w:right w:val="single" w:sz="4" w:space="0" w:color="auto"/>
            </w:tcBorders>
            <w:vAlign w:val="center"/>
            <w:hideMark/>
          </w:tcPr>
          <w:p w:rsidR="00D466CD" w:rsidRPr="006973E0" w:rsidRDefault="00D466CD" w:rsidP="00D466CD">
            <w:pPr>
              <w:rPr>
                <w:rFonts w:eastAsia="Times New Roman"/>
                <w:color w:val="000000"/>
                <w:sz w:val="26"/>
                <w:szCs w:val="26"/>
              </w:rPr>
            </w:pPr>
          </w:p>
        </w:tc>
        <w:tc>
          <w:tcPr>
            <w:tcW w:w="2338" w:type="dxa"/>
            <w:gridSpan w:val="2"/>
            <w:vMerge/>
            <w:tcBorders>
              <w:top w:val="nil"/>
              <w:left w:val="single" w:sz="4" w:space="0" w:color="auto"/>
              <w:bottom w:val="single" w:sz="4" w:space="0" w:color="auto"/>
              <w:right w:val="single" w:sz="4" w:space="0" w:color="auto"/>
            </w:tcBorders>
            <w:vAlign w:val="center"/>
            <w:hideMark/>
          </w:tcPr>
          <w:p w:rsidR="00D466CD" w:rsidRPr="006973E0" w:rsidRDefault="00D466CD" w:rsidP="00D466CD">
            <w:pPr>
              <w:rPr>
                <w:rFonts w:eastAsia="Times New Roman"/>
                <w:color w:val="000000"/>
                <w:sz w:val="26"/>
                <w:szCs w:val="26"/>
              </w:rPr>
            </w:pPr>
          </w:p>
        </w:tc>
        <w:tc>
          <w:tcPr>
            <w:tcW w:w="1748" w:type="dxa"/>
            <w:vMerge/>
            <w:tcBorders>
              <w:top w:val="nil"/>
              <w:left w:val="single" w:sz="4" w:space="0" w:color="auto"/>
              <w:bottom w:val="single" w:sz="4" w:space="0" w:color="auto"/>
              <w:right w:val="single" w:sz="4" w:space="0" w:color="auto"/>
            </w:tcBorders>
            <w:vAlign w:val="center"/>
            <w:hideMark/>
          </w:tcPr>
          <w:p w:rsidR="00D466CD" w:rsidRPr="006973E0" w:rsidRDefault="00D466CD" w:rsidP="00D466CD">
            <w:pPr>
              <w:rPr>
                <w:rFonts w:eastAsia="Times New Roman"/>
                <w:color w:val="000000"/>
                <w:sz w:val="26"/>
                <w:szCs w:val="26"/>
              </w:rPr>
            </w:pPr>
          </w:p>
        </w:tc>
        <w:tc>
          <w:tcPr>
            <w:tcW w:w="1356" w:type="dxa"/>
            <w:gridSpan w:val="2"/>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jc w:val="center"/>
              <w:rPr>
                <w:rFonts w:eastAsia="Times New Roman"/>
                <w:b/>
                <w:bCs/>
                <w:color w:val="000000"/>
                <w:sz w:val="26"/>
                <w:szCs w:val="26"/>
              </w:rPr>
            </w:pPr>
            <w:r w:rsidRPr="006973E0">
              <w:rPr>
                <w:rFonts w:eastAsia="Times New Roman"/>
                <w:b/>
                <w:bCs/>
                <w:color w:val="000000"/>
                <w:sz w:val="26"/>
                <w:szCs w:val="26"/>
              </w:rPr>
              <w:t>2025</w:t>
            </w:r>
          </w:p>
        </w:tc>
        <w:tc>
          <w:tcPr>
            <w:tcW w:w="828" w:type="dxa"/>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jc w:val="right"/>
              <w:rPr>
                <w:rFonts w:eastAsia="Times New Roman"/>
                <w:b/>
                <w:bCs/>
                <w:color w:val="000000"/>
                <w:sz w:val="26"/>
                <w:szCs w:val="26"/>
              </w:rPr>
            </w:pPr>
            <w:r w:rsidRPr="006973E0">
              <w:rPr>
                <w:rFonts w:eastAsia="Times New Roman"/>
                <w:b/>
                <w:bCs/>
                <w:color w:val="000000"/>
                <w:sz w:val="26"/>
                <w:szCs w:val="26"/>
              </w:rPr>
              <w:t>0</w:t>
            </w:r>
          </w:p>
        </w:tc>
        <w:tc>
          <w:tcPr>
            <w:tcW w:w="946" w:type="dxa"/>
            <w:gridSpan w:val="3"/>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rPr>
                <w:rFonts w:eastAsia="Times New Roman"/>
                <w:color w:val="000000"/>
                <w:sz w:val="26"/>
                <w:szCs w:val="26"/>
              </w:rPr>
            </w:pPr>
            <w:r w:rsidRPr="006973E0">
              <w:rPr>
                <w:rFonts w:eastAsia="Times New Roman"/>
                <w:color w:val="000000"/>
                <w:sz w:val="26"/>
                <w:szCs w:val="26"/>
              </w:rPr>
              <w:t> </w:t>
            </w:r>
          </w:p>
        </w:tc>
        <w:tc>
          <w:tcPr>
            <w:tcW w:w="946" w:type="dxa"/>
            <w:gridSpan w:val="2"/>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rPr>
                <w:rFonts w:eastAsia="Times New Roman"/>
                <w:color w:val="000000"/>
                <w:sz w:val="26"/>
                <w:szCs w:val="26"/>
              </w:rPr>
            </w:pPr>
            <w:r w:rsidRPr="006973E0">
              <w:rPr>
                <w:rFonts w:eastAsia="Times New Roman"/>
                <w:color w:val="000000"/>
                <w:sz w:val="26"/>
                <w:szCs w:val="26"/>
              </w:rPr>
              <w:t> </w:t>
            </w:r>
          </w:p>
        </w:tc>
        <w:tc>
          <w:tcPr>
            <w:tcW w:w="946" w:type="dxa"/>
            <w:gridSpan w:val="3"/>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rPr>
                <w:rFonts w:eastAsia="Times New Roman"/>
                <w:color w:val="000000"/>
                <w:sz w:val="26"/>
                <w:szCs w:val="26"/>
              </w:rPr>
            </w:pPr>
            <w:r w:rsidRPr="006973E0">
              <w:rPr>
                <w:rFonts w:eastAsia="Times New Roman"/>
                <w:color w:val="000000"/>
                <w:sz w:val="26"/>
                <w:szCs w:val="26"/>
              </w:rPr>
              <w:t> </w:t>
            </w:r>
          </w:p>
        </w:tc>
        <w:tc>
          <w:tcPr>
            <w:tcW w:w="517" w:type="dxa"/>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rPr>
                <w:rFonts w:eastAsia="Times New Roman"/>
                <w:color w:val="000000"/>
                <w:sz w:val="26"/>
                <w:szCs w:val="26"/>
              </w:rPr>
            </w:pPr>
            <w:r w:rsidRPr="006973E0">
              <w:rPr>
                <w:rFonts w:eastAsia="Times New Roman"/>
                <w:color w:val="000000"/>
                <w:sz w:val="26"/>
                <w:szCs w:val="26"/>
              </w:rPr>
              <w:t> </w:t>
            </w:r>
          </w:p>
        </w:tc>
        <w:tc>
          <w:tcPr>
            <w:tcW w:w="2144" w:type="dxa"/>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jc w:val="center"/>
              <w:rPr>
                <w:rFonts w:eastAsia="Times New Roman"/>
                <w:color w:val="000000"/>
                <w:sz w:val="26"/>
                <w:szCs w:val="26"/>
              </w:rPr>
            </w:pPr>
            <w:r w:rsidRPr="006973E0">
              <w:rPr>
                <w:rFonts w:eastAsia="Times New Roman"/>
                <w:color w:val="000000"/>
                <w:sz w:val="26"/>
                <w:szCs w:val="26"/>
              </w:rPr>
              <w:t>15</w:t>
            </w:r>
          </w:p>
        </w:tc>
        <w:tc>
          <w:tcPr>
            <w:tcW w:w="2367" w:type="dxa"/>
            <w:vMerge/>
            <w:tcBorders>
              <w:top w:val="nil"/>
              <w:left w:val="single" w:sz="4" w:space="0" w:color="auto"/>
              <w:bottom w:val="single" w:sz="4" w:space="0" w:color="auto"/>
              <w:right w:val="single" w:sz="4" w:space="0" w:color="auto"/>
            </w:tcBorders>
            <w:vAlign w:val="center"/>
            <w:hideMark/>
          </w:tcPr>
          <w:p w:rsidR="00D466CD" w:rsidRPr="006973E0" w:rsidRDefault="00D466CD" w:rsidP="00D466CD">
            <w:pPr>
              <w:rPr>
                <w:rFonts w:eastAsia="Times New Roman"/>
                <w:color w:val="000000"/>
                <w:sz w:val="26"/>
                <w:szCs w:val="26"/>
              </w:rPr>
            </w:pPr>
          </w:p>
        </w:tc>
      </w:tr>
      <w:tr w:rsidR="00D466CD" w:rsidRPr="006973E0" w:rsidTr="00D466CD">
        <w:trPr>
          <w:gridBefore w:val="1"/>
          <w:wBefore w:w="13" w:type="dxa"/>
          <w:trHeight w:val="433"/>
        </w:trPr>
        <w:tc>
          <w:tcPr>
            <w:tcW w:w="491" w:type="dxa"/>
            <w:vMerge/>
            <w:tcBorders>
              <w:top w:val="nil"/>
              <w:left w:val="single" w:sz="4" w:space="0" w:color="auto"/>
              <w:bottom w:val="single" w:sz="4" w:space="0" w:color="auto"/>
              <w:right w:val="single" w:sz="4" w:space="0" w:color="auto"/>
            </w:tcBorders>
            <w:vAlign w:val="center"/>
            <w:hideMark/>
          </w:tcPr>
          <w:p w:rsidR="00D466CD" w:rsidRPr="006973E0" w:rsidRDefault="00D466CD" w:rsidP="00D466CD">
            <w:pPr>
              <w:rPr>
                <w:rFonts w:eastAsia="Times New Roman"/>
                <w:color w:val="000000"/>
                <w:sz w:val="26"/>
                <w:szCs w:val="26"/>
              </w:rPr>
            </w:pPr>
          </w:p>
        </w:tc>
        <w:tc>
          <w:tcPr>
            <w:tcW w:w="2338" w:type="dxa"/>
            <w:gridSpan w:val="2"/>
            <w:vMerge/>
            <w:tcBorders>
              <w:top w:val="nil"/>
              <w:left w:val="single" w:sz="4" w:space="0" w:color="auto"/>
              <w:bottom w:val="single" w:sz="4" w:space="0" w:color="auto"/>
              <w:right w:val="single" w:sz="4" w:space="0" w:color="auto"/>
            </w:tcBorders>
            <w:vAlign w:val="center"/>
            <w:hideMark/>
          </w:tcPr>
          <w:p w:rsidR="00D466CD" w:rsidRPr="006973E0" w:rsidRDefault="00D466CD" w:rsidP="00D466CD">
            <w:pPr>
              <w:rPr>
                <w:rFonts w:eastAsia="Times New Roman"/>
                <w:color w:val="000000"/>
                <w:sz w:val="26"/>
                <w:szCs w:val="26"/>
              </w:rPr>
            </w:pPr>
          </w:p>
        </w:tc>
        <w:tc>
          <w:tcPr>
            <w:tcW w:w="1748" w:type="dxa"/>
            <w:vMerge/>
            <w:tcBorders>
              <w:top w:val="nil"/>
              <w:left w:val="single" w:sz="4" w:space="0" w:color="auto"/>
              <w:bottom w:val="single" w:sz="4" w:space="0" w:color="auto"/>
              <w:right w:val="single" w:sz="4" w:space="0" w:color="auto"/>
            </w:tcBorders>
            <w:vAlign w:val="center"/>
            <w:hideMark/>
          </w:tcPr>
          <w:p w:rsidR="00D466CD" w:rsidRPr="006973E0" w:rsidRDefault="00D466CD" w:rsidP="00D466CD">
            <w:pPr>
              <w:rPr>
                <w:rFonts w:eastAsia="Times New Roman"/>
                <w:color w:val="000000"/>
                <w:sz w:val="26"/>
                <w:szCs w:val="26"/>
              </w:rPr>
            </w:pPr>
          </w:p>
        </w:tc>
        <w:tc>
          <w:tcPr>
            <w:tcW w:w="1356" w:type="dxa"/>
            <w:gridSpan w:val="2"/>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jc w:val="center"/>
              <w:rPr>
                <w:rFonts w:eastAsia="Times New Roman"/>
                <w:b/>
                <w:bCs/>
                <w:color w:val="000000"/>
                <w:sz w:val="26"/>
                <w:szCs w:val="26"/>
              </w:rPr>
            </w:pPr>
            <w:r w:rsidRPr="006973E0">
              <w:rPr>
                <w:rFonts w:eastAsia="Times New Roman"/>
                <w:b/>
                <w:bCs/>
                <w:color w:val="000000"/>
                <w:sz w:val="26"/>
                <w:szCs w:val="26"/>
              </w:rPr>
              <w:t xml:space="preserve">2026 </w:t>
            </w:r>
          </w:p>
        </w:tc>
        <w:tc>
          <w:tcPr>
            <w:tcW w:w="828" w:type="dxa"/>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jc w:val="right"/>
              <w:rPr>
                <w:rFonts w:eastAsia="Times New Roman"/>
                <w:b/>
                <w:bCs/>
                <w:color w:val="000000"/>
                <w:sz w:val="26"/>
                <w:szCs w:val="26"/>
              </w:rPr>
            </w:pPr>
            <w:r w:rsidRPr="006973E0">
              <w:rPr>
                <w:rFonts w:eastAsia="Times New Roman"/>
                <w:b/>
                <w:bCs/>
                <w:color w:val="000000"/>
                <w:sz w:val="26"/>
                <w:szCs w:val="26"/>
              </w:rPr>
              <w:t>0</w:t>
            </w:r>
          </w:p>
        </w:tc>
        <w:tc>
          <w:tcPr>
            <w:tcW w:w="946" w:type="dxa"/>
            <w:gridSpan w:val="3"/>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rPr>
                <w:rFonts w:eastAsia="Times New Roman"/>
                <w:color w:val="000000"/>
                <w:sz w:val="26"/>
                <w:szCs w:val="26"/>
              </w:rPr>
            </w:pPr>
            <w:r w:rsidRPr="006973E0">
              <w:rPr>
                <w:rFonts w:eastAsia="Times New Roman"/>
                <w:color w:val="000000"/>
                <w:sz w:val="26"/>
                <w:szCs w:val="26"/>
              </w:rPr>
              <w:t> </w:t>
            </w:r>
          </w:p>
        </w:tc>
        <w:tc>
          <w:tcPr>
            <w:tcW w:w="946" w:type="dxa"/>
            <w:gridSpan w:val="2"/>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rPr>
                <w:rFonts w:eastAsia="Times New Roman"/>
                <w:color w:val="000000"/>
                <w:sz w:val="26"/>
                <w:szCs w:val="26"/>
              </w:rPr>
            </w:pPr>
            <w:r w:rsidRPr="006973E0">
              <w:rPr>
                <w:rFonts w:eastAsia="Times New Roman"/>
                <w:color w:val="000000"/>
                <w:sz w:val="26"/>
                <w:szCs w:val="26"/>
              </w:rPr>
              <w:t> </w:t>
            </w:r>
          </w:p>
        </w:tc>
        <w:tc>
          <w:tcPr>
            <w:tcW w:w="946" w:type="dxa"/>
            <w:gridSpan w:val="3"/>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rPr>
                <w:rFonts w:eastAsia="Times New Roman"/>
                <w:color w:val="000000"/>
                <w:sz w:val="26"/>
                <w:szCs w:val="26"/>
              </w:rPr>
            </w:pPr>
            <w:r w:rsidRPr="006973E0">
              <w:rPr>
                <w:rFonts w:eastAsia="Times New Roman"/>
                <w:color w:val="000000"/>
                <w:sz w:val="26"/>
                <w:szCs w:val="26"/>
              </w:rPr>
              <w:t> </w:t>
            </w:r>
          </w:p>
        </w:tc>
        <w:tc>
          <w:tcPr>
            <w:tcW w:w="517" w:type="dxa"/>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rPr>
                <w:rFonts w:eastAsia="Times New Roman"/>
                <w:color w:val="000000"/>
                <w:sz w:val="26"/>
                <w:szCs w:val="26"/>
              </w:rPr>
            </w:pPr>
            <w:r w:rsidRPr="006973E0">
              <w:rPr>
                <w:rFonts w:eastAsia="Times New Roman"/>
                <w:color w:val="000000"/>
                <w:sz w:val="26"/>
                <w:szCs w:val="26"/>
              </w:rPr>
              <w:t> </w:t>
            </w:r>
          </w:p>
        </w:tc>
        <w:tc>
          <w:tcPr>
            <w:tcW w:w="2144" w:type="dxa"/>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jc w:val="center"/>
              <w:rPr>
                <w:rFonts w:eastAsia="Times New Roman"/>
                <w:color w:val="000000"/>
                <w:sz w:val="26"/>
                <w:szCs w:val="26"/>
              </w:rPr>
            </w:pPr>
            <w:r w:rsidRPr="006973E0">
              <w:rPr>
                <w:rFonts w:eastAsia="Times New Roman"/>
                <w:color w:val="000000"/>
                <w:sz w:val="26"/>
                <w:szCs w:val="26"/>
              </w:rPr>
              <w:t>15</w:t>
            </w:r>
          </w:p>
        </w:tc>
        <w:tc>
          <w:tcPr>
            <w:tcW w:w="2367" w:type="dxa"/>
            <w:vMerge/>
            <w:tcBorders>
              <w:top w:val="nil"/>
              <w:left w:val="single" w:sz="4" w:space="0" w:color="auto"/>
              <w:bottom w:val="single" w:sz="4" w:space="0" w:color="auto"/>
              <w:right w:val="single" w:sz="4" w:space="0" w:color="auto"/>
            </w:tcBorders>
            <w:vAlign w:val="center"/>
            <w:hideMark/>
          </w:tcPr>
          <w:p w:rsidR="00D466CD" w:rsidRPr="006973E0" w:rsidRDefault="00D466CD" w:rsidP="00D466CD">
            <w:pPr>
              <w:rPr>
                <w:rFonts w:eastAsia="Times New Roman"/>
                <w:color w:val="000000"/>
                <w:sz w:val="26"/>
                <w:szCs w:val="26"/>
              </w:rPr>
            </w:pPr>
          </w:p>
        </w:tc>
      </w:tr>
      <w:tr w:rsidR="00D466CD" w:rsidRPr="006973E0" w:rsidTr="00D466CD">
        <w:trPr>
          <w:gridBefore w:val="1"/>
          <w:wBefore w:w="13" w:type="dxa"/>
          <w:trHeight w:val="329"/>
        </w:trPr>
        <w:tc>
          <w:tcPr>
            <w:tcW w:w="491" w:type="dxa"/>
            <w:vMerge w:val="restart"/>
            <w:tcBorders>
              <w:top w:val="nil"/>
              <w:left w:val="single" w:sz="4" w:space="0" w:color="auto"/>
              <w:bottom w:val="single" w:sz="4" w:space="0" w:color="auto"/>
              <w:right w:val="single" w:sz="4" w:space="0" w:color="auto"/>
            </w:tcBorders>
            <w:shd w:val="clear" w:color="auto" w:fill="auto"/>
            <w:noWrap/>
            <w:hideMark/>
          </w:tcPr>
          <w:p w:rsidR="00D466CD" w:rsidRPr="006973E0" w:rsidRDefault="00D466CD" w:rsidP="00D466CD">
            <w:pPr>
              <w:jc w:val="center"/>
              <w:rPr>
                <w:rFonts w:eastAsia="Times New Roman"/>
                <w:color w:val="000000"/>
                <w:sz w:val="26"/>
                <w:szCs w:val="26"/>
              </w:rPr>
            </w:pPr>
            <w:r w:rsidRPr="006973E0">
              <w:rPr>
                <w:rFonts w:eastAsia="Times New Roman"/>
                <w:color w:val="000000"/>
                <w:sz w:val="26"/>
                <w:szCs w:val="26"/>
              </w:rPr>
              <w:lastRenderedPageBreak/>
              <w:t>1.5</w:t>
            </w:r>
          </w:p>
        </w:tc>
        <w:tc>
          <w:tcPr>
            <w:tcW w:w="2338"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D466CD" w:rsidRPr="006973E0" w:rsidRDefault="00D466CD" w:rsidP="00D466CD">
            <w:pPr>
              <w:rPr>
                <w:rFonts w:eastAsia="Times New Roman"/>
                <w:color w:val="000000"/>
                <w:sz w:val="26"/>
                <w:szCs w:val="26"/>
              </w:rPr>
            </w:pPr>
            <w:r w:rsidRPr="006973E0">
              <w:rPr>
                <w:rFonts w:eastAsia="Times New Roman"/>
                <w:color w:val="000000"/>
                <w:sz w:val="26"/>
                <w:szCs w:val="26"/>
              </w:rPr>
              <w:t>Формирование списка объектов мест массового пребывания граждан и потенциальных объектов террористических посягательств</w:t>
            </w:r>
          </w:p>
        </w:tc>
        <w:tc>
          <w:tcPr>
            <w:tcW w:w="1748" w:type="dxa"/>
            <w:vMerge w:val="restart"/>
            <w:tcBorders>
              <w:top w:val="nil"/>
              <w:left w:val="single" w:sz="4" w:space="0" w:color="auto"/>
              <w:bottom w:val="single" w:sz="4" w:space="0" w:color="auto"/>
              <w:right w:val="single" w:sz="4" w:space="0" w:color="auto"/>
            </w:tcBorders>
            <w:shd w:val="clear" w:color="auto" w:fill="auto"/>
            <w:vAlign w:val="center"/>
            <w:hideMark/>
          </w:tcPr>
          <w:p w:rsidR="00D466CD" w:rsidRPr="006973E0" w:rsidRDefault="00D466CD" w:rsidP="00D466CD">
            <w:pPr>
              <w:jc w:val="center"/>
              <w:rPr>
                <w:rFonts w:eastAsia="Times New Roman"/>
                <w:color w:val="000000"/>
                <w:sz w:val="26"/>
                <w:szCs w:val="26"/>
              </w:rPr>
            </w:pPr>
            <w:r w:rsidRPr="006973E0">
              <w:rPr>
                <w:rFonts w:eastAsia="Times New Roman"/>
                <w:color w:val="000000"/>
                <w:sz w:val="26"/>
                <w:szCs w:val="26"/>
              </w:rPr>
              <w:t>Главный специалист по ГО и ЧС Администрации Первомайского района</w:t>
            </w:r>
          </w:p>
        </w:tc>
        <w:tc>
          <w:tcPr>
            <w:tcW w:w="1356" w:type="dxa"/>
            <w:gridSpan w:val="2"/>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jc w:val="center"/>
              <w:rPr>
                <w:rFonts w:eastAsia="Times New Roman"/>
                <w:b/>
                <w:bCs/>
                <w:color w:val="000000"/>
                <w:sz w:val="26"/>
                <w:szCs w:val="26"/>
              </w:rPr>
            </w:pPr>
            <w:r w:rsidRPr="006973E0">
              <w:rPr>
                <w:rFonts w:eastAsia="Times New Roman"/>
                <w:b/>
                <w:bCs/>
                <w:color w:val="000000"/>
                <w:sz w:val="26"/>
                <w:szCs w:val="26"/>
              </w:rPr>
              <w:t>Всего</w:t>
            </w:r>
          </w:p>
        </w:tc>
        <w:tc>
          <w:tcPr>
            <w:tcW w:w="828" w:type="dxa"/>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jc w:val="right"/>
              <w:rPr>
                <w:rFonts w:eastAsia="Times New Roman"/>
                <w:b/>
                <w:bCs/>
                <w:color w:val="000000"/>
                <w:sz w:val="26"/>
                <w:szCs w:val="26"/>
              </w:rPr>
            </w:pPr>
            <w:r w:rsidRPr="006973E0">
              <w:rPr>
                <w:rFonts w:eastAsia="Times New Roman"/>
                <w:b/>
                <w:bCs/>
                <w:color w:val="000000"/>
                <w:sz w:val="26"/>
                <w:szCs w:val="26"/>
              </w:rPr>
              <w:t>0</w:t>
            </w:r>
          </w:p>
        </w:tc>
        <w:tc>
          <w:tcPr>
            <w:tcW w:w="946" w:type="dxa"/>
            <w:gridSpan w:val="3"/>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jc w:val="right"/>
              <w:rPr>
                <w:rFonts w:eastAsia="Times New Roman"/>
                <w:b/>
                <w:bCs/>
                <w:color w:val="000000"/>
                <w:sz w:val="26"/>
                <w:szCs w:val="26"/>
              </w:rPr>
            </w:pPr>
            <w:r w:rsidRPr="006973E0">
              <w:rPr>
                <w:rFonts w:eastAsia="Times New Roman"/>
                <w:b/>
                <w:bCs/>
                <w:color w:val="000000"/>
                <w:sz w:val="26"/>
                <w:szCs w:val="26"/>
              </w:rPr>
              <w:t>0</w:t>
            </w:r>
          </w:p>
        </w:tc>
        <w:tc>
          <w:tcPr>
            <w:tcW w:w="946" w:type="dxa"/>
            <w:gridSpan w:val="2"/>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jc w:val="right"/>
              <w:rPr>
                <w:rFonts w:eastAsia="Times New Roman"/>
                <w:b/>
                <w:bCs/>
                <w:color w:val="000000"/>
                <w:sz w:val="26"/>
                <w:szCs w:val="26"/>
              </w:rPr>
            </w:pPr>
            <w:r w:rsidRPr="006973E0">
              <w:rPr>
                <w:rFonts w:eastAsia="Times New Roman"/>
                <w:b/>
                <w:bCs/>
                <w:color w:val="000000"/>
                <w:sz w:val="26"/>
                <w:szCs w:val="26"/>
              </w:rPr>
              <w:t>0</w:t>
            </w:r>
          </w:p>
        </w:tc>
        <w:tc>
          <w:tcPr>
            <w:tcW w:w="946" w:type="dxa"/>
            <w:gridSpan w:val="3"/>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jc w:val="right"/>
              <w:rPr>
                <w:rFonts w:eastAsia="Times New Roman"/>
                <w:b/>
                <w:bCs/>
                <w:color w:val="000000"/>
                <w:sz w:val="26"/>
                <w:szCs w:val="26"/>
              </w:rPr>
            </w:pPr>
            <w:r w:rsidRPr="006973E0">
              <w:rPr>
                <w:rFonts w:eastAsia="Times New Roman"/>
                <w:b/>
                <w:bCs/>
                <w:color w:val="000000"/>
                <w:sz w:val="26"/>
                <w:szCs w:val="26"/>
              </w:rPr>
              <w:t>0</w:t>
            </w:r>
          </w:p>
        </w:tc>
        <w:tc>
          <w:tcPr>
            <w:tcW w:w="517" w:type="dxa"/>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jc w:val="right"/>
              <w:rPr>
                <w:rFonts w:eastAsia="Times New Roman"/>
                <w:b/>
                <w:bCs/>
                <w:color w:val="000000"/>
                <w:sz w:val="26"/>
                <w:szCs w:val="26"/>
              </w:rPr>
            </w:pPr>
            <w:r w:rsidRPr="006973E0">
              <w:rPr>
                <w:rFonts w:eastAsia="Times New Roman"/>
                <w:b/>
                <w:bCs/>
                <w:color w:val="000000"/>
                <w:sz w:val="26"/>
                <w:szCs w:val="26"/>
              </w:rPr>
              <w:t>0</w:t>
            </w:r>
          </w:p>
        </w:tc>
        <w:tc>
          <w:tcPr>
            <w:tcW w:w="2144" w:type="dxa"/>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jc w:val="center"/>
              <w:rPr>
                <w:rFonts w:eastAsia="Times New Roman"/>
                <w:b/>
                <w:bCs/>
                <w:color w:val="000000"/>
                <w:sz w:val="26"/>
                <w:szCs w:val="26"/>
              </w:rPr>
            </w:pPr>
            <w:r w:rsidRPr="006973E0">
              <w:rPr>
                <w:rFonts w:eastAsia="Times New Roman"/>
                <w:b/>
                <w:bCs/>
                <w:color w:val="000000"/>
                <w:sz w:val="26"/>
                <w:szCs w:val="26"/>
              </w:rPr>
              <w:t>5</w:t>
            </w:r>
          </w:p>
        </w:tc>
        <w:tc>
          <w:tcPr>
            <w:tcW w:w="2367" w:type="dxa"/>
            <w:vMerge w:val="restart"/>
            <w:tcBorders>
              <w:top w:val="nil"/>
              <w:left w:val="single" w:sz="4" w:space="0" w:color="auto"/>
              <w:bottom w:val="single" w:sz="4" w:space="0" w:color="auto"/>
              <w:right w:val="single" w:sz="4" w:space="0" w:color="auto"/>
            </w:tcBorders>
            <w:shd w:val="clear" w:color="auto" w:fill="auto"/>
            <w:vAlign w:val="center"/>
            <w:hideMark/>
          </w:tcPr>
          <w:p w:rsidR="00D466CD" w:rsidRPr="006973E0" w:rsidRDefault="00D466CD" w:rsidP="00D466CD">
            <w:pPr>
              <w:rPr>
                <w:rFonts w:eastAsia="Times New Roman"/>
                <w:color w:val="000000"/>
                <w:sz w:val="26"/>
                <w:szCs w:val="26"/>
              </w:rPr>
            </w:pPr>
            <w:r w:rsidRPr="006973E0">
              <w:rPr>
                <w:rFonts w:eastAsia="Times New Roman"/>
                <w:color w:val="000000"/>
                <w:sz w:val="26"/>
                <w:szCs w:val="26"/>
              </w:rPr>
              <w:t>Наличие утвержденного списка объектов мест массового пребывания граждан по району и потенциальных объектов террористических посягательств (ед.)</w:t>
            </w:r>
          </w:p>
        </w:tc>
      </w:tr>
      <w:tr w:rsidR="00D466CD" w:rsidRPr="006973E0" w:rsidTr="00D466CD">
        <w:trPr>
          <w:gridBefore w:val="1"/>
          <w:wBefore w:w="13" w:type="dxa"/>
          <w:trHeight w:val="329"/>
        </w:trPr>
        <w:tc>
          <w:tcPr>
            <w:tcW w:w="491" w:type="dxa"/>
            <w:vMerge/>
            <w:tcBorders>
              <w:top w:val="nil"/>
              <w:left w:val="single" w:sz="4" w:space="0" w:color="auto"/>
              <w:bottom w:val="single" w:sz="4" w:space="0" w:color="auto"/>
              <w:right w:val="single" w:sz="4" w:space="0" w:color="auto"/>
            </w:tcBorders>
            <w:vAlign w:val="center"/>
            <w:hideMark/>
          </w:tcPr>
          <w:p w:rsidR="00D466CD" w:rsidRPr="006973E0" w:rsidRDefault="00D466CD" w:rsidP="00D466CD">
            <w:pPr>
              <w:rPr>
                <w:rFonts w:eastAsia="Times New Roman"/>
                <w:color w:val="000000"/>
                <w:sz w:val="26"/>
                <w:szCs w:val="26"/>
              </w:rPr>
            </w:pPr>
          </w:p>
        </w:tc>
        <w:tc>
          <w:tcPr>
            <w:tcW w:w="2338" w:type="dxa"/>
            <w:gridSpan w:val="2"/>
            <w:vMerge/>
            <w:tcBorders>
              <w:top w:val="nil"/>
              <w:left w:val="single" w:sz="4" w:space="0" w:color="auto"/>
              <w:bottom w:val="single" w:sz="4" w:space="0" w:color="auto"/>
              <w:right w:val="single" w:sz="4" w:space="0" w:color="auto"/>
            </w:tcBorders>
            <w:vAlign w:val="center"/>
            <w:hideMark/>
          </w:tcPr>
          <w:p w:rsidR="00D466CD" w:rsidRPr="006973E0" w:rsidRDefault="00D466CD" w:rsidP="00D466CD">
            <w:pPr>
              <w:rPr>
                <w:rFonts w:eastAsia="Times New Roman"/>
                <w:color w:val="000000"/>
                <w:sz w:val="26"/>
                <w:szCs w:val="26"/>
              </w:rPr>
            </w:pPr>
          </w:p>
        </w:tc>
        <w:tc>
          <w:tcPr>
            <w:tcW w:w="1748" w:type="dxa"/>
            <w:vMerge/>
            <w:tcBorders>
              <w:top w:val="nil"/>
              <w:left w:val="single" w:sz="4" w:space="0" w:color="auto"/>
              <w:bottom w:val="single" w:sz="4" w:space="0" w:color="auto"/>
              <w:right w:val="single" w:sz="4" w:space="0" w:color="auto"/>
            </w:tcBorders>
            <w:vAlign w:val="center"/>
            <w:hideMark/>
          </w:tcPr>
          <w:p w:rsidR="00D466CD" w:rsidRPr="006973E0" w:rsidRDefault="00D466CD" w:rsidP="00D466CD">
            <w:pPr>
              <w:rPr>
                <w:rFonts w:eastAsia="Times New Roman"/>
                <w:color w:val="000000"/>
                <w:sz w:val="26"/>
                <w:szCs w:val="26"/>
              </w:rPr>
            </w:pPr>
          </w:p>
        </w:tc>
        <w:tc>
          <w:tcPr>
            <w:tcW w:w="1356" w:type="dxa"/>
            <w:gridSpan w:val="2"/>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jc w:val="center"/>
              <w:rPr>
                <w:rFonts w:eastAsia="Times New Roman"/>
                <w:b/>
                <w:bCs/>
                <w:color w:val="000000"/>
                <w:sz w:val="26"/>
                <w:szCs w:val="26"/>
              </w:rPr>
            </w:pPr>
            <w:r w:rsidRPr="006973E0">
              <w:rPr>
                <w:rFonts w:eastAsia="Times New Roman"/>
                <w:b/>
                <w:bCs/>
                <w:color w:val="000000"/>
                <w:sz w:val="26"/>
                <w:szCs w:val="26"/>
              </w:rPr>
              <w:t>2022</w:t>
            </w:r>
          </w:p>
        </w:tc>
        <w:tc>
          <w:tcPr>
            <w:tcW w:w="828" w:type="dxa"/>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jc w:val="right"/>
              <w:rPr>
                <w:rFonts w:eastAsia="Times New Roman"/>
                <w:b/>
                <w:bCs/>
                <w:color w:val="000000"/>
                <w:sz w:val="26"/>
                <w:szCs w:val="26"/>
              </w:rPr>
            </w:pPr>
            <w:r w:rsidRPr="006973E0">
              <w:rPr>
                <w:rFonts w:eastAsia="Times New Roman"/>
                <w:b/>
                <w:bCs/>
                <w:color w:val="000000"/>
                <w:sz w:val="26"/>
                <w:szCs w:val="26"/>
              </w:rPr>
              <w:t>0</w:t>
            </w:r>
          </w:p>
        </w:tc>
        <w:tc>
          <w:tcPr>
            <w:tcW w:w="946" w:type="dxa"/>
            <w:gridSpan w:val="3"/>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rPr>
                <w:rFonts w:eastAsia="Times New Roman"/>
                <w:color w:val="000000"/>
                <w:sz w:val="26"/>
                <w:szCs w:val="26"/>
              </w:rPr>
            </w:pPr>
            <w:r w:rsidRPr="006973E0">
              <w:rPr>
                <w:rFonts w:eastAsia="Times New Roman"/>
                <w:color w:val="000000"/>
                <w:sz w:val="26"/>
                <w:szCs w:val="26"/>
              </w:rPr>
              <w:t> </w:t>
            </w:r>
          </w:p>
        </w:tc>
        <w:tc>
          <w:tcPr>
            <w:tcW w:w="946" w:type="dxa"/>
            <w:gridSpan w:val="2"/>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rPr>
                <w:rFonts w:eastAsia="Times New Roman"/>
                <w:color w:val="000000"/>
                <w:sz w:val="26"/>
                <w:szCs w:val="26"/>
              </w:rPr>
            </w:pPr>
            <w:r w:rsidRPr="006973E0">
              <w:rPr>
                <w:rFonts w:eastAsia="Times New Roman"/>
                <w:color w:val="000000"/>
                <w:sz w:val="26"/>
                <w:szCs w:val="26"/>
              </w:rPr>
              <w:t> </w:t>
            </w:r>
          </w:p>
        </w:tc>
        <w:tc>
          <w:tcPr>
            <w:tcW w:w="946" w:type="dxa"/>
            <w:gridSpan w:val="3"/>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rPr>
                <w:rFonts w:eastAsia="Times New Roman"/>
                <w:color w:val="000000"/>
                <w:sz w:val="26"/>
                <w:szCs w:val="26"/>
              </w:rPr>
            </w:pPr>
            <w:r w:rsidRPr="006973E0">
              <w:rPr>
                <w:rFonts w:eastAsia="Times New Roman"/>
                <w:color w:val="000000"/>
                <w:sz w:val="26"/>
                <w:szCs w:val="26"/>
              </w:rPr>
              <w:t> </w:t>
            </w:r>
          </w:p>
        </w:tc>
        <w:tc>
          <w:tcPr>
            <w:tcW w:w="517" w:type="dxa"/>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rPr>
                <w:rFonts w:eastAsia="Times New Roman"/>
                <w:color w:val="000000"/>
                <w:sz w:val="26"/>
                <w:szCs w:val="26"/>
              </w:rPr>
            </w:pPr>
            <w:r w:rsidRPr="006973E0">
              <w:rPr>
                <w:rFonts w:eastAsia="Times New Roman"/>
                <w:color w:val="000000"/>
                <w:sz w:val="26"/>
                <w:szCs w:val="26"/>
              </w:rPr>
              <w:t> </w:t>
            </w:r>
          </w:p>
        </w:tc>
        <w:tc>
          <w:tcPr>
            <w:tcW w:w="2144" w:type="dxa"/>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jc w:val="center"/>
              <w:rPr>
                <w:rFonts w:eastAsia="Times New Roman"/>
                <w:color w:val="000000"/>
                <w:sz w:val="26"/>
                <w:szCs w:val="26"/>
              </w:rPr>
            </w:pPr>
            <w:r w:rsidRPr="006973E0">
              <w:rPr>
                <w:rFonts w:eastAsia="Times New Roman"/>
                <w:color w:val="000000"/>
                <w:sz w:val="26"/>
                <w:szCs w:val="26"/>
              </w:rPr>
              <w:t>1</w:t>
            </w:r>
          </w:p>
        </w:tc>
        <w:tc>
          <w:tcPr>
            <w:tcW w:w="2367" w:type="dxa"/>
            <w:vMerge/>
            <w:tcBorders>
              <w:top w:val="nil"/>
              <w:left w:val="single" w:sz="4" w:space="0" w:color="auto"/>
              <w:bottom w:val="single" w:sz="4" w:space="0" w:color="auto"/>
              <w:right w:val="single" w:sz="4" w:space="0" w:color="auto"/>
            </w:tcBorders>
            <w:vAlign w:val="center"/>
            <w:hideMark/>
          </w:tcPr>
          <w:p w:rsidR="00D466CD" w:rsidRPr="006973E0" w:rsidRDefault="00D466CD" w:rsidP="00D466CD">
            <w:pPr>
              <w:rPr>
                <w:rFonts w:eastAsia="Times New Roman"/>
                <w:color w:val="000000"/>
                <w:sz w:val="26"/>
                <w:szCs w:val="26"/>
              </w:rPr>
            </w:pPr>
          </w:p>
        </w:tc>
      </w:tr>
      <w:tr w:rsidR="00D466CD" w:rsidRPr="006973E0" w:rsidTr="00D466CD">
        <w:trPr>
          <w:gridBefore w:val="1"/>
          <w:wBefore w:w="13" w:type="dxa"/>
          <w:trHeight w:val="329"/>
        </w:trPr>
        <w:tc>
          <w:tcPr>
            <w:tcW w:w="491" w:type="dxa"/>
            <w:vMerge/>
            <w:tcBorders>
              <w:top w:val="nil"/>
              <w:left w:val="single" w:sz="4" w:space="0" w:color="auto"/>
              <w:bottom w:val="single" w:sz="4" w:space="0" w:color="auto"/>
              <w:right w:val="single" w:sz="4" w:space="0" w:color="auto"/>
            </w:tcBorders>
            <w:vAlign w:val="center"/>
            <w:hideMark/>
          </w:tcPr>
          <w:p w:rsidR="00D466CD" w:rsidRPr="006973E0" w:rsidRDefault="00D466CD" w:rsidP="00D466CD">
            <w:pPr>
              <w:rPr>
                <w:rFonts w:eastAsia="Times New Roman"/>
                <w:color w:val="000000"/>
                <w:sz w:val="26"/>
                <w:szCs w:val="26"/>
              </w:rPr>
            </w:pPr>
          </w:p>
        </w:tc>
        <w:tc>
          <w:tcPr>
            <w:tcW w:w="2338" w:type="dxa"/>
            <w:gridSpan w:val="2"/>
            <w:vMerge/>
            <w:tcBorders>
              <w:top w:val="nil"/>
              <w:left w:val="single" w:sz="4" w:space="0" w:color="auto"/>
              <w:bottom w:val="single" w:sz="4" w:space="0" w:color="auto"/>
              <w:right w:val="single" w:sz="4" w:space="0" w:color="auto"/>
            </w:tcBorders>
            <w:vAlign w:val="center"/>
            <w:hideMark/>
          </w:tcPr>
          <w:p w:rsidR="00D466CD" w:rsidRPr="006973E0" w:rsidRDefault="00D466CD" w:rsidP="00D466CD">
            <w:pPr>
              <w:rPr>
                <w:rFonts w:eastAsia="Times New Roman"/>
                <w:color w:val="000000"/>
                <w:sz w:val="26"/>
                <w:szCs w:val="26"/>
              </w:rPr>
            </w:pPr>
          </w:p>
        </w:tc>
        <w:tc>
          <w:tcPr>
            <w:tcW w:w="1748" w:type="dxa"/>
            <w:vMerge/>
            <w:tcBorders>
              <w:top w:val="nil"/>
              <w:left w:val="single" w:sz="4" w:space="0" w:color="auto"/>
              <w:bottom w:val="single" w:sz="4" w:space="0" w:color="auto"/>
              <w:right w:val="single" w:sz="4" w:space="0" w:color="auto"/>
            </w:tcBorders>
            <w:vAlign w:val="center"/>
            <w:hideMark/>
          </w:tcPr>
          <w:p w:rsidR="00D466CD" w:rsidRPr="006973E0" w:rsidRDefault="00D466CD" w:rsidP="00D466CD">
            <w:pPr>
              <w:rPr>
                <w:rFonts w:eastAsia="Times New Roman"/>
                <w:color w:val="000000"/>
                <w:sz w:val="26"/>
                <w:szCs w:val="26"/>
              </w:rPr>
            </w:pPr>
          </w:p>
        </w:tc>
        <w:tc>
          <w:tcPr>
            <w:tcW w:w="1356" w:type="dxa"/>
            <w:gridSpan w:val="2"/>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jc w:val="center"/>
              <w:rPr>
                <w:rFonts w:eastAsia="Times New Roman"/>
                <w:b/>
                <w:bCs/>
                <w:color w:val="000000"/>
                <w:sz w:val="26"/>
                <w:szCs w:val="26"/>
              </w:rPr>
            </w:pPr>
            <w:r w:rsidRPr="006973E0">
              <w:rPr>
                <w:rFonts w:eastAsia="Times New Roman"/>
                <w:b/>
                <w:bCs/>
                <w:color w:val="000000"/>
                <w:sz w:val="26"/>
                <w:szCs w:val="26"/>
              </w:rPr>
              <w:t>2023</w:t>
            </w:r>
          </w:p>
        </w:tc>
        <w:tc>
          <w:tcPr>
            <w:tcW w:w="828" w:type="dxa"/>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jc w:val="right"/>
              <w:rPr>
                <w:rFonts w:eastAsia="Times New Roman"/>
                <w:b/>
                <w:bCs/>
                <w:color w:val="000000"/>
                <w:sz w:val="26"/>
                <w:szCs w:val="26"/>
              </w:rPr>
            </w:pPr>
            <w:r w:rsidRPr="006973E0">
              <w:rPr>
                <w:rFonts w:eastAsia="Times New Roman"/>
                <w:b/>
                <w:bCs/>
                <w:color w:val="000000"/>
                <w:sz w:val="26"/>
                <w:szCs w:val="26"/>
              </w:rPr>
              <w:t>0</w:t>
            </w:r>
          </w:p>
        </w:tc>
        <w:tc>
          <w:tcPr>
            <w:tcW w:w="946" w:type="dxa"/>
            <w:gridSpan w:val="3"/>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rPr>
                <w:rFonts w:eastAsia="Times New Roman"/>
                <w:color w:val="000000"/>
                <w:sz w:val="26"/>
                <w:szCs w:val="26"/>
              </w:rPr>
            </w:pPr>
            <w:r w:rsidRPr="006973E0">
              <w:rPr>
                <w:rFonts w:eastAsia="Times New Roman"/>
                <w:color w:val="000000"/>
                <w:sz w:val="26"/>
                <w:szCs w:val="26"/>
              </w:rPr>
              <w:t> </w:t>
            </w:r>
          </w:p>
        </w:tc>
        <w:tc>
          <w:tcPr>
            <w:tcW w:w="946" w:type="dxa"/>
            <w:gridSpan w:val="2"/>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rPr>
                <w:rFonts w:eastAsia="Times New Roman"/>
                <w:color w:val="000000"/>
                <w:sz w:val="26"/>
                <w:szCs w:val="26"/>
              </w:rPr>
            </w:pPr>
            <w:r w:rsidRPr="006973E0">
              <w:rPr>
                <w:rFonts w:eastAsia="Times New Roman"/>
                <w:color w:val="000000"/>
                <w:sz w:val="26"/>
                <w:szCs w:val="26"/>
              </w:rPr>
              <w:t> </w:t>
            </w:r>
          </w:p>
        </w:tc>
        <w:tc>
          <w:tcPr>
            <w:tcW w:w="946" w:type="dxa"/>
            <w:gridSpan w:val="3"/>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rPr>
                <w:rFonts w:eastAsia="Times New Roman"/>
                <w:color w:val="000000"/>
                <w:sz w:val="26"/>
                <w:szCs w:val="26"/>
              </w:rPr>
            </w:pPr>
            <w:r w:rsidRPr="006973E0">
              <w:rPr>
                <w:rFonts w:eastAsia="Times New Roman"/>
                <w:color w:val="000000"/>
                <w:sz w:val="26"/>
                <w:szCs w:val="26"/>
              </w:rPr>
              <w:t> </w:t>
            </w:r>
          </w:p>
        </w:tc>
        <w:tc>
          <w:tcPr>
            <w:tcW w:w="517" w:type="dxa"/>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rPr>
                <w:rFonts w:eastAsia="Times New Roman"/>
                <w:color w:val="000000"/>
                <w:sz w:val="26"/>
                <w:szCs w:val="26"/>
              </w:rPr>
            </w:pPr>
            <w:r w:rsidRPr="006973E0">
              <w:rPr>
                <w:rFonts w:eastAsia="Times New Roman"/>
                <w:color w:val="000000"/>
                <w:sz w:val="26"/>
                <w:szCs w:val="26"/>
              </w:rPr>
              <w:t> </w:t>
            </w:r>
          </w:p>
        </w:tc>
        <w:tc>
          <w:tcPr>
            <w:tcW w:w="2144" w:type="dxa"/>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jc w:val="center"/>
              <w:rPr>
                <w:rFonts w:eastAsia="Times New Roman"/>
                <w:color w:val="000000"/>
                <w:sz w:val="26"/>
                <w:szCs w:val="26"/>
              </w:rPr>
            </w:pPr>
            <w:r w:rsidRPr="006973E0">
              <w:rPr>
                <w:rFonts w:eastAsia="Times New Roman"/>
                <w:color w:val="000000"/>
                <w:sz w:val="26"/>
                <w:szCs w:val="26"/>
              </w:rPr>
              <w:t>1</w:t>
            </w:r>
          </w:p>
        </w:tc>
        <w:tc>
          <w:tcPr>
            <w:tcW w:w="2367" w:type="dxa"/>
            <w:vMerge/>
            <w:tcBorders>
              <w:top w:val="nil"/>
              <w:left w:val="single" w:sz="4" w:space="0" w:color="auto"/>
              <w:bottom w:val="single" w:sz="4" w:space="0" w:color="auto"/>
              <w:right w:val="single" w:sz="4" w:space="0" w:color="auto"/>
            </w:tcBorders>
            <w:vAlign w:val="center"/>
            <w:hideMark/>
          </w:tcPr>
          <w:p w:rsidR="00D466CD" w:rsidRPr="006973E0" w:rsidRDefault="00D466CD" w:rsidP="00D466CD">
            <w:pPr>
              <w:rPr>
                <w:rFonts w:eastAsia="Times New Roman"/>
                <w:color w:val="000000"/>
                <w:sz w:val="26"/>
                <w:szCs w:val="26"/>
              </w:rPr>
            </w:pPr>
          </w:p>
        </w:tc>
      </w:tr>
      <w:tr w:rsidR="00D466CD" w:rsidRPr="006973E0" w:rsidTr="00D466CD">
        <w:trPr>
          <w:gridBefore w:val="1"/>
          <w:wBefore w:w="13" w:type="dxa"/>
          <w:trHeight w:val="329"/>
        </w:trPr>
        <w:tc>
          <w:tcPr>
            <w:tcW w:w="491" w:type="dxa"/>
            <w:vMerge/>
            <w:tcBorders>
              <w:top w:val="nil"/>
              <w:left w:val="single" w:sz="4" w:space="0" w:color="auto"/>
              <w:bottom w:val="single" w:sz="4" w:space="0" w:color="auto"/>
              <w:right w:val="single" w:sz="4" w:space="0" w:color="auto"/>
            </w:tcBorders>
            <w:vAlign w:val="center"/>
            <w:hideMark/>
          </w:tcPr>
          <w:p w:rsidR="00D466CD" w:rsidRPr="006973E0" w:rsidRDefault="00D466CD" w:rsidP="00D466CD">
            <w:pPr>
              <w:rPr>
                <w:rFonts w:eastAsia="Times New Roman"/>
                <w:color w:val="000000"/>
                <w:sz w:val="26"/>
                <w:szCs w:val="26"/>
              </w:rPr>
            </w:pPr>
          </w:p>
        </w:tc>
        <w:tc>
          <w:tcPr>
            <w:tcW w:w="2338" w:type="dxa"/>
            <w:gridSpan w:val="2"/>
            <w:vMerge/>
            <w:tcBorders>
              <w:top w:val="nil"/>
              <w:left w:val="single" w:sz="4" w:space="0" w:color="auto"/>
              <w:bottom w:val="single" w:sz="4" w:space="0" w:color="auto"/>
              <w:right w:val="single" w:sz="4" w:space="0" w:color="auto"/>
            </w:tcBorders>
            <w:vAlign w:val="center"/>
            <w:hideMark/>
          </w:tcPr>
          <w:p w:rsidR="00D466CD" w:rsidRPr="006973E0" w:rsidRDefault="00D466CD" w:rsidP="00D466CD">
            <w:pPr>
              <w:rPr>
                <w:rFonts w:eastAsia="Times New Roman"/>
                <w:color w:val="000000"/>
                <w:sz w:val="26"/>
                <w:szCs w:val="26"/>
              </w:rPr>
            </w:pPr>
          </w:p>
        </w:tc>
        <w:tc>
          <w:tcPr>
            <w:tcW w:w="1748" w:type="dxa"/>
            <w:vMerge/>
            <w:tcBorders>
              <w:top w:val="nil"/>
              <w:left w:val="single" w:sz="4" w:space="0" w:color="auto"/>
              <w:bottom w:val="single" w:sz="4" w:space="0" w:color="auto"/>
              <w:right w:val="single" w:sz="4" w:space="0" w:color="auto"/>
            </w:tcBorders>
            <w:vAlign w:val="center"/>
            <w:hideMark/>
          </w:tcPr>
          <w:p w:rsidR="00D466CD" w:rsidRPr="006973E0" w:rsidRDefault="00D466CD" w:rsidP="00D466CD">
            <w:pPr>
              <w:rPr>
                <w:rFonts w:eastAsia="Times New Roman"/>
                <w:color w:val="000000"/>
                <w:sz w:val="26"/>
                <w:szCs w:val="26"/>
              </w:rPr>
            </w:pPr>
          </w:p>
        </w:tc>
        <w:tc>
          <w:tcPr>
            <w:tcW w:w="1356" w:type="dxa"/>
            <w:gridSpan w:val="2"/>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jc w:val="center"/>
              <w:rPr>
                <w:rFonts w:eastAsia="Times New Roman"/>
                <w:b/>
                <w:bCs/>
                <w:color w:val="000000"/>
                <w:sz w:val="26"/>
                <w:szCs w:val="26"/>
              </w:rPr>
            </w:pPr>
            <w:r w:rsidRPr="006973E0">
              <w:rPr>
                <w:rFonts w:eastAsia="Times New Roman"/>
                <w:b/>
                <w:bCs/>
                <w:color w:val="000000"/>
                <w:sz w:val="26"/>
                <w:szCs w:val="26"/>
              </w:rPr>
              <w:t>2024</w:t>
            </w:r>
          </w:p>
        </w:tc>
        <w:tc>
          <w:tcPr>
            <w:tcW w:w="828" w:type="dxa"/>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jc w:val="right"/>
              <w:rPr>
                <w:rFonts w:eastAsia="Times New Roman"/>
                <w:b/>
                <w:bCs/>
                <w:color w:val="000000"/>
                <w:sz w:val="26"/>
                <w:szCs w:val="26"/>
              </w:rPr>
            </w:pPr>
            <w:r w:rsidRPr="006973E0">
              <w:rPr>
                <w:rFonts w:eastAsia="Times New Roman"/>
                <w:b/>
                <w:bCs/>
                <w:color w:val="000000"/>
                <w:sz w:val="26"/>
                <w:szCs w:val="26"/>
              </w:rPr>
              <w:t>0</w:t>
            </w:r>
          </w:p>
        </w:tc>
        <w:tc>
          <w:tcPr>
            <w:tcW w:w="946" w:type="dxa"/>
            <w:gridSpan w:val="3"/>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rPr>
                <w:rFonts w:eastAsia="Times New Roman"/>
                <w:color w:val="000000"/>
                <w:sz w:val="26"/>
                <w:szCs w:val="26"/>
              </w:rPr>
            </w:pPr>
            <w:r w:rsidRPr="006973E0">
              <w:rPr>
                <w:rFonts w:eastAsia="Times New Roman"/>
                <w:color w:val="000000"/>
                <w:sz w:val="26"/>
                <w:szCs w:val="26"/>
              </w:rPr>
              <w:t> </w:t>
            </w:r>
          </w:p>
        </w:tc>
        <w:tc>
          <w:tcPr>
            <w:tcW w:w="946" w:type="dxa"/>
            <w:gridSpan w:val="2"/>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rPr>
                <w:rFonts w:eastAsia="Times New Roman"/>
                <w:color w:val="000000"/>
                <w:sz w:val="26"/>
                <w:szCs w:val="26"/>
              </w:rPr>
            </w:pPr>
            <w:r w:rsidRPr="006973E0">
              <w:rPr>
                <w:rFonts w:eastAsia="Times New Roman"/>
                <w:color w:val="000000"/>
                <w:sz w:val="26"/>
                <w:szCs w:val="26"/>
              </w:rPr>
              <w:t> </w:t>
            </w:r>
          </w:p>
        </w:tc>
        <w:tc>
          <w:tcPr>
            <w:tcW w:w="946" w:type="dxa"/>
            <w:gridSpan w:val="3"/>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rPr>
                <w:rFonts w:eastAsia="Times New Roman"/>
                <w:color w:val="000000"/>
                <w:sz w:val="26"/>
                <w:szCs w:val="26"/>
              </w:rPr>
            </w:pPr>
            <w:r w:rsidRPr="006973E0">
              <w:rPr>
                <w:rFonts w:eastAsia="Times New Roman"/>
                <w:color w:val="000000"/>
                <w:sz w:val="26"/>
                <w:szCs w:val="26"/>
              </w:rPr>
              <w:t> </w:t>
            </w:r>
          </w:p>
        </w:tc>
        <w:tc>
          <w:tcPr>
            <w:tcW w:w="517" w:type="dxa"/>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rPr>
                <w:rFonts w:eastAsia="Times New Roman"/>
                <w:color w:val="000000"/>
                <w:sz w:val="26"/>
                <w:szCs w:val="26"/>
              </w:rPr>
            </w:pPr>
            <w:r w:rsidRPr="006973E0">
              <w:rPr>
                <w:rFonts w:eastAsia="Times New Roman"/>
                <w:color w:val="000000"/>
                <w:sz w:val="26"/>
                <w:szCs w:val="26"/>
              </w:rPr>
              <w:t> </w:t>
            </w:r>
          </w:p>
        </w:tc>
        <w:tc>
          <w:tcPr>
            <w:tcW w:w="2144" w:type="dxa"/>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jc w:val="center"/>
              <w:rPr>
                <w:rFonts w:eastAsia="Times New Roman"/>
                <w:color w:val="000000"/>
                <w:sz w:val="26"/>
                <w:szCs w:val="26"/>
              </w:rPr>
            </w:pPr>
            <w:r w:rsidRPr="006973E0">
              <w:rPr>
                <w:rFonts w:eastAsia="Times New Roman"/>
                <w:color w:val="000000"/>
                <w:sz w:val="26"/>
                <w:szCs w:val="26"/>
              </w:rPr>
              <w:t>1</w:t>
            </w:r>
          </w:p>
        </w:tc>
        <w:tc>
          <w:tcPr>
            <w:tcW w:w="2367" w:type="dxa"/>
            <w:vMerge/>
            <w:tcBorders>
              <w:top w:val="nil"/>
              <w:left w:val="single" w:sz="4" w:space="0" w:color="auto"/>
              <w:bottom w:val="single" w:sz="4" w:space="0" w:color="auto"/>
              <w:right w:val="single" w:sz="4" w:space="0" w:color="auto"/>
            </w:tcBorders>
            <w:vAlign w:val="center"/>
            <w:hideMark/>
          </w:tcPr>
          <w:p w:rsidR="00D466CD" w:rsidRPr="006973E0" w:rsidRDefault="00D466CD" w:rsidP="00D466CD">
            <w:pPr>
              <w:rPr>
                <w:rFonts w:eastAsia="Times New Roman"/>
                <w:color w:val="000000"/>
                <w:sz w:val="26"/>
                <w:szCs w:val="26"/>
              </w:rPr>
            </w:pPr>
          </w:p>
        </w:tc>
      </w:tr>
      <w:tr w:rsidR="00D466CD" w:rsidRPr="006973E0" w:rsidTr="00D466CD">
        <w:trPr>
          <w:gridBefore w:val="1"/>
          <w:wBefore w:w="13" w:type="dxa"/>
          <w:trHeight w:val="329"/>
        </w:trPr>
        <w:tc>
          <w:tcPr>
            <w:tcW w:w="491" w:type="dxa"/>
            <w:vMerge/>
            <w:tcBorders>
              <w:top w:val="nil"/>
              <w:left w:val="single" w:sz="4" w:space="0" w:color="auto"/>
              <w:bottom w:val="single" w:sz="4" w:space="0" w:color="auto"/>
              <w:right w:val="single" w:sz="4" w:space="0" w:color="auto"/>
            </w:tcBorders>
            <w:vAlign w:val="center"/>
            <w:hideMark/>
          </w:tcPr>
          <w:p w:rsidR="00D466CD" w:rsidRPr="006973E0" w:rsidRDefault="00D466CD" w:rsidP="00D466CD">
            <w:pPr>
              <w:rPr>
                <w:rFonts w:eastAsia="Times New Roman"/>
                <w:color w:val="000000"/>
                <w:sz w:val="26"/>
                <w:szCs w:val="26"/>
              </w:rPr>
            </w:pPr>
          </w:p>
        </w:tc>
        <w:tc>
          <w:tcPr>
            <w:tcW w:w="2338" w:type="dxa"/>
            <w:gridSpan w:val="2"/>
            <w:vMerge/>
            <w:tcBorders>
              <w:top w:val="nil"/>
              <w:left w:val="single" w:sz="4" w:space="0" w:color="auto"/>
              <w:bottom w:val="single" w:sz="4" w:space="0" w:color="auto"/>
              <w:right w:val="single" w:sz="4" w:space="0" w:color="auto"/>
            </w:tcBorders>
            <w:vAlign w:val="center"/>
            <w:hideMark/>
          </w:tcPr>
          <w:p w:rsidR="00D466CD" w:rsidRPr="006973E0" w:rsidRDefault="00D466CD" w:rsidP="00D466CD">
            <w:pPr>
              <w:rPr>
                <w:rFonts w:eastAsia="Times New Roman"/>
                <w:color w:val="000000"/>
                <w:sz w:val="26"/>
                <w:szCs w:val="26"/>
              </w:rPr>
            </w:pPr>
          </w:p>
        </w:tc>
        <w:tc>
          <w:tcPr>
            <w:tcW w:w="1748" w:type="dxa"/>
            <w:vMerge/>
            <w:tcBorders>
              <w:top w:val="nil"/>
              <w:left w:val="single" w:sz="4" w:space="0" w:color="auto"/>
              <w:bottom w:val="single" w:sz="4" w:space="0" w:color="auto"/>
              <w:right w:val="single" w:sz="4" w:space="0" w:color="auto"/>
            </w:tcBorders>
            <w:vAlign w:val="center"/>
            <w:hideMark/>
          </w:tcPr>
          <w:p w:rsidR="00D466CD" w:rsidRPr="006973E0" w:rsidRDefault="00D466CD" w:rsidP="00D466CD">
            <w:pPr>
              <w:rPr>
                <w:rFonts w:eastAsia="Times New Roman"/>
                <w:color w:val="000000"/>
                <w:sz w:val="26"/>
                <w:szCs w:val="26"/>
              </w:rPr>
            </w:pPr>
          </w:p>
        </w:tc>
        <w:tc>
          <w:tcPr>
            <w:tcW w:w="1356" w:type="dxa"/>
            <w:gridSpan w:val="2"/>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jc w:val="center"/>
              <w:rPr>
                <w:rFonts w:eastAsia="Times New Roman"/>
                <w:b/>
                <w:bCs/>
                <w:color w:val="000000"/>
                <w:sz w:val="26"/>
                <w:szCs w:val="26"/>
              </w:rPr>
            </w:pPr>
            <w:r w:rsidRPr="006973E0">
              <w:rPr>
                <w:rFonts w:eastAsia="Times New Roman"/>
                <w:b/>
                <w:bCs/>
                <w:color w:val="000000"/>
                <w:sz w:val="26"/>
                <w:szCs w:val="26"/>
              </w:rPr>
              <w:t>2025</w:t>
            </w:r>
          </w:p>
        </w:tc>
        <w:tc>
          <w:tcPr>
            <w:tcW w:w="828" w:type="dxa"/>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jc w:val="right"/>
              <w:rPr>
                <w:rFonts w:eastAsia="Times New Roman"/>
                <w:b/>
                <w:bCs/>
                <w:color w:val="000000"/>
                <w:sz w:val="26"/>
                <w:szCs w:val="26"/>
              </w:rPr>
            </w:pPr>
            <w:r w:rsidRPr="006973E0">
              <w:rPr>
                <w:rFonts w:eastAsia="Times New Roman"/>
                <w:b/>
                <w:bCs/>
                <w:color w:val="000000"/>
                <w:sz w:val="26"/>
                <w:szCs w:val="26"/>
              </w:rPr>
              <w:t>0</w:t>
            </w:r>
          </w:p>
        </w:tc>
        <w:tc>
          <w:tcPr>
            <w:tcW w:w="946" w:type="dxa"/>
            <w:gridSpan w:val="3"/>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rPr>
                <w:rFonts w:eastAsia="Times New Roman"/>
                <w:color w:val="000000"/>
                <w:sz w:val="26"/>
                <w:szCs w:val="26"/>
              </w:rPr>
            </w:pPr>
            <w:r w:rsidRPr="006973E0">
              <w:rPr>
                <w:rFonts w:eastAsia="Times New Roman"/>
                <w:color w:val="000000"/>
                <w:sz w:val="26"/>
                <w:szCs w:val="26"/>
              </w:rPr>
              <w:t> </w:t>
            </w:r>
          </w:p>
        </w:tc>
        <w:tc>
          <w:tcPr>
            <w:tcW w:w="946" w:type="dxa"/>
            <w:gridSpan w:val="2"/>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rPr>
                <w:rFonts w:eastAsia="Times New Roman"/>
                <w:color w:val="000000"/>
                <w:sz w:val="26"/>
                <w:szCs w:val="26"/>
              </w:rPr>
            </w:pPr>
            <w:r w:rsidRPr="006973E0">
              <w:rPr>
                <w:rFonts w:eastAsia="Times New Roman"/>
                <w:color w:val="000000"/>
                <w:sz w:val="26"/>
                <w:szCs w:val="26"/>
              </w:rPr>
              <w:t> </w:t>
            </w:r>
          </w:p>
        </w:tc>
        <w:tc>
          <w:tcPr>
            <w:tcW w:w="946" w:type="dxa"/>
            <w:gridSpan w:val="3"/>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rPr>
                <w:rFonts w:eastAsia="Times New Roman"/>
                <w:color w:val="000000"/>
                <w:sz w:val="26"/>
                <w:szCs w:val="26"/>
              </w:rPr>
            </w:pPr>
            <w:r w:rsidRPr="006973E0">
              <w:rPr>
                <w:rFonts w:eastAsia="Times New Roman"/>
                <w:color w:val="000000"/>
                <w:sz w:val="26"/>
                <w:szCs w:val="26"/>
              </w:rPr>
              <w:t> </w:t>
            </w:r>
          </w:p>
        </w:tc>
        <w:tc>
          <w:tcPr>
            <w:tcW w:w="517" w:type="dxa"/>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rPr>
                <w:rFonts w:eastAsia="Times New Roman"/>
                <w:color w:val="000000"/>
                <w:sz w:val="26"/>
                <w:szCs w:val="26"/>
              </w:rPr>
            </w:pPr>
            <w:r w:rsidRPr="006973E0">
              <w:rPr>
                <w:rFonts w:eastAsia="Times New Roman"/>
                <w:color w:val="000000"/>
                <w:sz w:val="26"/>
                <w:szCs w:val="26"/>
              </w:rPr>
              <w:t> </w:t>
            </w:r>
          </w:p>
        </w:tc>
        <w:tc>
          <w:tcPr>
            <w:tcW w:w="2144" w:type="dxa"/>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jc w:val="center"/>
              <w:rPr>
                <w:rFonts w:eastAsia="Times New Roman"/>
                <w:color w:val="000000"/>
                <w:sz w:val="26"/>
                <w:szCs w:val="26"/>
              </w:rPr>
            </w:pPr>
            <w:r w:rsidRPr="006973E0">
              <w:rPr>
                <w:rFonts w:eastAsia="Times New Roman"/>
                <w:color w:val="000000"/>
                <w:sz w:val="26"/>
                <w:szCs w:val="26"/>
              </w:rPr>
              <w:t>1</w:t>
            </w:r>
          </w:p>
        </w:tc>
        <w:tc>
          <w:tcPr>
            <w:tcW w:w="2367" w:type="dxa"/>
            <w:vMerge/>
            <w:tcBorders>
              <w:top w:val="nil"/>
              <w:left w:val="single" w:sz="4" w:space="0" w:color="auto"/>
              <w:bottom w:val="single" w:sz="4" w:space="0" w:color="auto"/>
              <w:right w:val="single" w:sz="4" w:space="0" w:color="auto"/>
            </w:tcBorders>
            <w:vAlign w:val="center"/>
            <w:hideMark/>
          </w:tcPr>
          <w:p w:rsidR="00D466CD" w:rsidRPr="006973E0" w:rsidRDefault="00D466CD" w:rsidP="00D466CD">
            <w:pPr>
              <w:rPr>
                <w:rFonts w:eastAsia="Times New Roman"/>
                <w:color w:val="000000"/>
                <w:sz w:val="26"/>
                <w:szCs w:val="26"/>
              </w:rPr>
            </w:pPr>
          </w:p>
        </w:tc>
      </w:tr>
      <w:tr w:rsidR="00D466CD" w:rsidRPr="006973E0" w:rsidTr="00D466CD">
        <w:trPr>
          <w:gridBefore w:val="1"/>
          <w:wBefore w:w="13" w:type="dxa"/>
          <w:trHeight w:val="658"/>
        </w:trPr>
        <w:tc>
          <w:tcPr>
            <w:tcW w:w="491" w:type="dxa"/>
            <w:vMerge/>
            <w:tcBorders>
              <w:top w:val="nil"/>
              <w:left w:val="single" w:sz="4" w:space="0" w:color="auto"/>
              <w:bottom w:val="single" w:sz="4" w:space="0" w:color="auto"/>
              <w:right w:val="single" w:sz="4" w:space="0" w:color="auto"/>
            </w:tcBorders>
            <w:vAlign w:val="center"/>
            <w:hideMark/>
          </w:tcPr>
          <w:p w:rsidR="00D466CD" w:rsidRPr="006973E0" w:rsidRDefault="00D466CD" w:rsidP="00D466CD">
            <w:pPr>
              <w:rPr>
                <w:rFonts w:eastAsia="Times New Roman"/>
                <w:color w:val="000000"/>
                <w:sz w:val="26"/>
                <w:szCs w:val="26"/>
              </w:rPr>
            </w:pPr>
          </w:p>
        </w:tc>
        <w:tc>
          <w:tcPr>
            <w:tcW w:w="2338" w:type="dxa"/>
            <w:gridSpan w:val="2"/>
            <w:vMerge/>
            <w:tcBorders>
              <w:top w:val="nil"/>
              <w:left w:val="single" w:sz="4" w:space="0" w:color="auto"/>
              <w:bottom w:val="single" w:sz="4" w:space="0" w:color="auto"/>
              <w:right w:val="single" w:sz="4" w:space="0" w:color="auto"/>
            </w:tcBorders>
            <w:vAlign w:val="center"/>
            <w:hideMark/>
          </w:tcPr>
          <w:p w:rsidR="00D466CD" w:rsidRPr="006973E0" w:rsidRDefault="00D466CD" w:rsidP="00D466CD">
            <w:pPr>
              <w:rPr>
                <w:rFonts w:eastAsia="Times New Roman"/>
                <w:color w:val="000000"/>
                <w:sz w:val="26"/>
                <w:szCs w:val="26"/>
              </w:rPr>
            </w:pPr>
          </w:p>
        </w:tc>
        <w:tc>
          <w:tcPr>
            <w:tcW w:w="1748" w:type="dxa"/>
            <w:vMerge/>
            <w:tcBorders>
              <w:top w:val="nil"/>
              <w:left w:val="single" w:sz="4" w:space="0" w:color="auto"/>
              <w:bottom w:val="single" w:sz="4" w:space="0" w:color="auto"/>
              <w:right w:val="single" w:sz="4" w:space="0" w:color="auto"/>
            </w:tcBorders>
            <w:vAlign w:val="center"/>
            <w:hideMark/>
          </w:tcPr>
          <w:p w:rsidR="00D466CD" w:rsidRPr="006973E0" w:rsidRDefault="00D466CD" w:rsidP="00D466CD">
            <w:pPr>
              <w:rPr>
                <w:rFonts w:eastAsia="Times New Roman"/>
                <w:color w:val="000000"/>
                <w:sz w:val="26"/>
                <w:szCs w:val="26"/>
              </w:rPr>
            </w:pPr>
          </w:p>
        </w:tc>
        <w:tc>
          <w:tcPr>
            <w:tcW w:w="1356" w:type="dxa"/>
            <w:gridSpan w:val="2"/>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jc w:val="center"/>
              <w:rPr>
                <w:rFonts w:eastAsia="Times New Roman"/>
                <w:b/>
                <w:bCs/>
                <w:color w:val="000000"/>
                <w:sz w:val="26"/>
                <w:szCs w:val="26"/>
              </w:rPr>
            </w:pPr>
            <w:r w:rsidRPr="006973E0">
              <w:rPr>
                <w:rFonts w:eastAsia="Times New Roman"/>
                <w:b/>
                <w:bCs/>
                <w:color w:val="000000"/>
                <w:sz w:val="26"/>
                <w:szCs w:val="26"/>
              </w:rPr>
              <w:t xml:space="preserve">2026 </w:t>
            </w:r>
          </w:p>
        </w:tc>
        <w:tc>
          <w:tcPr>
            <w:tcW w:w="828" w:type="dxa"/>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jc w:val="right"/>
              <w:rPr>
                <w:rFonts w:eastAsia="Times New Roman"/>
                <w:b/>
                <w:bCs/>
                <w:color w:val="000000"/>
                <w:sz w:val="26"/>
                <w:szCs w:val="26"/>
              </w:rPr>
            </w:pPr>
            <w:r w:rsidRPr="006973E0">
              <w:rPr>
                <w:rFonts w:eastAsia="Times New Roman"/>
                <w:b/>
                <w:bCs/>
                <w:color w:val="000000"/>
                <w:sz w:val="26"/>
                <w:szCs w:val="26"/>
              </w:rPr>
              <w:t>0</w:t>
            </w:r>
          </w:p>
        </w:tc>
        <w:tc>
          <w:tcPr>
            <w:tcW w:w="946" w:type="dxa"/>
            <w:gridSpan w:val="3"/>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rPr>
                <w:rFonts w:eastAsia="Times New Roman"/>
                <w:color w:val="000000"/>
                <w:sz w:val="26"/>
                <w:szCs w:val="26"/>
              </w:rPr>
            </w:pPr>
            <w:r w:rsidRPr="006973E0">
              <w:rPr>
                <w:rFonts w:eastAsia="Times New Roman"/>
                <w:color w:val="000000"/>
                <w:sz w:val="26"/>
                <w:szCs w:val="26"/>
              </w:rPr>
              <w:t> </w:t>
            </w:r>
          </w:p>
        </w:tc>
        <w:tc>
          <w:tcPr>
            <w:tcW w:w="946" w:type="dxa"/>
            <w:gridSpan w:val="2"/>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rPr>
                <w:rFonts w:eastAsia="Times New Roman"/>
                <w:color w:val="000000"/>
                <w:sz w:val="26"/>
                <w:szCs w:val="26"/>
              </w:rPr>
            </w:pPr>
            <w:r w:rsidRPr="006973E0">
              <w:rPr>
                <w:rFonts w:eastAsia="Times New Roman"/>
                <w:color w:val="000000"/>
                <w:sz w:val="26"/>
                <w:szCs w:val="26"/>
              </w:rPr>
              <w:t> </w:t>
            </w:r>
          </w:p>
        </w:tc>
        <w:tc>
          <w:tcPr>
            <w:tcW w:w="946" w:type="dxa"/>
            <w:gridSpan w:val="3"/>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rPr>
                <w:rFonts w:eastAsia="Times New Roman"/>
                <w:color w:val="000000"/>
                <w:sz w:val="26"/>
                <w:szCs w:val="26"/>
              </w:rPr>
            </w:pPr>
            <w:r w:rsidRPr="006973E0">
              <w:rPr>
                <w:rFonts w:eastAsia="Times New Roman"/>
                <w:color w:val="000000"/>
                <w:sz w:val="26"/>
                <w:szCs w:val="26"/>
              </w:rPr>
              <w:t> </w:t>
            </w:r>
          </w:p>
        </w:tc>
        <w:tc>
          <w:tcPr>
            <w:tcW w:w="517" w:type="dxa"/>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rPr>
                <w:rFonts w:eastAsia="Times New Roman"/>
                <w:color w:val="000000"/>
                <w:sz w:val="26"/>
                <w:szCs w:val="26"/>
              </w:rPr>
            </w:pPr>
            <w:r w:rsidRPr="006973E0">
              <w:rPr>
                <w:rFonts w:eastAsia="Times New Roman"/>
                <w:color w:val="000000"/>
                <w:sz w:val="26"/>
                <w:szCs w:val="26"/>
              </w:rPr>
              <w:t> </w:t>
            </w:r>
          </w:p>
        </w:tc>
        <w:tc>
          <w:tcPr>
            <w:tcW w:w="2144" w:type="dxa"/>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jc w:val="center"/>
              <w:rPr>
                <w:rFonts w:eastAsia="Times New Roman"/>
                <w:color w:val="000000"/>
                <w:sz w:val="26"/>
                <w:szCs w:val="26"/>
              </w:rPr>
            </w:pPr>
            <w:r w:rsidRPr="006973E0">
              <w:rPr>
                <w:rFonts w:eastAsia="Times New Roman"/>
                <w:color w:val="000000"/>
                <w:sz w:val="26"/>
                <w:szCs w:val="26"/>
              </w:rPr>
              <w:t>1</w:t>
            </w:r>
          </w:p>
        </w:tc>
        <w:tc>
          <w:tcPr>
            <w:tcW w:w="2367" w:type="dxa"/>
            <w:vMerge/>
            <w:tcBorders>
              <w:top w:val="nil"/>
              <w:left w:val="single" w:sz="4" w:space="0" w:color="auto"/>
              <w:bottom w:val="single" w:sz="4" w:space="0" w:color="auto"/>
              <w:right w:val="single" w:sz="4" w:space="0" w:color="auto"/>
            </w:tcBorders>
            <w:vAlign w:val="center"/>
            <w:hideMark/>
          </w:tcPr>
          <w:p w:rsidR="00D466CD" w:rsidRPr="006973E0" w:rsidRDefault="00D466CD" w:rsidP="00D466CD">
            <w:pPr>
              <w:rPr>
                <w:rFonts w:eastAsia="Times New Roman"/>
                <w:color w:val="000000"/>
                <w:sz w:val="26"/>
                <w:szCs w:val="26"/>
              </w:rPr>
            </w:pPr>
          </w:p>
        </w:tc>
      </w:tr>
      <w:tr w:rsidR="00D466CD" w:rsidRPr="006973E0" w:rsidTr="00D466CD">
        <w:trPr>
          <w:gridBefore w:val="1"/>
          <w:wBefore w:w="13" w:type="dxa"/>
          <w:trHeight w:val="329"/>
        </w:trPr>
        <w:tc>
          <w:tcPr>
            <w:tcW w:w="4578" w:type="dxa"/>
            <w:gridSpan w:val="4"/>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D466CD" w:rsidRPr="006973E0" w:rsidRDefault="00D466CD" w:rsidP="00D466CD">
            <w:pPr>
              <w:jc w:val="center"/>
              <w:rPr>
                <w:rFonts w:eastAsia="Times New Roman"/>
                <w:b/>
                <w:bCs/>
                <w:color w:val="000000"/>
                <w:sz w:val="26"/>
                <w:szCs w:val="26"/>
              </w:rPr>
            </w:pPr>
            <w:r w:rsidRPr="006973E0">
              <w:rPr>
                <w:rFonts w:eastAsia="Times New Roman"/>
                <w:b/>
                <w:bCs/>
                <w:color w:val="000000"/>
                <w:sz w:val="26"/>
                <w:szCs w:val="26"/>
              </w:rPr>
              <w:t>Итого по задаче 1.</w:t>
            </w:r>
          </w:p>
        </w:tc>
        <w:tc>
          <w:tcPr>
            <w:tcW w:w="1356" w:type="dxa"/>
            <w:gridSpan w:val="2"/>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jc w:val="center"/>
              <w:rPr>
                <w:rFonts w:eastAsia="Times New Roman"/>
                <w:b/>
                <w:bCs/>
                <w:color w:val="000000"/>
                <w:sz w:val="26"/>
                <w:szCs w:val="26"/>
              </w:rPr>
            </w:pPr>
            <w:r w:rsidRPr="006973E0">
              <w:rPr>
                <w:rFonts w:eastAsia="Times New Roman"/>
                <w:b/>
                <w:bCs/>
                <w:color w:val="000000"/>
                <w:sz w:val="26"/>
                <w:szCs w:val="26"/>
              </w:rPr>
              <w:t>Всего</w:t>
            </w:r>
          </w:p>
        </w:tc>
        <w:tc>
          <w:tcPr>
            <w:tcW w:w="828" w:type="dxa"/>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jc w:val="right"/>
              <w:rPr>
                <w:rFonts w:eastAsia="Times New Roman"/>
                <w:b/>
                <w:bCs/>
                <w:color w:val="000000"/>
                <w:sz w:val="26"/>
                <w:szCs w:val="26"/>
              </w:rPr>
            </w:pPr>
            <w:r w:rsidRPr="006973E0">
              <w:rPr>
                <w:rFonts w:eastAsia="Times New Roman"/>
                <w:b/>
                <w:bCs/>
                <w:color w:val="000000"/>
                <w:sz w:val="26"/>
                <w:szCs w:val="26"/>
              </w:rPr>
              <w:t>0</w:t>
            </w:r>
          </w:p>
        </w:tc>
        <w:tc>
          <w:tcPr>
            <w:tcW w:w="946" w:type="dxa"/>
            <w:gridSpan w:val="3"/>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jc w:val="right"/>
              <w:rPr>
                <w:rFonts w:eastAsia="Times New Roman"/>
                <w:b/>
                <w:bCs/>
                <w:color w:val="000000"/>
                <w:sz w:val="26"/>
                <w:szCs w:val="26"/>
              </w:rPr>
            </w:pPr>
            <w:r w:rsidRPr="006973E0">
              <w:rPr>
                <w:rFonts w:eastAsia="Times New Roman"/>
                <w:b/>
                <w:bCs/>
                <w:color w:val="000000"/>
                <w:sz w:val="26"/>
                <w:szCs w:val="26"/>
              </w:rPr>
              <w:t>0</w:t>
            </w:r>
          </w:p>
        </w:tc>
        <w:tc>
          <w:tcPr>
            <w:tcW w:w="946" w:type="dxa"/>
            <w:gridSpan w:val="2"/>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jc w:val="right"/>
              <w:rPr>
                <w:rFonts w:eastAsia="Times New Roman"/>
                <w:b/>
                <w:bCs/>
                <w:color w:val="000000"/>
                <w:sz w:val="26"/>
                <w:szCs w:val="26"/>
              </w:rPr>
            </w:pPr>
            <w:r w:rsidRPr="006973E0">
              <w:rPr>
                <w:rFonts w:eastAsia="Times New Roman"/>
                <w:b/>
                <w:bCs/>
                <w:color w:val="000000"/>
                <w:sz w:val="26"/>
                <w:szCs w:val="26"/>
              </w:rPr>
              <w:t>0</w:t>
            </w:r>
          </w:p>
        </w:tc>
        <w:tc>
          <w:tcPr>
            <w:tcW w:w="946" w:type="dxa"/>
            <w:gridSpan w:val="3"/>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jc w:val="right"/>
              <w:rPr>
                <w:rFonts w:eastAsia="Times New Roman"/>
                <w:b/>
                <w:bCs/>
                <w:color w:val="000000"/>
                <w:sz w:val="26"/>
                <w:szCs w:val="26"/>
              </w:rPr>
            </w:pPr>
            <w:r w:rsidRPr="006973E0">
              <w:rPr>
                <w:rFonts w:eastAsia="Times New Roman"/>
                <w:b/>
                <w:bCs/>
                <w:color w:val="000000"/>
                <w:sz w:val="26"/>
                <w:szCs w:val="26"/>
              </w:rPr>
              <w:t>0</w:t>
            </w:r>
          </w:p>
        </w:tc>
        <w:tc>
          <w:tcPr>
            <w:tcW w:w="517" w:type="dxa"/>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jc w:val="right"/>
              <w:rPr>
                <w:rFonts w:eastAsia="Times New Roman"/>
                <w:b/>
                <w:bCs/>
                <w:color w:val="000000"/>
                <w:sz w:val="26"/>
                <w:szCs w:val="26"/>
              </w:rPr>
            </w:pPr>
            <w:r w:rsidRPr="006973E0">
              <w:rPr>
                <w:rFonts w:eastAsia="Times New Roman"/>
                <w:b/>
                <w:bCs/>
                <w:color w:val="000000"/>
                <w:sz w:val="26"/>
                <w:szCs w:val="26"/>
              </w:rPr>
              <w:t>0</w:t>
            </w:r>
          </w:p>
        </w:tc>
        <w:tc>
          <w:tcPr>
            <w:tcW w:w="4511"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D466CD" w:rsidRPr="006973E0" w:rsidRDefault="00D466CD" w:rsidP="00D466CD">
            <w:pPr>
              <w:jc w:val="center"/>
              <w:rPr>
                <w:rFonts w:eastAsia="Times New Roman"/>
                <w:color w:val="000000"/>
                <w:sz w:val="26"/>
                <w:szCs w:val="26"/>
              </w:rPr>
            </w:pPr>
            <w:r w:rsidRPr="006973E0">
              <w:rPr>
                <w:rFonts w:eastAsia="Times New Roman"/>
                <w:color w:val="000000"/>
                <w:sz w:val="26"/>
                <w:szCs w:val="26"/>
              </w:rPr>
              <w:t> </w:t>
            </w:r>
          </w:p>
        </w:tc>
      </w:tr>
      <w:tr w:rsidR="00D466CD" w:rsidRPr="006973E0" w:rsidTr="00D466CD">
        <w:trPr>
          <w:gridBefore w:val="1"/>
          <w:wBefore w:w="13" w:type="dxa"/>
          <w:trHeight w:val="329"/>
        </w:trPr>
        <w:tc>
          <w:tcPr>
            <w:tcW w:w="4578" w:type="dxa"/>
            <w:gridSpan w:val="4"/>
            <w:vMerge/>
            <w:tcBorders>
              <w:top w:val="single" w:sz="4" w:space="0" w:color="auto"/>
              <w:left w:val="single" w:sz="4" w:space="0" w:color="auto"/>
              <w:bottom w:val="single" w:sz="4" w:space="0" w:color="000000"/>
              <w:right w:val="single" w:sz="4" w:space="0" w:color="000000"/>
            </w:tcBorders>
            <w:vAlign w:val="center"/>
            <w:hideMark/>
          </w:tcPr>
          <w:p w:rsidR="00D466CD" w:rsidRPr="006973E0" w:rsidRDefault="00D466CD" w:rsidP="00D466CD">
            <w:pPr>
              <w:rPr>
                <w:rFonts w:eastAsia="Times New Roman"/>
                <w:b/>
                <w:bCs/>
                <w:color w:val="000000"/>
                <w:sz w:val="26"/>
                <w:szCs w:val="26"/>
              </w:rPr>
            </w:pPr>
          </w:p>
        </w:tc>
        <w:tc>
          <w:tcPr>
            <w:tcW w:w="1356" w:type="dxa"/>
            <w:gridSpan w:val="2"/>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jc w:val="center"/>
              <w:rPr>
                <w:rFonts w:eastAsia="Times New Roman"/>
                <w:b/>
                <w:bCs/>
                <w:color w:val="000000"/>
                <w:sz w:val="26"/>
                <w:szCs w:val="26"/>
              </w:rPr>
            </w:pPr>
            <w:r w:rsidRPr="006973E0">
              <w:rPr>
                <w:rFonts w:eastAsia="Times New Roman"/>
                <w:b/>
                <w:bCs/>
                <w:color w:val="000000"/>
                <w:sz w:val="26"/>
                <w:szCs w:val="26"/>
              </w:rPr>
              <w:t>2022</w:t>
            </w:r>
          </w:p>
        </w:tc>
        <w:tc>
          <w:tcPr>
            <w:tcW w:w="828" w:type="dxa"/>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jc w:val="right"/>
              <w:rPr>
                <w:rFonts w:eastAsia="Times New Roman"/>
                <w:b/>
                <w:bCs/>
                <w:color w:val="000000"/>
                <w:sz w:val="26"/>
                <w:szCs w:val="26"/>
              </w:rPr>
            </w:pPr>
            <w:r w:rsidRPr="006973E0">
              <w:rPr>
                <w:rFonts w:eastAsia="Times New Roman"/>
                <w:b/>
                <w:bCs/>
                <w:color w:val="000000"/>
                <w:sz w:val="26"/>
                <w:szCs w:val="26"/>
              </w:rPr>
              <w:t>0</w:t>
            </w:r>
          </w:p>
        </w:tc>
        <w:tc>
          <w:tcPr>
            <w:tcW w:w="946" w:type="dxa"/>
            <w:gridSpan w:val="3"/>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jc w:val="right"/>
              <w:rPr>
                <w:rFonts w:eastAsia="Times New Roman"/>
                <w:color w:val="000000"/>
                <w:sz w:val="26"/>
                <w:szCs w:val="26"/>
              </w:rPr>
            </w:pPr>
            <w:r w:rsidRPr="006973E0">
              <w:rPr>
                <w:rFonts w:eastAsia="Times New Roman"/>
                <w:color w:val="000000"/>
                <w:sz w:val="26"/>
                <w:szCs w:val="26"/>
              </w:rPr>
              <w:t>0</w:t>
            </w:r>
          </w:p>
        </w:tc>
        <w:tc>
          <w:tcPr>
            <w:tcW w:w="946" w:type="dxa"/>
            <w:gridSpan w:val="2"/>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jc w:val="right"/>
              <w:rPr>
                <w:rFonts w:eastAsia="Times New Roman"/>
                <w:color w:val="000000"/>
                <w:sz w:val="26"/>
                <w:szCs w:val="26"/>
              </w:rPr>
            </w:pPr>
            <w:r w:rsidRPr="006973E0">
              <w:rPr>
                <w:rFonts w:eastAsia="Times New Roman"/>
                <w:color w:val="000000"/>
                <w:sz w:val="26"/>
                <w:szCs w:val="26"/>
              </w:rPr>
              <w:t>0</w:t>
            </w:r>
          </w:p>
        </w:tc>
        <w:tc>
          <w:tcPr>
            <w:tcW w:w="946" w:type="dxa"/>
            <w:gridSpan w:val="3"/>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jc w:val="right"/>
              <w:rPr>
                <w:rFonts w:eastAsia="Times New Roman"/>
                <w:color w:val="000000"/>
                <w:sz w:val="26"/>
                <w:szCs w:val="26"/>
              </w:rPr>
            </w:pPr>
            <w:r w:rsidRPr="006973E0">
              <w:rPr>
                <w:rFonts w:eastAsia="Times New Roman"/>
                <w:color w:val="000000"/>
                <w:sz w:val="26"/>
                <w:szCs w:val="26"/>
              </w:rPr>
              <w:t>0</w:t>
            </w:r>
          </w:p>
        </w:tc>
        <w:tc>
          <w:tcPr>
            <w:tcW w:w="517" w:type="dxa"/>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jc w:val="right"/>
              <w:rPr>
                <w:rFonts w:eastAsia="Times New Roman"/>
                <w:color w:val="000000"/>
                <w:sz w:val="26"/>
                <w:szCs w:val="26"/>
              </w:rPr>
            </w:pPr>
            <w:r w:rsidRPr="006973E0">
              <w:rPr>
                <w:rFonts w:eastAsia="Times New Roman"/>
                <w:color w:val="000000"/>
                <w:sz w:val="26"/>
                <w:szCs w:val="26"/>
              </w:rPr>
              <w:t>0</w:t>
            </w:r>
          </w:p>
        </w:tc>
        <w:tc>
          <w:tcPr>
            <w:tcW w:w="4511" w:type="dxa"/>
            <w:gridSpan w:val="2"/>
            <w:vMerge/>
            <w:tcBorders>
              <w:top w:val="nil"/>
              <w:left w:val="nil"/>
              <w:bottom w:val="single" w:sz="4" w:space="0" w:color="auto"/>
              <w:right w:val="single" w:sz="4" w:space="0" w:color="auto"/>
            </w:tcBorders>
            <w:vAlign w:val="center"/>
            <w:hideMark/>
          </w:tcPr>
          <w:p w:rsidR="00D466CD" w:rsidRPr="006973E0" w:rsidRDefault="00D466CD" w:rsidP="00D466CD">
            <w:pPr>
              <w:rPr>
                <w:rFonts w:eastAsia="Times New Roman"/>
                <w:color w:val="000000"/>
                <w:sz w:val="26"/>
                <w:szCs w:val="26"/>
              </w:rPr>
            </w:pPr>
          </w:p>
        </w:tc>
      </w:tr>
      <w:tr w:rsidR="00D466CD" w:rsidRPr="006973E0" w:rsidTr="00D466CD">
        <w:trPr>
          <w:gridBefore w:val="1"/>
          <w:wBefore w:w="13" w:type="dxa"/>
          <w:trHeight w:val="329"/>
        </w:trPr>
        <w:tc>
          <w:tcPr>
            <w:tcW w:w="4578" w:type="dxa"/>
            <w:gridSpan w:val="4"/>
            <w:vMerge/>
            <w:tcBorders>
              <w:top w:val="single" w:sz="4" w:space="0" w:color="auto"/>
              <w:left w:val="single" w:sz="4" w:space="0" w:color="auto"/>
              <w:bottom w:val="single" w:sz="4" w:space="0" w:color="000000"/>
              <w:right w:val="single" w:sz="4" w:space="0" w:color="000000"/>
            </w:tcBorders>
            <w:vAlign w:val="center"/>
            <w:hideMark/>
          </w:tcPr>
          <w:p w:rsidR="00D466CD" w:rsidRPr="006973E0" w:rsidRDefault="00D466CD" w:rsidP="00D466CD">
            <w:pPr>
              <w:rPr>
                <w:rFonts w:eastAsia="Times New Roman"/>
                <w:b/>
                <w:bCs/>
                <w:color w:val="000000"/>
                <w:sz w:val="26"/>
                <w:szCs w:val="26"/>
              </w:rPr>
            </w:pPr>
          </w:p>
        </w:tc>
        <w:tc>
          <w:tcPr>
            <w:tcW w:w="1356" w:type="dxa"/>
            <w:gridSpan w:val="2"/>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jc w:val="center"/>
              <w:rPr>
                <w:rFonts w:eastAsia="Times New Roman"/>
                <w:b/>
                <w:bCs/>
                <w:color w:val="000000"/>
                <w:sz w:val="26"/>
                <w:szCs w:val="26"/>
              </w:rPr>
            </w:pPr>
            <w:r w:rsidRPr="006973E0">
              <w:rPr>
                <w:rFonts w:eastAsia="Times New Roman"/>
                <w:b/>
                <w:bCs/>
                <w:color w:val="000000"/>
                <w:sz w:val="26"/>
                <w:szCs w:val="26"/>
              </w:rPr>
              <w:t>2023</w:t>
            </w:r>
          </w:p>
        </w:tc>
        <w:tc>
          <w:tcPr>
            <w:tcW w:w="828" w:type="dxa"/>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jc w:val="right"/>
              <w:rPr>
                <w:rFonts w:eastAsia="Times New Roman"/>
                <w:b/>
                <w:bCs/>
                <w:color w:val="000000"/>
                <w:sz w:val="26"/>
                <w:szCs w:val="26"/>
              </w:rPr>
            </w:pPr>
            <w:r w:rsidRPr="006973E0">
              <w:rPr>
                <w:rFonts w:eastAsia="Times New Roman"/>
                <w:b/>
                <w:bCs/>
                <w:color w:val="000000"/>
                <w:sz w:val="26"/>
                <w:szCs w:val="26"/>
              </w:rPr>
              <w:t>0</w:t>
            </w:r>
          </w:p>
        </w:tc>
        <w:tc>
          <w:tcPr>
            <w:tcW w:w="946" w:type="dxa"/>
            <w:gridSpan w:val="3"/>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jc w:val="right"/>
              <w:rPr>
                <w:rFonts w:eastAsia="Times New Roman"/>
                <w:color w:val="000000"/>
                <w:sz w:val="26"/>
                <w:szCs w:val="26"/>
              </w:rPr>
            </w:pPr>
            <w:r w:rsidRPr="006973E0">
              <w:rPr>
                <w:rFonts w:eastAsia="Times New Roman"/>
                <w:color w:val="000000"/>
                <w:sz w:val="26"/>
                <w:szCs w:val="26"/>
              </w:rPr>
              <w:t>0</w:t>
            </w:r>
          </w:p>
        </w:tc>
        <w:tc>
          <w:tcPr>
            <w:tcW w:w="946" w:type="dxa"/>
            <w:gridSpan w:val="2"/>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jc w:val="right"/>
              <w:rPr>
                <w:rFonts w:eastAsia="Times New Roman"/>
                <w:color w:val="000000"/>
                <w:sz w:val="26"/>
                <w:szCs w:val="26"/>
              </w:rPr>
            </w:pPr>
            <w:r w:rsidRPr="006973E0">
              <w:rPr>
                <w:rFonts w:eastAsia="Times New Roman"/>
                <w:color w:val="000000"/>
                <w:sz w:val="26"/>
                <w:szCs w:val="26"/>
              </w:rPr>
              <w:t>0</w:t>
            </w:r>
          </w:p>
        </w:tc>
        <w:tc>
          <w:tcPr>
            <w:tcW w:w="946" w:type="dxa"/>
            <w:gridSpan w:val="3"/>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jc w:val="right"/>
              <w:rPr>
                <w:rFonts w:eastAsia="Times New Roman"/>
                <w:color w:val="000000"/>
                <w:sz w:val="26"/>
                <w:szCs w:val="26"/>
              </w:rPr>
            </w:pPr>
            <w:r w:rsidRPr="006973E0">
              <w:rPr>
                <w:rFonts w:eastAsia="Times New Roman"/>
                <w:color w:val="000000"/>
                <w:sz w:val="26"/>
                <w:szCs w:val="26"/>
              </w:rPr>
              <w:t>0</w:t>
            </w:r>
          </w:p>
        </w:tc>
        <w:tc>
          <w:tcPr>
            <w:tcW w:w="517" w:type="dxa"/>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jc w:val="right"/>
              <w:rPr>
                <w:rFonts w:eastAsia="Times New Roman"/>
                <w:color w:val="000000"/>
                <w:sz w:val="26"/>
                <w:szCs w:val="26"/>
              </w:rPr>
            </w:pPr>
            <w:r w:rsidRPr="006973E0">
              <w:rPr>
                <w:rFonts w:eastAsia="Times New Roman"/>
                <w:color w:val="000000"/>
                <w:sz w:val="26"/>
                <w:szCs w:val="26"/>
              </w:rPr>
              <w:t>0</w:t>
            </w:r>
          </w:p>
        </w:tc>
        <w:tc>
          <w:tcPr>
            <w:tcW w:w="4511" w:type="dxa"/>
            <w:gridSpan w:val="2"/>
            <w:vMerge/>
            <w:tcBorders>
              <w:top w:val="nil"/>
              <w:left w:val="nil"/>
              <w:bottom w:val="single" w:sz="4" w:space="0" w:color="auto"/>
              <w:right w:val="single" w:sz="4" w:space="0" w:color="auto"/>
            </w:tcBorders>
            <w:vAlign w:val="center"/>
            <w:hideMark/>
          </w:tcPr>
          <w:p w:rsidR="00D466CD" w:rsidRPr="006973E0" w:rsidRDefault="00D466CD" w:rsidP="00D466CD">
            <w:pPr>
              <w:rPr>
                <w:rFonts w:eastAsia="Times New Roman"/>
                <w:color w:val="000000"/>
                <w:sz w:val="26"/>
                <w:szCs w:val="26"/>
              </w:rPr>
            </w:pPr>
          </w:p>
        </w:tc>
      </w:tr>
      <w:tr w:rsidR="00D466CD" w:rsidRPr="006973E0" w:rsidTr="00D466CD">
        <w:trPr>
          <w:gridBefore w:val="1"/>
          <w:wBefore w:w="13" w:type="dxa"/>
          <w:trHeight w:val="329"/>
        </w:trPr>
        <w:tc>
          <w:tcPr>
            <w:tcW w:w="4578" w:type="dxa"/>
            <w:gridSpan w:val="4"/>
            <w:vMerge/>
            <w:tcBorders>
              <w:top w:val="single" w:sz="4" w:space="0" w:color="auto"/>
              <w:left w:val="single" w:sz="4" w:space="0" w:color="auto"/>
              <w:bottom w:val="single" w:sz="4" w:space="0" w:color="000000"/>
              <w:right w:val="single" w:sz="4" w:space="0" w:color="000000"/>
            </w:tcBorders>
            <w:vAlign w:val="center"/>
            <w:hideMark/>
          </w:tcPr>
          <w:p w:rsidR="00D466CD" w:rsidRPr="006973E0" w:rsidRDefault="00D466CD" w:rsidP="00D466CD">
            <w:pPr>
              <w:rPr>
                <w:rFonts w:eastAsia="Times New Roman"/>
                <w:b/>
                <w:bCs/>
                <w:color w:val="000000"/>
                <w:sz w:val="26"/>
                <w:szCs w:val="26"/>
              </w:rPr>
            </w:pPr>
          </w:p>
        </w:tc>
        <w:tc>
          <w:tcPr>
            <w:tcW w:w="1356" w:type="dxa"/>
            <w:gridSpan w:val="2"/>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jc w:val="center"/>
              <w:rPr>
                <w:rFonts w:eastAsia="Times New Roman"/>
                <w:b/>
                <w:bCs/>
                <w:color w:val="000000"/>
                <w:sz w:val="26"/>
                <w:szCs w:val="26"/>
              </w:rPr>
            </w:pPr>
            <w:r w:rsidRPr="006973E0">
              <w:rPr>
                <w:rFonts w:eastAsia="Times New Roman"/>
                <w:b/>
                <w:bCs/>
                <w:color w:val="000000"/>
                <w:sz w:val="26"/>
                <w:szCs w:val="26"/>
              </w:rPr>
              <w:t>2024</w:t>
            </w:r>
          </w:p>
        </w:tc>
        <w:tc>
          <w:tcPr>
            <w:tcW w:w="828" w:type="dxa"/>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jc w:val="right"/>
              <w:rPr>
                <w:rFonts w:eastAsia="Times New Roman"/>
                <w:b/>
                <w:bCs/>
                <w:color w:val="000000"/>
                <w:sz w:val="26"/>
                <w:szCs w:val="26"/>
              </w:rPr>
            </w:pPr>
            <w:r w:rsidRPr="006973E0">
              <w:rPr>
                <w:rFonts w:eastAsia="Times New Roman"/>
                <w:b/>
                <w:bCs/>
                <w:color w:val="000000"/>
                <w:sz w:val="26"/>
                <w:szCs w:val="26"/>
              </w:rPr>
              <w:t>0</w:t>
            </w:r>
          </w:p>
        </w:tc>
        <w:tc>
          <w:tcPr>
            <w:tcW w:w="946" w:type="dxa"/>
            <w:gridSpan w:val="3"/>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jc w:val="right"/>
              <w:rPr>
                <w:rFonts w:eastAsia="Times New Roman"/>
                <w:color w:val="000000"/>
                <w:sz w:val="26"/>
                <w:szCs w:val="26"/>
              </w:rPr>
            </w:pPr>
            <w:r w:rsidRPr="006973E0">
              <w:rPr>
                <w:rFonts w:eastAsia="Times New Roman"/>
                <w:color w:val="000000"/>
                <w:sz w:val="26"/>
                <w:szCs w:val="26"/>
              </w:rPr>
              <w:t>0</w:t>
            </w:r>
          </w:p>
        </w:tc>
        <w:tc>
          <w:tcPr>
            <w:tcW w:w="946" w:type="dxa"/>
            <w:gridSpan w:val="2"/>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jc w:val="right"/>
              <w:rPr>
                <w:rFonts w:eastAsia="Times New Roman"/>
                <w:color w:val="000000"/>
                <w:sz w:val="26"/>
                <w:szCs w:val="26"/>
              </w:rPr>
            </w:pPr>
            <w:r w:rsidRPr="006973E0">
              <w:rPr>
                <w:rFonts w:eastAsia="Times New Roman"/>
                <w:color w:val="000000"/>
                <w:sz w:val="26"/>
                <w:szCs w:val="26"/>
              </w:rPr>
              <w:t>0</w:t>
            </w:r>
          </w:p>
        </w:tc>
        <w:tc>
          <w:tcPr>
            <w:tcW w:w="946" w:type="dxa"/>
            <w:gridSpan w:val="3"/>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jc w:val="right"/>
              <w:rPr>
                <w:rFonts w:eastAsia="Times New Roman"/>
                <w:color w:val="000000"/>
                <w:sz w:val="26"/>
                <w:szCs w:val="26"/>
              </w:rPr>
            </w:pPr>
            <w:r w:rsidRPr="006973E0">
              <w:rPr>
                <w:rFonts w:eastAsia="Times New Roman"/>
                <w:color w:val="000000"/>
                <w:sz w:val="26"/>
                <w:szCs w:val="26"/>
              </w:rPr>
              <w:t>0</w:t>
            </w:r>
          </w:p>
        </w:tc>
        <w:tc>
          <w:tcPr>
            <w:tcW w:w="517" w:type="dxa"/>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jc w:val="right"/>
              <w:rPr>
                <w:rFonts w:eastAsia="Times New Roman"/>
                <w:color w:val="000000"/>
                <w:sz w:val="26"/>
                <w:szCs w:val="26"/>
              </w:rPr>
            </w:pPr>
            <w:r w:rsidRPr="006973E0">
              <w:rPr>
                <w:rFonts w:eastAsia="Times New Roman"/>
                <w:color w:val="000000"/>
                <w:sz w:val="26"/>
                <w:szCs w:val="26"/>
              </w:rPr>
              <w:t>0</w:t>
            </w:r>
          </w:p>
        </w:tc>
        <w:tc>
          <w:tcPr>
            <w:tcW w:w="4511" w:type="dxa"/>
            <w:gridSpan w:val="2"/>
            <w:vMerge/>
            <w:tcBorders>
              <w:top w:val="nil"/>
              <w:left w:val="nil"/>
              <w:bottom w:val="single" w:sz="4" w:space="0" w:color="auto"/>
              <w:right w:val="single" w:sz="4" w:space="0" w:color="auto"/>
            </w:tcBorders>
            <w:vAlign w:val="center"/>
            <w:hideMark/>
          </w:tcPr>
          <w:p w:rsidR="00D466CD" w:rsidRPr="006973E0" w:rsidRDefault="00D466CD" w:rsidP="00D466CD">
            <w:pPr>
              <w:rPr>
                <w:rFonts w:eastAsia="Times New Roman"/>
                <w:color w:val="000000"/>
                <w:sz w:val="26"/>
                <w:szCs w:val="26"/>
              </w:rPr>
            </w:pPr>
          </w:p>
        </w:tc>
      </w:tr>
      <w:tr w:rsidR="00D466CD" w:rsidRPr="006973E0" w:rsidTr="00D466CD">
        <w:trPr>
          <w:gridBefore w:val="1"/>
          <w:wBefore w:w="13" w:type="dxa"/>
          <w:trHeight w:val="329"/>
        </w:trPr>
        <w:tc>
          <w:tcPr>
            <w:tcW w:w="4578" w:type="dxa"/>
            <w:gridSpan w:val="4"/>
            <w:vMerge/>
            <w:tcBorders>
              <w:top w:val="single" w:sz="4" w:space="0" w:color="auto"/>
              <w:left w:val="single" w:sz="4" w:space="0" w:color="auto"/>
              <w:bottom w:val="single" w:sz="4" w:space="0" w:color="000000"/>
              <w:right w:val="single" w:sz="4" w:space="0" w:color="000000"/>
            </w:tcBorders>
            <w:vAlign w:val="center"/>
            <w:hideMark/>
          </w:tcPr>
          <w:p w:rsidR="00D466CD" w:rsidRPr="006973E0" w:rsidRDefault="00D466CD" w:rsidP="00D466CD">
            <w:pPr>
              <w:rPr>
                <w:rFonts w:eastAsia="Times New Roman"/>
                <w:b/>
                <w:bCs/>
                <w:color w:val="000000"/>
                <w:sz w:val="26"/>
                <w:szCs w:val="26"/>
              </w:rPr>
            </w:pPr>
          </w:p>
        </w:tc>
        <w:tc>
          <w:tcPr>
            <w:tcW w:w="1356" w:type="dxa"/>
            <w:gridSpan w:val="2"/>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jc w:val="center"/>
              <w:rPr>
                <w:rFonts w:eastAsia="Times New Roman"/>
                <w:b/>
                <w:bCs/>
                <w:color w:val="000000"/>
                <w:sz w:val="26"/>
                <w:szCs w:val="26"/>
              </w:rPr>
            </w:pPr>
            <w:r w:rsidRPr="006973E0">
              <w:rPr>
                <w:rFonts w:eastAsia="Times New Roman"/>
                <w:b/>
                <w:bCs/>
                <w:color w:val="000000"/>
                <w:sz w:val="26"/>
                <w:szCs w:val="26"/>
              </w:rPr>
              <w:t>2025</w:t>
            </w:r>
          </w:p>
        </w:tc>
        <w:tc>
          <w:tcPr>
            <w:tcW w:w="828" w:type="dxa"/>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jc w:val="right"/>
              <w:rPr>
                <w:rFonts w:eastAsia="Times New Roman"/>
                <w:b/>
                <w:bCs/>
                <w:color w:val="000000"/>
                <w:sz w:val="26"/>
                <w:szCs w:val="26"/>
              </w:rPr>
            </w:pPr>
            <w:r w:rsidRPr="006973E0">
              <w:rPr>
                <w:rFonts w:eastAsia="Times New Roman"/>
                <w:b/>
                <w:bCs/>
                <w:color w:val="000000"/>
                <w:sz w:val="26"/>
                <w:szCs w:val="26"/>
              </w:rPr>
              <w:t>0</w:t>
            </w:r>
          </w:p>
        </w:tc>
        <w:tc>
          <w:tcPr>
            <w:tcW w:w="946" w:type="dxa"/>
            <w:gridSpan w:val="3"/>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jc w:val="right"/>
              <w:rPr>
                <w:rFonts w:eastAsia="Times New Roman"/>
                <w:color w:val="000000"/>
                <w:sz w:val="26"/>
                <w:szCs w:val="26"/>
              </w:rPr>
            </w:pPr>
            <w:r w:rsidRPr="006973E0">
              <w:rPr>
                <w:rFonts w:eastAsia="Times New Roman"/>
                <w:color w:val="000000"/>
                <w:sz w:val="26"/>
                <w:szCs w:val="26"/>
              </w:rPr>
              <w:t>0</w:t>
            </w:r>
          </w:p>
        </w:tc>
        <w:tc>
          <w:tcPr>
            <w:tcW w:w="946" w:type="dxa"/>
            <w:gridSpan w:val="2"/>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jc w:val="right"/>
              <w:rPr>
                <w:rFonts w:eastAsia="Times New Roman"/>
                <w:color w:val="000000"/>
                <w:sz w:val="26"/>
                <w:szCs w:val="26"/>
              </w:rPr>
            </w:pPr>
            <w:r w:rsidRPr="006973E0">
              <w:rPr>
                <w:rFonts w:eastAsia="Times New Roman"/>
                <w:color w:val="000000"/>
                <w:sz w:val="26"/>
                <w:szCs w:val="26"/>
              </w:rPr>
              <w:t>0</w:t>
            </w:r>
          </w:p>
        </w:tc>
        <w:tc>
          <w:tcPr>
            <w:tcW w:w="946" w:type="dxa"/>
            <w:gridSpan w:val="3"/>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jc w:val="right"/>
              <w:rPr>
                <w:rFonts w:eastAsia="Times New Roman"/>
                <w:color w:val="000000"/>
                <w:sz w:val="26"/>
                <w:szCs w:val="26"/>
              </w:rPr>
            </w:pPr>
            <w:r w:rsidRPr="006973E0">
              <w:rPr>
                <w:rFonts w:eastAsia="Times New Roman"/>
                <w:color w:val="000000"/>
                <w:sz w:val="26"/>
                <w:szCs w:val="26"/>
              </w:rPr>
              <w:t>0</w:t>
            </w:r>
          </w:p>
        </w:tc>
        <w:tc>
          <w:tcPr>
            <w:tcW w:w="517" w:type="dxa"/>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jc w:val="right"/>
              <w:rPr>
                <w:rFonts w:eastAsia="Times New Roman"/>
                <w:color w:val="000000"/>
                <w:sz w:val="26"/>
                <w:szCs w:val="26"/>
              </w:rPr>
            </w:pPr>
            <w:r w:rsidRPr="006973E0">
              <w:rPr>
                <w:rFonts w:eastAsia="Times New Roman"/>
                <w:color w:val="000000"/>
                <w:sz w:val="26"/>
                <w:szCs w:val="26"/>
              </w:rPr>
              <w:t>0</w:t>
            </w:r>
          </w:p>
        </w:tc>
        <w:tc>
          <w:tcPr>
            <w:tcW w:w="4511" w:type="dxa"/>
            <w:gridSpan w:val="2"/>
            <w:vMerge/>
            <w:tcBorders>
              <w:top w:val="nil"/>
              <w:left w:val="nil"/>
              <w:bottom w:val="single" w:sz="4" w:space="0" w:color="auto"/>
              <w:right w:val="single" w:sz="4" w:space="0" w:color="auto"/>
            </w:tcBorders>
            <w:vAlign w:val="center"/>
            <w:hideMark/>
          </w:tcPr>
          <w:p w:rsidR="00D466CD" w:rsidRPr="006973E0" w:rsidRDefault="00D466CD" w:rsidP="00D466CD">
            <w:pPr>
              <w:rPr>
                <w:rFonts w:eastAsia="Times New Roman"/>
                <w:color w:val="000000"/>
                <w:sz w:val="26"/>
                <w:szCs w:val="26"/>
              </w:rPr>
            </w:pPr>
          </w:p>
        </w:tc>
      </w:tr>
      <w:tr w:rsidR="00D466CD" w:rsidRPr="006973E0" w:rsidTr="00D466CD">
        <w:trPr>
          <w:gridBefore w:val="1"/>
          <w:wBefore w:w="13" w:type="dxa"/>
          <w:trHeight w:val="658"/>
        </w:trPr>
        <w:tc>
          <w:tcPr>
            <w:tcW w:w="4578" w:type="dxa"/>
            <w:gridSpan w:val="4"/>
            <w:vMerge/>
            <w:tcBorders>
              <w:top w:val="single" w:sz="4" w:space="0" w:color="auto"/>
              <w:left w:val="single" w:sz="4" w:space="0" w:color="auto"/>
              <w:bottom w:val="single" w:sz="4" w:space="0" w:color="000000"/>
              <w:right w:val="single" w:sz="4" w:space="0" w:color="000000"/>
            </w:tcBorders>
            <w:vAlign w:val="center"/>
            <w:hideMark/>
          </w:tcPr>
          <w:p w:rsidR="00D466CD" w:rsidRPr="006973E0" w:rsidRDefault="00D466CD" w:rsidP="00D466CD">
            <w:pPr>
              <w:rPr>
                <w:rFonts w:eastAsia="Times New Roman"/>
                <w:b/>
                <w:bCs/>
                <w:color w:val="000000"/>
                <w:sz w:val="26"/>
                <w:szCs w:val="26"/>
              </w:rPr>
            </w:pPr>
          </w:p>
        </w:tc>
        <w:tc>
          <w:tcPr>
            <w:tcW w:w="1356" w:type="dxa"/>
            <w:gridSpan w:val="2"/>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jc w:val="center"/>
              <w:rPr>
                <w:rFonts w:eastAsia="Times New Roman"/>
                <w:b/>
                <w:bCs/>
                <w:color w:val="000000"/>
                <w:sz w:val="26"/>
                <w:szCs w:val="26"/>
              </w:rPr>
            </w:pPr>
            <w:r w:rsidRPr="006973E0">
              <w:rPr>
                <w:rFonts w:eastAsia="Times New Roman"/>
                <w:b/>
                <w:bCs/>
                <w:color w:val="000000"/>
                <w:sz w:val="26"/>
                <w:szCs w:val="26"/>
              </w:rPr>
              <w:t xml:space="preserve">2026 </w:t>
            </w:r>
          </w:p>
        </w:tc>
        <w:tc>
          <w:tcPr>
            <w:tcW w:w="828" w:type="dxa"/>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jc w:val="right"/>
              <w:rPr>
                <w:rFonts w:eastAsia="Times New Roman"/>
                <w:b/>
                <w:bCs/>
                <w:color w:val="000000"/>
                <w:sz w:val="26"/>
                <w:szCs w:val="26"/>
              </w:rPr>
            </w:pPr>
            <w:r w:rsidRPr="006973E0">
              <w:rPr>
                <w:rFonts w:eastAsia="Times New Roman"/>
                <w:b/>
                <w:bCs/>
                <w:color w:val="000000"/>
                <w:sz w:val="26"/>
                <w:szCs w:val="26"/>
              </w:rPr>
              <w:t>0</w:t>
            </w:r>
          </w:p>
        </w:tc>
        <w:tc>
          <w:tcPr>
            <w:tcW w:w="946" w:type="dxa"/>
            <w:gridSpan w:val="3"/>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jc w:val="right"/>
              <w:rPr>
                <w:rFonts w:eastAsia="Times New Roman"/>
                <w:color w:val="000000"/>
                <w:sz w:val="26"/>
                <w:szCs w:val="26"/>
              </w:rPr>
            </w:pPr>
            <w:r w:rsidRPr="006973E0">
              <w:rPr>
                <w:rFonts w:eastAsia="Times New Roman"/>
                <w:color w:val="000000"/>
                <w:sz w:val="26"/>
                <w:szCs w:val="26"/>
              </w:rPr>
              <w:t>0</w:t>
            </w:r>
          </w:p>
        </w:tc>
        <w:tc>
          <w:tcPr>
            <w:tcW w:w="946" w:type="dxa"/>
            <w:gridSpan w:val="2"/>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jc w:val="right"/>
              <w:rPr>
                <w:rFonts w:eastAsia="Times New Roman"/>
                <w:color w:val="000000"/>
                <w:sz w:val="26"/>
                <w:szCs w:val="26"/>
              </w:rPr>
            </w:pPr>
            <w:r w:rsidRPr="006973E0">
              <w:rPr>
                <w:rFonts w:eastAsia="Times New Roman"/>
                <w:color w:val="000000"/>
                <w:sz w:val="26"/>
                <w:szCs w:val="26"/>
              </w:rPr>
              <w:t>0</w:t>
            </w:r>
          </w:p>
        </w:tc>
        <w:tc>
          <w:tcPr>
            <w:tcW w:w="946" w:type="dxa"/>
            <w:gridSpan w:val="3"/>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jc w:val="right"/>
              <w:rPr>
                <w:rFonts w:eastAsia="Times New Roman"/>
                <w:color w:val="000000"/>
                <w:sz w:val="26"/>
                <w:szCs w:val="26"/>
              </w:rPr>
            </w:pPr>
            <w:r w:rsidRPr="006973E0">
              <w:rPr>
                <w:rFonts w:eastAsia="Times New Roman"/>
                <w:color w:val="000000"/>
                <w:sz w:val="26"/>
                <w:szCs w:val="26"/>
              </w:rPr>
              <w:t>0</w:t>
            </w:r>
          </w:p>
        </w:tc>
        <w:tc>
          <w:tcPr>
            <w:tcW w:w="517" w:type="dxa"/>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jc w:val="right"/>
              <w:rPr>
                <w:rFonts w:eastAsia="Times New Roman"/>
                <w:color w:val="000000"/>
                <w:sz w:val="26"/>
                <w:szCs w:val="26"/>
              </w:rPr>
            </w:pPr>
            <w:r w:rsidRPr="006973E0">
              <w:rPr>
                <w:rFonts w:eastAsia="Times New Roman"/>
                <w:color w:val="000000"/>
                <w:sz w:val="26"/>
                <w:szCs w:val="26"/>
              </w:rPr>
              <w:t>0</w:t>
            </w:r>
          </w:p>
        </w:tc>
        <w:tc>
          <w:tcPr>
            <w:tcW w:w="4511" w:type="dxa"/>
            <w:gridSpan w:val="2"/>
            <w:vMerge/>
            <w:tcBorders>
              <w:top w:val="nil"/>
              <w:left w:val="nil"/>
              <w:bottom w:val="single" w:sz="4" w:space="0" w:color="auto"/>
              <w:right w:val="single" w:sz="4" w:space="0" w:color="auto"/>
            </w:tcBorders>
            <w:vAlign w:val="center"/>
            <w:hideMark/>
          </w:tcPr>
          <w:p w:rsidR="00D466CD" w:rsidRPr="006973E0" w:rsidRDefault="00D466CD" w:rsidP="00D466CD">
            <w:pPr>
              <w:rPr>
                <w:rFonts w:eastAsia="Times New Roman"/>
                <w:color w:val="000000"/>
                <w:sz w:val="26"/>
                <w:szCs w:val="26"/>
              </w:rPr>
            </w:pPr>
          </w:p>
        </w:tc>
      </w:tr>
      <w:tr w:rsidR="00D466CD" w:rsidRPr="006973E0" w:rsidTr="00FD7D78">
        <w:trPr>
          <w:gridBefore w:val="1"/>
          <w:wBefore w:w="13" w:type="dxa"/>
          <w:trHeight w:val="329"/>
        </w:trPr>
        <w:tc>
          <w:tcPr>
            <w:tcW w:w="14633" w:type="dxa"/>
            <w:gridSpan w:val="18"/>
            <w:tcBorders>
              <w:top w:val="single" w:sz="4" w:space="0" w:color="auto"/>
              <w:left w:val="single" w:sz="4" w:space="0" w:color="auto"/>
              <w:bottom w:val="single" w:sz="4" w:space="0" w:color="auto"/>
              <w:right w:val="single" w:sz="4" w:space="0" w:color="auto"/>
            </w:tcBorders>
            <w:shd w:val="clear" w:color="auto" w:fill="auto"/>
            <w:vAlign w:val="center"/>
            <w:hideMark/>
          </w:tcPr>
          <w:p w:rsidR="00D466CD" w:rsidRPr="006973E0" w:rsidRDefault="00D466CD" w:rsidP="00D466CD">
            <w:pPr>
              <w:rPr>
                <w:rFonts w:eastAsia="Times New Roman"/>
                <w:b/>
                <w:bCs/>
                <w:color w:val="000000"/>
                <w:sz w:val="26"/>
                <w:szCs w:val="26"/>
              </w:rPr>
            </w:pPr>
            <w:r w:rsidRPr="006973E0">
              <w:rPr>
                <w:rFonts w:eastAsia="Times New Roman"/>
                <w:b/>
                <w:bCs/>
                <w:color w:val="000000"/>
                <w:sz w:val="26"/>
                <w:szCs w:val="26"/>
              </w:rPr>
              <w:t>Задача 2.</w:t>
            </w:r>
            <w:r w:rsidRPr="006973E0">
              <w:rPr>
                <w:rFonts w:eastAsia="Times New Roman"/>
                <w:color w:val="000000"/>
                <w:sz w:val="26"/>
                <w:szCs w:val="26"/>
              </w:rPr>
              <w:t xml:space="preserve"> Создание условий для максимальной реализации предпринимательского потенциала жителей Первомайского района, повышения вклада малого и среднего бизнеса в формирование конкурентной среды и обеспечение занятости населения.</w:t>
            </w:r>
          </w:p>
        </w:tc>
      </w:tr>
      <w:tr w:rsidR="00D466CD" w:rsidRPr="006973E0" w:rsidTr="00D466CD">
        <w:trPr>
          <w:gridBefore w:val="1"/>
          <w:wBefore w:w="13" w:type="dxa"/>
          <w:trHeight w:val="329"/>
        </w:trPr>
        <w:tc>
          <w:tcPr>
            <w:tcW w:w="491" w:type="dxa"/>
            <w:vMerge w:val="restart"/>
            <w:tcBorders>
              <w:top w:val="nil"/>
              <w:left w:val="single" w:sz="4" w:space="0" w:color="auto"/>
              <w:bottom w:val="single" w:sz="4" w:space="0" w:color="auto"/>
              <w:right w:val="single" w:sz="4" w:space="0" w:color="auto"/>
            </w:tcBorders>
            <w:shd w:val="clear" w:color="auto" w:fill="auto"/>
            <w:noWrap/>
            <w:hideMark/>
          </w:tcPr>
          <w:p w:rsidR="00D466CD" w:rsidRPr="006973E0" w:rsidRDefault="00D466CD" w:rsidP="00D466CD">
            <w:pPr>
              <w:jc w:val="center"/>
              <w:rPr>
                <w:rFonts w:eastAsia="Times New Roman"/>
                <w:color w:val="000000"/>
                <w:sz w:val="26"/>
                <w:szCs w:val="26"/>
              </w:rPr>
            </w:pPr>
            <w:r w:rsidRPr="006973E0">
              <w:rPr>
                <w:rFonts w:eastAsia="Times New Roman"/>
                <w:color w:val="000000"/>
                <w:sz w:val="26"/>
                <w:szCs w:val="26"/>
              </w:rPr>
              <w:t>2.1</w:t>
            </w:r>
          </w:p>
        </w:tc>
        <w:tc>
          <w:tcPr>
            <w:tcW w:w="2338"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D466CD" w:rsidRPr="006973E0" w:rsidRDefault="00D466CD" w:rsidP="00D466CD">
            <w:pPr>
              <w:rPr>
                <w:rFonts w:eastAsia="Times New Roman"/>
                <w:color w:val="000000"/>
                <w:sz w:val="26"/>
                <w:szCs w:val="26"/>
              </w:rPr>
            </w:pPr>
            <w:r w:rsidRPr="006973E0">
              <w:rPr>
                <w:rFonts w:eastAsia="Times New Roman"/>
                <w:color w:val="000000"/>
                <w:sz w:val="26"/>
                <w:szCs w:val="26"/>
              </w:rPr>
              <w:t xml:space="preserve">Организация подготовки проектов, приобретения буклетов, плакатов, памяток и рекомендаций для предприятий и </w:t>
            </w:r>
            <w:r w:rsidRPr="006973E0">
              <w:rPr>
                <w:rFonts w:eastAsia="Times New Roman"/>
                <w:color w:val="000000"/>
                <w:sz w:val="26"/>
                <w:szCs w:val="26"/>
              </w:rPr>
              <w:lastRenderedPageBreak/>
              <w:t>учреждений, расположенных на территории Первомайского района по антитеррористической тематике</w:t>
            </w:r>
          </w:p>
        </w:tc>
        <w:tc>
          <w:tcPr>
            <w:tcW w:w="1748" w:type="dxa"/>
            <w:vMerge w:val="restart"/>
            <w:tcBorders>
              <w:top w:val="nil"/>
              <w:left w:val="single" w:sz="4" w:space="0" w:color="auto"/>
              <w:bottom w:val="single" w:sz="4" w:space="0" w:color="000000"/>
              <w:right w:val="single" w:sz="4" w:space="0" w:color="auto"/>
            </w:tcBorders>
            <w:shd w:val="clear" w:color="auto" w:fill="auto"/>
            <w:vAlign w:val="center"/>
            <w:hideMark/>
          </w:tcPr>
          <w:p w:rsidR="00D466CD" w:rsidRPr="006973E0" w:rsidRDefault="00D466CD" w:rsidP="00D466CD">
            <w:pPr>
              <w:jc w:val="center"/>
              <w:rPr>
                <w:rFonts w:eastAsia="Times New Roman"/>
                <w:color w:val="000000"/>
                <w:sz w:val="26"/>
                <w:szCs w:val="26"/>
              </w:rPr>
            </w:pPr>
            <w:r w:rsidRPr="006973E0">
              <w:rPr>
                <w:rFonts w:eastAsia="Times New Roman"/>
                <w:color w:val="000000"/>
                <w:sz w:val="26"/>
                <w:szCs w:val="26"/>
              </w:rPr>
              <w:lastRenderedPageBreak/>
              <w:t>Главный специалист по ГО и ЧС Администрации Первомайского района</w:t>
            </w:r>
          </w:p>
        </w:tc>
        <w:tc>
          <w:tcPr>
            <w:tcW w:w="1356" w:type="dxa"/>
            <w:gridSpan w:val="2"/>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jc w:val="center"/>
              <w:rPr>
                <w:rFonts w:eastAsia="Times New Roman"/>
                <w:b/>
                <w:bCs/>
                <w:color w:val="000000"/>
                <w:sz w:val="26"/>
                <w:szCs w:val="26"/>
              </w:rPr>
            </w:pPr>
            <w:r w:rsidRPr="006973E0">
              <w:rPr>
                <w:rFonts w:eastAsia="Times New Roman"/>
                <w:b/>
                <w:bCs/>
                <w:color w:val="000000"/>
                <w:sz w:val="26"/>
                <w:szCs w:val="26"/>
              </w:rPr>
              <w:t>Всего</w:t>
            </w:r>
          </w:p>
        </w:tc>
        <w:tc>
          <w:tcPr>
            <w:tcW w:w="828" w:type="dxa"/>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jc w:val="right"/>
              <w:rPr>
                <w:rFonts w:eastAsia="Times New Roman"/>
                <w:b/>
                <w:bCs/>
                <w:color w:val="000000"/>
                <w:sz w:val="26"/>
                <w:szCs w:val="26"/>
              </w:rPr>
            </w:pPr>
            <w:r w:rsidRPr="006973E0">
              <w:rPr>
                <w:rFonts w:eastAsia="Times New Roman"/>
                <w:b/>
                <w:bCs/>
                <w:color w:val="000000"/>
                <w:sz w:val="26"/>
                <w:szCs w:val="26"/>
              </w:rPr>
              <w:t>16,75</w:t>
            </w:r>
          </w:p>
        </w:tc>
        <w:tc>
          <w:tcPr>
            <w:tcW w:w="946" w:type="dxa"/>
            <w:gridSpan w:val="3"/>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jc w:val="right"/>
              <w:rPr>
                <w:rFonts w:eastAsia="Times New Roman"/>
                <w:b/>
                <w:bCs/>
                <w:color w:val="000000"/>
                <w:sz w:val="26"/>
                <w:szCs w:val="26"/>
              </w:rPr>
            </w:pPr>
            <w:r w:rsidRPr="006973E0">
              <w:rPr>
                <w:rFonts w:eastAsia="Times New Roman"/>
                <w:b/>
                <w:bCs/>
                <w:color w:val="000000"/>
                <w:sz w:val="26"/>
                <w:szCs w:val="26"/>
              </w:rPr>
              <w:t>0</w:t>
            </w:r>
          </w:p>
        </w:tc>
        <w:tc>
          <w:tcPr>
            <w:tcW w:w="946" w:type="dxa"/>
            <w:gridSpan w:val="2"/>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jc w:val="right"/>
              <w:rPr>
                <w:rFonts w:eastAsia="Times New Roman"/>
                <w:b/>
                <w:bCs/>
                <w:color w:val="000000"/>
                <w:sz w:val="26"/>
                <w:szCs w:val="26"/>
              </w:rPr>
            </w:pPr>
            <w:r w:rsidRPr="006973E0">
              <w:rPr>
                <w:rFonts w:eastAsia="Times New Roman"/>
                <w:b/>
                <w:bCs/>
                <w:color w:val="000000"/>
                <w:sz w:val="26"/>
                <w:szCs w:val="26"/>
              </w:rPr>
              <w:t>0</w:t>
            </w:r>
          </w:p>
        </w:tc>
        <w:tc>
          <w:tcPr>
            <w:tcW w:w="946" w:type="dxa"/>
            <w:gridSpan w:val="3"/>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jc w:val="right"/>
              <w:rPr>
                <w:rFonts w:eastAsia="Times New Roman"/>
                <w:b/>
                <w:bCs/>
                <w:color w:val="000000"/>
                <w:sz w:val="26"/>
                <w:szCs w:val="26"/>
              </w:rPr>
            </w:pPr>
            <w:r w:rsidRPr="006973E0">
              <w:rPr>
                <w:rFonts w:eastAsia="Times New Roman"/>
                <w:b/>
                <w:bCs/>
                <w:color w:val="000000"/>
                <w:sz w:val="26"/>
                <w:szCs w:val="26"/>
              </w:rPr>
              <w:t>16,75</w:t>
            </w:r>
          </w:p>
        </w:tc>
        <w:tc>
          <w:tcPr>
            <w:tcW w:w="517" w:type="dxa"/>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jc w:val="right"/>
              <w:rPr>
                <w:rFonts w:eastAsia="Times New Roman"/>
                <w:b/>
                <w:bCs/>
                <w:color w:val="000000"/>
                <w:sz w:val="26"/>
                <w:szCs w:val="26"/>
              </w:rPr>
            </w:pPr>
            <w:r w:rsidRPr="006973E0">
              <w:rPr>
                <w:rFonts w:eastAsia="Times New Roman"/>
                <w:b/>
                <w:bCs/>
                <w:color w:val="000000"/>
                <w:sz w:val="26"/>
                <w:szCs w:val="26"/>
              </w:rPr>
              <w:t>0</w:t>
            </w:r>
          </w:p>
        </w:tc>
        <w:tc>
          <w:tcPr>
            <w:tcW w:w="2144" w:type="dxa"/>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jc w:val="center"/>
              <w:rPr>
                <w:rFonts w:eastAsia="Times New Roman"/>
                <w:b/>
                <w:bCs/>
                <w:color w:val="000000"/>
                <w:sz w:val="26"/>
                <w:szCs w:val="26"/>
              </w:rPr>
            </w:pPr>
            <w:r w:rsidRPr="006973E0">
              <w:rPr>
                <w:rFonts w:eastAsia="Times New Roman"/>
                <w:b/>
                <w:bCs/>
                <w:color w:val="000000"/>
                <w:sz w:val="26"/>
                <w:szCs w:val="26"/>
              </w:rPr>
              <w:t>1000</w:t>
            </w:r>
          </w:p>
        </w:tc>
        <w:tc>
          <w:tcPr>
            <w:tcW w:w="2367" w:type="dxa"/>
            <w:vMerge w:val="restart"/>
            <w:tcBorders>
              <w:top w:val="nil"/>
              <w:left w:val="single" w:sz="4" w:space="0" w:color="auto"/>
              <w:bottom w:val="single" w:sz="4" w:space="0" w:color="auto"/>
              <w:right w:val="single" w:sz="4" w:space="0" w:color="auto"/>
            </w:tcBorders>
            <w:shd w:val="clear" w:color="auto" w:fill="auto"/>
            <w:vAlign w:val="center"/>
            <w:hideMark/>
          </w:tcPr>
          <w:p w:rsidR="00D466CD" w:rsidRPr="006973E0" w:rsidRDefault="00D466CD" w:rsidP="00D466CD">
            <w:pPr>
              <w:rPr>
                <w:rFonts w:eastAsia="Times New Roman"/>
                <w:color w:val="000000"/>
                <w:sz w:val="26"/>
                <w:szCs w:val="26"/>
              </w:rPr>
            </w:pPr>
            <w:r w:rsidRPr="006973E0">
              <w:rPr>
                <w:rFonts w:eastAsia="Times New Roman"/>
                <w:color w:val="000000"/>
                <w:sz w:val="26"/>
                <w:szCs w:val="26"/>
              </w:rPr>
              <w:t xml:space="preserve">Количество подготовленных проектов, приобретенных буклетов, плакатов, памяток и рекомендаций для предприятий и </w:t>
            </w:r>
            <w:r w:rsidRPr="006973E0">
              <w:rPr>
                <w:rFonts w:eastAsia="Times New Roman"/>
                <w:color w:val="000000"/>
                <w:sz w:val="26"/>
                <w:szCs w:val="26"/>
              </w:rPr>
              <w:lastRenderedPageBreak/>
              <w:t>учреждений, расположенных на территории Первомайского района по антитеррористической тематике (ед.)</w:t>
            </w:r>
          </w:p>
        </w:tc>
      </w:tr>
      <w:tr w:rsidR="00D466CD" w:rsidRPr="006973E0" w:rsidTr="00D466CD">
        <w:trPr>
          <w:gridBefore w:val="1"/>
          <w:wBefore w:w="13" w:type="dxa"/>
          <w:trHeight w:val="329"/>
        </w:trPr>
        <w:tc>
          <w:tcPr>
            <w:tcW w:w="491" w:type="dxa"/>
            <w:vMerge/>
            <w:tcBorders>
              <w:top w:val="nil"/>
              <w:left w:val="single" w:sz="4" w:space="0" w:color="auto"/>
              <w:bottom w:val="single" w:sz="4" w:space="0" w:color="auto"/>
              <w:right w:val="single" w:sz="4" w:space="0" w:color="auto"/>
            </w:tcBorders>
            <w:vAlign w:val="center"/>
            <w:hideMark/>
          </w:tcPr>
          <w:p w:rsidR="00D466CD" w:rsidRPr="006973E0" w:rsidRDefault="00D466CD" w:rsidP="00D466CD">
            <w:pPr>
              <w:rPr>
                <w:rFonts w:eastAsia="Times New Roman"/>
                <w:color w:val="000000"/>
                <w:sz w:val="26"/>
                <w:szCs w:val="26"/>
              </w:rPr>
            </w:pPr>
          </w:p>
        </w:tc>
        <w:tc>
          <w:tcPr>
            <w:tcW w:w="2338" w:type="dxa"/>
            <w:gridSpan w:val="2"/>
            <w:vMerge/>
            <w:tcBorders>
              <w:top w:val="nil"/>
              <w:left w:val="single" w:sz="4" w:space="0" w:color="auto"/>
              <w:bottom w:val="single" w:sz="4" w:space="0" w:color="auto"/>
              <w:right w:val="single" w:sz="4" w:space="0" w:color="auto"/>
            </w:tcBorders>
            <w:vAlign w:val="center"/>
            <w:hideMark/>
          </w:tcPr>
          <w:p w:rsidR="00D466CD" w:rsidRPr="006973E0" w:rsidRDefault="00D466CD" w:rsidP="00D466CD">
            <w:pPr>
              <w:rPr>
                <w:rFonts w:eastAsia="Times New Roman"/>
                <w:color w:val="000000"/>
                <w:sz w:val="26"/>
                <w:szCs w:val="26"/>
              </w:rPr>
            </w:pPr>
          </w:p>
        </w:tc>
        <w:tc>
          <w:tcPr>
            <w:tcW w:w="1748" w:type="dxa"/>
            <w:vMerge/>
            <w:tcBorders>
              <w:top w:val="nil"/>
              <w:left w:val="single" w:sz="4" w:space="0" w:color="auto"/>
              <w:bottom w:val="single" w:sz="4" w:space="0" w:color="000000"/>
              <w:right w:val="single" w:sz="4" w:space="0" w:color="auto"/>
            </w:tcBorders>
            <w:vAlign w:val="center"/>
            <w:hideMark/>
          </w:tcPr>
          <w:p w:rsidR="00D466CD" w:rsidRPr="006973E0" w:rsidRDefault="00D466CD" w:rsidP="00D466CD">
            <w:pPr>
              <w:rPr>
                <w:rFonts w:eastAsia="Times New Roman"/>
                <w:color w:val="000000"/>
                <w:sz w:val="26"/>
                <w:szCs w:val="26"/>
              </w:rPr>
            </w:pPr>
          </w:p>
        </w:tc>
        <w:tc>
          <w:tcPr>
            <w:tcW w:w="1356" w:type="dxa"/>
            <w:gridSpan w:val="2"/>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jc w:val="center"/>
              <w:rPr>
                <w:rFonts w:eastAsia="Times New Roman"/>
                <w:b/>
                <w:bCs/>
                <w:color w:val="000000"/>
                <w:sz w:val="26"/>
                <w:szCs w:val="26"/>
              </w:rPr>
            </w:pPr>
            <w:r w:rsidRPr="006973E0">
              <w:rPr>
                <w:rFonts w:eastAsia="Times New Roman"/>
                <w:b/>
                <w:bCs/>
                <w:color w:val="000000"/>
                <w:sz w:val="26"/>
                <w:szCs w:val="26"/>
              </w:rPr>
              <w:t>2022</w:t>
            </w:r>
          </w:p>
        </w:tc>
        <w:tc>
          <w:tcPr>
            <w:tcW w:w="828" w:type="dxa"/>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jc w:val="right"/>
              <w:rPr>
                <w:rFonts w:eastAsia="Times New Roman"/>
                <w:b/>
                <w:bCs/>
                <w:color w:val="000000"/>
                <w:sz w:val="26"/>
                <w:szCs w:val="26"/>
              </w:rPr>
            </w:pPr>
            <w:r w:rsidRPr="006973E0">
              <w:rPr>
                <w:rFonts w:eastAsia="Times New Roman"/>
                <w:b/>
                <w:bCs/>
                <w:color w:val="000000"/>
                <w:sz w:val="26"/>
                <w:szCs w:val="26"/>
              </w:rPr>
              <w:t>6,75</w:t>
            </w:r>
          </w:p>
        </w:tc>
        <w:tc>
          <w:tcPr>
            <w:tcW w:w="946" w:type="dxa"/>
            <w:gridSpan w:val="3"/>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rPr>
                <w:rFonts w:eastAsia="Times New Roman"/>
                <w:color w:val="000000"/>
                <w:sz w:val="26"/>
                <w:szCs w:val="26"/>
              </w:rPr>
            </w:pPr>
            <w:r w:rsidRPr="006973E0">
              <w:rPr>
                <w:rFonts w:eastAsia="Times New Roman"/>
                <w:color w:val="000000"/>
                <w:sz w:val="26"/>
                <w:szCs w:val="26"/>
              </w:rPr>
              <w:t> </w:t>
            </w:r>
          </w:p>
        </w:tc>
        <w:tc>
          <w:tcPr>
            <w:tcW w:w="946" w:type="dxa"/>
            <w:gridSpan w:val="2"/>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rPr>
                <w:rFonts w:eastAsia="Times New Roman"/>
                <w:color w:val="000000"/>
                <w:sz w:val="26"/>
                <w:szCs w:val="26"/>
              </w:rPr>
            </w:pPr>
            <w:r w:rsidRPr="006973E0">
              <w:rPr>
                <w:rFonts w:eastAsia="Times New Roman"/>
                <w:color w:val="000000"/>
                <w:sz w:val="26"/>
                <w:szCs w:val="26"/>
              </w:rPr>
              <w:t> </w:t>
            </w:r>
          </w:p>
        </w:tc>
        <w:tc>
          <w:tcPr>
            <w:tcW w:w="946" w:type="dxa"/>
            <w:gridSpan w:val="3"/>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jc w:val="right"/>
              <w:rPr>
                <w:rFonts w:eastAsia="Times New Roman"/>
                <w:b/>
                <w:color w:val="000000"/>
                <w:sz w:val="26"/>
                <w:szCs w:val="26"/>
              </w:rPr>
            </w:pPr>
            <w:r w:rsidRPr="006973E0">
              <w:rPr>
                <w:rFonts w:eastAsia="Times New Roman"/>
                <w:b/>
                <w:color w:val="000000"/>
                <w:sz w:val="26"/>
                <w:szCs w:val="26"/>
              </w:rPr>
              <w:t>6,75</w:t>
            </w:r>
          </w:p>
        </w:tc>
        <w:tc>
          <w:tcPr>
            <w:tcW w:w="517" w:type="dxa"/>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rPr>
                <w:rFonts w:eastAsia="Times New Roman"/>
                <w:color w:val="000000"/>
                <w:sz w:val="26"/>
                <w:szCs w:val="26"/>
              </w:rPr>
            </w:pPr>
            <w:r w:rsidRPr="006973E0">
              <w:rPr>
                <w:rFonts w:eastAsia="Times New Roman"/>
                <w:color w:val="000000"/>
                <w:sz w:val="26"/>
                <w:szCs w:val="26"/>
              </w:rPr>
              <w:t> </w:t>
            </w:r>
          </w:p>
        </w:tc>
        <w:tc>
          <w:tcPr>
            <w:tcW w:w="2144" w:type="dxa"/>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jc w:val="center"/>
              <w:rPr>
                <w:rFonts w:eastAsia="Times New Roman"/>
                <w:color w:val="000000"/>
                <w:sz w:val="26"/>
                <w:szCs w:val="26"/>
              </w:rPr>
            </w:pPr>
            <w:r w:rsidRPr="006973E0">
              <w:rPr>
                <w:rFonts w:eastAsia="Times New Roman"/>
                <w:color w:val="000000"/>
                <w:sz w:val="26"/>
                <w:szCs w:val="26"/>
              </w:rPr>
              <w:t>200</w:t>
            </w:r>
          </w:p>
        </w:tc>
        <w:tc>
          <w:tcPr>
            <w:tcW w:w="2367" w:type="dxa"/>
            <w:vMerge/>
            <w:tcBorders>
              <w:top w:val="nil"/>
              <w:left w:val="single" w:sz="4" w:space="0" w:color="auto"/>
              <w:bottom w:val="single" w:sz="4" w:space="0" w:color="auto"/>
              <w:right w:val="single" w:sz="4" w:space="0" w:color="auto"/>
            </w:tcBorders>
            <w:vAlign w:val="center"/>
            <w:hideMark/>
          </w:tcPr>
          <w:p w:rsidR="00D466CD" w:rsidRPr="006973E0" w:rsidRDefault="00D466CD" w:rsidP="00D466CD">
            <w:pPr>
              <w:rPr>
                <w:rFonts w:eastAsia="Times New Roman"/>
                <w:color w:val="000000"/>
                <w:sz w:val="26"/>
                <w:szCs w:val="26"/>
              </w:rPr>
            </w:pPr>
          </w:p>
        </w:tc>
      </w:tr>
      <w:tr w:rsidR="00D466CD" w:rsidRPr="006973E0" w:rsidTr="00D466CD">
        <w:trPr>
          <w:gridBefore w:val="1"/>
          <w:wBefore w:w="13" w:type="dxa"/>
          <w:trHeight w:val="329"/>
        </w:trPr>
        <w:tc>
          <w:tcPr>
            <w:tcW w:w="491" w:type="dxa"/>
            <w:vMerge/>
            <w:tcBorders>
              <w:top w:val="nil"/>
              <w:left w:val="single" w:sz="4" w:space="0" w:color="auto"/>
              <w:bottom w:val="single" w:sz="4" w:space="0" w:color="auto"/>
              <w:right w:val="single" w:sz="4" w:space="0" w:color="auto"/>
            </w:tcBorders>
            <w:vAlign w:val="center"/>
            <w:hideMark/>
          </w:tcPr>
          <w:p w:rsidR="00D466CD" w:rsidRPr="006973E0" w:rsidRDefault="00D466CD" w:rsidP="00D466CD">
            <w:pPr>
              <w:rPr>
                <w:rFonts w:eastAsia="Times New Roman"/>
                <w:color w:val="000000"/>
                <w:sz w:val="26"/>
                <w:szCs w:val="26"/>
              </w:rPr>
            </w:pPr>
          </w:p>
        </w:tc>
        <w:tc>
          <w:tcPr>
            <w:tcW w:w="2338" w:type="dxa"/>
            <w:gridSpan w:val="2"/>
            <w:vMerge/>
            <w:tcBorders>
              <w:top w:val="nil"/>
              <w:left w:val="single" w:sz="4" w:space="0" w:color="auto"/>
              <w:bottom w:val="single" w:sz="4" w:space="0" w:color="auto"/>
              <w:right w:val="single" w:sz="4" w:space="0" w:color="auto"/>
            </w:tcBorders>
            <w:vAlign w:val="center"/>
            <w:hideMark/>
          </w:tcPr>
          <w:p w:rsidR="00D466CD" w:rsidRPr="006973E0" w:rsidRDefault="00D466CD" w:rsidP="00D466CD">
            <w:pPr>
              <w:rPr>
                <w:rFonts w:eastAsia="Times New Roman"/>
                <w:color w:val="000000"/>
                <w:sz w:val="26"/>
                <w:szCs w:val="26"/>
              </w:rPr>
            </w:pPr>
          </w:p>
        </w:tc>
        <w:tc>
          <w:tcPr>
            <w:tcW w:w="1748" w:type="dxa"/>
            <w:vMerge/>
            <w:tcBorders>
              <w:top w:val="nil"/>
              <w:left w:val="single" w:sz="4" w:space="0" w:color="auto"/>
              <w:bottom w:val="single" w:sz="4" w:space="0" w:color="000000"/>
              <w:right w:val="single" w:sz="4" w:space="0" w:color="auto"/>
            </w:tcBorders>
            <w:vAlign w:val="center"/>
            <w:hideMark/>
          </w:tcPr>
          <w:p w:rsidR="00D466CD" w:rsidRPr="006973E0" w:rsidRDefault="00D466CD" w:rsidP="00D466CD">
            <w:pPr>
              <w:rPr>
                <w:rFonts w:eastAsia="Times New Roman"/>
                <w:color w:val="000000"/>
                <w:sz w:val="26"/>
                <w:szCs w:val="26"/>
              </w:rPr>
            </w:pPr>
          </w:p>
        </w:tc>
        <w:tc>
          <w:tcPr>
            <w:tcW w:w="1356" w:type="dxa"/>
            <w:gridSpan w:val="2"/>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jc w:val="center"/>
              <w:rPr>
                <w:rFonts w:eastAsia="Times New Roman"/>
                <w:b/>
                <w:bCs/>
                <w:color w:val="000000"/>
                <w:sz w:val="26"/>
                <w:szCs w:val="26"/>
              </w:rPr>
            </w:pPr>
            <w:r w:rsidRPr="006973E0">
              <w:rPr>
                <w:rFonts w:eastAsia="Times New Roman"/>
                <w:b/>
                <w:bCs/>
                <w:color w:val="000000"/>
                <w:sz w:val="26"/>
                <w:szCs w:val="26"/>
              </w:rPr>
              <w:t>2023</w:t>
            </w:r>
          </w:p>
        </w:tc>
        <w:tc>
          <w:tcPr>
            <w:tcW w:w="828" w:type="dxa"/>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jc w:val="right"/>
              <w:rPr>
                <w:rFonts w:eastAsia="Times New Roman"/>
                <w:b/>
                <w:bCs/>
                <w:color w:val="000000"/>
                <w:sz w:val="26"/>
                <w:szCs w:val="26"/>
              </w:rPr>
            </w:pPr>
            <w:r w:rsidRPr="006973E0">
              <w:rPr>
                <w:rFonts w:eastAsia="Times New Roman"/>
                <w:b/>
                <w:bCs/>
                <w:color w:val="000000"/>
                <w:sz w:val="26"/>
                <w:szCs w:val="26"/>
              </w:rPr>
              <w:t>0</w:t>
            </w:r>
          </w:p>
        </w:tc>
        <w:tc>
          <w:tcPr>
            <w:tcW w:w="946" w:type="dxa"/>
            <w:gridSpan w:val="3"/>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rPr>
                <w:rFonts w:eastAsia="Times New Roman"/>
                <w:color w:val="000000"/>
                <w:sz w:val="26"/>
                <w:szCs w:val="26"/>
              </w:rPr>
            </w:pPr>
            <w:r w:rsidRPr="006973E0">
              <w:rPr>
                <w:rFonts w:eastAsia="Times New Roman"/>
                <w:color w:val="000000"/>
                <w:sz w:val="26"/>
                <w:szCs w:val="26"/>
              </w:rPr>
              <w:t> </w:t>
            </w:r>
          </w:p>
        </w:tc>
        <w:tc>
          <w:tcPr>
            <w:tcW w:w="946" w:type="dxa"/>
            <w:gridSpan w:val="2"/>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rPr>
                <w:rFonts w:eastAsia="Times New Roman"/>
                <w:color w:val="000000"/>
                <w:sz w:val="26"/>
                <w:szCs w:val="26"/>
              </w:rPr>
            </w:pPr>
            <w:r w:rsidRPr="006973E0">
              <w:rPr>
                <w:rFonts w:eastAsia="Times New Roman"/>
                <w:color w:val="000000"/>
                <w:sz w:val="26"/>
                <w:szCs w:val="26"/>
              </w:rPr>
              <w:t> </w:t>
            </w:r>
          </w:p>
        </w:tc>
        <w:tc>
          <w:tcPr>
            <w:tcW w:w="946" w:type="dxa"/>
            <w:gridSpan w:val="3"/>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rPr>
                <w:rFonts w:eastAsia="Times New Roman"/>
                <w:b/>
                <w:color w:val="000000"/>
                <w:sz w:val="26"/>
                <w:szCs w:val="26"/>
              </w:rPr>
            </w:pPr>
            <w:r w:rsidRPr="006973E0">
              <w:rPr>
                <w:rFonts w:eastAsia="Times New Roman"/>
                <w:b/>
                <w:color w:val="000000"/>
                <w:sz w:val="26"/>
                <w:szCs w:val="26"/>
              </w:rPr>
              <w:t> </w:t>
            </w:r>
          </w:p>
        </w:tc>
        <w:tc>
          <w:tcPr>
            <w:tcW w:w="517" w:type="dxa"/>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rPr>
                <w:rFonts w:eastAsia="Times New Roman"/>
                <w:color w:val="000000"/>
                <w:sz w:val="26"/>
                <w:szCs w:val="26"/>
              </w:rPr>
            </w:pPr>
            <w:r w:rsidRPr="006973E0">
              <w:rPr>
                <w:rFonts w:eastAsia="Times New Roman"/>
                <w:color w:val="000000"/>
                <w:sz w:val="26"/>
                <w:szCs w:val="26"/>
              </w:rPr>
              <w:t> </w:t>
            </w:r>
          </w:p>
        </w:tc>
        <w:tc>
          <w:tcPr>
            <w:tcW w:w="2144" w:type="dxa"/>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jc w:val="center"/>
              <w:rPr>
                <w:rFonts w:eastAsia="Times New Roman"/>
                <w:color w:val="000000"/>
                <w:sz w:val="26"/>
                <w:szCs w:val="26"/>
              </w:rPr>
            </w:pPr>
            <w:r w:rsidRPr="006973E0">
              <w:rPr>
                <w:rFonts w:eastAsia="Times New Roman"/>
                <w:color w:val="000000"/>
                <w:sz w:val="26"/>
                <w:szCs w:val="26"/>
              </w:rPr>
              <w:t>200</w:t>
            </w:r>
          </w:p>
        </w:tc>
        <w:tc>
          <w:tcPr>
            <w:tcW w:w="2367" w:type="dxa"/>
            <w:vMerge/>
            <w:tcBorders>
              <w:top w:val="nil"/>
              <w:left w:val="single" w:sz="4" w:space="0" w:color="auto"/>
              <w:bottom w:val="single" w:sz="4" w:space="0" w:color="auto"/>
              <w:right w:val="single" w:sz="4" w:space="0" w:color="auto"/>
            </w:tcBorders>
            <w:vAlign w:val="center"/>
            <w:hideMark/>
          </w:tcPr>
          <w:p w:rsidR="00D466CD" w:rsidRPr="006973E0" w:rsidRDefault="00D466CD" w:rsidP="00D466CD">
            <w:pPr>
              <w:rPr>
                <w:rFonts w:eastAsia="Times New Roman"/>
                <w:color w:val="000000"/>
                <w:sz w:val="26"/>
                <w:szCs w:val="26"/>
              </w:rPr>
            </w:pPr>
          </w:p>
        </w:tc>
      </w:tr>
      <w:tr w:rsidR="00D466CD" w:rsidRPr="006973E0" w:rsidTr="00D466CD">
        <w:trPr>
          <w:gridBefore w:val="1"/>
          <w:wBefore w:w="13" w:type="dxa"/>
          <w:trHeight w:val="329"/>
        </w:trPr>
        <w:tc>
          <w:tcPr>
            <w:tcW w:w="491" w:type="dxa"/>
            <w:vMerge/>
            <w:tcBorders>
              <w:top w:val="nil"/>
              <w:left w:val="single" w:sz="4" w:space="0" w:color="auto"/>
              <w:bottom w:val="single" w:sz="4" w:space="0" w:color="auto"/>
              <w:right w:val="single" w:sz="4" w:space="0" w:color="auto"/>
            </w:tcBorders>
            <w:vAlign w:val="center"/>
            <w:hideMark/>
          </w:tcPr>
          <w:p w:rsidR="00D466CD" w:rsidRPr="006973E0" w:rsidRDefault="00D466CD" w:rsidP="00D466CD">
            <w:pPr>
              <w:rPr>
                <w:rFonts w:eastAsia="Times New Roman"/>
                <w:color w:val="000000"/>
                <w:sz w:val="26"/>
                <w:szCs w:val="26"/>
              </w:rPr>
            </w:pPr>
          </w:p>
        </w:tc>
        <w:tc>
          <w:tcPr>
            <w:tcW w:w="2338" w:type="dxa"/>
            <w:gridSpan w:val="2"/>
            <w:vMerge/>
            <w:tcBorders>
              <w:top w:val="nil"/>
              <w:left w:val="single" w:sz="4" w:space="0" w:color="auto"/>
              <w:bottom w:val="single" w:sz="4" w:space="0" w:color="auto"/>
              <w:right w:val="single" w:sz="4" w:space="0" w:color="auto"/>
            </w:tcBorders>
            <w:vAlign w:val="center"/>
            <w:hideMark/>
          </w:tcPr>
          <w:p w:rsidR="00D466CD" w:rsidRPr="006973E0" w:rsidRDefault="00D466CD" w:rsidP="00D466CD">
            <w:pPr>
              <w:rPr>
                <w:rFonts w:eastAsia="Times New Roman"/>
                <w:color w:val="000000"/>
                <w:sz w:val="26"/>
                <w:szCs w:val="26"/>
              </w:rPr>
            </w:pPr>
          </w:p>
        </w:tc>
        <w:tc>
          <w:tcPr>
            <w:tcW w:w="1748" w:type="dxa"/>
            <w:vMerge/>
            <w:tcBorders>
              <w:top w:val="nil"/>
              <w:left w:val="single" w:sz="4" w:space="0" w:color="auto"/>
              <w:bottom w:val="single" w:sz="4" w:space="0" w:color="000000"/>
              <w:right w:val="single" w:sz="4" w:space="0" w:color="auto"/>
            </w:tcBorders>
            <w:vAlign w:val="center"/>
            <w:hideMark/>
          </w:tcPr>
          <w:p w:rsidR="00D466CD" w:rsidRPr="006973E0" w:rsidRDefault="00D466CD" w:rsidP="00D466CD">
            <w:pPr>
              <w:rPr>
                <w:rFonts w:eastAsia="Times New Roman"/>
                <w:color w:val="000000"/>
                <w:sz w:val="26"/>
                <w:szCs w:val="26"/>
              </w:rPr>
            </w:pPr>
          </w:p>
        </w:tc>
        <w:tc>
          <w:tcPr>
            <w:tcW w:w="1356" w:type="dxa"/>
            <w:gridSpan w:val="2"/>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jc w:val="center"/>
              <w:rPr>
                <w:rFonts w:eastAsia="Times New Roman"/>
                <w:b/>
                <w:bCs/>
                <w:color w:val="000000"/>
                <w:sz w:val="26"/>
                <w:szCs w:val="26"/>
              </w:rPr>
            </w:pPr>
            <w:r w:rsidRPr="006973E0">
              <w:rPr>
                <w:rFonts w:eastAsia="Times New Roman"/>
                <w:b/>
                <w:bCs/>
                <w:color w:val="000000"/>
                <w:sz w:val="26"/>
                <w:szCs w:val="26"/>
              </w:rPr>
              <w:t>2024</w:t>
            </w:r>
          </w:p>
        </w:tc>
        <w:tc>
          <w:tcPr>
            <w:tcW w:w="828" w:type="dxa"/>
            <w:tcBorders>
              <w:top w:val="nil"/>
              <w:left w:val="nil"/>
              <w:bottom w:val="single" w:sz="4" w:space="0" w:color="auto"/>
              <w:right w:val="single" w:sz="4" w:space="0" w:color="auto"/>
            </w:tcBorders>
            <w:shd w:val="clear" w:color="auto" w:fill="auto"/>
            <w:vAlign w:val="center"/>
            <w:hideMark/>
          </w:tcPr>
          <w:p w:rsidR="00D466CD" w:rsidRPr="006973E0" w:rsidRDefault="00C3759A" w:rsidP="00D466CD">
            <w:pPr>
              <w:jc w:val="right"/>
              <w:rPr>
                <w:rFonts w:eastAsia="Times New Roman"/>
                <w:b/>
                <w:bCs/>
                <w:color w:val="000000"/>
                <w:sz w:val="26"/>
                <w:szCs w:val="26"/>
              </w:rPr>
            </w:pPr>
            <w:r w:rsidRPr="006973E0">
              <w:rPr>
                <w:rFonts w:eastAsia="Times New Roman"/>
                <w:b/>
                <w:bCs/>
                <w:color w:val="000000"/>
                <w:sz w:val="26"/>
                <w:szCs w:val="26"/>
              </w:rPr>
              <w:t>0</w:t>
            </w:r>
          </w:p>
        </w:tc>
        <w:tc>
          <w:tcPr>
            <w:tcW w:w="946" w:type="dxa"/>
            <w:gridSpan w:val="3"/>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rPr>
                <w:rFonts w:eastAsia="Times New Roman"/>
                <w:color w:val="000000"/>
                <w:sz w:val="26"/>
                <w:szCs w:val="26"/>
              </w:rPr>
            </w:pPr>
            <w:r w:rsidRPr="006973E0">
              <w:rPr>
                <w:rFonts w:eastAsia="Times New Roman"/>
                <w:color w:val="000000"/>
                <w:sz w:val="26"/>
                <w:szCs w:val="26"/>
              </w:rPr>
              <w:t> </w:t>
            </w:r>
          </w:p>
        </w:tc>
        <w:tc>
          <w:tcPr>
            <w:tcW w:w="946" w:type="dxa"/>
            <w:gridSpan w:val="2"/>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rPr>
                <w:rFonts w:eastAsia="Times New Roman"/>
                <w:color w:val="000000"/>
                <w:sz w:val="26"/>
                <w:szCs w:val="26"/>
              </w:rPr>
            </w:pPr>
            <w:r w:rsidRPr="006973E0">
              <w:rPr>
                <w:rFonts w:eastAsia="Times New Roman"/>
                <w:color w:val="000000"/>
                <w:sz w:val="26"/>
                <w:szCs w:val="26"/>
              </w:rPr>
              <w:t> </w:t>
            </w:r>
          </w:p>
        </w:tc>
        <w:tc>
          <w:tcPr>
            <w:tcW w:w="946" w:type="dxa"/>
            <w:gridSpan w:val="3"/>
            <w:tcBorders>
              <w:top w:val="nil"/>
              <w:left w:val="nil"/>
              <w:bottom w:val="single" w:sz="4" w:space="0" w:color="auto"/>
              <w:right w:val="single" w:sz="4" w:space="0" w:color="auto"/>
            </w:tcBorders>
            <w:shd w:val="clear" w:color="auto" w:fill="auto"/>
            <w:vAlign w:val="center"/>
            <w:hideMark/>
          </w:tcPr>
          <w:p w:rsidR="00D466CD" w:rsidRPr="006973E0" w:rsidRDefault="00C3759A" w:rsidP="00D466CD">
            <w:pPr>
              <w:jc w:val="right"/>
              <w:rPr>
                <w:rFonts w:eastAsia="Times New Roman"/>
                <w:b/>
                <w:color w:val="000000"/>
                <w:sz w:val="26"/>
                <w:szCs w:val="26"/>
              </w:rPr>
            </w:pPr>
            <w:r w:rsidRPr="006973E0">
              <w:rPr>
                <w:rFonts w:eastAsia="Times New Roman"/>
                <w:b/>
                <w:color w:val="000000"/>
                <w:sz w:val="26"/>
                <w:szCs w:val="26"/>
              </w:rPr>
              <w:t>0</w:t>
            </w:r>
          </w:p>
        </w:tc>
        <w:tc>
          <w:tcPr>
            <w:tcW w:w="517" w:type="dxa"/>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rPr>
                <w:rFonts w:eastAsia="Times New Roman"/>
                <w:color w:val="000000"/>
                <w:sz w:val="26"/>
                <w:szCs w:val="26"/>
              </w:rPr>
            </w:pPr>
            <w:r w:rsidRPr="006973E0">
              <w:rPr>
                <w:rFonts w:eastAsia="Times New Roman"/>
                <w:color w:val="000000"/>
                <w:sz w:val="26"/>
                <w:szCs w:val="26"/>
              </w:rPr>
              <w:t> </w:t>
            </w:r>
          </w:p>
        </w:tc>
        <w:tc>
          <w:tcPr>
            <w:tcW w:w="2144" w:type="dxa"/>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jc w:val="center"/>
              <w:rPr>
                <w:rFonts w:eastAsia="Times New Roman"/>
                <w:color w:val="000000"/>
                <w:sz w:val="26"/>
                <w:szCs w:val="26"/>
              </w:rPr>
            </w:pPr>
            <w:r w:rsidRPr="006973E0">
              <w:rPr>
                <w:rFonts w:eastAsia="Times New Roman"/>
                <w:color w:val="000000"/>
                <w:sz w:val="26"/>
                <w:szCs w:val="26"/>
              </w:rPr>
              <w:t>200</w:t>
            </w:r>
          </w:p>
        </w:tc>
        <w:tc>
          <w:tcPr>
            <w:tcW w:w="2367" w:type="dxa"/>
            <w:vMerge/>
            <w:tcBorders>
              <w:top w:val="nil"/>
              <w:left w:val="single" w:sz="4" w:space="0" w:color="auto"/>
              <w:bottom w:val="single" w:sz="4" w:space="0" w:color="auto"/>
              <w:right w:val="single" w:sz="4" w:space="0" w:color="auto"/>
            </w:tcBorders>
            <w:vAlign w:val="center"/>
            <w:hideMark/>
          </w:tcPr>
          <w:p w:rsidR="00D466CD" w:rsidRPr="006973E0" w:rsidRDefault="00D466CD" w:rsidP="00D466CD">
            <w:pPr>
              <w:rPr>
                <w:rFonts w:eastAsia="Times New Roman"/>
                <w:color w:val="000000"/>
                <w:sz w:val="26"/>
                <w:szCs w:val="26"/>
              </w:rPr>
            </w:pPr>
          </w:p>
        </w:tc>
      </w:tr>
      <w:tr w:rsidR="00D466CD" w:rsidRPr="006973E0" w:rsidTr="00D466CD">
        <w:trPr>
          <w:gridBefore w:val="1"/>
          <w:wBefore w:w="13" w:type="dxa"/>
          <w:trHeight w:val="329"/>
        </w:trPr>
        <w:tc>
          <w:tcPr>
            <w:tcW w:w="491" w:type="dxa"/>
            <w:vMerge/>
            <w:tcBorders>
              <w:top w:val="nil"/>
              <w:left w:val="single" w:sz="4" w:space="0" w:color="auto"/>
              <w:bottom w:val="single" w:sz="4" w:space="0" w:color="auto"/>
              <w:right w:val="single" w:sz="4" w:space="0" w:color="auto"/>
            </w:tcBorders>
            <w:vAlign w:val="center"/>
            <w:hideMark/>
          </w:tcPr>
          <w:p w:rsidR="00D466CD" w:rsidRPr="006973E0" w:rsidRDefault="00D466CD" w:rsidP="00D466CD">
            <w:pPr>
              <w:rPr>
                <w:rFonts w:eastAsia="Times New Roman"/>
                <w:color w:val="000000"/>
                <w:sz w:val="26"/>
                <w:szCs w:val="26"/>
              </w:rPr>
            </w:pPr>
          </w:p>
        </w:tc>
        <w:tc>
          <w:tcPr>
            <w:tcW w:w="2338" w:type="dxa"/>
            <w:gridSpan w:val="2"/>
            <w:vMerge/>
            <w:tcBorders>
              <w:top w:val="nil"/>
              <w:left w:val="single" w:sz="4" w:space="0" w:color="auto"/>
              <w:bottom w:val="single" w:sz="4" w:space="0" w:color="auto"/>
              <w:right w:val="single" w:sz="4" w:space="0" w:color="auto"/>
            </w:tcBorders>
            <w:vAlign w:val="center"/>
            <w:hideMark/>
          </w:tcPr>
          <w:p w:rsidR="00D466CD" w:rsidRPr="006973E0" w:rsidRDefault="00D466CD" w:rsidP="00D466CD">
            <w:pPr>
              <w:rPr>
                <w:rFonts w:eastAsia="Times New Roman"/>
                <w:color w:val="000000"/>
                <w:sz w:val="26"/>
                <w:szCs w:val="26"/>
              </w:rPr>
            </w:pPr>
          </w:p>
        </w:tc>
        <w:tc>
          <w:tcPr>
            <w:tcW w:w="1748" w:type="dxa"/>
            <w:vMerge/>
            <w:tcBorders>
              <w:top w:val="nil"/>
              <w:left w:val="single" w:sz="4" w:space="0" w:color="auto"/>
              <w:bottom w:val="single" w:sz="4" w:space="0" w:color="000000"/>
              <w:right w:val="single" w:sz="4" w:space="0" w:color="auto"/>
            </w:tcBorders>
            <w:vAlign w:val="center"/>
            <w:hideMark/>
          </w:tcPr>
          <w:p w:rsidR="00D466CD" w:rsidRPr="006973E0" w:rsidRDefault="00D466CD" w:rsidP="00D466CD">
            <w:pPr>
              <w:rPr>
                <w:rFonts w:eastAsia="Times New Roman"/>
                <w:color w:val="000000"/>
                <w:sz w:val="26"/>
                <w:szCs w:val="26"/>
              </w:rPr>
            </w:pPr>
          </w:p>
        </w:tc>
        <w:tc>
          <w:tcPr>
            <w:tcW w:w="1356" w:type="dxa"/>
            <w:gridSpan w:val="2"/>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jc w:val="center"/>
              <w:rPr>
                <w:rFonts w:eastAsia="Times New Roman"/>
                <w:b/>
                <w:bCs/>
                <w:color w:val="000000"/>
                <w:sz w:val="26"/>
                <w:szCs w:val="26"/>
              </w:rPr>
            </w:pPr>
            <w:r w:rsidRPr="006973E0">
              <w:rPr>
                <w:rFonts w:eastAsia="Times New Roman"/>
                <w:b/>
                <w:bCs/>
                <w:color w:val="000000"/>
                <w:sz w:val="26"/>
                <w:szCs w:val="26"/>
              </w:rPr>
              <w:t>2025</w:t>
            </w:r>
          </w:p>
        </w:tc>
        <w:tc>
          <w:tcPr>
            <w:tcW w:w="828" w:type="dxa"/>
            <w:tcBorders>
              <w:top w:val="nil"/>
              <w:left w:val="nil"/>
              <w:bottom w:val="single" w:sz="4" w:space="0" w:color="auto"/>
              <w:right w:val="single" w:sz="4" w:space="0" w:color="auto"/>
            </w:tcBorders>
            <w:shd w:val="clear" w:color="auto" w:fill="auto"/>
            <w:vAlign w:val="center"/>
            <w:hideMark/>
          </w:tcPr>
          <w:p w:rsidR="00D466CD" w:rsidRPr="006973E0" w:rsidRDefault="002E0409" w:rsidP="00D466CD">
            <w:pPr>
              <w:jc w:val="right"/>
              <w:rPr>
                <w:rFonts w:eastAsia="Times New Roman"/>
                <w:b/>
                <w:bCs/>
                <w:color w:val="000000"/>
                <w:sz w:val="26"/>
                <w:szCs w:val="26"/>
              </w:rPr>
            </w:pPr>
            <w:r w:rsidRPr="006973E0">
              <w:rPr>
                <w:rFonts w:eastAsia="Times New Roman"/>
                <w:b/>
                <w:bCs/>
                <w:color w:val="000000"/>
                <w:sz w:val="26"/>
                <w:szCs w:val="26"/>
              </w:rPr>
              <w:t>10</w:t>
            </w:r>
          </w:p>
        </w:tc>
        <w:tc>
          <w:tcPr>
            <w:tcW w:w="946" w:type="dxa"/>
            <w:gridSpan w:val="3"/>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rPr>
                <w:rFonts w:eastAsia="Times New Roman"/>
                <w:color w:val="000000"/>
                <w:sz w:val="26"/>
                <w:szCs w:val="26"/>
              </w:rPr>
            </w:pPr>
            <w:r w:rsidRPr="006973E0">
              <w:rPr>
                <w:rFonts w:eastAsia="Times New Roman"/>
                <w:color w:val="000000"/>
                <w:sz w:val="26"/>
                <w:szCs w:val="26"/>
              </w:rPr>
              <w:t> </w:t>
            </w:r>
          </w:p>
        </w:tc>
        <w:tc>
          <w:tcPr>
            <w:tcW w:w="946" w:type="dxa"/>
            <w:gridSpan w:val="2"/>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rPr>
                <w:rFonts w:eastAsia="Times New Roman"/>
                <w:color w:val="000000"/>
                <w:sz w:val="26"/>
                <w:szCs w:val="26"/>
              </w:rPr>
            </w:pPr>
            <w:r w:rsidRPr="006973E0">
              <w:rPr>
                <w:rFonts w:eastAsia="Times New Roman"/>
                <w:color w:val="000000"/>
                <w:sz w:val="26"/>
                <w:szCs w:val="26"/>
              </w:rPr>
              <w:t> </w:t>
            </w:r>
          </w:p>
        </w:tc>
        <w:tc>
          <w:tcPr>
            <w:tcW w:w="946" w:type="dxa"/>
            <w:gridSpan w:val="3"/>
            <w:tcBorders>
              <w:top w:val="nil"/>
              <w:left w:val="nil"/>
              <w:bottom w:val="single" w:sz="4" w:space="0" w:color="auto"/>
              <w:right w:val="single" w:sz="4" w:space="0" w:color="auto"/>
            </w:tcBorders>
            <w:shd w:val="clear" w:color="auto" w:fill="auto"/>
            <w:vAlign w:val="center"/>
            <w:hideMark/>
          </w:tcPr>
          <w:p w:rsidR="00D466CD" w:rsidRPr="006973E0" w:rsidRDefault="00D466CD" w:rsidP="00FF43B1">
            <w:pPr>
              <w:jc w:val="right"/>
              <w:rPr>
                <w:rFonts w:eastAsia="Times New Roman"/>
                <w:b/>
                <w:color w:val="000000"/>
                <w:sz w:val="26"/>
                <w:szCs w:val="26"/>
              </w:rPr>
            </w:pPr>
            <w:r w:rsidRPr="006973E0">
              <w:rPr>
                <w:rFonts w:eastAsia="Times New Roman"/>
                <w:b/>
                <w:color w:val="000000"/>
                <w:sz w:val="26"/>
                <w:szCs w:val="26"/>
              </w:rPr>
              <w:t> </w:t>
            </w:r>
            <w:r w:rsidR="00FF43B1" w:rsidRPr="006973E0">
              <w:rPr>
                <w:rFonts w:eastAsia="Times New Roman"/>
                <w:b/>
                <w:color w:val="000000"/>
                <w:sz w:val="26"/>
                <w:szCs w:val="26"/>
              </w:rPr>
              <w:t>10</w:t>
            </w:r>
          </w:p>
        </w:tc>
        <w:tc>
          <w:tcPr>
            <w:tcW w:w="517" w:type="dxa"/>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rPr>
                <w:rFonts w:eastAsia="Times New Roman"/>
                <w:color w:val="000000"/>
                <w:sz w:val="26"/>
                <w:szCs w:val="26"/>
              </w:rPr>
            </w:pPr>
            <w:r w:rsidRPr="006973E0">
              <w:rPr>
                <w:rFonts w:eastAsia="Times New Roman"/>
                <w:color w:val="000000"/>
                <w:sz w:val="26"/>
                <w:szCs w:val="26"/>
              </w:rPr>
              <w:t> </w:t>
            </w:r>
          </w:p>
        </w:tc>
        <w:tc>
          <w:tcPr>
            <w:tcW w:w="2144" w:type="dxa"/>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jc w:val="center"/>
              <w:rPr>
                <w:rFonts w:eastAsia="Times New Roman"/>
                <w:color w:val="000000"/>
                <w:sz w:val="26"/>
                <w:szCs w:val="26"/>
              </w:rPr>
            </w:pPr>
            <w:r w:rsidRPr="006973E0">
              <w:rPr>
                <w:rFonts w:eastAsia="Times New Roman"/>
                <w:color w:val="000000"/>
                <w:sz w:val="26"/>
                <w:szCs w:val="26"/>
              </w:rPr>
              <w:t>200</w:t>
            </w:r>
          </w:p>
        </w:tc>
        <w:tc>
          <w:tcPr>
            <w:tcW w:w="2367" w:type="dxa"/>
            <w:vMerge/>
            <w:tcBorders>
              <w:top w:val="nil"/>
              <w:left w:val="single" w:sz="4" w:space="0" w:color="auto"/>
              <w:bottom w:val="single" w:sz="4" w:space="0" w:color="auto"/>
              <w:right w:val="single" w:sz="4" w:space="0" w:color="auto"/>
            </w:tcBorders>
            <w:vAlign w:val="center"/>
            <w:hideMark/>
          </w:tcPr>
          <w:p w:rsidR="00D466CD" w:rsidRPr="006973E0" w:rsidRDefault="00D466CD" w:rsidP="00D466CD">
            <w:pPr>
              <w:rPr>
                <w:rFonts w:eastAsia="Times New Roman"/>
                <w:color w:val="000000"/>
                <w:sz w:val="26"/>
                <w:szCs w:val="26"/>
              </w:rPr>
            </w:pPr>
          </w:p>
        </w:tc>
      </w:tr>
      <w:tr w:rsidR="00D466CD" w:rsidRPr="006973E0" w:rsidTr="00D466CD">
        <w:trPr>
          <w:gridBefore w:val="1"/>
          <w:wBefore w:w="13" w:type="dxa"/>
          <w:trHeight w:val="658"/>
        </w:trPr>
        <w:tc>
          <w:tcPr>
            <w:tcW w:w="491" w:type="dxa"/>
            <w:vMerge/>
            <w:tcBorders>
              <w:top w:val="nil"/>
              <w:left w:val="single" w:sz="4" w:space="0" w:color="auto"/>
              <w:bottom w:val="single" w:sz="4" w:space="0" w:color="auto"/>
              <w:right w:val="single" w:sz="4" w:space="0" w:color="auto"/>
            </w:tcBorders>
            <w:vAlign w:val="center"/>
            <w:hideMark/>
          </w:tcPr>
          <w:p w:rsidR="00D466CD" w:rsidRPr="006973E0" w:rsidRDefault="00D466CD" w:rsidP="00D466CD">
            <w:pPr>
              <w:rPr>
                <w:rFonts w:eastAsia="Times New Roman"/>
                <w:color w:val="000000"/>
                <w:sz w:val="26"/>
                <w:szCs w:val="26"/>
              </w:rPr>
            </w:pPr>
          </w:p>
        </w:tc>
        <w:tc>
          <w:tcPr>
            <w:tcW w:w="2338" w:type="dxa"/>
            <w:gridSpan w:val="2"/>
            <w:vMerge/>
            <w:tcBorders>
              <w:top w:val="nil"/>
              <w:left w:val="single" w:sz="4" w:space="0" w:color="auto"/>
              <w:bottom w:val="single" w:sz="4" w:space="0" w:color="auto"/>
              <w:right w:val="single" w:sz="4" w:space="0" w:color="auto"/>
            </w:tcBorders>
            <w:vAlign w:val="center"/>
            <w:hideMark/>
          </w:tcPr>
          <w:p w:rsidR="00D466CD" w:rsidRPr="006973E0" w:rsidRDefault="00D466CD" w:rsidP="00D466CD">
            <w:pPr>
              <w:rPr>
                <w:rFonts w:eastAsia="Times New Roman"/>
                <w:color w:val="000000"/>
                <w:sz w:val="26"/>
                <w:szCs w:val="26"/>
              </w:rPr>
            </w:pPr>
          </w:p>
        </w:tc>
        <w:tc>
          <w:tcPr>
            <w:tcW w:w="1748" w:type="dxa"/>
            <w:vMerge/>
            <w:tcBorders>
              <w:top w:val="nil"/>
              <w:left w:val="single" w:sz="4" w:space="0" w:color="auto"/>
              <w:bottom w:val="single" w:sz="4" w:space="0" w:color="000000"/>
              <w:right w:val="single" w:sz="4" w:space="0" w:color="auto"/>
            </w:tcBorders>
            <w:vAlign w:val="center"/>
            <w:hideMark/>
          </w:tcPr>
          <w:p w:rsidR="00D466CD" w:rsidRPr="006973E0" w:rsidRDefault="00D466CD" w:rsidP="00D466CD">
            <w:pPr>
              <w:rPr>
                <w:rFonts w:eastAsia="Times New Roman"/>
                <w:color w:val="000000"/>
                <w:sz w:val="26"/>
                <w:szCs w:val="26"/>
              </w:rPr>
            </w:pPr>
          </w:p>
        </w:tc>
        <w:tc>
          <w:tcPr>
            <w:tcW w:w="1356" w:type="dxa"/>
            <w:gridSpan w:val="2"/>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jc w:val="center"/>
              <w:rPr>
                <w:rFonts w:eastAsia="Times New Roman"/>
                <w:b/>
                <w:bCs/>
                <w:color w:val="000000"/>
                <w:sz w:val="26"/>
                <w:szCs w:val="26"/>
              </w:rPr>
            </w:pPr>
            <w:r w:rsidRPr="006973E0">
              <w:rPr>
                <w:rFonts w:eastAsia="Times New Roman"/>
                <w:b/>
                <w:bCs/>
                <w:color w:val="000000"/>
                <w:sz w:val="26"/>
                <w:szCs w:val="26"/>
              </w:rPr>
              <w:t xml:space="preserve">2026 </w:t>
            </w:r>
          </w:p>
        </w:tc>
        <w:tc>
          <w:tcPr>
            <w:tcW w:w="828" w:type="dxa"/>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jc w:val="right"/>
              <w:rPr>
                <w:rFonts w:eastAsia="Times New Roman"/>
                <w:b/>
                <w:bCs/>
                <w:color w:val="000000"/>
                <w:sz w:val="26"/>
                <w:szCs w:val="26"/>
              </w:rPr>
            </w:pPr>
            <w:r w:rsidRPr="006973E0">
              <w:rPr>
                <w:rFonts w:eastAsia="Times New Roman"/>
                <w:b/>
                <w:bCs/>
                <w:color w:val="000000"/>
                <w:sz w:val="26"/>
                <w:szCs w:val="26"/>
              </w:rPr>
              <w:t>0</w:t>
            </w:r>
          </w:p>
        </w:tc>
        <w:tc>
          <w:tcPr>
            <w:tcW w:w="946" w:type="dxa"/>
            <w:gridSpan w:val="3"/>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rPr>
                <w:rFonts w:eastAsia="Times New Roman"/>
                <w:color w:val="000000"/>
                <w:sz w:val="26"/>
                <w:szCs w:val="26"/>
              </w:rPr>
            </w:pPr>
            <w:r w:rsidRPr="006973E0">
              <w:rPr>
                <w:rFonts w:eastAsia="Times New Roman"/>
                <w:color w:val="000000"/>
                <w:sz w:val="26"/>
                <w:szCs w:val="26"/>
              </w:rPr>
              <w:t> </w:t>
            </w:r>
          </w:p>
        </w:tc>
        <w:tc>
          <w:tcPr>
            <w:tcW w:w="946" w:type="dxa"/>
            <w:gridSpan w:val="2"/>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rPr>
                <w:rFonts w:eastAsia="Times New Roman"/>
                <w:color w:val="000000"/>
                <w:sz w:val="26"/>
                <w:szCs w:val="26"/>
              </w:rPr>
            </w:pPr>
            <w:r w:rsidRPr="006973E0">
              <w:rPr>
                <w:rFonts w:eastAsia="Times New Roman"/>
                <w:color w:val="000000"/>
                <w:sz w:val="26"/>
                <w:szCs w:val="26"/>
              </w:rPr>
              <w:t> </w:t>
            </w:r>
          </w:p>
        </w:tc>
        <w:tc>
          <w:tcPr>
            <w:tcW w:w="946" w:type="dxa"/>
            <w:gridSpan w:val="3"/>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rPr>
                <w:rFonts w:eastAsia="Times New Roman"/>
                <w:color w:val="000000"/>
                <w:sz w:val="26"/>
                <w:szCs w:val="26"/>
              </w:rPr>
            </w:pPr>
            <w:r w:rsidRPr="006973E0">
              <w:rPr>
                <w:rFonts w:eastAsia="Times New Roman"/>
                <w:color w:val="000000"/>
                <w:sz w:val="26"/>
                <w:szCs w:val="26"/>
              </w:rPr>
              <w:t> </w:t>
            </w:r>
          </w:p>
        </w:tc>
        <w:tc>
          <w:tcPr>
            <w:tcW w:w="517" w:type="dxa"/>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rPr>
                <w:rFonts w:eastAsia="Times New Roman"/>
                <w:color w:val="000000"/>
                <w:sz w:val="26"/>
                <w:szCs w:val="26"/>
              </w:rPr>
            </w:pPr>
            <w:r w:rsidRPr="006973E0">
              <w:rPr>
                <w:rFonts w:eastAsia="Times New Roman"/>
                <w:color w:val="000000"/>
                <w:sz w:val="26"/>
                <w:szCs w:val="26"/>
              </w:rPr>
              <w:t> </w:t>
            </w:r>
          </w:p>
        </w:tc>
        <w:tc>
          <w:tcPr>
            <w:tcW w:w="2144" w:type="dxa"/>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jc w:val="center"/>
              <w:rPr>
                <w:rFonts w:eastAsia="Times New Roman"/>
                <w:color w:val="000000"/>
                <w:sz w:val="26"/>
                <w:szCs w:val="26"/>
              </w:rPr>
            </w:pPr>
            <w:r w:rsidRPr="006973E0">
              <w:rPr>
                <w:rFonts w:eastAsia="Times New Roman"/>
                <w:color w:val="000000"/>
                <w:sz w:val="26"/>
                <w:szCs w:val="26"/>
              </w:rPr>
              <w:t>200</w:t>
            </w:r>
          </w:p>
        </w:tc>
        <w:tc>
          <w:tcPr>
            <w:tcW w:w="2367" w:type="dxa"/>
            <w:vMerge/>
            <w:tcBorders>
              <w:top w:val="nil"/>
              <w:left w:val="single" w:sz="4" w:space="0" w:color="auto"/>
              <w:bottom w:val="single" w:sz="4" w:space="0" w:color="auto"/>
              <w:right w:val="single" w:sz="4" w:space="0" w:color="auto"/>
            </w:tcBorders>
            <w:vAlign w:val="center"/>
            <w:hideMark/>
          </w:tcPr>
          <w:p w:rsidR="00D466CD" w:rsidRPr="006973E0" w:rsidRDefault="00D466CD" w:rsidP="00D466CD">
            <w:pPr>
              <w:rPr>
                <w:rFonts w:eastAsia="Times New Roman"/>
                <w:color w:val="000000"/>
                <w:sz w:val="26"/>
                <w:szCs w:val="26"/>
              </w:rPr>
            </w:pPr>
          </w:p>
        </w:tc>
      </w:tr>
      <w:tr w:rsidR="00D466CD" w:rsidRPr="006973E0" w:rsidTr="00D466CD">
        <w:trPr>
          <w:gridBefore w:val="1"/>
          <w:wBefore w:w="13" w:type="dxa"/>
          <w:trHeight w:val="329"/>
        </w:trPr>
        <w:tc>
          <w:tcPr>
            <w:tcW w:w="491" w:type="dxa"/>
            <w:vMerge w:val="restart"/>
            <w:tcBorders>
              <w:top w:val="nil"/>
              <w:left w:val="single" w:sz="4" w:space="0" w:color="auto"/>
              <w:bottom w:val="single" w:sz="4" w:space="0" w:color="auto"/>
              <w:right w:val="single" w:sz="4" w:space="0" w:color="auto"/>
            </w:tcBorders>
            <w:shd w:val="clear" w:color="auto" w:fill="auto"/>
            <w:noWrap/>
            <w:hideMark/>
          </w:tcPr>
          <w:p w:rsidR="00D466CD" w:rsidRPr="006973E0" w:rsidRDefault="00D466CD" w:rsidP="00D466CD">
            <w:pPr>
              <w:jc w:val="center"/>
              <w:rPr>
                <w:rFonts w:eastAsia="Times New Roman"/>
                <w:color w:val="000000"/>
                <w:sz w:val="26"/>
                <w:szCs w:val="26"/>
              </w:rPr>
            </w:pPr>
            <w:r w:rsidRPr="006973E0">
              <w:rPr>
                <w:rFonts w:eastAsia="Times New Roman"/>
                <w:color w:val="000000"/>
                <w:sz w:val="26"/>
                <w:szCs w:val="26"/>
              </w:rPr>
              <w:lastRenderedPageBreak/>
              <w:t>2.2</w:t>
            </w:r>
          </w:p>
        </w:tc>
        <w:tc>
          <w:tcPr>
            <w:tcW w:w="2338"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D466CD" w:rsidRPr="006973E0" w:rsidRDefault="00D466CD" w:rsidP="00D466CD">
            <w:pPr>
              <w:rPr>
                <w:rFonts w:eastAsia="Times New Roman"/>
                <w:color w:val="000000"/>
                <w:sz w:val="26"/>
                <w:szCs w:val="26"/>
              </w:rPr>
            </w:pPr>
            <w:r w:rsidRPr="006973E0">
              <w:rPr>
                <w:rFonts w:eastAsia="Times New Roman"/>
                <w:color w:val="000000"/>
                <w:sz w:val="26"/>
                <w:szCs w:val="26"/>
              </w:rPr>
              <w:t>Размещение информационных материалов о действиях в случае возникновения угроз террористического характера в местах массового пребывания граждан и потенциальных объектов террористических посягательств</w:t>
            </w:r>
          </w:p>
        </w:tc>
        <w:tc>
          <w:tcPr>
            <w:tcW w:w="1748" w:type="dxa"/>
            <w:vMerge w:val="restart"/>
            <w:tcBorders>
              <w:top w:val="nil"/>
              <w:left w:val="single" w:sz="4" w:space="0" w:color="auto"/>
              <w:bottom w:val="single" w:sz="4" w:space="0" w:color="auto"/>
              <w:right w:val="single" w:sz="4" w:space="0" w:color="auto"/>
            </w:tcBorders>
            <w:shd w:val="clear" w:color="auto" w:fill="auto"/>
            <w:vAlign w:val="center"/>
            <w:hideMark/>
          </w:tcPr>
          <w:p w:rsidR="00D466CD" w:rsidRPr="006973E0" w:rsidRDefault="00D466CD" w:rsidP="00D466CD">
            <w:pPr>
              <w:jc w:val="center"/>
              <w:rPr>
                <w:rFonts w:eastAsia="Times New Roman"/>
                <w:color w:val="000000"/>
                <w:sz w:val="26"/>
                <w:szCs w:val="26"/>
              </w:rPr>
            </w:pPr>
            <w:r w:rsidRPr="006973E0">
              <w:rPr>
                <w:rFonts w:eastAsia="Times New Roman"/>
                <w:color w:val="000000"/>
                <w:sz w:val="26"/>
                <w:szCs w:val="26"/>
              </w:rPr>
              <w:t>Главный специалист по ГО и ЧС Администрации Первомайского района</w:t>
            </w:r>
          </w:p>
        </w:tc>
        <w:tc>
          <w:tcPr>
            <w:tcW w:w="1356" w:type="dxa"/>
            <w:gridSpan w:val="2"/>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jc w:val="center"/>
              <w:rPr>
                <w:rFonts w:eastAsia="Times New Roman"/>
                <w:b/>
                <w:bCs/>
                <w:color w:val="000000"/>
                <w:sz w:val="26"/>
                <w:szCs w:val="26"/>
              </w:rPr>
            </w:pPr>
            <w:r w:rsidRPr="006973E0">
              <w:rPr>
                <w:rFonts w:eastAsia="Times New Roman"/>
                <w:b/>
                <w:bCs/>
                <w:color w:val="000000"/>
                <w:sz w:val="26"/>
                <w:szCs w:val="26"/>
              </w:rPr>
              <w:t>Всего</w:t>
            </w:r>
          </w:p>
        </w:tc>
        <w:tc>
          <w:tcPr>
            <w:tcW w:w="828" w:type="dxa"/>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jc w:val="right"/>
              <w:rPr>
                <w:rFonts w:eastAsia="Times New Roman"/>
                <w:b/>
                <w:bCs/>
                <w:color w:val="000000"/>
                <w:sz w:val="26"/>
                <w:szCs w:val="26"/>
              </w:rPr>
            </w:pPr>
            <w:r w:rsidRPr="006973E0">
              <w:rPr>
                <w:rFonts w:eastAsia="Times New Roman"/>
                <w:b/>
                <w:bCs/>
                <w:color w:val="000000"/>
                <w:sz w:val="26"/>
                <w:szCs w:val="26"/>
              </w:rPr>
              <w:t>0</w:t>
            </w:r>
          </w:p>
        </w:tc>
        <w:tc>
          <w:tcPr>
            <w:tcW w:w="946" w:type="dxa"/>
            <w:gridSpan w:val="3"/>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jc w:val="right"/>
              <w:rPr>
                <w:rFonts w:eastAsia="Times New Roman"/>
                <w:b/>
                <w:bCs/>
                <w:color w:val="000000"/>
                <w:sz w:val="26"/>
                <w:szCs w:val="26"/>
              </w:rPr>
            </w:pPr>
            <w:r w:rsidRPr="006973E0">
              <w:rPr>
                <w:rFonts w:eastAsia="Times New Roman"/>
                <w:b/>
                <w:bCs/>
                <w:color w:val="000000"/>
                <w:sz w:val="26"/>
                <w:szCs w:val="26"/>
              </w:rPr>
              <w:t>0</w:t>
            </w:r>
          </w:p>
        </w:tc>
        <w:tc>
          <w:tcPr>
            <w:tcW w:w="946" w:type="dxa"/>
            <w:gridSpan w:val="2"/>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jc w:val="right"/>
              <w:rPr>
                <w:rFonts w:eastAsia="Times New Roman"/>
                <w:b/>
                <w:bCs/>
                <w:color w:val="000000"/>
                <w:sz w:val="26"/>
                <w:szCs w:val="26"/>
              </w:rPr>
            </w:pPr>
            <w:r w:rsidRPr="006973E0">
              <w:rPr>
                <w:rFonts w:eastAsia="Times New Roman"/>
                <w:b/>
                <w:bCs/>
                <w:color w:val="000000"/>
                <w:sz w:val="26"/>
                <w:szCs w:val="26"/>
              </w:rPr>
              <w:t>0</w:t>
            </w:r>
          </w:p>
        </w:tc>
        <w:tc>
          <w:tcPr>
            <w:tcW w:w="946" w:type="dxa"/>
            <w:gridSpan w:val="3"/>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jc w:val="right"/>
              <w:rPr>
                <w:rFonts w:eastAsia="Times New Roman"/>
                <w:b/>
                <w:bCs/>
                <w:color w:val="000000"/>
                <w:sz w:val="26"/>
                <w:szCs w:val="26"/>
              </w:rPr>
            </w:pPr>
            <w:r w:rsidRPr="006973E0">
              <w:rPr>
                <w:rFonts w:eastAsia="Times New Roman"/>
                <w:b/>
                <w:bCs/>
                <w:color w:val="000000"/>
                <w:sz w:val="26"/>
                <w:szCs w:val="26"/>
              </w:rPr>
              <w:t>0</w:t>
            </w:r>
          </w:p>
        </w:tc>
        <w:tc>
          <w:tcPr>
            <w:tcW w:w="517" w:type="dxa"/>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jc w:val="right"/>
              <w:rPr>
                <w:rFonts w:eastAsia="Times New Roman"/>
                <w:b/>
                <w:bCs/>
                <w:color w:val="000000"/>
                <w:sz w:val="26"/>
                <w:szCs w:val="26"/>
              </w:rPr>
            </w:pPr>
            <w:r w:rsidRPr="006973E0">
              <w:rPr>
                <w:rFonts w:eastAsia="Times New Roman"/>
                <w:b/>
                <w:bCs/>
                <w:color w:val="000000"/>
                <w:sz w:val="26"/>
                <w:szCs w:val="26"/>
              </w:rPr>
              <w:t>0</w:t>
            </w:r>
          </w:p>
        </w:tc>
        <w:tc>
          <w:tcPr>
            <w:tcW w:w="2144" w:type="dxa"/>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jc w:val="center"/>
              <w:rPr>
                <w:rFonts w:eastAsia="Times New Roman"/>
                <w:b/>
                <w:bCs/>
                <w:color w:val="000000"/>
                <w:sz w:val="26"/>
                <w:szCs w:val="26"/>
              </w:rPr>
            </w:pPr>
            <w:r w:rsidRPr="006973E0">
              <w:rPr>
                <w:rFonts w:eastAsia="Times New Roman"/>
                <w:b/>
                <w:bCs/>
                <w:color w:val="000000"/>
                <w:sz w:val="26"/>
                <w:szCs w:val="26"/>
              </w:rPr>
              <w:t>1000</w:t>
            </w:r>
          </w:p>
        </w:tc>
        <w:tc>
          <w:tcPr>
            <w:tcW w:w="2367" w:type="dxa"/>
            <w:vMerge w:val="restart"/>
            <w:tcBorders>
              <w:top w:val="nil"/>
              <w:left w:val="single" w:sz="4" w:space="0" w:color="auto"/>
              <w:bottom w:val="single" w:sz="4" w:space="0" w:color="auto"/>
              <w:right w:val="single" w:sz="4" w:space="0" w:color="auto"/>
            </w:tcBorders>
            <w:shd w:val="clear" w:color="auto" w:fill="auto"/>
            <w:vAlign w:val="center"/>
            <w:hideMark/>
          </w:tcPr>
          <w:p w:rsidR="00D466CD" w:rsidRPr="006973E0" w:rsidRDefault="00D466CD" w:rsidP="00D466CD">
            <w:pPr>
              <w:rPr>
                <w:rFonts w:eastAsia="Times New Roman"/>
                <w:color w:val="000000"/>
                <w:sz w:val="26"/>
                <w:szCs w:val="26"/>
              </w:rPr>
            </w:pPr>
            <w:r w:rsidRPr="006973E0">
              <w:rPr>
                <w:rFonts w:eastAsia="Times New Roman"/>
                <w:color w:val="000000"/>
                <w:sz w:val="26"/>
                <w:szCs w:val="26"/>
              </w:rPr>
              <w:t>Количество размещенных информационных материалов о действиях в случае возникновения угроз террористического характера в местах массового пребывания граждан и потенциальных объектов террористических посягательств (ед.)</w:t>
            </w:r>
          </w:p>
        </w:tc>
      </w:tr>
      <w:tr w:rsidR="00D466CD" w:rsidRPr="006973E0" w:rsidTr="00D466CD">
        <w:trPr>
          <w:gridBefore w:val="1"/>
          <w:wBefore w:w="13" w:type="dxa"/>
          <w:trHeight w:val="329"/>
        </w:trPr>
        <w:tc>
          <w:tcPr>
            <w:tcW w:w="491" w:type="dxa"/>
            <w:vMerge/>
            <w:tcBorders>
              <w:top w:val="nil"/>
              <w:left w:val="single" w:sz="4" w:space="0" w:color="auto"/>
              <w:bottom w:val="single" w:sz="4" w:space="0" w:color="auto"/>
              <w:right w:val="single" w:sz="4" w:space="0" w:color="auto"/>
            </w:tcBorders>
            <w:vAlign w:val="center"/>
            <w:hideMark/>
          </w:tcPr>
          <w:p w:rsidR="00D466CD" w:rsidRPr="006973E0" w:rsidRDefault="00D466CD" w:rsidP="00D466CD">
            <w:pPr>
              <w:rPr>
                <w:rFonts w:eastAsia="Times New Roman"/>
                <w:color w:val="000000"/>
                <w:sz w:val="26"/>
                <w:szCs w:val="26"/>
              </w:rPr>
            </w:pPr>
          </w:p>
        </w:tc>
        <w:tc>
          <w:tcPr>
            <w:tcW w:w="2338" w:type="dxa"/>
            <w:gridSpan w:val="2"/>
            <w:vMerge/>
            <w:tcBorders>
              <w:top w:val="nil"/>
              <w:left w:val="single" w:sz="4" w:space="0" w:color="auto"/>
              <w:bottom w:val="single" w:sz="4" w:space="0" w:color="auto"/>
              <w:right w:val="single" w:sz="4" w:space="0" w:color="auto"/>
            </w:tcBorders>
            <w:vAlign w:val="center"/>
            <w:hideMark/>
          </w:tcPr>
          <w:p w:rsidR="00D466CD" w:rsidRPr="006973E0" w:rsidRDefault="00D466CD" w:rsidP="00D466CD">
            <w:pPr>
              <w:rPr>
                <w:rFonts w:eastAsia="Times New Roman"/>
                <w:color w:val="000000"/>
                <w:sz w:val="26"/>
                <w:szCs w:val="26"/>
              </w:rPr>
            </w:pPr>
          </w:p>
        </w:tc>
        <w:tc>
          <w:tcPr>
            <w:tcW w:w="1748" w:type="dxa"/>
            <w:vMerge/>
            <w:tcBorders>
              <w:top w:val="nil"/>
              <w:left w:val="single" w:sz="4" w:space="0" w:color="auto"/>
              <w:bottom w:val="single" w:sz="4" w:space="0" w:color="auto"/>
              <w:right w:val="single" w:sz="4" w:space="0" w:color="auto"/>
            </w:tcBorders>
            <w:vAlign w:val="center"/>
            <w:hideMark/>
          </w:tcPr>
          <w:p w:rsidR="00D466CD" w:rsidRPr="006973E0" w:rsidRDefault="00D466CD" w:rsidP="00D466CD">
            <w:pPr>
              <w:rPr>
                <w:rFonts w:eastAsia="Times New Roman"/>
                <w:color w:val="000000"/>
                <w:sz w:val="26"/>
                <w:szCs w:val="26"/>
              </w:rPr>
            </w:pPr>
          </w:p>
        </w:tc>
        <w:tc>
          <w:tcPr>
            <w:tcW w:w="1356" w:type="dxa"/>
            <w:gridSpan w:val="2"/>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jc w:val="center"/>
              <w:rPr>
                <w:rFonts w:eastAsia="Times New Roman"/>
                <w:b/>
                <w:bCs/>
                <w:color w:val="000000"/>
                <w:sz w:val="26"/>
                <w:szCs w:val="26"/>
              </w:rPr>
            </w:pPr>
            <w:r w:rsidRPr="006973E0">
              <w:rPr>
                <w:rFonts w:eastAsia="Times New Roman"/>
                <w:b/>
                <w:bCs/>
                <w:color w:val="000000"/>
                <w:sz w:val="26"/>
                <w:szCs w:val="26"/>
              </w:rPr>
              <w:t>2022</w:t>
            </w:r>
          </w:p>
        </w:tc>
        <w:tc>
          <w:tcPr>
            <w:tcW w:w="828" w:type="dxa"/>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jc w:val="right"/>
              <w:rPr>
                <w:rFonts w:eastAsia="Times New Roman"/>
                <w:b/>
                <w:bCs/>
                <w:color w:val="000000"/>
                <w:sz w:val="26"/>
                <w:szCs w:val="26"/>
              </w:rPr>
            </w:pPr>
            <w:r w:rsidRPr="006973E0">
              <w:rPr>
                <w:rFonts w:eastAsia="Times New Roman"/>
                <w:b/>
                <w:bCs/>
                <w:color w:val="000000"/>
                <w:sz w:val="26"/>
                <w:szCs w:val="26"/>
              </w:rPr>
              <w:t>0</w:t>
            </w:r>
          </w:p>
        </w:tc>
        <w:tc>
          <w:tcPr>
            <w:tcW w:w="946" w:type="dxa"/>
            <w:gridSpan w:val="3"/>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rPr>
                <w:rFonts w:eastAsia="Times New Roman"/>
                <w:color w:val="000000"/>
                <w:sz w:val="26"/>
                <w:szCs w:val="26"/>
              </w:rPr>
            </w:pPr>
            <w:r w:rsidRPr="006973E0">
              <w:rPr>
                <w:rFonts w:eastAsia="Times New Roman"/>
                <w:color w:val="000000"/>
                <w:sz w:val="26"/>
                <w:szCs w:val="26"/>
              </w:rPr>
              <w:t> </w:t>
            </w:r>
          </w:p>
        </w:tc>
        <w:tc>
          <w:tcPr>
            <w:tcW w:w="946" w:type="dxa"/>
            <w:gridSpan w:val="2"/>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rPr>
                <w:rFonts w:eastAsia="Times New Roman"/>
                <w:color w:val="000000"/>
                <w:sz w:val="26"/>
                <w:szCs w:val="26"/>
              </w:rPr>
            </w:pPr>
            <w:r w:rsidRPr="006973E0">
              <w:rPr>
                <w:rFonts w:eastAsia="Times New Roman"/>
                <w:color w:val="000000"/>
                <w:sz w:val="26"/>
                <w:szCs w:val="26"/>
              </w:rPr>
              <w:t> </w:t>
            </w:r>
          </w:p>
        </w:tc>
        <w:tc>
          <w:tcPr>
            <w:tcW w:w="946" w:type="dxa"/>
            <w:gridSpan w:val="3"/>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rPr>
                <w:rFonts w:eastAsia="Times New Roman"/>
                <w:color w:val="000000"/>
                <w:sz w:val="26"/>
                <w:szCs w:val="26"/>
              </w:rPr>
            </w:pPr>
            <w:r w:rsidRPr="006973E0">
              <w:rPr>
                <w:rFonts w:eastAsia="Times New Roman"/>
                <w:color w:val="000000"/>
                <w:sz w:val="26"/>
                <w:szCs w:val="26"/>
              </w:rPr>
              <w:t> </w:t>
            </w:r>
          </w:p>
        </w:tc>
        <w:tc>
          <w:tcPr>
            <w:tcW w:w="517" w:type="dxa"/>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rPr>
                <w:rFonts w:eastAsia="Times New Roman"/>
                <w:color w:val="000000"/>
                <w:sz w:val="26"/>
                <w:szCs w:val="26"/>
              </w:rPr>
            </w:pPr>
            <w:r w:rsidRPr="006973E0">
              <w:rPr>
                <w:rFonts w:eastAsia="Times New Roman"/>
                <w:color w:val="000000"/>
                <w:sz w:val="26"/>
                <w:szCs w:val="26"/>
              </w:rPr>
              <w:t> </w:t>
            </w:r>
          </w:p>
        </w:tc>
        <w:tc>
          <w:tcPr>
            <w:tcW w:w="2144" w:type="dxa"/>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jc w:val="center"/>
              <w:rPr>
                <w:rFonts w:eastAsia="Times New Roman"/>
                <w:color w:val="000000"/>
                <w:sz w:val="26"/>
                <w:szCs w:val="26"/>
              </w:rPr>
            </w:pPr>
            <w:r w:rsidRPr="006973E0">
              <w:rPr>
                <w:rFonts w:eastAsia="Times New Roman"/>
                <w:color w:val="000000"/>
                <w:sz w:val="26"/>
                <w:szCs w:val="26"/>
              </w:rPr>
              <w:t>200</w:t>
            </w:r>
          </w:p>
        </w:tc>
        <w:tc>
          <w:tcPr>
            <w:tcW w:w="2367" w:type="dxa"/>
            <w:vMerge/>
            <w:tcBorders>
              <w:top w:val="nil"/>
              <w:left w:val="single" w:sz="4" w:space="0" w:color="auto"/>
              <w:bottom w:val="single" w:sz="4" w:space="0" w:color="auto"/>
              <w:right w:val="single" w:sz="4" w:space="0" w:color="auto"/>
            </w:tcBorders>
            <w:vAlign w:val="center"/>
            <w:hideMark/>
          </w:tcPr>
          <w:p w:rsidR="00D466CD" w:rsidRPr="006973E0" w:rsidRDefault="00D466CD" w:rsidP="00D466CD">
            <w:pPr>
              <w:rPr>
                <w:rFonts w:eastAsia="Times New Roman"/>
                <w:color w:val="000000"/>
                <w:sz w:val="26"/>
                <w:szCs w:val="26"/>
              </w:rPr>
            </w:pPr>
          </w:p>
        </w:tc>
      </w:tr>
      <w:tr w:rsidR="00D466CD" w:rsidRPr="006973E0" w:rsidTr="00D466CD">
        <w:trPr>
          <w:gridBefore w:val="1"/>
          <w:wBefore w:w="13" w:type="dxa"/>
          <w:trHeight w:val="329"/>
        </w:trPr>
        <w:tc>
          <w:tcPr>
            <w:tcW w:w="491" w:type="dxa"/>
            <w:vMerge/>
            <w:tcBorders>
              <w:top w:val="nil"/>
              <w:left w:val="single" w:sz="4" w:space="0" w:color="auto"/>
              <w:bottom w:val="single" w:sz="4" w:space="0" w:color="auto"/>
              <w:right w:val="single" w:sz="4" w:space="0" w:color="auto"/>
            </w:tcBorders>
            <w:vAlign w:val="center"/>
            <w:hideMark/>
          </w:tcPr>
          <w:p w:rsidR="00D466CD" w:rsidRPr="006973E0" w:rsidRDefault="00D466CD" w:rsidP="00D466CD">
            <w:pPr>
              <w:rPr>
                <w:rFonts w:eastAsia="Times New Roman"/>
                <w:color w:val="000000"/>
                <w:sz w:val="26"/>
                <w:szCs w:val="26"/>
              </w:rPr>
            </w:pPr>
          </w:p>
        </w:tc>
        <w:tc>
          <w:tcPr>
            <w:tcW w:w="2338" w:type="dxa"/>
            <w:gridSpan w:val="2"/>
            <w:vMerge/>
            <w:tcBorders>
              <w:top w:val="nil"/>
              <w:left w:val="single" w:sz="4" w:space="0" w:color="auto"/>
              <w:bottom w:val="single" w:sz="4" w:space="0" w:color="auto"/>
              <w:right w:val="single" w:sz="4" w:space="0" w:color="auto"/>
            </w:tcBorders>
            <w:vAlign w:val="center"/>
            <w:hideMark/>
          </w:tcPr>
          <w:p w:rsidR="00D466CD" w:rsidRPr="006973E0" w:rsidRDefault="00D466CD" w:rsidP="00D466CD">
            <w:pPr>
              <w:rPr>
                <w:rFonts w:eastAsia="Times New Roman"/>
                <w:color w:val="000000"/>
                <w:sz w:val="26"/>
                <w:szCs w:val="26"/>
              </w:rPr>
            </w:pPr>
          </w:p>
        </w:tc>
        <w:tc>
          <w:tcPr>
            <w:tcW w:w="1748" w:type="dxa"/>
            <w:vMerge/>
            <w:tcBorders>
              <w:top w:val="nil"/>
              <w:left w:val="single" w:sz="4" w:space="0" w:color="auto"/>
              <w:bottom w:val="single" w:sz="4" w:space="0" w:color="auto"/>
              <w:right w:val="single" w:sz="4" w:space="0" w:color="auto"/>
            </w:tcBorders>
            <w:vAlign w:val="center"/>
            <w:hideMark/>
          </w:tcPr>
          <w:p w:rsidR="00D466CD" w:rsidRPr="006973E0" w:rsidRDefault="00D466CD" w:rsidP="00D466CD">
            <w:pPr>
              <w:rPr>
                <w:rFonts w:eastAsia="Times New Roman"/>
                <w:color w:val="000000"/>
                <w:sz w:val="26"/>
                <w:szCs w:val="26"/>
              </w:rPr>
            </w:pPr>
          </w:p>
        </w:tc>
        <w:tc>
          <w:tcPr>
            <w:tcW w:w="1356" w:type="dxa"/>
            <w:gridSpan w:val="2"/>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jc w:val="center"/>
              <w:rPr>
                <w:rFonts w:eastAsia="Times New Roman"/>
                <w:b/>
                <w:bCs/>
                <w:color w:val="000000"/>
                <w:sz w:val="26"/>
                <w:szCs w:val="26"/>
              </w:rPr>
            </w:pPr>
            <w:r w:rsidRPr="006973E0">
              <w:rPr>
                <w:rFonts w:eastAsia="Times New Roman"/>
                <w:b/>
                <w:bCs/>
                <w:color w:val="000000"/>
                <w:sz w:val="26"/>
                <w:szCs w:val="26"/>
              </w:rPr>
              <w:t>2023</w:t>
            </w:r>
          </w:p>
        </w:tc>
        <w:tc>
          <w:tcPr>
            <w:tcW w:w="828" w:type="dxa"/>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jc w:val="right"/>
              <w:rPr>
                <w:rFonts w:eastAsia="Times New Roman"/>
                <w:b/>
                <w:bCs/>
                <w:color w:val="000000"/>
                <w:sz w:val="26"/>
                <w:szCs w:val="26"/>
              </w:rPr>
            </w:pPr>
            <w:r w:rsidRPr="006973E0">
              <w:rPr>
                <w:rFonts w:eastAsia="Times New Roman"/>
                <w:b/>
                <w:bCs/>
                <w:color w:val="000000"/>
                <w:sz w:val="26"/>
                <w:szCs w:val="26"/>
              </w:rPr>
              <w:t>0</w:t>
            </w:r>
          </w:p>
        </w:tc>
        <w:tc>
          <w:tcPr>
            <w:tcW w:w="946" w:type="dxa"/>
            <w:gridSpan w:val="3"/>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rPr>
                <w:rFonts w:eastAsia="Times New Roman"/>
                <w:color w:val="000000"/>
                <w:sz w:val="26"/>
                <w:szCs w:val="26"/>
              </w:rPr>
            </w:pPr>
            <w:r w:rsidRPr="006973E0">
              <w:rPr>
                <w:rFonts w:eastAsia="Times New Roman"/>
                <w:color w:val="000000"/>
                <w:sz w:val="26"/>
                <w:szCs w:val="26"/>
              </w:rPr>
              <w:t> </w:t>
            </w:r>
          </w:p>
        </w:tc>
        <w:tc>
          <w:tcPr>
            <w:tcW w:w="946" w:type="dxa"/>
            <w:gridSpan w:val="2"/>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rPr>
                <w:rFonts w:eastAsia="Times New Roman"/>
                <w:color w:val="000000"/>
                <w:sz w:val="26"/>
                <w:szCs w:val="26"/>
              </w:rPr>
            </w:pPr>
            <w:r w:rsidRPr="006973E0">
              <w:rPr>
                <w:rFonts w:eastAsia="Times New Roman"/>
                <w:color w:val="000000"/>
                <w:sz w:val="26"/>
                <w:szCs w:val="26"/>
              </w:rPr>
              <w:t> </w:t>
            </w:r>
          </w:p>
        </w:tc>
        <w:tc>
          <w:tcPr>
            <w:tcW w:w="946" w:type="dxa"/>
            <w:gridSpan w:val="3"/>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rPr>
                <w:rFonts w:eastAsia="Times New Roman"/>
                <w:color w:val="000000"/>
                <w:sz w:val="26"/>
                <w:szCs w:val="26"/>
              </w:rPr>
            </w:pPr>
            <w:r w:rsidRPr="006973E0">
              <w:rPr>
                <w:rFonts w:eastAsia="Times New Roman"/>
                <w:color w:val="000000"/>
                <w:sz w:val="26"/>
                <w:szCs w:val="26"/>
              </w:rPr>
              <w:t> </w:t>
            </w:r>
          </w:p>
        </w:tc>
        <w:tc>
          <w:tcPr>
            <w:tcW w:w="517" w:type="dxa"/>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rPr>
                <w:rFonts w:eastAsia="Times New Roman"/>
                <w:color w:val="000000"/>
                <w:sz w:val="26"/>
                <w:szCs w:val="26"/>
              </w:rPr>
            </w:pPr>
            <w:r w:rsidRPr="006973E0">
              <w:rPr>
                <w:rFonts w:eastAsia="Times New Roman"/>
                <w:color w:val="000000"/>
                <w:sz w:val="26"/>
                <w:szCs w:val="26"/>
              </w:rPr>
              <w:t> </w:t>
            </w:r>
          </w:p>
        </w:tc>
        <w:tc>
          <w:tcPr>
            <w:tcW w:w="2144" w:type="dxa"/>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jc w:val="center"/>
              <w:rPr>
                <w:rFonts w:eastAsia="Times New Roman"/>
                <w:color w:val="000000"/>
                <w:sz w:val="26"/>
                <w:szCs w:val="26"/>
              </w:rPr>
            </w:pPr>
            <w:r w:rsidRPr="006973E0">
              <w:rPr>
                <w:rFonts w:eastAsia="Times New Roman"/>
                <w:color w:val="000000"/>
                <w:sz w:val="26"/>
                <w:szCs w:val="26"/>
              </w:rPr>
              <w:t>200</w:t>
            </w:r>
          </w:p>
        </w:tc>
        <w:tc>
          <w:tcPr>
            <w:tcW w:w="2367" w:type="dxa"/>
            <w:vMerge/>
            <w:tcBorders>
              <w:top w:val="nil"/>
              <w:left w:val="single" w:sz="4" w:space="0" w:color="auto"/>
              <w:bottom w:val="single" w:sz="4" w:space="0" w:color="auto"/>
              <w:right w:val="single" w:sz="4" w:space="0" w:color="auto"/>
            </w:tcBorders>
            <w:vAlign w:val="center"/>
            <w:hideMark/>
          </w:tcPr>
          <w:p w:rsidR="00D466CD" w:rsidRPr="006973E0" w:rsidRDefault="00D466CD" w:rsidP="00D466CD">
            <w:pPr>
              <w:rPr>
                <w:rFonts w:eastAsia="Times New Roman"/>
                <w:color w:val="000000"/>
                <w:sz w:val="26"/>
                <w:szCs w:val="26"/>
              </w:rPr>
            </w:pPr>
          </w:p>
        </w:tc>
      </w:tr>
      <w:tr w:rsidR="00D466CD" w:rsidRPr="006973E0" w:rsidTr="00D466CD">
        <w:trPr>
          <w:gridBefore w:val="1"/>
          <w:wBefore w:w="13" w:type="dxa"/>
          <w:trHeight w:val="329"/>
        </w:trPr>
        <w:tc>
          <w:tcPr>
            <w:tcW w:w="491" w:type="dxa"/>
            <w:vMerge/>
            <w:tcBorders>
              <w:top w:val="nil"/>
              <w:left w:val="single" w:sz="4" w:space="0" w:color="auto"/>
              <w:bottom w:val="single" w:sz="4" w:space="0" w:color="auto"/>
              <w:right w:val="single" w:sz="4" w:space="0" w:color="auto"/>
            </w:tcBorders>
            <w:vAlign w:val="center"/>
            <w:hideMark/>
          </w:tcPr>
          <w:p w:rsidR="00D466CD" w:rsidRPr="006973E0" w:rsidRDefault="00D466CD" w:rsidP="00D466CD">
            <w:pPr>
              <w:rPr>
                <w:rFonts w:eastAsia="Times New Roman"/>
                <w:color w:val="000000"/>
                <w:sz w:val="26"/>
                <w:szCs w:val="26"/>
              </w:rPr>
            </w:pPr>
          </w:p>
        </w:tc>
        <w:tc>
          <w:tcPr>
            <w:tcW w:w="2338" w:type="dxa"/>
            <w:gridSpan w:val="2"/>
            <w:vMerge/>
            <w:tcBorders>
              <w:top w:val="nil"/>
              <w:left w:val="single" w:sz="4" w:space="0" w:color="auto"/>
              <w:bottom w:val="single" w:sz="4" w:space="0" w:color="auto"/>
              <w:right w:val="single" w:sz="4" w:space="0" w:color="auto"/>
            </w:tcBorders>
            <w:vAlign w:val="center"/>
            <w:hideMark/>
          </w:tcPr>
          <w:p w:rsidR="00D466CD" w:rsidRPr="006973E0" w:rsidRDefault="00D466CD" w:rsidP="00D466CD">
            <w:pPr>
              <w:rPr>
                <w:rFonts w:eastAsia="Times New Roman"/>
                <w:color w:val="000000"/>
                <w:sz w:val="26"/>
                <w:szCs w:val="26"/>
              </w:rPr>
            </w:pPr>
          </w:p>
        </w:tc>
        <w:tc>
          <w:tcPr>
            <w:tcW w:w="1748" w:type="dxa"/>
            <w:vMerge/>
            <w:tcBorders>
              <w:top w:val="nil"/>
              <w:left w:val="single" w:sz="4" w:space="0" w:color="auto"/>
              <w:bottom w:val="single" w:sz="4" w:space="0" w:color="auto"/>
              <w:right w:val="single" w:sz="4" w:space="0" w:color="auto"/>
            </w:tcBorders>
            <w:vAlign w:val="center"/>
            <w:hideMark/>
          </w:tcPr>
          <w:p w:rsidR="00D466CD" w:rsidRPr="006973E0" w:rsidRDefault="00D466CD" w:rsidP="00D466CD">
            <w:pPr>
              <w:rPr>
                <w:rFonts w:eastAsia="Times New Roman"/>
                <w:color w:val="000000"/>
                <w:sz w:val="26"/>
                <w:szCs w:val="26"/>
              </w:rPr>
            </w:pPr>
          </w:p>
        </w:tc>
        <w:tc>
          <w:tcPr>
            <w:tcW w:w="1356" w:type="dxa"/>
            <w:gridSpan w:val="2"/>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jc w:val="center"/>
              <w:rPr>
                <w:rFonts w:eastAsia="Times New Roman"/>
                <w:b/>
                <w:bCs/>
                <w:color w:val="000000"/>
                <w:sz w:val="26"/>
                <w:szCs w:val="26"/>
              </w:rPr>
            </w:pPr>
            <w:r w:rsidRPr="006973E0">
              <w:rPr>
                <w:rFonts w:eastAsia="Times New Roman"/>
                <w:b/>
                <w:bCs/>
                <w:color w:val="000000"/>
                <w:sz w:val="26"/>
                <w:szCs w:val="26"/>
              </w:rPr>
              <w:t>2024</w:t>
            </w:r>
          </w:p>
        </w:tc>
        <w:tc>
          <w:tcPr>
            <w:tcW w:w="828" w:type="dxa"/>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jc w:val="right"/>
              <w:rPr>
                <w:rFonts w:eastAsia="Times New Roman"/>
                <w:b/>
                <w:bCs/>
                <w:color w:val="000000"/>
                <w:sz w:val="26"/>
                <w:szCs w:val="26"/>
              </w:rPr>
            </w:pPr>
            <w:r w:rsidRPr="006973E0">
              <w:rPr>
                <w:rFonts w:eastAsia="Times New Roman"/>
                <w:b/>
                <w:bCs/>
                <w:color w:val="000000"/>
                <w:sz w:val="26"/>
                <w:szCs w:val="26"/>
              </w:rPr>
              <w:t>0</w:t>
            </w:r>
          </w:p>
        </w:tc>
        <w:tc>
          <w:tcPr>
            <w:tcW w:w="946" w:type="dxa"/>
            <w:gridSpan w:val="3"/>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rPr>
                <w:rFonts w:eastAsia="Times New Roman"/>
                <w:color w:val="000000"/>
                <w:sz w:val="26"/>
                <w:szCs w:val="26"/>
              </w:rPr>
            </w:pPr>
            <w:r w:rsidRPr="006973E0">
              <w:rPr>
                <w:rFonts w:eastAsia="Times New Roman"/>
                <w:color w:val="000000"/>
                <w:sz w:val="26"/>
                <w:szCs w:val="26"/>
              </w:rPr>
              <w:t> </w:t>
            </w:r>
          </w:p>
        </w:tc>
        <w:tc>
          <w:tcPr>
            <w:tcW w:w="946" w:type="dxa"/>
            <w:gridSpan w:val="2"/>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rPr>
                <w:rFonts w:eastAsia="Times New Roman"/>
                <w:color w:val="000000"/>
                <w:sz w:val="26"/>
                <w:szCs w:val="26"/>
              </w:rPr>
            </w:pPr>
            <w:r w:rsidRPr="006973E0">
              <w:rPr>
                <w:rFonts w:eastAsia="Times New Roman"/>
                <w:color w:val="000000"/>
                <w:sz w:val="26"/>
                <w:szCs w:val="26"/>
              </w:rPr>
              <w:t> </w:t>
            </w:r>
          </w:p>
        </w:tc>
        <w:tc>
          <w:tcPr>
            <w:tcW w:w="946" w:type="dxa"/>
            <w:gridSpan w:val="3"/>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rPr>
                <w:rFonts w:eastAsia="Times New Roman"/>
                <w:color w:val="000000"/>
                <w:sz w:val="26"/>
                <w:szCs w:val="26"/>
              </w:rPr>
            </w:pPr>
            <w:r w:rsidRPr="006973E0">
              <w:rPr>
                <w:rFonts w:eastAsia="Times New Roman"/>
                <w:color w:val="000000"/>
                <w:sz w:val="26"/>
                <w:szCs w:val="26"/>
              </w:rPr>
              <w:t> </w:t>
            </w:r>
          </w:p>
        </w:tc>
        <w:tc>
          <w:tcPr>
            <w:tcW w:w="517" w:type="dxa"/>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rPr>
                <w:rFonts w:eastAsia="Times New Roman"/>
                <w:color w:val="000000"/>
                <w:sz w:val="26"/>
                <w:szCs w:val="26"/>
              </w:rPr>
            </w:pPr>
            <w:r w:rsidRPr="006973E0">
              <w:rPr>
                <w:rFonts w:eastAsia="Times New Roman"/>
                <w:color w:val="000000"/>
                <w:sz w:val="26"/>
                <w:szCs w:val="26"/>
              </w:rPr>
              <w:t> </w:t>
            </w:r>
          </w:p>
        </w:tc>
        <w:tc>
          <w:tcPr>
            <w:tcW w:w="2144" w:type="dxa"/>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jc w:val="center"/>
              <w:rPr>
                <w:rFonts w:eastAsia="Times New Roman"/>
                <w:color w:val="000000"/>
                <w:sz w:val="26"/>
                <w:szCs w:val="26"/>
              </w:rPr>
            </w:pPr>
            <w:r w:rsidRPr="006973E0">
              <w:rPr>
                <w:rFonts w:eastAsia="Times New Roman"/>
                <w:color w:val="000000"/>
                <w:sz w:val="26"/>
                <w:szCs w:val="26"/>
              </w:rPr>
              <w:t>200</w:t>
            </w:r>
          </w:p>
        </w:tc>
        <w:tc>
          <w:tcPr>
            <w:tcW w:w="2367" w:type="dxa"/>
            <w:vMerge/>
            <w:tcBorders>
              <w:top w:val="nil"/>
              <w:left w:val="single" w:sz="4" w:space="0" w:color="auto"/>
              <w:bottom w:val="single" w:sz="4" w:space="0" w:color="auto"/>
              <w:right w:val="single" w:sz="4" w:space="0" w:color="auto"/>
            </w:tcBorders>
            <w:vAlign w:val="center"/>
            <w:hideMark/>
          </w:tcPr>
          <w:p w:rsidR="00D466CD" w:rsidRPr="006973E0" w:rsidRDefault="00D466CD" w:rsidP="00D466CD">
            <w:pPr>
              <w:rPr>
                <w:rFonts w:eastAsia="Times New Roman"/>
                <w:color w:val="000000"/>
                <w:sz w:val="26"/>
                <w:szCs w:val="26"/>
              </w:rPr>
            </w:pPr>
          </w:p>
        </w:tc>
      </w:tr>
      <w:tr w:rsidR="00D466CD" w:rsidRPr="006973E0" w:rsidTr="00D466CD">
        <w:trPr>
          <w:gridBefore w:val="1"/>
          <w:wBefore w:w="13" w:type="dxa"/>
          <w:trHeight w:val="329"/>
        </w:trPr>
        <w:tc>
          <w:tcPr>
            <w:tcW w:w="491" w:type="dxa"/>
            <w:vMerge/>
            <w:tcBorders>
              <w:top w:val="nil"/>
              <w:left w:val="single" w:sz="4" w:space="0" w:color="auto"/>
              <w:bottom w:val="single" w:sz="4" w:space="0" w:color="auto"/>
              <w:right w:val="single" w:sz="4" w:space="0" w:color="auto"/>
            </w:tcBorders>
            <w:vAlign w:val="center"/>
            <w:hideMark/>
          </w:tcPr>
          <w:p w:rsidR="00D466CD" w:rsidRPr="006973E0" w:rsidRDefault="00D466CD" w:rsidP="00D466CD">
            <w:pPr>
              <w:rPr>
                <w:rFonts w:eastAsia="Times New Roman"/>
                <w:color w:val="000000"/>
                <w:sz w:val="26"/>
                <w:szCs w:val="26"/>
              </w:rPr>
            </w:pPr>
          </w:p>
        </w:tc>
        <w:tc>
          <w:tcPr>
            <w:tcW w:w="2338" w:type="dxa"/>
            <w:gridSpan w:val="2"/>
            <w:vMerge/>
            <w:tcBorders>
              <w:top w:val="nil"/>
              <w:left w:val="single" w:sz="4" w:space="0" w:color="auto"/>
              <w:bottom w:val="single" w:sz="4" w:space="0" w:color="auto"/>
              <w:right w:val="single" w:sz="4" w:space="0" w:color="auto"/>
            </w:tcBorders>
            <w:vAlign w:val="center"/>
            <w:hideMark/>
          </w:tcPr>
          <w:p w:rsidR="00D466CD" w:rsidRPr="006973E0" w:rsidRDefault="00D466CD" w:rsidP="00D466CD">
            <w:pPr>
              <w:rPr>
                <w:rFonts w:eastAsia="Times New Roman"/>
                <w:color w:val="000000"/>
                <w:sz w:val="26"/>
                <w:szCs w:val="26"/>
              </w:rPr>
            </w:pPr>
          </w:p>
        </w:tc>
        <w:tc>
          <w:tcPr>
            <w:tcW w:w="1748" w:type="dxa"/>
            <w:vMerge/>
            <w:tcBorders>
              <w:top w:val="nil"/>
              <w:left w:val="single" w:sz="4" w:space="0" w:color="auto"/>
              <w:bottom w:val="single" w:sz="4" w:space="0" w:color="auto"/>
              <w:right w:val="single" w:sz="4" w:space="0" w:color="auto"/>
            </w:tcBorders>
            <w:vAlign w:val="center"/>
            <w:hideMark/>
          </w:tcPr>
          <w:p w:rsidR="00D466CD" w:rsidRPr="006973E0" w:rsidRDefault="00D466CD" w:rsidP="00D466CD">
            <w:pPr>
              <w:rPr>
                <w:rFonts w:eastAsia="Times New Roman"/>
                <w:color w:val="000000"/>
                <w:sz w:val="26"/>
                <w:szCs w:val="26"/>
              </w:rPr>
            </w:pPr>
          </w:p>
        </w:tc>
        <w:tc>
          <w:tcPr>
            <w:tcW w:w="1356" w:type="dxa"/>
            <w:gridSpan w:val="2"/>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jc w:val="center"/>
              <w:rPr>
                <w:rFonts w:eastAsia="Times New Roman"/>
                <w:b/>
                <w:bCs/>
                <w:color w:val="000000"/>
                <w:sz w:val="26"/>
                <w:szCs w:val="26"/>
              </w:rPr>
            </w:pPr>
            <w:r w:rsidRPr="006973E0">
              <w:rPr>
                <w:rFonts w:eastAsia="Times New Roman"/>
                <w:b/>
                <w:bCs/>
                <w:color w:val="000000"/>
                <w:sz w:val="26"/>
                <w:szCs w:val="26"/>
              </w:rPr>
              <w:t>2025</w:t>
            </w:r>
          </w:p>
        </w:tc>
        <w:tc>
          <w:tcPr>
            <w:tcW w:w="828" w:type="dxa"/>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jc w:val="right"/>
              <w:rPr>
                <w:rFonts w:eastAsia="Times New Roman"/>
                <w:b/>
                <w:bCs/>
                <w:color w:val="000000"/>
                <w:sz w:val="26"/>
                <w:szCs w:val="26"/>
              </w:rPr>
            </w:pPr>
            <w:r w:rsidRPr="006973E0">
              <w:rPr>
                <w:rFonts w:eastAsia="Times New Roman"/>
                <w:b/>
                <w:bCs/>
                <w:color w:val="000000"/>
                <w:sz w:val="26"/>
                <w:szCs w:val="26"/>
              </w:rPr>
              <w:t>0</w:t>
            </w:r>
          </w:p>
        </w:tc>
        <w:tc>
          <w:tcPr>
            <w:tcW w:w="946" w:type="dxa"/>
            <w:gridSpan w:val="3"/>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rPr>
                <w:rFonts w:eastAsia="Times New Roman"/>
                <w:color w:val="000000"/>
                <w:sz w:val="26"/>
                <w:szCs w:val="26"/>
              </w:rPr>
            </w:pPr>
            <w:r w:rsidRPr="006973E0">
              <w:rPr>
                <w:rFonts w:eastAsia="Times New Roman"/>
                <w:color w:val="000000"/>
                <w:sz w:val="26"/>
                <w:szCs w:val="26"/>
              </w:rPr>
              <w:t> </w:t>
            </w:r>
          </w:p>
        </w:tc>
        <w:tc>
          <w:tcPr>
            <w:tcW w:w="946" w:type="dxa"/>
            <w:gridSpan w:val="2"/>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rPr>
                <w:rFonts w:eastAsia="Times New Roman"/>
                <w:color w:val="000000"/>
                <w:sz w:val="26"/>
                <w:szCs w:val="26"/>
              </w:rPr>
            </w:pPr>
            <w:r w:rsidRPr="006973E0">
              <w:rPr>
                <w:rFonts w:eastAsia="Times New Roman"/>
                <w:color w:val="000000"/>
                <w:sz w:val="26"/>
                <w:szCs w:val="26"/>
              </w:rPr>
              <w:t> </w:t>
            </w:r>
          </w:p>
        </w:tc>
        <w:tc>
          <w:tcPr>
            <w:tcW w:w="946" w:type="dxa"/>
            <w:gridSpan w:val="3"/>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rPr>
                <w:rFonts w:eastAsia="Times New Roman"/>
                <w:color w:val="000000"/>
                <w:sz w:val="26"/>
                <w:szCs w:val="26"/>
              </w:rPr>
            </w:pPr>
            <w:r w:rsidRPr="006973E0">
              <w:rPr>
                <w:rFonts w:eastAsia="Times New Roman"/>
                <w:color w:val="000000"/>
                <w:sz w:val="26"/>
                <w:szCs w:val="26"/>
              </w:rPr>
              <w:t> </w:t>
            </w:r>
          </w:p>
        </w:tc>
        <w:tc>
          <w:tcPr>
            <w:tcW w:w="517" w:type="dxa"/>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rPr>
                <w:rFonts w:eastAsia="Times New Roman"/>
                <w:color w:val="000000"/>
                <w:sz w:val="26"/>
                <w:szCs w:val="26"/>
              </w:rPr>
            </w:pPr>
            <w:r w:rsidRPr="006973E0">
              <w:rPr>
                <w:rFonts w:eastAsia="Times New Roman"/>
                <w:color w:val="000000"/>
                <w:sz w:val="26"/>
                <w:szCs w:val="26"/>
              </w:rPr>
              <w:t> </w:t>
            </w:r>
          </w:p>
        </w:tc>
        <w:tc>
          <w:tcPr>
            <w:tcW w:w="2144" w:type="dxa"/>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jc w:val="center"/>
              <w:rPr>
                <w:rFonts w:eastAsia="Times New Roman"/>
                <w:color w:val="000000"/>
                <w:sz w:val="26"/>
                <w:szCs w:val="26"/>
              </w:rPr>
            </w:pPr>
            <w:r w:rsidRPr="006973E0">
              <w:rPr>
                <w:rFonts w:eastAsia="Times New Roman"/>
                <w:color w:val="000000"/>
                <w:sz w:val="26"/>
                <w:szCs w:val="26"/>
              </w:rPr>
              <w:t>200</w:t>
            </w:r>
          </w:p>
        </w:tc>
        <w:tc>
          <w:tcPr>
            <w:tcW w:w="2367" w:type="dxa"/>
            <w:vMerge/>
            <w:tcBorders>
              <w:top w:val="nil"/>
              <w:left w:val="single" w:sz="4" w:space="0" w:color="auto"/>
              <w:bottom w:val="single" w:sz="4" w:space="0" w:color="auto"/>
              <w:right w:val="single" w:sz="4" w:space="0" w:color="auto"/>
            </w:tcBorders>
            <w:vAlign w:val="center"/>
            <w:hideMark/>
          </w:tcPr>
          <w:p w:rsidR="00D466CD" w:rsidRPr="006973E0" w:rsidRDefault="00D466CD" w:rsidP="00D466CD">
            <w:pPr>
              <w:rPr>
                <w:rFonts w:eastAsia="Times New Roman"/>
                <w:color w:val="000000"/>
                <w:sz w:val="26"/>
                <w:szCs w:val="26"/>
              </w:rPr>
            </w:pPr>
          </w:p>
        </w:tc>
      </w:tr>
      <w:tr w:rsidR="00D466CD" w:rsidRPr="006973E0" w:rsidTr="00D466CD">
        <w:trPr>
          <w:gridBefore w:val="1"/>
          <w:wBefore w:w="13" w:type="dxa"/>
          <w:trHeight w:val="658"/>
        </w:trPr>
        <w:tc>
          <w:tcPr>
            <w:tcW w:w="491" w:type="dxa"/>
            <w:vMerge/>
            <w:tcBorders>
              <w:top w:val="nil"/>
              <w:left w:val="single" w:sz="4" w:space="0" w:color="auto"/>
              <w:bottom w:val="single" w:sz="4" w:space="0" w:color="auto"/>
              <w:right w:val="single" w:sz="4" w:space="0" w:color="auto"/>
            </w:tcBorders>
            <w:vAlign w:val="center"/>
            <w:hideMark/>
          </w:tcPr>
          <w:p w:rsidR="00D466CD" w:rsidRPr="006973E0" w:rsidRDefault="00D466CD" w:rsidP="00D466CD">
            <w:pPr>
              <w:rPr>
                <w:rFonts w:eastAsia="Times New Roman"/>
                <w:color w:val="000000"/>
                <w:sz w:val="26"/>
                <w:szCs w:val="26"/>
              </w:rPr>
            </w:pPr>
          </w:p>
        </w:tc>
        <w:tc>
          <w:tcPr>
            <w:tcW w:w="2338" w:type="dxa"/>
            <w:gridSpan w:val="2"/>
            <w:vMerge/>
            <w:tcBorders>
              <w:top w:val="nil"/>
              <w:left w:val="single" w:sz="4" w:space="0" w:color="auto"/>
              <w:bottom w:val="single" w:sz="4" w:space="0" w:color="auto"/>
              <w:right w:val="single" w:sz="4" w:space="0" w:color="auto"/>
            </w:tcBorders>
            <w:vAlign w:val="center"/>
            <w:hideMark/>
          </w:tcPr>
          <w:p w:rsidR="00D466CD" w:rsidRPr="006973E0" w:rsidRDefault="00D466CD" w:rsidP="00D466CD">
            <w:pPr>
              <w:rPr>
                <w:rFonts w:eastAsia="Times New Roman"/>
                <w:color w:val="000000"/>
                <w:sz w:val="26"/>
                <w:szCs w:val="26"/>
              </w:rPr>
            </w:pPr>
          </w:p>
        </w:tc>
        <w:tc>
          <w:tcPr>
            <w:tcW w:w="1748" w:type="dxa"/>
            <w:vMerge/>
            <w:tcBorders>
              <w:top w:val="nil"/>
              <w:left w:val="single" w:sz="4" w:space="0" w:color="auto"/>
              <w:bottom w:val="single" w:sz="4" w:space="0" w:color="auto"/>
              <w:right w:val="single" w:sz="4" w:space="0" w:color="auto"/>
            </w:tcBorders>
            <w:vAlign w:val="center"/>
            <w:hideMark/>
          </w:tcPr>
          <w:p w:rsidR="00D466CD" w:rsidRPr="006973E0" w:rsidRDefault="00D466CD" w:rsidP="00D466CD">
            <w:pPr>
              <w:rPr>
                <w:rFonts w:eastAsia="Times New Roman"/>
                <w:color w:val="000000"/>
                <w:sz w:val="26"/>
                <w:szCs w:val="26"/>
              </w:rPr>
            </w:pPr>
          </w:p>
        </w:tc>
        <w:tc>
          <w:tcPr>
            <w:tcW w:w="1356" w:type="dxa"/>
            <w:gridSpan w:val="2"/>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jc w:val="center"/>
              <w:rPr>
                <w:rFonts w:eastAsia="Times New Roman"/>
                <w:b/>
                <w:bCs/>
                <w:color w:val="000000"/>
                <w:sz w:val="26"/>
                <w:szCs w:val="26"/>
              </w:rPr>
            </w:pPr>
            <w:r w:rsidRPr="006973E0">
              <w:rPr>
                <w:rFonts w:eastAsia="Times New Roman"/>
                <w:b/>
                <w:bCs/>
                <w:color w:val="000000"/>
                <w:sz w:val="26"/>
                <w:szCs w:val="26"/>
              </w:rPr>
              <w:t xml:space="preserve">2026 </w:t>
            </w:r>
          </w:p>
        </w:tc>
        <w:tc>
          <w:tcPr>
            <w:tcW w:w="828" w:type="dxa"/>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jc w:val="right"/>
              <w:rPr>
                <w:rFonts w:eastAsia="Times New Roman"/>
                <w:b/>
                <w:bCs/>
                <w:color w:val="000000"/>
                <w:sz w:val="26"/>
                <w:szCs w:val="26"/>
              </w:rPr>
            </w:pPr>
            <w:r w:rsidRPr="006973E0">
              <w:rPr>
                <w:rFonts w:eastAsia="Times New Roman"/>
                <w:b/>
                <w:bCs/>
                <w:color w:val="000000"/>
                <w:sz w:val="26"/>
                <w:szCs w:val="26"/>
              </w:rPr>
              <w:t>0</w:t>
            </w:r>
          </w:p>
        </w:tc>
        <w:tc>
          <w:tcPr>
            <w:tcW w:w="946" w:type="dxa"/>
            <w:gridSpan w:val="3"/>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rPr>
                <w:rFonts w:eastAsia="Times New Roman"/>
                <w:color w:val="000000"/>
                <w:sz w:val="26"/>
                <w:szCs w:val="26"/>
              </w:rPr>
            </w:pPr>
            <w:r w:rsidRPr="006973E0">
              <w:rPr>
                <w:rFonts w:eastAsia="Times New Roman"/>
                <w:color w:val="000000"/>
                <w:sz w:val="26"/>
                <w:szCs w:val="26"/>
              </w:rPr>
              <w:t> </w:t>
            </w:r>
          </w:p>
        </w:tc>
        <w:tc>
          <w:tcPr>
            <w:tcW w:w="946" w:type="dxa"/>
            <w:gridSpan w:val="2"/>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rPr>
                <w:rFonts w:eastAsia="Times New Roman"/>
                <w:color w:val="000000"/>
                <w:sz w:val="26"/>
                <w:szCs w:val="26"/>
              </w:rPr>
            </w:pPr>
            <w:r w:rsidRPr="006973E0">
              <w:rPr>
                <w:rFonts w:eastAsia="Times New Roman"/>
                <w:color w:val="000000"/>
                <w:sz w:val="26"/>
                <w:szCs w:val="26"/>
              </w:rPr>
              <w:t> </w:t>
            </w:r>
          </w:p>
        </w:tc>
        <w:tc>
          <w:tcPr>
            <w:tcW w:w="946" w:type="dxa"/>
            <w:gridSpan w:val="3"/>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rPr>
                <w:rFonts w:eastAsia="Times New Roman"/>
                <w:color w:val="000000"/>
                <w:sz w:val="26"/>
                <w:szCs w:val="26"/>
              </w:rPr>
            </w:pPr>
            <w:r w:rsidRPr="006973E0">
              <w:rPr>
                <w:rFonts w:eastAsia="Times New Roman"/>
                <w:color w:val="000000"/>
                <w:sz w:val="26"/>
                <w:szCs w:val="26"/>
              </w:rPr>
              <w:t> </w:t>
            </w:r>
          </w:p>
        </w:tc>
        <w:tc>
          <w:tcPr>
            <w:tcW w:w="517" w:type="dxa"/>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rPr>
                <w:rFonts w:eastAsia="Times New Roman"/>
                <w:color w:val="000000"/>
                <w:sz w:val="26"/>
                <w:szCs w:val="26"/>
              </w:rPr>
            </w:pPr>
            <w:r w:rsidRPr="006973E0">
              <w:rPr>
                <w:rFonts w:eastAsia="Times New Roman"/>
                <w:color w:val="000000"/>
                <w:sz w:val="26"/>
                <w:szCs w:val="26"/>
              </w:rPr>
              <w:t> </w:t>
            </w:r>
          </w:p>
        </w:tc>
        <w:tc>
          <w:tcPr>
            <w:tcW w:w="2144" w:type="dxa"/>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jc w:val="center"/>
              <w:rPr>
                <w:rFonts w:eastAsia="Times New Roman"/>
                <w:color w:val="000000"/>
                <w:sz w:val="26"/>
                <w:szCs w:val="26"/>
              </w:rPr>
            </w:pPr>
            <w:r w:rsidRPr="006973E0">
              <w:rPr>
                <w:rFonts w:eastAsia="Times New Roman"/>
                <w:color w:val="000000"/>
                <w:sz w:val="26"/>
                <w:szCs w:val="26"/>
              </w:rPr>
              <w:t>200</w:t>
            </w:r>
          </w:p>
        </w:tc>
        <w:tc>
          <w:tcPr>
            <w:tcW w:w="2367" w:type="dxa"/>
            <w:vMerge/>
            <w:tcBorders>
              <w:top w:val="nil"/>
              <w:left w:val="single" w:sz="4" w:space="0" w:color="auto"/>
              <w:bottom w:val="single" w:sz="4" w:space="0" w:color="auto"/>
              <w:right w:val="single" w:sz="4" w:space="0" w:color="auto"/>
            </w:tcBorders>
            <w:vAlign w:val="center"/>
            <w:hideMark/>
          </w:tcPr>
          <w:p w:rsidR="00D466CD" w:rsidRPr="006973E0" w:rsidRDefault="00D466CD" w:rsidP="00D466CD">
            <w:pPr>
              <w:rPr>
                <w:rFonts w:eastAsia="Times New Roman"/>
                <w:color w:val="000000"/>
                <w:sz w:val="26"/>
                <w:szCs w:val="26"/>
              </w:rPr>
            </w:pPr>
          </w:p>
        </w:tc>
      </w:tr>
      <w:tr w:rsidR="00D466CD" w:rsidRPr="006973E0" w:rsidTr="00D466CD">
        <w:trPr>
          <w:gridBefore w:val="1"/>
          <w:wBefore w:w="13" w:type="dxa"/>
          <w:trHeight w:val="329"/>
        </w:trPr>
        <w:tc>
          <w:tcPr>
            <w:tcW w:w="491" w:type="dxa"/>
            <w:vMerge w:val="restart"/>
            <w:tcBorders>
              <w:top w:val="nil"/>
              <w:left w:val="single" w:sz="4" w:space="0" w:color="auto"/>
              <w:bottom w:val="single" w:sz="4" w:space="0" w:color="auto"/>
              <w:right w:val="single" w:sz="4" w:space="0" w:color="auto"/>
            </w:tcBorders>
            <w:shd w:val="clear" w:color="auto" w:fill="auto"/>
            <w:noWrap/>
            <w:hideMark/>
          </w:tcPr>
          <w:p w:rsidR="00D466CD" w:rsidRPr="006973E0" w:rsidRDefault="00D466CD" w:rsidP="00D466CD">
            <w:pPr>
              <w:jc w:val="center"/>
              <w:rPr>
                <w:rFonts w:eastAsia="Times New Roman"/>
                <w:color w:val="000000"/>
                <w:sz w:val="26"/>
                <w:szCs w:val="26"/>
              </w:rPr>
            </w:pPr>
            <w:r w:rsidRPr="006973E0">
              <w:rPr>
                <w:rFonts w:eastAsia="Times New Roman"/>
                <w:color w:val="000000"/>
                <w:sz w:val="26"/>
                <w:szCs w:val="26"/>
              </w:rPr>
              <w:t>2.3</w:t>
            </w:r>
          </w:p>
        </w:tc>
        <w:tc>
          <w:tcPr>
            <w:tcW w:w="2338"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D466CD" w:rsidRPr="006973E0" w:rsidRDefault="00D466CD" w:rsidP="00D466CD">
            <w:pPr>
              <w:rPr>
                <w:rFonts w:eastAsia="Times New Roman"/>
                <w:color w:val="000000"/>
                <w:sz w:val="26"/>
                <w:szCs w:val="26"/>
              </w:rPr>
            </w:pPr>
            <w:r w:rsidRPr="006973E0">
              <w:rPr>
                <w:rFonts w:eastAsia="Times New Roman"/>
                <w:color w:val="000000"/>
                <w:sz w:val="26"/>
                <w:szCs w:val="26"/>
              </w:rPr>
              <w:t>Обеспечение функционирования, ремонт системы видеонаблюдения потенциально-</w:t>
            </w:r>
            <w:r w:rsidRPr="006973E0">
              <w:rPr>
                <w:rFonts w:eastAsia="Times New Roman"/>
                <w:color w:val="000000"/>
                <w:sz w:val="26"/>
                <w:szCs w:val="26"/>
              </w:rPr>
              <w:lastRenderedPageBreak/>
              <w:t>опасных мест в целях предупреждения экстремистской и террористической деятельности</w:t>
            </w:r>
          </w:p>
        </w:tc>
        <w:tc>
          <w:tcPr>
            <w:tcW w:w="1748" w:type="dxa"/>
            <w:vMerge w:val="restart"/>
            <w:tcBorders>
              <w:top w:val="nil"/>
              <w:left w:val="single" w:sz="4" w:space="0" w:color="auto"/>
              <w:bottom w:val="single" w:sz="4" w:space="0" w:color="auto"/>
              <w:right w:val="single" w:sz="4" w:space="0" w:color="auto"/>
            </w:tcBorders>
            <w:shd w:val="clear" w:color="auto" w:fill="auto"/>
            <w:vAlign w:val="center"/>
            <w:hideMark/>
          </w:tcPr>
          <w:p w:rsidR="00D466CD" w:rsidRPr="006973E0" w:rsidRDefault="00D466CD" w:rsidP="00D466CD">
            <w:pPr>
              <w:jc w:val="center"/>
              <w:rPr>
                <w:rFonts w:eastAsia="Times New Roman"/>
                <w:color w:val="000000"/>
                <w:sz w:val="26"/>
                <w:szCs w:val="26"/>
              </w:rPr>
            </w:pPr>
            <w:r w:rsidRPr="006973E0">
              <w:rPr>
                <w:rFonts w:eastAsia="Times New Roman"/>
                <w:color w:val="000000"/>
                <w:sz w:val="26"/>
                <w:szCs w:val="26"/>
              </w:rPr>
              <w:lastRenderedPageBreak/>
              <w:t xml:space="preserve">Главный специалист по ГО и ЧС Администрации </w:t>
            </w:r>
            <w:r w:rsidRPr="006973E0">
              <w:rPr>
                <w:rFonts w:eastAsia="Times New Roman"/>
                <w:color w:val="000000"/>
                <w:sz w:val="26"/>
                <w:szCs w:val="26"/>
              </w:rPr>
              <w:lastRenderedPageBreak/>
              <w:t>Первомайского района</w:t>
            </w:r>
          </w:p>
        </w:tc>
        <w:tc>
          <w:tcPr>
            <w:tcW w:w="1356" w:type="dxa"/>
            <w:gridSpan w:val="2"/>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jc w:val="center"/>
              <w:rPr>
                <w:rFonts w:eastAsia="Times New Roman"/>
                <w:b/>
                <w:bCs/>
                <w:color w:val="000000"/>
                <w:sz w:val="26"/>
                <w:szCs w:val="26"/>
              </w:rPr>
            </w:pPr>
            <w:r w:rsidRPr="006973E0">
              <w:rPr>
                <w:rFonts w:eastAsia="Times New Roman"/>
                <w:b/>
                <w:bCs/>
                <w:color w:val="000000"/>
                <w:sz w:val="26"/>
                <w:szCs w:val="26"/>
              </w:rPr>
              <w:lastRenderedPageBreak/>
              <w:t>Всего</w:t>
            </w:r>
          </w:p>
        </w:tc>
        <w:tc>
          <w:tcPr>
            <w:tcW w:w="828" w:type="dxa"/>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jc w:val="right"/>
              <w:rPr>
                <w:rFonts w:eastAsia="Times New Roman"/>
                <w:b/>
                <w:bCs/>
                <w:color w:val="000000"/>
                <w:sz w:val="26"/>
                <w:szCs w:val="26"/>
              </w:rPr>
            </w:pPr>
            <w:r w:rsidRPr="006973E0">
              <w:rPr>
                <w:rFonts w:eastAsia="Times New Roman"/>
                <w:b/>
                <w:bCs/>
                <w:color w:val="000000"/>
                <w:sz w:val="26"/>
                <w:szCs w:val="26"/>
              </w:rPr>
              <w:t>4,75</w:t>
            </w:r>
          </w:p>
        </w:tc>
        <w:tc>
          <w:tcPr>
            <w:tcW w:w="946" w:type="dxa"/>
            <w:gridSpan w:val="3"/>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jc w:val="right"/>
              <w:rPr>
                <w:rFonts w:eastAsia="Times New Roman"/>
                <w:b/>
                <w:bCs/>
                <w:color w:val="000000"/>
                <w:sz w:val="26"/>
                <w:szCs w:val="26"/>
              </w:rPr>
            </w:pPr>
            <w:r w:rsidRPr="006973E0">
              <w:rPr>
                <w:rFonts w:eastAsia="Times New Roman"/>
                <w:b/>
                <w:bCs/>
                <w:color w:val="000000"/>
                <w:sz w:val="26"/>
                <w:szCs w:val="26"/>
              </w:rPr>
              <w:t>0</w:t>
            </w:r>
          </w:p>
        </w:tc>
        <w:tc>
          <w:tcPr>
            <w:tcW w:w="946" w:type="dxa"/>
            <w:gridSpan w:val="2"/>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jc w:val="right"/>
              <w:rPr>
                <w:rFonts w:eastAsia="Times New Roman"/>
                <w:b/>
                <w:bCs/>
                <w:color w:val="000000"/>
                <w:sz w:val="26"/>
                <w:szCs w:val="26"/>
              </w:rPr>
            </w:pPr>
            <w:r w:rsidRPr="006973E0">
              <w:rPr>
                <w:rFonts w:eastAsia="Times New Roman"/>
                <w:b/>
                <w:bCs/>
                <w:color w:val="000000"/>
                <w:sz w:val="26"/>
                <w:szCs w:val="26"/>
              </w:rPr>
              <w:t>0</w:t>
            </w:r>
          </w:p>
        </w:tc>
        <w:tc>
          <w:tcPr>
            <w:tcW w:w="946" w:type="dxa"/>
            <w:gridSpan w:val="3"/>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jc w:val="right"/>
              <w:rPr>
                <w:rFonts w:eastAsia="Times New Roman"/>
                <w:b/>
                <w:bCs/>
                <w:color w:val="000000"/>
                <w:sz w:val="26"/>
                <w:szCs w:val="26"/>
              </w:rPr>
            </w:pPr>
            <w:r w:rsidRPr="006973E0">
              <w:rPr>
                <w:rFonts w:eastAsia="Times New Roman"/>
                <w:b/>
                <w:bCs/>
                <w:color w:val="000000"/>
                <w:sz w:val="26"/>
                <w:szCs w:val="26"/>
              </w:rPr>
              <w:t>4,75</w:t>
            </w:r>
          </w:p>
        </w:tc>
        <w:tc>
          <w:tcPr>
            <w:tcW w:w="517" w:type="dxa"/>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jc w:val="right"/>
              <w:rPr>
                <w:rFonts w:eastAsia="Times New Roman"/>
                <w:b/>
                <w:bCs/>
                <w:color w:val="000000"/>
                <w:sz w:val="26"/>
                <w:szCs w:val="26"/>
              </w:rPr>
            </w:pPr>
            <w:r w:rsidRPr="006973E0">
              <w:rPr>
                <w:rFonts w:eastAsia="Times New Roman"/>
                <w:b/>
                <w:bCs/>
                <w:color w:val="000000"/>
                <w:sz w:val="26"/>
                <w:szCs w:val="26"/>
              </w:rPr>
              <w:t>0</w:t>
            </w:r>
          </w:p>
        </w:tc>
        <w:tc>
          <w:tcPr>
            <w:tcW w:w="2144" w:type="dxa"/>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jc w:val="center"/>
              <w:rPr>
                <w:rFonts w:eastAsia="Times New Roman"/>
                <w:b/>
                <w:bCs/>
                <w:color w:val="000000"/>
                <w:sz w:val="26"/>
                <w:szCs w:val="26"/>
              </w:rPr>
            </w:pPr>
            <w:r w:rsidRPr="006973E0">
              <w:rPr>
                <w:rFonts w:eastAsia="Times New Roman"/>
                <w:b/>
                <w:bCs/>
                <w:color w:val="000000"/>
                <w:sz w:val="26"/>
                <w:szCs w:val="26"/>
              </w:rPr>
              <w:t>8</w:t>
            </w:r>
          </w:p>
        </w:tc>
        <w:tc>
          <w:tcPr>
            <w:tcW w:w="2367" w:type="dxa"/>
            <w:vMerge w:val="restart"/>
            <w:tcBorders>
              <w:top w:val="nil"/>
              <w:left w:val="single" w:sz="4" w:space="0" w:color="auto"/>
              <w:bottom w:val="single" w:sz="4" w:space="0" w:color="auto"/>
              <w:right w:val="single" w:sz="4" w:space="0" w:color="auto"/>
            </w:tcBorders>
            <w:shd w:val="clear" w:color="auto" w:fill="auto"/>
            <w:vAlign w:val="center"/>
            <w:hideMark/>
          </w:tcPr>
          <w:p w:rsidR="00D466CD" w:rsidRPr="006973E0" w:rsidRDefault="00D466CD" w:rsidP="00D466CD">
            <w:pPr>
              <w:rPr>
                <w:rFonts w:eastAsia="Times New Roman"/>
                <w:color w:val="000000"/>
                <w:sz w:val="26"/>
                <w:szCs w:val="26"/>
              </w:rPr>
            </w:pPr>
            <w:r w:rsidRPr="006973E0">
              <w:rPr>
                <w:rFonts w:eastAsia="Times New Roman"/>
                <w:color w:val="000000"/>
                <w:sz w:val="26"/>
                <w:szCs w:val="26"/>
              </w:rPr>
              <w:t xml:space="preserve">Количество установленных и обеспеченных, отремонтированных систем </w:t>
            </w:r>
            <w:r w:rsidRPr="006973E0">
              <w:rPr>
                <w:rFonts w:eastAsia="Times New Roman"/>
                <w:color w:val="000000"/>
                <w:sz w:val="26"/>
                <w:szCs w:val="26"/>
              </w:rPr>
              <w:lastRenderedPageBreak/>
              <w:t>функционирования видеонаблюдения потенциально-опасных мест в целях предупреждения экстремистской и террористической деятельности (ед.)</w:t>
            </w:r>
          </w:p>
        </w:tc>
      </w:tr>
      <w:tr w:rsidR="00D466CD" w:rsidRPr="006973E0" w:rsidTr="00D466CD">
        <w:trPr>
          <w:gridBefore w:val="1"/>
          <w:wBefore w:w="13" w:type="dxa"/>
          <w:trHeight w:val="329"/>
        </w:trPr>
        <w:tc>
          <w:tcPr>
            <w:tcW w:w="491" w:type="dxa"/>
            <w:vMerge/>
            <w:tcBorders>
              <w:top w:val="nil"/>
              <w:left w:val="single" w:sz="4" w:space="0" w:color="auto"/>
              <w:bottom w:val="single" w:sz="4" w:space="0" w:color="auto"/>
              <w:right w:val="single" w:sz="4" w:space="0" w:color="auto"/>
            </w:tcBorders>
            <w:vAlign w:val="center"/>
            <w:hideMark/>
          </w:tcPr>
          <w:p w:rsidR="00D466CD" w:rsidRPr="006973E0" w:rsidRDefault="00D466CD" w:rsidP="00D466CD">
            <w:pPr>
              <w:rPr>
                <w:rFonts w:eastAsia="Times New Roman"/>
                <w:color w:val="000000"/>
                <w:sz w:val="26"/>
                <w:szCs w:val="26"/>
              </w:rPr>
            </w:pPr>
          </w:p>
        </w:tc>
        <w:tc>
          <w:tcPr>
            <w:tcW w:w="2338" w:type="dxa"/>
            <w:gridSpan w:val="2"/>
            <w:vMerge/>
            <w:tcBorders>
              <w:top w:val="nil"/>
              <w:left w:val="single" w:sz="4" w:space="0" w:color="auto"/>
              <w:bottom w:val="single" w:sz="4" w:space="0" w:color="auto"/>
              <w:right w:val="single" w:sz="4" w:space="0" w:color="auto"/>
            </w:tcBorders>
            <w:vAlign w:val="center"/>
            <w:hideMark/>
          </w:tcPr>
          <w:p w:rsidR="00D466CD" w:rsidRPr="006973E0" w:rsidRDefault="00D466CD" w:rsidP="00D466CD">
            <w:pPr>
              <w:rPr>
                <w:rFonts w:eastAsia="Times New Roman"/>
                <w:color w:val="000000"/>
                <w:sz w:val="26"/>
                <w:szCs w:val="26"/>
              </w:rPr>
            </w:pPr>
          </w:p>
        </w:tc>
        <w:tc>
          <w:tcPr>
            <w:tcW w:w="1748" w:type="dxa"/>
            <w:vMerge/>
            <w:tcBorders>
              <w:top w:val="nil"/>
              <w:left w:val="single" w:sz="4" w:space="0" w:color="auto"/>
              <w:bottom w:val="single" w:sz="4" w:space="0" w:color="auto"/>
              <w:right w:val="single" w:sz="4" w:space="0" w:color="auto"/>
            </w:tcBorders>
            <w:vAlign w:val="center"/>
            <w:hideMark/>
          </w:tcPr>
          <w:p w:rsidR="00D466CD" w:rsidRPr="006973E0" w:rsidRDefault="00D466CD" w:rsidP="00D466CD">
            <w:pPr>
              <w:rPr>
                <w:rFonts w:eastAsia="Times New Roman"/>
                <w:color w:val="000000"/>
                <w:sz w:val="26"/>
                <w:szCs w:val="26"/>
              </w:rPr>
            </w:pPr>
          </w:p>
        </w:tc>
        <w:tc>
          <w:tcPr>
            <w:tcW w:w="1356" w:type="dxa"/>
            <w:gridSpan w:val="2"/>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jc w:val="center"/>
              <w:rPr>
                <w:rFonts w:eastAsia="Times New Roman"/>
                <w:b/>
                <w:bCs/>
                <w:color w:val="000000"/>
                <w:sz w:val="26"/>
                <w:szCs w:val="26"/>
              </w:rPr>
            </w:pPr>
            <w:r w:rsidRPr="006973E0">
              <w:rPr>
                <w:rFonts w:eastAsia="Times New Roman"/>
                <w:b/>
                <w:bCs/>
                <w:color w:val="000000"/>
                <w:sz w:val="26"/>
                <w:szCs w:val="26"/>
              </w:rPr>
              <w:t>2022</w:t>
            </w:r>
          </w:p>
        </w:tc>
        <w:tc>
          <w:tcPr>
            <w:tcW w:w="828" w:type="dxa"/>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jc w:val="right"/>
              <w:rPr>
                <w:rFonts w:eastAsia="Times New Roman"/>
                <w:b/>
                <w:bCs/>
                <w:color w:val="000000"/>
                <w:sz w:val="26"/>
                <w:szCs w:val="26"/>
              </w:rPr>
            </w:pPr>
            <w:r w:rsidRPr="006973E0">
              <w:rPr>
                <w:rFonts w:eastAsia="Times New Roman"/>
                <w:b/>
                <w:bCs/>
                <w:color w:val="000000"/>
                <w:sz w:val="26"/>
                <w:szCs w:val="26"/>
              </w:rPr>
              <w:t>4,75</w:t>
            </w:r>
          </w:p>
        </w:tc>
        <w:tc>
          <w:tcPr>
            <w:tcW w:w="946" w:type="dxa"/>
            <w:gridSpan w:val="3"/>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rPr>
                <w:rFonts w:eastAsia="Times New Roman"/>
                <w:color w:val="000000"/>
                <w:sz w:val="26"/>
                <w:szCs w:val="26"/>
              </w:rPr>
            </w:pPr>
            <w:r w:rsidRPr="006973E0">
              <w:rPr>
                <w:rFonts w:eastAsia="Times New Roman"/>
                <w:color w:val="000000"/>
                <w:sz w:val="26"/>
                <w:szCs w:val="26"/>
              </w:rPr>
              <w:t> </w:t>
            </w:r>
          </w:p>
        </w:tc>
        <w:tc>
          <w:tcPr>
            <w:tcW w:w="946" w:type="dxa"/>
            <w:gridSpan w:val="2"/>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rPr>
                <w:rFonts w:eastAsia="Times New Roman"/>
                <w:color w:val="000000"/>
                <w:sz w:val="26"/>
                <w:szCs w:val="26"/>
              </w:rPr>
            </w:pPr>
            <w:r w:rsidRPr="006973E0">
              <w:rPr>
                <w:rFonts w:eastAsia="Times New Roman"/>
                <w:color w:val="000000"/>
                <w:sz w:val="26"/>
                <w:szCs w:val="26"/>
              </w:rPr>
              <w:t> </w:t>
            </w:r>
          </w:p>
        </w:tc>
        <w:tc>
          <w:tcPr>
            <w:tcW w:w="946" w:type="dxa"/>
            <w:gridSpan w:val="3"/>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jc w:val="right"/>
              <w:rPr>
                <w:rFonts w:eastAsia="Times New Roman"/>
                <w:color w:val="000000"/>
                <w:sz w:val="26"/>
                <w:szCs w:val="26"/>
              </w:rPr>
            </w:pPr>
            <w:r w:rsidRPr="006973E0">
              <w:rPr>
                <w:rFonts w:eastAsia="Times New Roman"/>
                <w:color w:val="000000"/>
                <w:sz w:val="26"/>
                <w:szCs w:val="26"/>
              </w:rPr>
              <w:t>4,75</w:t>
            </w:r>
          </w:p>
        </w:tc>
        <w:tc>
          <w:tcPr>
            <w:tcW w:w="517" w:type="dxa"/>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rPr>
                <w:rFonts w:eastAsia="Times New Roman"/>
                <w:color w:val="000000"/>
                <w:sz w:val="26"/>
                <w:szCs w:val="26"/>
              </w:rPr>
            </w:pPr>
            <w:r w:rsidRPr="006973E0">
              <w:rPr>
                <w:rFonts w:eastAsia="Times New Roman"/>
                <w:color w:val="000000"/>
                <w:sz w:val="26"/>
                <w:szCs w:val="26"/>
              </w:rPr>
              <w:t> </w:t>
            </w:r>
          </w:p>
        </w:tc>
        <w:tc>
          <w:tcPr>
            <w:tcW w:w="2144" w:type="dxa"/>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jc w:val="center"/>
              <w:rPr>
                <w:rFonts w:eastAsia="Times New Roman"/>
                <w:color w:val="000000"/>
                <w:sz w:val="26"/>
                <w:szCs w:val="26"/>
              </w:rPr>
            </w:pPr>
            <w:r w:rsidRPr="006973E0">
              <w:rPr>
                <w:rFonts w:eastAsia="Times New Roman"/>
                <w:color w:val="000000"/>
                <w:sz w:val="26"/>
                <w:szCs w:val="26"/>
              </w:rPr>
              <w:t>4</w:t>
            </w:r>
          </w:p>
        </w:tc>
        <w:tc>
          <w:tcPr>
            <w:tcW w:w="2367" w:type="dxa"/>
            <w:vMerge/>
            <w:tcBorders>
              <w:top w:val="nil"/>
              <w:left w:val="single" w:sz="4" w:space="0" w:color="auto"/>
              <w:bottom w:val="single" w:sz="4" w:space="0" w:color="auto"/>
              <w:right w:val="single" w:sz="4" w:space="0" w:color="auto"/>
            </w:tcBorders>
            <w:vAlign w:val="center"/>
            <w:hideMark/>
          </w:tcPr>
          <w:p w:rsidR="00D466CD" w:rsidRPr="006973E0" w:rsidRDefault="00D466CD" w:rsidP="00D466CD">
            <w:pPr>
              <w:rPr>
                <w:rFonts w:eastAsia="Times New Roman"/>
                <w:color w:val="000000"/>
                <w:sz w:val="26"/>
                <w:szCs w:val="26"/>
              </w:rPr>
            </w:pPr>
          </w:p>
        </w:tc>
      </w:tr>
      <w:tr w:rsidR="00D466CD" w:rsidRPr="006973E0" w:rsidTr="00D466CD">
        <w:trPr>
          <w:gridBefore w:val="1"/>
          <w:wBefore w:w="13" w:type="dxa"/>
          <w:trHeight w:val="329"/>
        </w:trPr>
        <w:tc>
          <w:tcPr>
            <w:tcW w:w="491" w:type="dxa"/>
            <w:vMerge/>
            <w:tcBorders>
              <w:top w:val="nil"/>
              <w:left w:val="single" w:sz="4" w:space="0" w:color="auto"/>
              <w:bottom w:val="single" w:sz="4" w:space="0" w:color="auto"/>
              <w:right w:val="single" w:sz="4" w:space="0" w:color="auto"/>
            </w:tcBorders>
            <w:vAlign w:val="center"/>
            <w:hideMark/>
          </w:tcPr>
          <w:p w:rsidR="00D466CD" w:rsidRPr="006973E0" w:rsidRDefault="00D466CD" w:rsidP="00D466CD">
            <w:pPr>
              <w:rPr>
                <w:rFonts w:eastAsia="Times New Roman"/>
                <w:color w:val="000000"/>
                <w:sz w:val="26"/>
                <w:szCs w:val="26"/>
              </w:rPr>
            </w:pPr>
          </w:p>
        </w:tc>
        <w:tc>
          <w:tcPr>
            <w:tcW w:w="2338" w:type="dxa"/>
            <w:gridSpan w:val="2"/>
            <w:vMerge/>
            <w:tcBorders>
              <w:top w:val="nil"/>
              <w:left w:val="single" w:sz="4" w:space="0" w:color="auto"/>
              <w:bottom w:val="single" w:sz="4" w:space="0" w:color="auto"/>
              <w:right w:val="single" w:sz="4" w:space="0" w:color="auto"/>
            </w:tcBorders>
            <w:vAlign w:val="center"/>
            <w:hideMark/>
          </w:tcPr>
          <w:p w:rsidR="00D466CD" w:rsidRPr="006973E0" w:rsidRDefault="00D466CD" w:rsidP="00D466CD">
            <w:pPr>
              <w:rPr>
                <w:rFonts w:eastAsia="Times New Roman"/>
                <w:color w:val="000000"/>
                <w:sz w:val="26"/>
                <w:szCs w:val="26"/>
              </w:rPr>
            </w:pPr>
          </w:p>
        </w:tc>
        <w:tc>
          <w:tcPr>
            <w:tcW w:w="1748" w:type="dxa"/>
            <w:vMerge/>
            <w:tcBorders>
              <w:top w:val="nil"/>
              <w:left w:val="single" w:sz="4" w:space="0" w:color="auto"/>
              <w:bottom w:val="single" w:sz="4" w:space="0" w:color="auto"/>
              <w:right w:val="single" w:sz="4" w:space="0" w:color="auto"/>
            </w:tcBorders>
            <w:vAlign w:val="center"/>
            <w:hideMark/>
          </w:tcPr>
          <w:p w:rsidR="00D466CD" w:rsidRPr="006973E0" w:rsidRDefault="00D466CD" w:rsidP="00D466CD">
            <w:pPr>
              <w:rPr>
                <w:rFonts w:eastAsia="Times New Roman"/>
                <w:color w:val="000000"/>
                <w:sz w:val="26"/>
                <w:szCs w:val="26"/>
              </w:rPr>
            </w:pPr>
          </w:p>
        </w:tc>
        <w:tc>
          <w:tcPr>
            <w:tcW w:w="1356" w:type="dxa"/>
            <w:gridSpan w:val="2"/>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jc w:val="center"/>
              <w:rPr>
                <w:rFonts w:eastAsia="Times New Roman"/>
                <w:b/>
                <w:bCs/>
                <w:color w:val="000000"/>
                <w:sz w:val="26"/>
                <w:szCs w:val="26"/>
              </w:rPr>
            </w:pPr>
            <w:r w:rsidRPr="006973E0">
              <w:rPr>
                <w:rFonts w:eastAsia="Times New Roman"/>
                <w:b/>
                <w:bCs/>
                <w:color w:val="000000"/>
                <w:sz w:val="26"/>
                <w:szCs w:val="26"/>
              </w:rPr>
              <w:t>2023</w:t>
            </w:r>
          </w:p>
        </w:tc>
        <w:tc>
          <w:tcPr>
            <w:tcW w:w="828" w:type="dxa"/>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jc w:val="right"/>
              <w:rPr>
                <w:rFonts w:eastAsia="Times New Roman"/>
                <w:b/>
                <w:bCs/>
                <w:color w:val="000000"/>
                <w:sz w:val="26"/>
                <w:szCs w:val="26"/>
              </w:rPr>
            </w:pPr>
            <w:r w:rsidRPr="006973E0">
              <w:rPr>
                <w:rFonts w:eastAsia="Times New Roman"/>
                <w:b/>
                <w:bCs/>
                <w:color w:val="000000"/>
                <w:sz w:val="26"/>
                <w:szCs w:val="26"/>
              </w:rPr>
              <w:t>0</w:t>
            </w:r>
          </w:p>
        </w:tc>
        <w:tc>
          <w:tcPr>
            <w:tcW w:w="946" w:type="dxa"/>
            <w:gridSpan w:val="3"/>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rPr>
                <w:rFonts w:eastAsia="Times New Roman"/>
                <w:color w:val="000000"/>
                <w:sz w:val="26"/>
                <w:szCs w:val="26"/>
              </w:rPr>
            </w:pPr>
            <w:r w:rsidRPr="006973E0">
              <w:rPr>
                <w:rFonts w:eastAsia="Times New Roman"/>
                <w:color w:val="000000"/>
                <w:sz w:val="26"/>
                <w:szCs w:val="26"/>
              </w:rPr>
              <w:t> </w:t>
            </w:r>
          </w:p>
        </w:tc>
        <w:tc>
          <w:tcPr>
            <w:tcW w:w="946" w:type="dxa"/>
            <w:gridSpan w:val="2"/>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rPr>
                <w:rFonts w:eastAsia="Times New Roman"/>
                <w:color w:val="000000"/>
                <w:sz w:val="26"/>
                <w:szCs w:val="26"/>
              </w:rPr>
            </w:pPr>
            <w:r w:rsidRPr="006973E0">
              <w:rPr>
                <w:rFonts w:eastAsia="Times New Roman"/>
                <w:color w:val="000000"/>
                <w:sz w:val="26"/>
                <w:szCs w:val="26"/>
              </w:rPr>
              <w:t> </w:t>
            </w:r>
          </w:p>
        </w:tc>
        <w:tc>
          <w:tcPr>
            <w:tcW w:w="946" w:type="dxa"/>
            <w:gridSpan w:val="3"/>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rPr>
                <w:rFonts w:eastAsia="Times New Roman"/>
                <w:color w:val="000000"/>
                <w:sz w:val="26"/>
                <w:szCs w:val="26"/>
              </w:rPr>
            </w:pPr>
            <w:r w:rsidRPr="006973E0">
              <w:rPr>
                <w:rFonts w:eastAsia="Times New Roman"/>
                <w:color w:val="000000"/>
                <w:sz w:val="26"/>
                <w:szCs w:val="26"/>
              </w:rPr>
              <w:t> </w:t>
            </w:r>
          </w:p>
        </w:tc>
        <w:tc>
          <w:tcPr>
            <w:tcW w:w="517" w:type="dxa"/>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rPr>
                <w:rFonts w:eastAsia="Times New Roman"/>
                <w:color w:val="000000"/>
                <w:sz w:val="26"/>
                <w:szCs w:val="26"/>
              </w:rPr>
            </w:pPr>
            <w:r w:rsidRPr="006973E0">
              <w:rPr>
                <w:rFonts w:eastAsia="Times New Roman"/>
                <w:color w:val="000000"/>
                <w:sz w:val="26"/>
                <w:szCs w:val="26"/>
              </w:rPr>
              <w:t> </w:t>
            </w:r>
          </w:p>
        </w:tc>
        <w:tc>
          <w:tcPr>
            <w:tcW w:w="2144" w:type="dxa"/>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jc w:val="center"/>
              <w:rPr>
                <w:rFonts w:eastAsia="Times New Roman"/>
                <w:color w:val="000000"/>
                <w:sz w:val="26"/>
                <w:szCs w:val="26"/>
              </w:rPr>
            </w:pPr>
            <w:r w:rsidRPr="006973E0">
              <w:rPr>
                <w:rFonts w:eastAsia="Times New Roman"/>
                <w:color w:val="000000"/>
                <w:sz w:val="26"/>
                <w:szCs w:val="26"/>
              </w:rPr>
              <w:t>1</w:t>
            </w:r>
          </w:p>
        </w:tc>
        <w:tc>
          <w:tcPr>
            <w:tcW w:w="2367" w:type="dxa"/>
            <w:vMerge/>
            <w:tcBorders>
              <w:top w:val="nil"/>
              <w:left w:val="single" w:sz="4" w:space="0" w:color="auto"/>
              <w:bottom w:val="single" w:sz="4" w:space="0" w:color="auto"/>
              <w:right w:val="single" w:sz="4" w:space="0" w:color="auto"/>
            </w:tcBorders>
            <w:vAlign w:val="center"/>
            <w:hideMark/>
          </w:tcPr>
          <w:p w:rsidR="00D466CD" w:rsidRPr="006973E0" w:rsidRDefault="00D466CD" w:rsidP="00D466CD">
            <w:pPr>
              <w:rPr>
                <w:rFonts w:eastAsia="Times New Roman"/>
                <w:color w:val="000000"/>
                <w:sz w:val="26"/>
                <w:szCs w:val="26"/>
              </w:rPr>
            </w:pPr>
          </w:p>
        </w:tc>
      </w:tr>
      <w:tr w:rsidR="00D466CD" w:rsidRPr="006973E0" w:rsidTr="00D466CD">
        <w:trPr>
          <w:gridBefore w:val="1"/>
          <w:wBefore w:w="13" w:type="dxa"/>
          <w:trHeight w:val="329"/>
        </w:trPr>
        <w:tc>
          <w:tcPr>
            <w:tcW w:w="491" w:type="dxa"/>
            <w:vMerge/>
            <w:tcBorders>
              <w:top w:val="nil"/>
              <w:left w:val="single" w:sz="4" w:space="0" w:color="auto"/>
              <w:bottom w:val="single" w:sz="4" w:space="0" w:color="auto"/>
              <w:right w:val="single" w:sz="4" w:space="0" w:color="auto"/>
            </w:tcBorders>
            <w:vAlign w:val="center"/>
            <w:hideMark/>
          </w:tcPr>
          <w:p w:rsidR="00D466CD" w:rsidRPr="006973E0" w:rsidRDefault="00D466CD" w:rsidP="00D466CD">
            <w:pPr>
              <w:rPr>
                <w:rFonts w:eastAsia="Times New Roman"/>
                <w:color w:val="000000"/>
                <w:sz w:val="26"/>
                <w:szCs w:val="26"/>
              </w:rPr>
            </w:pPr>
          </w:p>
        </w:tc>
        <w:tc>
          <w:tcPr>
            <w:tcW w:w="2338" w:type="dxa"/>
            <w:gridSpan w:val="2"/>
            <w:vMerge/>
            <w:tcBorders>
              <w:top w:val="nil"/>
              <w:left w:val="single" w:sz="4" w:space="0" w:color="auto"/>
              <w:bottom w:val="single" w:sz="4" w:space="0" w:color="auto"/>
              <w:right w:val="single" w:sz="4" w:space="0" w:color="auto"/>
            </w:tcBorders>
            <w:vAlign w:val="center"/>
            <w:hideMark/>
          </w:tcPr>
          <w:p w:rsidR="00D466CD" w:rsidRPr="006973E0" w:rsidRDefault="00D466CD" w:rsidP="00D466CD">
            <w:pPr>
              <w:rPr>
                <w:rFonts w:eastAsia="Times New Roman"/>
                <w:color w:val="000000"/>
                <w:sz w:val="26"/>
                <w:szCs w:val="26"/>
              </w:rPr>
            </w:pPr>
          </w:p>
        </w:tc>
        <w:tc>
          <w:tcPr>
            <w:tcW w:w="1748" w:type="dxa"/>
            <w:vMerge/>
            <w:tcBorders>
              <w:top w:val="nil"/>
              <w:left w:val="single" w:sz="4" w:space="0" w:color="auto"/>
              <w:bottom w:val="single" w:sz="4" w:space="0" w:color="auto"/>
              <w:right w:val="single" w:sz="4" w:space="0" w:color="auto"/>
            </w:tcBorders>
            <w:vAlign w:val="center"/>
            <w:hideMark/>
          </w:tcPr>
          <w:p w:rsidR="00D466CD" w:rsidRPr="006973E0" w:rsidRDefault="00D466CD" w:rsidP="00D466CD">
            <w:pPr>
              <w:rPr>
                <w:rFonts w:eastAsia="Times New Roman"/>
                <w:color w:val="000000"/>
                <w:sz w:val="26"/>
                <w:szCs w:val="26"/>
              </w:rPr>
            </w:pPr>
          </w:p>
        </w:tc>
        <w:tc>
          <w:tcPr>
            <w:tcW w:w="1356" w:type="dxa"/>
            <w:gridSpan w:val="2"/>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jc w:val="center"/>
              <w:rPr>
                <w:rFonts w:eastAsia="Times New Roman"/>
                <w:b/>
                <w:bCs/>
                <w:color w:val="000000"/>
                <w:sz w:val="26"/>
                <w:szCs w:val="26"/>
              </w:rPr>
            </w:pPr>
            <w:r w:rsidRPr="006973E0">
              <w:rPr>
                <w:rFonts w:eastAsia="Times New Roman"/>
                <w:b/>
                <w:bCs/>
                <w:color w:val="000000"/>
                <w:sz w:val="26"/>
                <w:szCs w:val="26"/>
              </w:rPr>
              <w:t>2024</w:t>
            </w:r>
          </w:p>
        </w:tc>
        <w:tc>
          <w:tcPr>
            <w:tcW w:w="828" w:type="dxa"/>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jc w:val="right"/>
              <w:rPr>
                <w:rFonts w:eastAsia="Times New Roman"/>
                <w:b/>
                <w:bCs/>
                <w:color w:val="000000"/>
                <w:sz w:val="26"/>
                <w:szCs w:val="26"/>
              </w:rPr>
            </w:pPr>
            <w:r w:rsidRPr="006973E0">
              <w:rPr>
                <w:rFonts w:eastAsia="Times New Roman"/>
                <w:b/>
                <w:bCs/>
                <w:color w:val="000000"/>
                <w:sz w:val="26"/>
                <w:szCs w:val="26"/>
              </w:rPr>
              <w:t>0</w:t>
            </w:r>
          </w:p>
        </w:tc>
        <w:tc>
          <w:tcPr>
            <w:tcW w:w="946" w:type="dxa"/>
            <w:gridSpan w:val="3"/>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rPr>
                <w:rFonts w:eastAsia="Times New Roman"/>
                <w:color w:val="000000"/>
                <w:sz w:val="26"/>
                <w:szCs w:val="26"/>
              </w:rPr>
            </w:pPr>
            <w:r w:rsidRPr="006973E0">
              <w:rPr>
                <w:rFonts w:eastAsia="Times New Roman"/>
                <w:color w:val="000000"/>
                <w:sz w:val="26"/>
                <w:szCs w:val="26"/>
              </w:rPr>
              <w:t> </w:t>
            </w:r>
          </w:p>
        </w:tc>
        <w:tc>
          <w:tcPr>
            <w:tcW w:w="946" w:type="dxa"/>
            <w:gridSpan w:val="2"/>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rPr>
                <w:rFonts w:eastAsia="Times New Roman"/>
                <w:color w:val="000000"/>
                <w:sz w:val="26"/>
                <w:szCs w:val="26"/>
              </w:rPr>
            </w:pPr>
            <w:r w:rsidRPr="006973E0">
              <w:rPr>
                <w:rFonts w:eastAsia="Times New Roman"/>
                <w:color w:val="000000"/>
                <w:sz w:val="26"/>
                <w:szCs w:val="26"/>
              </w:rPr>
              <w:t> </w:t>
            </w:r>
          </w:p>
        </w:tc>
        <w:tc>
          <w:tcPr>
            <w:tcW w:w="946" w:type="dxa"/>
            <w:gridSpan w:val="3"/>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rPr>
                <w:rFonts w:eastAsia="Times New Roman"/>
                <w:color w:val="000000"/>
                <w:sz w:val="26"/>
                <w:szCs w:val="26"/>
              </w:rPr>
            </w:pPr>
            <w:r w:rsidRPr="006973E0">
              <w:rPr>
                <w:rFonts w:eastAsia="Times New Roman"/>
                <w:color w:val="000000"/>
                <w:sz w:val="26"/>
                <w:szCs w:val="26"/>
              </w:rPr>
              <w:t> </w:t>
            </w:r>
          </w:p>
        </w:tc>
        <w:tc>
          <w:tcPr>
            <w:tcW w:w="517" w:type="dxa"/>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rPr>
                <w:rFonts w:eastAsia="Times New Roman"/>
                <w:color w:val="000000"/>
                <w:sz w:val="26"/>
                <w:szCs w:val="26"/>
              </w:rPr>
            </w:pPr>
            <w:r w:rsidRPr="006973E0">
              <w:rPr>
                <w:rFonts w:eastAsia="Times New Roman"/>
                <w:color w:val="000000"/>
                <w:sz w:val="26"/>
                <w:szCs w:val="26"/>
              </w:rPr>
              <w:t> </w:t>
            </w:r>
          </w:p>
        </w:tc>
        <w:tc>
          <w:tcPr>
            <w:tcW w:w="2144" w:type="dxa"/>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jc w:val="center"/>
              <w:rPr>
                <w:rFonts w:eastAsia="Times New Roman"/>
                <w:color w:val="000000"/>
                <w:sz w:val="26"/>
                <w:szCs w:val="26"/>
              </w:rPr>
            </w:pPr>
            <w:r w:rsidRPr="006973E0">
              <w:rPr>
                <w:rFonts w:eastAsia="Times New Roman"/>
                <w:color w:val="000000"/>
                <w:sz w:val="26"/>
                <w:szCs w:val="26"/>
              </w:rPr>
              <w:t>1</w:t>
            </w:r>
          </w:p>
        </w:tc>
        <w:tc>
          <w:tcPr>
            <w:tcW w:w="2367" w:type="dxa"/>
            <w:vMerge/>
            <w:tcBorders>
              <w:top w:val="nil"/>
              <w:left w:val="single" w:sz="4" w:space="0" w:color="auto"/>
              <w:bottom w:val="single" w:sz="4" w:space="0" w:color="auto"/>
              <w:right w:val="single" w:sz="4" w:space="0" w:color="auto"/>
            </w:tcBorders>
            <w:vAlign w:val="center"/>
            <w:hideMark/>
          </w:tcPr>
          <w:p w:rsidR="00D466CD" w:rsidRPr="006973E0" w:rsidRDefault="00D466CD" w:rsidP="00D466CD">
            <w:pPr>
              <w:rPr>
                <w:rFonts w:eastAsia="Times New Roman"/>
                <w:color w:val="000000"/>
                <w:sz w:val="26"/>
                <w:szCs w:val="26"/>
              </w:rPr>
            </w:pPr>
          </w:p>
        </w:tc>
      </w:tr>
      <w:tr w:rsidR="00D466CD" w:rsidRPr="006973E0" w:rsidTr="00D466CD">
        <w:trPr>
          <w:gridBefore w:val="1"/>
          <w:wBefore w:w="13" w:type="dxa"/>
          <w:trHeight w:val="329"/>
        </w:trPr>
        <w:tc>
          <w:tcPr>
            <w:tcW w:w="491" w:type="dxa"/>
            <w:vMerge/>
            <w:tcBorders>
              <w:top w:val="nil"/>
              <w:left w:val="single" w:sz="4" w:space="0" w:color="auto"/>
              <w:bottom w:val="single" w:sz="4" w:space="0" w:color="auto"/>
              <w:right w:val="single" w:sz="4" w:space="0" w:color="auto"/>
            </w:tcBorders>
            <w:vAlign w:val="center"/>
            <w:hideMark/>
          </w:tcPr>
          <w:p w:rsidR="00D466CD" w:rsidRPr="006973E0" w:rsidRDefault="00D466CD" w:rsidP="00D466CD">
            <w:pPr>
              <w:rPr>
                <w:rFonts w:eastAsia="Times New Roman"/>
                <w:color w:val="000000"/>
                <w:sz w:val="26"/>
                <w:szCs w:val="26"/>
              </w:rPr>
            </w:pPr>
          </w:p>
        </w:tc>
        <w:tc>
          <w:tcPr>
            <w:tcW w:w="2338" w:type="dxa"/>
            <w:gridSpan w:val="2"/>
            <w:vMerge/>
            <w:tcBorders>
              <w:top w:val="nil"/>
              <w:left w:val="single" w:sz="4" w:space="0" w:color="auto"/>
              <w:bottom w:val="single" w:sz="4" w:space="0" w:color="auto"/>
              <w:right w:val="single" w:sz="4" w:space="0" w:color="auto"/>
            </w:tcBorders>
            <w:vAlign w:val="center"/>
            <w:hideMark/>
          </w:tcPr>
          <w:p w:rsidR="00D466CD" w:rsidRPr="006973E0" w:rsidRDefault="00D466CD" w:rsidP="00D466CD">
            <w:pPr>
              <w:rPr>
                <w:rFonts w:eastAsia="Times New Roman"/>
                <w:color w:val="000000"/>
                <w:sz w:val="26"/>
                <w:szCs w:val="26"/>
              </w:rPr>
            </w:pPr>
          </w:p>
        </w:tc>
        <w:tc>
          <w:tcPr>
            <w:tcW w:w="1748" w:type="dxa"/>
            <w:vMerge/>
            <w:tcBorders>
              <w:top w:val="nil"/>
              <w:left w:val="single" w:sz="4" w:space="0" w:color="auto"/>
              <w:bottom w:val="single" w:sz="4" w:space="0" w:color="auto"/>
              <w:right w:val="single" w:sz="4" w:space="0" w:color="auto"/>
            </w:tcBorders>
            <w:vAlign w:val="center"/>
            <w:hideMark/>
          </w:tcPr>
          <w:p w:rsidR="00D466CD" w:rsidRPr="006973E0" w:rsidRDefault="00D466CD" w:rsidP="00D466CD">
            <w:pPr>
              <w:rPr>
                <w:rFonts w:eastAsia="Times New Roman"/>
                <w:color w:val="000000"/>
                <w:sz w:val="26"/>
                <w:szCs w:val="26"/>
              </w:rPr>
            </w:pPr>
          </w:p>
        </w:tc>
        <w:tc>
          <w:tcPr>
            <w:tcW w:w="1356" w:type="dxa"/>
            <w:gridSpan w:val="2"/>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jc w:val="center"/>
              <w:rPr>
                <w:rFonts w:eastAsia="Times New Roman"/>
                <w:b/>
                <w:bCs/>
                <w:color w:val="000000"/>
                <w:sz w:val="26"/>
                <w:szCs w:val="26"/>
              </w:rPr>
            </w:pPr>
            <w:r w:rsidRPr="006973E0">
              <w:rPr>
                <w:rFonts w:eastAsia="Times New Roman"/>
                <w:b/>
                <w:bCs/>
                <w:color w:val="000000"/>
                <w:sz w:val="26"/>
                <w:szCs w:val="26"/>
              </w:rPr>
              <w:t>2025</w:t>
            </w:r>
          </w:p>
        </w:tc>
        <w:tc>
          <w:tcPr>
            <w:tcW w:w="828" w:type="dxa"/>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jc w:val="right"/>
              <w:rPr>
                <w:rFonts w:eastAsia="Times New Roman"/>
                <w:b/>
                <w:bCs/>
                <w:color w:val="000000"/>
                <w:sz w:val="26"/>
                <w:szCs w:val="26"/>
              </w:rPr>
            </w:pPr>
            <w:r w:rsidRPr="006973E0">
              <w:rPr>
                <w:rFonts w:eastAsia="Times New Roman"/>
                <w:b/>
                <w:bCs/>
                <w:color w:val="000000"/>
                <w:sz w:val="26"/>
                <w:szCs w:val="26"/>
              </w:rPr>
              <w:t>0</w:t>
            </w:r>
          </w:p>
        </w:tc>
        <w:tc>
          <w:tcPr>
            <w:tcW w:w="946" w:type="dxa"/>
            <w:gridSpan w:val="3"/>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rPr>
                <w:rFonts w:eastAsia="Times New Roman"/>
                <w:color w:val="000000"/>
                <w:sz w:val="26"/>
                <w:szCs w:val="26"/>
              </w:rPr>
            </w:pPr>
            <w:r w:rsidRPr="006973E0">
              <w:rPr>
                <w:rFonts w:eastAsia="Times New Roman"/>
                <w:color w:val="000000"/>
                <w:sz w:val="26"/>
                <w:szCs w:val="26"/>
              </w:rPr>
              <w:t> </w:t>
            </w:r>
          </w:p>
        </w:tc>
        <w:tc>
          <w:tcPr>
            <w:tcW w:w="946" w:type="dxa"/>
            <w:gridSpan w:val="2"/>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rPr>
                <w:rFonts w:eastAsia="Times New Roman"/>
                <w:color w:val="000000"/>
                <w:sz w:val="26"/>
                <w:szCs w:val="26"/>
              </w:rPr>
            </w:pPr>
            <w:r w:rsidRPr="006973E0">
              <w:rPr>
                <w:rFonts w:eastAsia="Times New Roman"/>
                <w:color w:val="000000"/>
                <w:sz w:val="26"/>
                <w:szCs w:val="26"/>
              </w:rPr>
              <w:t> </w:t>
            </w:r>
          </w:p>
        </w:tc>
        <w:tc>
          <w:tcPr>
            <w:tcW w:w="946" w:type="dxa"/>
            <w:gridSpan w:val="3"/>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rPr>
                <w:rFonts w:eastAsia="Times New Roman"/>
                <w:color w:val="000000"/>
                <w:sz w:val="26"/>
                <w:szCs w:val="26"/>
              </w:rPr>
            </w:pPr>
            <w:r w:rsidRPr="006973E0">
              <w:rPr>
                <w:rFonts w:eastAsia="Times New Roman"/>
                <w:color w:val="000000"/>
                <w:sz w:val="26"/>
                <w:szCs w:val="26"/>
              </w:rPr>
              <w:t> </w:t>
            </w:r>
          </w:p>
        </w:tc>
        <w:tc>
          <w:tcPr>
            <w:tcW w:w="517" w:type="dxa"/>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rPr>
                <w:rFonts w:eastAsia="Times New Roman"/>
                <w:color w:val="000000"/>
                <w:sz w:val="26"/>
                <w:szCs w:val="26"/>
              </w:rPr>
            </w:pPr>
            <w:r w:rsidRPr="006973E0">
              <w:rPr>
                <w:rFonts w:eastAsia="Times New Roman"/>
                <w:color w:val="000000"/>
                <w:sz w:val="26"/>
                <w:szCs w:val="26"/>
              </w:rPr>
              <w:t> </w:t>
            </w:r>
          </w:p>
        </w:tc>
        <w:tc>
          <w:tcPr>
            <w:tcW w:w="2144" w:type="dxa"/>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jc w:val="center"/>
              <w:rPr>
                <w:rFonts w:eastAsia="Times New Roman"/>
                <w:color w:val="000000"/>
                <w:sz w:val="26"/>
                <w:szCs w:val="26"/>
              </w:rPr>
            </w:pPr>
            <w:r w:rsidRPr="006973E0">
              <w:rPr>
                <w:rFonts w:eastAsia="Times New Roman"/>
                <w:color w:val="000000"/>
                <w:sz w:val="26"/>
                <w:szCs w:val="26"/>
              </w:rPr>
              <w:t>1</w:t>
            </w:r>
          </w:p>
        </w:tc>
        <w:tc>
          <w:tcPr>
            <w:tcW w:w="2367" w:type="dxa"/>
            <w:vMerge/>
            <w:tcBorders>
              <w:top w:val="nil"/>
              <w:left w:val="single" w:sz="4" w:space="0" w:color="auto"/>
              <w:bottom w:val="single" w:sz="4" w:space="0" w:color="auto"/>
              <w:right w:val="single" w:sz="4" w:space="0" w:color="auto"/>
            </w:tcBorders>
            <w:vAlign w:val="center"/>
            <w:hideMark/>
          </w:tcPr>
          <w:p w:rsidR="00D466CD" w:rsidRPr="006973E0" w:rsidRDefault="00D466CD" w:rsidP="00D466CD">
            <w:pPr>
              <w:rPr>
                <w:rFonts w:eastAsia="Times New Roman"/>
                <w:color w:val="000000"/>
                <w:sz w:val="26"/>
                <w:szCs w:val="26"/>
              </w:rPr>
            </w:pPr>
          </w:p>
        </w:tc>
      </w:tr>
      <w:tr w:rsidR="00D466CD" w:rsidRPr="006973E0" w:rsidTr="00D466CD">
        <w:trPr>
          <w:gridBefore w:val="1"/>
          <w:wBefore w:w="13" w:type="dxa"/>
          <w:trHeight w:val="658"/>
        </w:trPr>
        <w:tc>
          <w:tcPr>
            <w:tcW w:w="491" w:type="dxa"/>
            <w:vMerge/>
            <w:tcBorders>
              <w:top w:val="nil"/>
              <w:left w:val="single" w:sz="4" w:space="0" w:color="auto"/>
              <w:bottom w:val="single" w:sz="4" w:space="0" w:color="auto"/>
              <w:right w:val="single" w:sz="4" w:space="0" w:color="auto"/>
            </w:tcBorders>
            <w:vAlign w:val="center"/>
            <w:hideMark/>
          </w:tcPr>
          <w:p w:rsidR="00D466CD" w:rsidRPr="006973E0" w:rsidRDefault="00D466CD" w:rsidP="00D466CD">
            <w:pPr>
              <w:rPr>
                <w:rFonts w:eastAsia="Times New Roman"/>
                <w:color w:val="000000"/>
                <w:sz w:val="26"/>
                <w:szCs w:val="26"/>
              </w:rPr>
            </w:pPr>
          </w:p>
        </w:tc>
        <w:tc>
          <w:tcPr>
            <w:tcW w:w="2338" w:type="dxa"/>
            <w:gridSpan w:val="2"/>
            <w:vMerge/>
            <w:tcBorders>
              <w:top w:val="nil"/>
              <w:left w:val="single" w:sz="4" w:space="0" w:color="auto"/>
              <w:bottom w:val="single" w:sz="4" w:space="0" w:color="auto"/>
              <w:right w:val="single" w:sz="4" w:space="0" w:color="auto"/>
            </w:tcBorders>
            <w:vAlign w:val="center"/>
            <w:hideMark/>
          </w:tcPr>
          <w:p w:rsidR="00D466CD" w:rsidRPr="006973E0" w:rsidRDefault="00D466CD" w:rsidP="00D466CD">
            <w:pPr>
              <w:rPr>
                <w:rFonts w:eastAsia="Times New Roman"/>
                <w:color w:val="000000"/>
                <w:sz w:val="26"/>
                <w:szCs w:val="26"/>
              </w:rPr>
            </w:pPr>
          </w:p>
        </w:tc>
        <w:tc>
          <w:tcPr>
            <w:tcW w:w="1748" w:type="dxa"/>
            <w:vMerge/>
            <w:tcBorders>
              <w:top w:val="nil"/>
              <w:left w:val="single" w:sz="4" w:space="0" w:color="auto"/>
              <w:bottom w:val="single" w:sz="4" w:space="0" w:color="auto"/>
              <w:right w:val="single" w:sz="4" w:space="0" w:color="auto"/>
            </w:tcBorders>
            <w:vAlign w:val="center"/>
            <w:hideMark/>
          </w:tcPr>
          <w:p w:rsidR="00D466CD" w:rsidRPr="006973E0" w:rsidRDefault="00D466CD" w:rsidP="00D466CD">
            <w:pPr>
              <w:rPr>
                <w:rFonts w:eastAsia="Times New Roman"/>
                <w:color w:val="000000"/>
                <w:sz w:val="26"/>
                <w:szCs w:val="26"/>
              </w:rPr>
            </w:pPr>
          </w:p>
        </w:tc>
        <w:tc>
          <w:tcPr>
            <w:tcW w:w="1356" w:type="dxa"/>
            <w:gridSpan w:val="2"/>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jc w:val="center"/>
              <w:rPr>
                <w:rFonts w:eastAsia="Times New Roman"/>
                <w:b/>
                <w:bCs/>
                <w:color w:val="000000"/>
                <w:sz w:val="26"/>
                <w:szCs w:val="26"/>
              </w:rPr>
            </w:pPr>
            <w:r w:rsidRPr="006973E0">
              <w:rPr>
                <w:rFonts w:eastAsia="Times New Roman"/>
                <w:b/>
                <w:bCs/>
                <w:color w:val="000000"/>
                <w:sz w:val="26"/>
                <w:szCs w:val="26"/>
              </w:rPr>
              <w:t xml:space="preserve">2026 </w:t>
            </w:r>
          </w:p>
        </w:tc>
        <w:tc>
          <w:tcPr>
            <w:tcW w:w="828" w:type="dxa"/>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jc w:val="right"/>
              <w:rPr>
                <w:rFonts w:eastAsia="Times New Roman"/>
                <w:b/>
                <w:bCs/>
                <w:color w:val="000000"/>
                <w:sz w:val="26"/>
                <w:szCs w:val="26"/>
              </w:rPr>
            </w:pPr>
            <w:r w:rsidRPr="006973E0">
              <w:rPr>
                <w:rFonts w:eastAsia="Times New Roman"/>
                <w:b/>
                <w:bCs/>
                <w:color w:val="000000"/>
                <w:sz w:val="26"/>
                <w:szCs w:val="26"/>
              </w:rPr>
              <w:t>0</w:t>
            </w:r>
          </w:p>
        </w:tc>
        <w:tc>
          <w:tcPr>
            <w:tcW w:w="946" w:type="dxa"/>
            <w:gridSpan w:val="3"/>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rPr>
                <w:rFonts w:eastAsia="Times New Roman"/>
                <w:color w:val="000000"/>
                <w:sz w:val="26"/>
                <w:szCs w:val="26"/>
              </w:rPr>
            </w:pPr>
            <w:r w:rsidRPr="006973E0">
              <w:rPr>
                <w:rFonts w:eastAsia="Times New Roman"/>
                <w:color w:val="000000"/>
                <w:sz w:val="26"/>
                <w:szCs w:val="26"/>
              </w:rPr>
              <w:t> </w:t>
            </w:r>
          </w:p>
        </w:tc>
        <w:tc>
          <w:tcPr>
            <w:tcW w:w="946" w:type="dxa"/>
            <w:gridSpan w:val="2"/>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rPr>
                <w:rFonts w:eastAsia="Times New Roman"/>
                <w:color w:val="000000"/>
                <w:sz w:val="26"/>
                <w:szCs w:val="26"/>
              </w:rPr>
            </w:pPr>
            <w:r w:rsidRPr="006973E0">
              <w:rPr>
                <w:rFonts w:eastAsia="Times New Roman"/>
                <w:color w:val="000000"/>
                <w:sz w:val="26"/>
                <w:szCs w:val="26"/>
              </w:rPr>
              <w:t> </w:t>
            </w:r>
          </w:p>
        </w:tc>
        <w:tc>
          <w:tcPr>
            <w:tcW w:w="946" w:type="dxa"/>
            <w:gridSpan w:val="3"/>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rPr>
                <w:rFonts w:eastAsia="Times New Roman"/>
                <w:color w:val="000000"/>
                <w:sz w:val="26"/>
                <w:szCs w:val="26"/>
              </w:rPr>
            </w:pPr>
            <w:r w:rsidRPr="006973E0">
              <w:rPr>
                <w:rFonts w:eastAsia="Times New Roman"/>
                <w:color w:val="000000"/>
                <w:sz w:val="26"/>
                <w:szCs w:val="26"/>
              </w:rPr>
              <w:t> </w:t>
            </w:r>
          </w:p>
        </w:tc>
        <w:tc>
          <w:tcPr>
            <w:tcW w:w="517" w:type="dxa"/>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rPr>
                <w:rFonts w:eastAsia="Times New Roman"/>
                <w:color w:val="000000"/>
                <w:sz w:val="26"/>
                <w:szCs w:val="26"/>
              </w:rPr>
            </w:pPr>
            <w:r w:rsidRPr="006973E0">
              <w:rPr>
                <w:rFonts w:eastAsia="Times New Roman"/>
                <w:color w:val="000000"/>
                <w:sz w:val="26"/>
                <w:szCs w:val="26"/>
              </w:rPr>
              <w:t> </w:t>
            </w:r>
          </w:p>
        </w:tc>
        <w:tc>
          <w:tcPr>
            <w:tcW w:w="2144" w:type="dxa"/>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jc w:val="center"/>
              <w:rPr>
                <w:rFonts w:eastAsia="Times New Roman"/>
                <w:color w:val="000000"/>
                <w:sz w:val="26"/>
                <w:szCs w:val="26"/>
              </w:rPr>
            </w:pPr>
            <w:r w:rsidRPr="006973E0">
              <w:rPr>
                <w:rFonts w:eastAsia="Times New Roman"/>
                <w:color w:val="000000"/>
                <w:sz w:val="26"/>
                <w:szCs w:val="26"/>
              </w:rPr>
              <w:t>1</w:t>
            </w:r>
          </w:p>
        </w:tc>
        <w:tc>
          <w:tcPr>
            <w:tcW w:w="2367" w:type="dxa"/>
            <w:vMerge/>
            <w:tcBorders>
              <w:top w:val="nil"/>
              <w:left w:val="single" w:sz="4" w:space="0" w:color="auto"/>
              <w:bottom w:val="single" w:sz="4" w:space="0" w:color="auto"/>
              <w:right w:val="single" w:sz="4" w:space="0" w:color="auto"/>
            </w:tcBorders>
            <w:vAlign w:val="center"/>
            <w:hideMark/>
          </w:tcPr>
          <w:p w:rsidR="00D466CD" w:rsidRPr="006973E0" w:rsidRDefault="00D466CD" w:rsidP="00D466CD">
            <w:pPr>
              <w:rPr>
                <w:rFonts w:eastAsia="Times New Roman"/>
                <w:color w:val="000000"/>
                <w:sz w:val="26"/>
                <w:szCs w:val="26"/>
              </w:rPr>
            </w:pPr>
          </w:p>
        </w:tc>
      </w:tr>
      <w:tr w:rsidR="00D466CD" w:rsidRPr="006973E0" w:rsidTr="00D466CD">
        <w:trPr>
          <w:gridBefore w:val="1"/>
          <w:wBefore w:w="13" w:type="dxa"/>
          <w:trHeight w:val="329"/>
        </w:trPr>
        <w:tc>
          <w:tcPr>
            <w:tcW w:w="491" w:type="dxa"/>
            <w:vMerge w:val="restart"/>
            <w:tcBorders>
              <w:top w:val="nil"/>
              <w:left w:val="single" w:sz="4" w:space="0" w:color="auto"/>
              <w:bottom w:val="single" w:sz="4" w:space="0" w:color="auto"/>
              <w:right w:val="single" w:sz="4" w:space="0" w:color="auto"/>
            </w:tcBorders>
            <w:shd w:val="clear" w:color="auto" w:fill="auto"/>
            <w:noWrap/>
            <w:hideMark/>
          </w:tcPr>
          <w:p w:rsidR="00D466CD" w:rsidRPr="006973E0" w:rsidRDefault="00D466CD" w:rsidP="00D466CD">
            <w:pPr>
              <w:jc w:val="center"/>
              <w:rPr>
                <w:rFonts w:eastAsia="Times New Roman"/>
                <w:color w:val="000000"/>
                <w:sz w:val="26"/>
                <w:szCs w:val="26"/>
              </w:rPr>
            </w:pPr>
            <w:r w:rsidRPr="006973E0">
              <w:rPr>
                <w:rFonts w:eastAsia="Times New Roman"/>
                <w:color w:val="000000"/>
                <w:sz w:val="26"/>
                <w:szCs w:val="26"/>
              </w:rPr>
              <w:lastRenderedPageBreak/>
              <w:t>2.4</w:t>
            </w:r>
          </w:p>
        </w:tc>
        <w:tc>
          <w:tcPr>
            <w:tcW w:w="2338"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D466CD" w:rsidRPr="006973E0" w:rsidRDefault="00D466CD" w:rsidP="00D466CD">
            <w:pPr>
              <w:rPr>
                <w:rFonts w:eastAsia="Times New Roman"/>
                <w:color w:val="000000"/>
                <w:sz w:val="26"/>
                <w:szCs w:val="26"/>
              </w:rPr>
            </w:pPr>
            <w:r w:rsidRPr="006973E0">
              <w:rPr>
                <w:rFonts w:eastAsia="Times New Roman"/>
                <w:color w:val="000000"/>
                <w:sz w:val="26"/>
                <w:szCs w:val="26"/>
              </w:rPr>
              <w:t>Проведение лекций, социологических опросов в общеобразовательном учреждении, расположенном на территории Первомайского района на предмет выявления и обнаружения степени распространения экстремистских идей и настроений</w:t>
            </w:r>
          </w:p>
        </w:tc>
        <w:tc>
          <w:tcPr>
            <w:tcW w:w="1748" w:type="dxa"/>
            <w:vMerge w:val="restart"/>
            <w:tcBorders>
              <w:top w:val="nil"/>
              <w:left w:val="single" w:sz="4" w:space="0" w:color="auto"/>
              <w:bottom w:val="single" w:sz="4" w:space="0" w:color="auto"/>
              <w:right w:val="single" w:sz="4" w:space="0" w:color="auto"/>
            </w:tcBorders>
            <w:shd w:val="clear" w:color="auto" w:fill="auto"/>
            <w:vAlign w:val="center"/>
            <w:hideMark/>
          </w:tcPr>
          <w:p w:rsidR="00D466CD" w:rsidRPr="006973E0" w:rsidRDefault="00D466CD" w:rsidP="00D466CD">
            <w:pPr>
              <w:jc w:val="center"/>
              <w:rPr>
                <w:rFonts w:eastAsia="Times New Roman"/>
                <w:color w:val="000000"/>
                <w:sz w:val="26"/>
                <w:szCs w:val="26"/>
              </w:rPr>
            </w:pPr>
            <w:r w:rsidRPr="006973E0">
              <w:rPr>
                <w:rFonts w:eastAsia="Times New Roman"/>
                <w:color w:val="000000"/>
                <w:sz w:val="26"/>
                <w:szCs w:val="26"/>
              </w:rPr>
              <w:t>Главный специалист по ГО и ЧС Администрации Первомайского района</w:t>
            </w:r>
          </w:p>
        </w:tc>
        <w:tc>
          <w:tcPr>
            <w:tcW w:w="1356" w:type="dxa"/>
            <w:gridSpan w:val="2"/>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jc w:val="center"/>
              <w:rPr>
                <w:rFonts w:eastAsia="Times New Roman"/>
                <w:b/>
                <w:bCs/>
                <w:color w:val="000000"/>
                <w:sz w:val="26"/>
                <w:szCs w:val="26"/>
              </w:rPr>
            </w:pPr>
            <w:r w:rsidRPr="006973E0">
              <w:rPr>
                <w:rFonts w:eastAsia="Times New Roman"/>
                <w:b/>
                <w:bCs/>
                <w:color w:val="000000"/>
                <w:sz w:val="26"/>
                <w:szCs w:val="26"/>
              </w:rPr>
              <w:t>Всего</w:t>
            </w:r>
          </w:p>
        </w:tc>
        <w:tc>
          <w:tcPr>
            <w:tcW w:w="828" w:type="dxa"/>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jc w:val="right"/>
              <w:rPr>
                <w:rFonts w:eastAsia="Times New Roman"/>
                <w:b/>
                <w:bCs/>
                <w:color w:val="000000"/>
                <w:sz w:val="26"/>
                <w:szCs w:val="26"/>
              </w:rPr>
            </w:pPr>
            <w:r w:rsidRPr="006973E0">
              <w:rPr>
                <w:rFonts w:eastAsia="Times New Roman"/>
                <w:b/>
                <w:bCs/>
                <w:color w:val="000000"/>
                <w:sz w:val="26"/>
                <w:szCs w:val="26"/>
              </w:rPr>
              <w:t>0</w:t>
            </w:r>
          </w:p>
        </w:tc>
        <w:tc>
          <w:tcPr>
            <w:tcW w:w="946" w:type="dxa"/>
            <w:gridSpan w:val="3"/>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jc w:val="right"/>
              <w:rPr>
                <w:rFonts w:eastAsia="Times New Roman"/>
                <w:b/>
                <w:bCs/>
                <w:color w:val="000000"/>
                <w:sz w:val="26"/>
                <w:szCs w:val="26"/>
              </w:rPr>
            </w:pPr>
            <w:r w:rsidRPr="006973E0">
              <w:rPr>
                <w:rFonts w:eastAsia="Times New Roman"/>
                <w:b/>
                <w:bCs/>
                <w:color w:val="000000"/>
                <w:sz w:val="26"/>
                <w:szCs w:val="26"/>
              </w:rPr>
              <w:t>0</w:t>
            </w:r>
          </w:p>
        </w:tc>
        <w:tc>
          <w:tcPr>
            <w:tcW w:w="946" w:type="dxa"/>
            <w:gridSpan w:val="2"/>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jc w:val="right"/>
              <w:rPr>
                <w:rFonts w:eastAsia="Times New Roman"/>
                <w:b/>
                <w:bCs/>
                <w:color w:val="000000"/>
                <w:sz w:val="26"/>
                <w:szCs w:val="26"/>
              </w:rPr>
            </w:pPr>
            <w:r w:rsidRPr="006973E0">
              <w:rPr>
                <w:rFonts w:eastAsia="Times New Roman"/>
                <w:b/>
                <w:bCs/>
                <w:color w:val="000000"/>
                <w:sz w:val="26"/>
                <w:szCs w:val="26"/>
              </w:rPr>
              <w:t>0</w:t>
            </w:r>
          </w:p>
        </w:tc>
        <w:tc>
          <w:tcPr>
            <w:tcW w:w="946" w:type="dxa"/>
            <w:gridSpan w:val="3"/>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jc w:val="right"/>
              <w:rPr>
                <w:rFonts w:eastAsia="Times New Roman"/>
                <w:b/>
                <w:bCs/>
                <w:color w:val="000000"/>
                <w:sz w:val="26"/>
                <w:szCs w:val="26"/>
              </w:rPr>
            </w:pPr>
            <w:r w:rsidRPr="006973E0">
              <w:rPr>
                <w:rFonts w:eastAsia="Times New Roman"/>
                <w:b/>
                <w:bCs/>
                <w:color w:val="000000"/>
                <w:sz w:val="26"/>
                <w:szCs w:val="26"/>
              </w:rPr>
              <w:t>0</w:t>
            </w:r>
          </w:p>
        </w:tc>
        <w:tc>
          <w:tcPr>
            <w:tcW w:w="517" w:type="dxa"/>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jc w:val="right"/>
              <w:rPr>
                <w:rFonts w:eastAsia="Times New Roman"/>
                <w:b/>
                <w:bCs/>
                <w:color w:val="000000"/>
                <w:sz w:val="26"/>
                <w:szCs w:val="26"/>
              </w:rPr>
            </w:pPr>
            <w:r w:rsidRPr="006973E0">
              <w:rPr>
                <w:rFonts w:eastAsia="Times New Roman"/>
                <w:b/>
                <w:bCs/>
                <w:color w:val="000000"/>
                <w:sz w:val="26"/>
                <w:szCs w:val="26"/>
              </w:rPr>
              <w:t>0</w:t>
            </w:r>
          </w:p>
        </w:tc>
        <w:tc>
          <w:tcPr>
            <w:tcW w:w="2144" w:type="dxa"/>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jc w:val="center"/>
              <w:rPr>
                <w:rFonts w:eastAsia="Times New Roman"/>
                <w:b/>
                <w:bCs/>
                <w:color w:val="000000"/>
                <w:sz w:val="26"/>
                <w:szCs w:val="26"/>
              </w:rPr>
            </w:pPr>
            <w:r w:rsidRPr="006973E0">
              <w:rPr>
                <w:rFonts w:eastAsia="Times New Roman"/>
                <w:b/>
                <w:bCs/>
                <w:color w:val="000000"/>
                <w:sz w:val="26"/>
                <w:szCs w:val="26"/>
              </w:rPr>
              <w:t>10</w:t>
            </w:r>
          </w:p>
        </w:tc>
        <w:tc>
          <w:tcPr>
            <w:tcW w:w="2367" w:type="dxa"/>
            <w:vMerge w:val="restart"/>
            <w:tcBorders>
              <w:top w:val="nil"/>
              <w:left w:val="single" w:sz="4" w:space="0" w:color="auto"/>
              <w:bottom w:val="single" w:sz="4" w:space="0" w:color="auto"/>
              <w:right w:val="single" w:sz="4" w:space="0" w:color="auto"/>
            </w:tcBorders>
            <w:shd w:val="clear" w:color="auto" w:fill="auto"/>
            <w:vAlign w:val="center"/>
            <w:hideMark/>
          </w:tcPr>
          <w:p w:rsidR="00D466CD" w:rsidRPr="006973E0" w:rsidRDefault="00D466CD" w:rsidP="00D466CD">
            <w:pPr>
              <w:rPr>
                <w:rFonts w:eastAsia="Times New Roman"/>
                <w:color w:val="000000"/>
                <w:sz w:val="26"/>
                <w:szCs w:val="26"/>
              </w:rPr>
            </w:pPr>
            <w:r w:rsidRPr="006973E0">
              <w:rPr>
                <w:rFonts w:eastAsia="Times New Roman"/>
                <w:color w:val="000000"/>
                <w:sz w:val="26"/>
                <w:szCs w:val="26"/>
              </w:rPr>
              <w:t>Количество проведенных лекций, социологических опросов в общеобразовательном учреждении, расположенном на территории Первомайского района на предмет выявления и обнаружения степени распространения экстремистских идей и настроений (ед.)</w:t>
            </w:r>
          </w:p>
        </w:tc>
      </w:tr>
      <w:tr w:rsidR="00D466CD" w:rsidRPr="006973E0" w:rsidTr="00D466CD">
        <w:trPr>
          <w:gridBefore w:val="1"/>
          <w:wBefore w:w="13" w:type="dxa"/>
          <w:trHeight w:val="329"/>
        </w:trPr>
        <w:tc>
          <w:tcPr>
            <w:tcW w:w="491" w:type="dxa"/>
            <w:vMerge/>
            <w:tcBorders>
              <w:top w:val="nil"/>
              <w:left w:val="single" w:sz="4" w:space="0" w:color="auto"/>
              <w:bottom w:val="single" w:sz="4" w:space="0" w:color="auto"/>
              <w:right w:val="single" w:sz="4" w:space="0" w:color="auto"/>
            </w:tcBorders>
            <w:vAlign w:val="center"/>
            <w:hideMark/>
          </w:tcPr>
          <w:p w:rsidR="00D466CD" w:rsidRPr="006973E0" w:rsidRDefault="00D466CD" w:rsidP="00D466CD">
            <w:pPr>
              <w:rPr>
                <w:rFonts w:eastAsia="Times New Roman"/>
                <w:color w:val="000000"/>
                <w:sz w:val="26"/>
                <w:szCs w:val="26"/>
              </w:rPr>
            </w:pPr>
          </w:p>
        </w:tc>
        <w:tc>
          <w:tcPr>
            <w:tcW w:w="2338" w:type="dxa"/>
            <w:gridSpan w:val="2"/>
            <w:vMerge/>
            <w:tcBorders>
              <w:top w:val="nil"/>
              <w:left w:val="single" w:sz="4" w:space="0" w:color="auto"/>
              <w:bottom w:val="single" w:sz="4" w:space="0" w:color="auto"/>
              <w:right w:val="single" w:sz="4" w:space="0" w:color="auto"/>
            </w:tcBorders>
            <w:vAlign w:val="center"/>
            <w:hideMark/>
          </w:tcPr>
          <w:p w:rsidR="00D466CD" w:rsidRPr="006973E0" w:rsidRDefault="00D466CD" w:rsidP="00D466CD">
            <w:pPr>
              <w:rPr>
                <w:rFonts w:eastAsia="Times New Roman"/>
                <w:color w:val="000000"/>
                <w:sz w:val="26"/>
                <w:szCs w:val="26"/>
              </w:rPr>
            </w:pPr>
          </w:p>
        </w:tc>
        <w:tc>
          <w:tcPr>
            <w:tcW w:w="1748" w:type="dxa"/>
            <w:vMerge/>
            <w:tcBorders>
              <w:top w:val="nil"/>
              <w:left w:val="single" w:sz="4" w:space="0" w:color="auto"/>
              <w:bottom w:val="single" w:sz="4" w:space="0" w:color="auto"/>
              <w:right w:val="single" w:sz="4" w:space="0" w:color="auto"/>
            </w:tcBorders>
            <w:vAlign w:val="center"/>
            <w:hideMark/>
          </w:tcPr>
          <w:p w:rsidR="00D466CD" w:rsidRPr="006973E0" w:rsidRDefault="00D466CD" w:rsidP="00D466CD">
            <w:pPr>
              <w:rPr>
                <w:rFonts w:eastAsia="Times New Roman"/>
                <w:color w:val="000000"/>
                <w:sz w:val="26"/>
                <w:szCs w:val="26"/>
              </w:rPr>
            </w:pPr>
          </w:p>
        </w:tc>
        <w:tc>
          <w:tcPr>
            <w:tcW w:w="1356" w:type="dxa"/>
            <w:gridSpan w:val="2"/>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jc w:val="center"/>
              <w:rPr>
                <w:rFonts w:eastAsia="Times New Roman"/>
                <w:b/>
                <w:bCs/>
                <w:color w:val="000000"/>
                <w:sz w:val="26"/>
                <w:szCs w:val="26"/>
              </w:rPr>
            </w:pPr>
            <w:r w:rsidRPr="006973E0">
              <w:rPr>
                <w:rFonts w:eastAsia="Times New Roman"/>
                <w:b/>
                <w:bCs/>
                <w:color w:val="000000"/>
                <w:sz w:val="26"/>
                <w:szCs w:val="26"/>
              </w:rPr>
              <w:t>2022</w:t>
            </w:r>
          </w:p>
        </w:tc>
        <w:tc>
          <w:tcPr>
            <w:tcW w:w="828" w:type="dxa"/>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jc w:val="right"/>
              <w:rPr>
                <w:rFonts w:eastAsia="Times New Roman"/>
                <w:b/>
                <w:bCs/>
                <w:color w:val="000000"/>
                <w:sz w:val="26"/>
                <w:szCs w:val="26"/>
              </w:rPr>
            </w:pPr>
            <w:r w:rsidRPr="006973E0">
              <w:rPr>
                <w:rFonts w:eastAsia="Times New Roman"/>
                <w:b/>
                <w:bCs/>
                <w:color w:val="000000"/>
                <w:sz w:val="26"/>
                <w:szCs w:val="26"/>
              </w:rPr>
              <w:t>0</w:t>
            </w:r>
          </w:p>
        </w:tc>
        <w:tc>
          <w:tcPr>
            <w:tcW w:w="946" w:type="dxa"/>
            <w:gridSpan w:val="3"/>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rPr>
                <w:rFonts w:eastAsia="Times New Roman"/>
                <w:color w:val="000000"/>
                <w:sz w:val="26"/>
                <w:szCs w:val="26"/>
              </w:rPr>
            </w:pPr>
            <w:r w:rsidRPr="006973E0">
              <w:rPr>
                <w:rFonts w:eastAsia="Times New Roman"/>
                <w:color w:val="000000"/>
                <w:sz w:val="26"/>
                <w:szCs w:val="26"/>
              </w:rPr>
              <w:t> </w:t>
            </w:r>
          </w:p>
        </w:tc>
        <w:tc>
          <w:tcPr>
            <w:tcW w:w="946" w:type="dxa"/>
            <w:gridSpan w:val="2"/>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rPr>
                <w:rFonts w:eastAsia="Times New Roman"/>
                <w:color w:val="000000"/>
                <w:sz w:val="26"/>
                <w:szCs w:val="26"/>
              </w:rPr>
            </w:pPr>
            <w:r w:rsidRPr="006973E0">
              <w:rPr>
                <w:rFonts w:eastAsia="Times New Roman"/>
                <w:color w:val="000000"/>
                <w:sz w:val="26"/>
                <w:szCs w:val="26"/>
              </w:rPr>
              <w:t> </w:t>
            </w:r>
          </w:p>
        </w:tc>
        <w:tc>
          <w:tcPr>
            <w:tcW w:w="946" w:type="dxa"/>
            <w:gridSpan w:val="3"/>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rPr>
                <w:rFonts w:eastAsia="Times New Roman"/>
                <w:color w:val="000000"/>
                <w:sz w:val="26"/>
                <w:szCs w:val="26"/>
              </w:rPr>
            </w:pPr>
            <w:r w:rsidRPr="006973E0">
              <w:rPr>
                <w:rFonts w:eastAsia="Times New Roman"/>
                <w:color w:val="000000"/>
                <w:sz w:val="26"/>
                <w:szCs w:val="26"/>
              </w:rPr>
              <w:t> </w:t>
            </w:r>
          </w:p>
        </w:tc>
        <w:tc>
          <w:tcPr>
            <w:tcW w:w="517" w:type="dxa"/>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rPr>
                <w:rFonts w:eastAsia="Times New Roman"/>
                <w:color w:val="000000"/>
                <w:sz w:val="26"/>
                <w:szCs w:val="26"/>
              </w:rPr>
            </w:pPr>
            <w:r w:rsidRPr="006973E0">
              <w:rPr>
                <w:rFonts w:eastAsia="Times New Roman"/>
                <w:color w:val="000000"/>
                <w:sz w:val="26"/>
                <w:szCs w:val="26"/>
              </w:rPr>
              <w:t> </w:t>
            </w:r>
          </w:p>
        </w:tc>
        <w:tc>
          <w:tcPr>
            <w:tcW w:w="2144" w:type="dxa"/>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jc w:val="center"/>
              <w:rPr>
                <w:rFonts w:eastAsia="Times New Roman"/>
                <w:color w:val="000000"/>
                <w:sz w:val="26"/>
                <w:szCs w:val="26"/>
              </w:rPr>
            </w:pPr>
            <w:r w:rsidRPr="006973E0">
              <w:rPr>
                <w:rFonts w:eastAsia="Times New Roman"/>
                <w:color w:val="000000"/>
                <w:sz w:val="26"/>
                <w:szCs w:val="26"/>
              </w:rPr>
              <w:t>2</w:t>
            </w:r>
          </w:p>
        </w:tc>
        <w:tc>
          <w:tcPr>
            <w:tcW w:w="2367" w:type="dxa"/>
            <w:vMerge/>
            <w:tcBorders>
              <w:top w:val="nil"/>
              <w:left w:val="single" w:sz="4" w:space="0" w:color="auto"/>
              <w:bottom w:val="single" w:sz="4" w:space="0" w:color="auto"/>
              <w:right w:val="single" w:sz="4" w:space="0" w:color="auto"/>
            </w:tcBorders>
            <w:vAlign w:val="center"/>
            <w:hideMark/>
          </w:tcPr>
          <w:p w:rsidR="00D466CD" w:rsidRPr="006973E0" w:rsidRDefault="00D466CD" w:rsidP="00D466CD">
            <w:pPr>
              <w:rPr>
                <w:rFonts w:eastAsia="Times New Roman"/>
                <w:color w:val="000000"/>
                <w:sz w:val="26"/>
                <w:szCs w:val="26"/>
              </w:rPr>
            </w:pPr>
          </w:p>
        </w:tc>
      </w:tr>
      <w:tr w:rsidR="00D466CD" w:rsidRPr="006973E0" w:rsidTr="00D466CD">
        <w:trPr>
          <w:gridBefore w:val="1"/>
          <w:wBefore w:w="13" w:type="dxa"/>
          <w:trHeight w:val="329"/>
        </w:trPr>
        <w:tc>
          <w:tcPr>
            <w:tcW w:w="491" w:type="dxa"/>
            <w:vMerge/>
            <w:tcBorders>
              <w:top w:val="nil"/>
              <w:left w:val="single" w:sz="4" w:space="0" w:color="auto"/>
              <w:bottom w:val="single" w:sz="4" w:space="0" w:color="auto"/>
              <w:right w:val="single" w:sz="4" w:space="0" w:color="auto"/>
            </w:tcBorders>
            <w:vAlign w:val="center"/>
            <w:hideMark/>
          </w:tcPr>
          <w:p w:rsidR="00D466CD" w:rsidRPr="006973E0" w:rsidRDefault="00D466CD" w:rsidP="00D466CD">
            <w:pPr>
              <w:rPr>
                <w:rFonts w:eastAsia="Times New Roman"/>
                <w:color w:val="000000"/>
                <w:sz w:val="26"/>
                <w:szCs w:val="26"/>
              </w:rPr>
            </w:pPr>
          </w:p>
        </w:tc>
        <w:tc>
          <w:tcPr>
            <w:tcW w:w="2338" w:type="dxa"/>
            <w:gridSpan w:val="2"/>
            <w:vMerge/>
            <w:tcBorders>
              <w:top w:val="nil"/>
              <w:left w:val="single" w:sz="4" w:space="0" w:color="auto"/>
              <w:bottom w:val="single" w:sz="4" w:space="0" w:color="auto"/>
              <w:right w:val="single" w:sz="4" w:space="0" w:color="auto"/>
            </w:tcBorders>
            <w:vAlign w:val="center"/>
            <w:hideMark/>
          </w:tcPr>
          <w:p w:rsidR="00D466CD" w:rsidRPr="006973E0" w:rsidRDefault="00D466CD" w:rsidP="00D466CD">
            <w:pPr>
              <w:rPr>
                <w:rFonts w:eastAsia="Times New Roman"/>
                <w:color w:val="000000"/>
                <w:sz w:val="26"/>
                <w:szCs w:val="26"/>
              </w:rPr>
            </w:pPr>
          </w:p>
        </w:tc>
        <w:tc>
          <w:tcPr>
            <w:tcW w:w="1748" w:type="dxa"/>
            <w:vMerge/>
            <w:tcBorders>
              <w:top w:val="nil"/>
              <w:left w:val="single" w:sz="4" w:space="0" w:color="auto"/>
              <w:bottom w:val="single" w:sz="4" w:space="0" w:color="auto"/>
              <w:right w:val="single" w:sz="4" w:space="0" w:color="auto"/>
            </w:tcBorders>
            <w:vAlign w:val="center"/>
            <w:hideMark/>
          </w:tcPr>
          <w:p w:rsidR="00D466CD" w:rsidRPr="006973E0" w:rsidRDefault="00D466CD" w:rsidP="00D466CD">
            <w:pPr>
              <w:rPr>
                <w:rFonts w:eastAsia="Times New Roman"/>
                <w:color w:val="000000"/>
                <w:sz w:val="26"/>
                <w:szCs w:val="26"/>
              </w:rPr>
            </w:pPr>
          </w:p>
        </w:tc>
        <w:tc>
          <w:tcPr>
            <w:tcW w:w="1356" w:type="dxa"/>
            <w:gridSpan w:val="2"/>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jc w:val="center"/>
              <w:rPr>
                <w:rFonts w:eastAsia="Times New Roman"/>
                <w:b/>
                <w:bCs/>
                <w:color w:val="000000"/>
                <w:sz w:val="26"/>
                <w:szCs w:val="26"/>
              </w:rPr>
            </w:pPr>
            <w:r w:rsidRPr="006973E0">
              <w:rPr>
                <w:rFonts w:eastAsia="Times New Roman"/>
                <w:b/>
                <w:bCs/>
                <w:color w:val="000000"/>
                <w:sz w:val="26"/>
                <w:szCs w:val="26"/>
              </w:rPr>
              <w:t>2023</w:t>
            </w:r>
          </w:p>
        </w:tc>
        <w:tc>
          <w:tcPr>
            <w:tcW w:w="828" w:type="dxa"/>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jc w:val="right"/>
              <w:rPr>
                <w:rFonts w:eastAsia="Times New Roman"/>
                <w:b/>
                <w:bCs/>
                <w:color w:val="000000"/>
                <w:sz w:val="26"/>
                <w:szCs w:val="26"/>
              </w:rPr>
            </w:pPr>
            <w:r w:rsidRPr="006973E0">
              <w:rPr>
                <w:rFonts w:eastAsia="Times New Roman"/>
                <w:b/>
                <w:bCs/>
                <w:color w:val="000000"/>
                <w:sz w:val="26"/>
                <w:szCs w:val="26"/>
              </w:rPr>
              <w:t>0</w:t>
            </w:r>
          </w:p>
        </w:tc>
        <w:tc>
          <w:tcPr>
            <w:tcW w:w="946" w:type="dxa"/>
            <w:gridSpan w:val="3"/>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rPr>
                <w:rFonts w:eastAsia="Times New Roman"/>
                <w:color w:val="000000"/>
                <w:sz w:val="26"/>
                <w:szCs w:val="26"/>
              </w:rPr>
            </w:pPr>
            <w:r w:rsidRPr="006973E0">
              <w:rPr>
                <w:rFonts w:eastAsia="Times New Roman"/>
                <w:color w:val="000000"/>
                <w:sz w:val="26"/>
                <w:szCs w:val="26"/>
              </w:rPr>
              <w:t> </w:t>
            </w:r>
          </w:p>
        </w:tc>
        <w:tc>
          <w:tcPr>
            <w:tcW w:w="946" w:type="dxa"/>
            <w:gridSpan w:val="2"/>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rPr>
                <w:rFonts w:eastAsia="Times New Roman"/>
                <w:color w:val="000000"/>
                <w:sz w:val="26"/>
                <w:szCs w:val="26"/>
              </w:rPr>
            </w:pPr>
            <w:r w:rsidRPr="006973E0">
              <w:rPr>
                <w:rFonts w:eastAsia="Times New Roman"/>
                <w:color w:val="000000"/>
                <w:sz w:val="26"/>
                <w:szCs w:val="26"/>
              </w:rPr>
              <w:t> </w:t>
            </w:r>
          </w:p>
        </w:tc>
        <w:tc>
          <w:tcPr>
            <w:tcW w:w="946" w:type="dxa"/>
            <w:gridSpan w:val="3"/>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rPr>
                <w:rFonts w:eastAsia="Times New Roman"/>
                <w:color w:val="000000"/>
                <w:sz w:val="26"/>
                <w:szCs w:val="26"/>
              </w:rPr>
            </w:pPr>
            <w:r w:rsidRPr="006973E0">
              <w:rPr>
                <w:rFonts w:eastAsia="Times New Roman"/>
                <w:color w:val="000000"/>
                <w:sz w:val="26"/>
                <w:szCs w:val="26"/>
              </w:rPr>
              <w:t> </w:t>
            </w:r>
          </w:p>
        </w:tc>
        <w:tc>
          <w:tcPr>
            <w:tcW w:w="517" w:type="dxa"/>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rPr>
                <w:rFonts w:eastAsia="Times New Roman"/>
                <w:color w:val="000000"/>
                <w:sz w:val="26"/>
                <w:szCs w:val="26"/>
              </w:rPr>
            </w:pPr>
            <w:r w:rsidRPr="006973E0">
              <w:rPr>
                <w:rFonts w:eastAsia="Times New Roman"/>
                <w:color w:val="000000"/>
                <w:sz w:val="26"/>
                <w:szCs w:val="26"/>
              </w:rPr>
              <w:t> </w:t>
            </w:r>
          </w:p>
        </w:tc>
        <w:tc>
          <w:tcPr>
            <w:tcW w:w="2144" w:type="dxa"/>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jc w:val="center"/>
              <w:rPr>
                <w:rFonts w:eastAsia="Times New Roman"/>
                <w:color w:val="000000"/>
                <w:sz w:val="26"/>
                <w:szCs w:val="26"/>
              </w:rPr>
            </w:pPr>
            <w:r w:rsidRPr="006973E0">
              <w:rPr>
                <w:rFonts w:eastAsia="Times New Roman"/>
                <w:color w:val="000000"/>
                <w:sz w:val="26"/>
                <w:szCs w:val="26"/>
              </w:rPr>
              <w:t>2</w:t>
            </w:r>
          </w:p>
        </w:tc>
        <w:tc>
          <w:tcPr>
            <w:tcW w:w="2367" w:type="dxa"/>
            <w:vMerge/>
            <w:tcBorders>
              <w:top w:val="nil"/>
              <w:left w:val="single" w:sz="4" w:space="0" w:color="auto"/>
              <w:bottom w:val="single" w:sz="4" w:space="0" w:color="auto"/>
              <w:right w:val="single" w:sz="4" w:space="0" w:color="auto"/>
            </w:tcBorders>
            <w:vAlign w:val="center"/>
            <w:hideMark/>
          </w:tcPr>
          <w:p w:rsidR="00D466CD" w:rsidRPr="006973E0" w:rsidRDefault="00D466CD" w:rsidP="00D466CD">
            <w:pPr>
              <w:rPr>
                <w:rFonts w:eastAsia="Times New Roman"/>
                <w:color w:val="000000"/>
                <w:sz w:val="26"/>
                <w:szCs w:val="26"/>
              </w:rPr>
            </w:pPr>
          </w:p>
        </w:tc>
      </w:tr>
      <w:tr w:rsidR="00D466CD" w:rsidRPr="006973E0" w:rsidTr="00D466CD">
        <w:trPr>
          <w:gridBefore w:val="1"/>
          <w:wBefore w:w="13" w:type="dxa"/>
          <w:trHeight w:val="329"/>
        </w:trPr>
        <w:tc>
          <w:tcPr>
            <w:tcW w:w="491" w:type="dxa"/>
            <w:vMerge/>
            <w:tcBorders>
              <w:top w:val="nil"/>
              <w:left w:val="single" w:sz="4" w:space="0" w:color="auto"/>
              <w:bottom w:val="single" w:sz="4" w:space="0" w:color="auto"/>
              <w:right w:val="single" w:sz="4" w:space="0" w:color="auto"/>
            </w:tcBorders>
            <w:vAlign w:val="center"/>
            <w:hideMark/>
          </w:tcPr>
          <w:p w:rsidR="00D466CD" w:rsidRPr="006973E0" w:rsidRDefault="00D466CD" w:rsidP="00D466CD">
            <w:pPr>
              <w:rPr>
                <w:rFonts w:eastAsia="Times New Roman"/>
                <w:color w:val="000000"/>
                <w:sz w:val="26"/>
                <w:szCs w:val="26"/>
              </w:rPr>
            </w:pPr>
          </w:p>
        </w:tc>
        <w:tc>
          <w:tcPr>
            <w:tcW w:w="2338" w:type="dxa"/>
            <w:gridSpan w:val="2"/>
            <w:vMerge/>
            <w:tcBorders>
              <w:top w:val="nil"/>
              <w:left w:val="single" w:sz="4" w:space="0" w:color="auto"/>
              <w:bottom w:val="single" w:sz="4" w:space="0" w:color="auto"/>
              <w:right w:val="single" w:sz="4" w:space="0" w:color="auto"/>
            </w:tcBorders>
            <w:vAlign w:val="center"/>
            <w:hideMark/>
          </w:tcPr>
          <w:p w:rsidR="00D466CD" w:rsidRPr="006973E0" w:rsidRDefault="00D466CD" w:rsidP="00D466CD">
            <w:pPr>
              <w:rPr>
                <w:rFonts w:eastAsia="Times New Roman"/>
                <w:color w:val="000000"/>
                <w:sz w:val="26"/>
                <w:szCs w:val="26"/>
              </w:rPr>
            </w:pPr>
          </w:p>
        </w:tc>
        <w:tc>
          <w:tcPr>
            <w:tcW w:w="1748" w:type="dxa"/>
            <w:vMerge/>
            <w:tcBorders>
              <w:top w:val="nil"/>
              <w:left w:val="single" w:sz="4" w:space="0" w:color="auto"/>
              <w:bottom w:val="single" w:sz="4" w:space="0" w:color="auto"/>
              <w:right w:val="single" w:sz="4" w:space="0" w:color="auto"/>
            </w:tcBorders>
            <w:vAlign w:val="center"/>
            <w:hideMark/>
          </w:tcPr>
          <w:p w:rsidR="00D466CD" w:rsidRPr="006973E0" w:rsidRDefault="00D466CD" w:rsidP="00D466CD">
            <w:pPr>
              <w:rPr>
                <w:rFonts w:eastAsia="Times New Roman"/>
                <w:color w:val="000000"/>
                <w:sz w:val="26"/>
                <w:szCs w:val="26"/>
              </w:rPr>
            </w:pPr>
          </w:p>
        </w:tc>
        <w:tc>
          <w:tcPr>
            <w:tcW w:w="1356" w:type="dxa"/>
            <w:gridSpan w:val="2"/>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jc w:val="center"/>
              <w:rPr>
                <w:rFonts w:eastAsia="Times New Roman"/>
                <w:b/>
                <w:bCs/>
                <w:color w:val="000000"/>
                <w:sz w:val="26"/>
                <w:szCs w:val="26"/>
              </w:rPr>
            </w:pPr>
            <w:r w:rsidRPr="006973E0">
              <w:rPr>
                <w:rFonts w:eastAsia="Times New Roman"/>
                <w:b/>
                <w:bCs/>
                <w:color w:val="000000"/>
                <w:sz w:val="26"/>
                <w:szCs w:val="26"/>
              </w:rPr>
              <w:t>2024</w:t>
            </w:r>
          </w:p>
        </w:tc>
        <w:tc>
          <w:tcPr>
            <w:tcW w:w="828" w:type="dxa"/>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jc w:val="right"/>
              <w:rPr>
                <w:rFonts w:eastAsia="Times New Roman"/>
                <w:b/>
                <w:bCs/>
                <w:color w:val="000000"/>
                <w:sz w:val="26"/>
                <w:szCs w:val="26"/>
              </w:rPr>
            </w:pPr>
            <w:r w:rsidRPr="006973E0">
              <w:rPr>
                <w:rFonts w:eastAsia="Times New Roman"/>
                <w:b/>
                <w:bCs/>
                <w:color w:val="000000"/>
                <w:sz w:val="26"/>
                <w:szCs w:val="26"/>
              </w:rPr>
              <w:t>0</w:t>
            </w:r>
          </w:p>
        </w:tc>
        <w:tc>
          <w:tcPr>
            <w:tcW w:w="946" w:type="dxa"/>
            <w:gridSpan w:val="3"/>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rPr>
                <w:rFonts w:eastAsia="Times New Roman"/>
                <w:color w:val="000000"/>
                <w:sz w:val="26"/>
                <w:szCs w:val="26"/>
              </w:rPr>
            </w:pPr>
            <w:r w:rsidRPr="006973E0">
              <w:rPr>
                <w:rFonts w:eastAsia="Times New Roman"/>
                <w:color w:val="000000"/>
                <w:sz w:val="26"/>
                <w:szCs w:val="26"/>
              </w:rPr>
              <w:t> </w:t>
            </w:r>
          </w:p>
        </w:tc>
        <w:tc>
          <w:tcPr>
            <w:tcW w:w="946" w:type="dxa"/>
            <w:gridSpan w:val="2"/>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rPr>
                <w:rFonts w:eastAsia="Times New Roman"/>
                <w:color w:val="000000"/>
                <w:sz w:val="26"/>
                <w:szCs w:val="26"/>
              </w:rPr>
            </w:pPr>
            <w:r w:rsidRPr="006973E0">
              <w:rPr>
                <w:rFonts w:eastAsia="Times New Roman"/>
                <w:color w:val="000000"/>
                <w:sz w:val="26"/>
                <w:szCs w:val="26"/>
              </w:rPr>
              <w:t> </w:t>
            </w:r>
          </w:p>
        </w:tc>
        <w:tc>
          <w:tcPr>
            <w:tcW w:w="946" w:type="dxa"/>
            <w:gridSpan w:val="3"/>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rPr>
                <w:rFonts w:eastAsia="Times New Roman"/>
                <w:color w:val="000000"/>
                <w:sz w:val="26"/>
                <w:szCs w:val="26"/>
              </w:rPr>
            </w:pPr>
            <w:r w:rsidRPr="006973E0">
              <w:rPr>
                <w:rFonts w:eastAsia="Times New Roman"/>
                <w:color w:val="000000"/>
                <w:sz w:val="26"/>
                <w:szCs w:val="26"/>
              </w:rPr>
              <w:t> </w:t>
            </w:r>
          </w:p>
        </w:tc>
        <w:tc>
          <w:tcPr>
            <w:tcW w:w="517" w:type="dxa"/>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rPr>
                <w:rFonts w:eastAsia="Times New Roman"/>
                <w:color w:val="000000"/>
                <w:sz w:val="26"/>
                <w:szCs w:val="26"/>
              </w:rPr>
            </w:pPr>
            <w:r w:rsidRPr="006973E0">
              <w:rPr>
                <w:rFonts w:eastAsia="Times New Roman"/>
                <w:color w:val="000000"/>
                <w:sz w:val="26"/>
                <w:szCs w:val="26"/>
              </w:rPr>
              <w:t> </w:t>
            </w:r>
          </w:p>
        </w:tc>
        <w:tc>
          <w:tcPr>
            <w:tcW w:w="2144" w:type="dxa"/>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jc w:val="center"/>
              <w:rPr>
                <w:rFonts w:eastAsia="Times New Roman"/>
                <w:color w:val="000000"/>
                <w:sz w:val="26"/>
                <w:szCs w:val="26"/>
              </w:rPr>
            </w:pPr>
            <w:r w:rsidRPr="006973E0">
              <w:rPr>
                <w:rFonts w:eastAsia="Times New Roman"/>
                <w:color w:val="000000"/>
                <w:sz w:val="26"/>
                <w:szCs w:val="26"/>
              </w:rPr>
              <w:t>2</w:t>
            </w:r>
          </w:p>
        </w:tc>
        <w:tc>
          <w:tcPr>
            <w:tcW w:w="2367" w:type="dxa"/>
            <w:vMerge/>
            <w:tcBorders>
              <w:top w:val="nil"/>
              <w:left w:val="single" w:sz="4" w:space="0" w:color="auto"/>
              <w:bottom w:val="single" w:sz="4" w:space="0" w:color="auto"/>
              <w:right w:val="single" w:sz="4" w:space="0" w:color="auto"/>
            </w:tcBorders>
            <w:vAlign w:val="center"/>
            <w:hideMark/>
          </w:tcPr>
          <w:p w:rsidR="00D466CD" w:rsidRPr="006973E0" w:rsidRDefault="00D466CD" w:rsidP="00D466CD">
            <w:pPr>
              <w:rPr>
                <w:rFonts w:eastAsia="Times New Roman"/>
                <w:color w:val="000000"/>
                <w:sz w:val="26"/>
                <w:szCs w:val="26"/>
              </w:rPr>
            </w:pPr>
          </w:p>
        </w:tc>
      </w:tr>
      <w:tr w:rsidR="00D466CD" w:rsidRPr="006973E0" w:rsidTr="00D466CD">
        <w:trPr>
          <w:gridBefore w:val="1"/>
          <w:wBefore w:w="13" w:type="dxa"/>
          <w:trHeight w:val="329"/>
        </w:trPr>
        <w:tc>
          <w:tcPr>
            <w:tcW w:w="491" w:type="dxa"/>
            <w:vMerge/>
            <w:tcBorders>
              <w:top w:val="nil"/>
              <w:left w:val="single" w:sz="4" w:space="0" w:color="auto"/>
              <w:bottom w:val="single" w:sz="4" w:space="0" w:color="auto"/>
              <w:right w:val="single" w:sz="4" w:space="0" w:color="auto"/>
            </w:tcBorders>
            <w:vAlign w:val="center"/>
            <w:hideMark/>
          </w:tcPr>
          <w:p w:rsidR="00D466CD" w:rsidRPr="006973E0" w:rsidRDefault="00D466CD" w:rsidP="00D466CD">
            <w:pPr>
              <w:rPr>
                <w:rFonts w:eastAsia="Times New Roman"/>
                <w:color w:val="000000"/>
                <w:sz w:val="26"/>
                <w:szCs w:val="26"/>
              </w:rPr>
            </w:pPr>
          </w:p>
        </w:tc>
        <w:tc>
          <w:tcPr>
            <w:tcW w:w="2338" w:type="dxa"/>
            <w:gridSpan w:val="2"/>
            <w:vMerge/>
            <w:tcBorders>
              <w:top w:val="nil"/>
              <w:left w:val="single" w:sz="4" w:space="0" w:color="auto"/>
              <w:bottom w:val="single" w:sz="4" w:space="0" w:color="auto"/>
              <w:right w:val="single" w:sz="4" w:space="0" w:color="auto"/>
            </w:tcBorders>
            <w:vAlign w:val="center"/>
            <w:hideMark/>
          </w:tcPr>
          <w:p w:rsidR="00D466CD" w:rsidRPr="006973E0" w:rsidRDefault="00D466CD" w:rsidP="00D466CD">
            <w:pPr>
              <w:rPr>
                <w:rFonts w:eastAsia="Times New Roman"/>
                <w:color w:val="000000"/>
                <w:sz w:val="26"/>
                <w:szCs w:val="26"/>
              </w:rPr>
            </w:pPr>
          </w:p>
        </w:tc>
        <w:tc>
          <w:tcPr>
            <w:tcW w:w="1748" w:type="dxa"/>
            <w:vMerge/>
            <w:tcBorders>
              <w:top w:val="nil"/>
              <w:left w:val="single" w:sz="4" w:space="0" w:color="auto"/>
              <w:bottom w:val="single" w:sz="4" w:space="0" w:color="auto"/>
              <w:right w:val="single" w:sz="4" w:space="0" w:color="auto"/>
            </w:tcBorders>
            <w:vAlign w:val="center"/>
            <w:hideMark/>
          </w:tcPr>
          <w:p w:rsidR="00D466CD" w:rsidRPr="006973E0" w:rsidRDefault="00D466CD" w:rsidP="00D466CD">
            <w:pPr>
              <w:rPr>
                <w:rFonts w:eastAsia="Times New Roman"/>
                <w:color w:val="000000"/>
                <w:sz w:val="26"/>
                <w:szCs w:val="26"/>
              </w:rPr>
            </w:pPr>
          </w:p>
        </w:tc>
        <w:tc>
          <w:tcPr>
            <w:tcW w:w="1356" w:type="dxa"/>
            <w:gridSpan w:val="2"/>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jc w:val="center"/>
              <w:rPr>
                <w:rFonts w:eastAsia="Times New Roman"/>
                <w:b/>
                <w:bCs/>
                <w:color w:val="000000"/>
                <w:sz w:val="26"/>
                <w:szCs w:val="26"/>
              </w:rPr>
            </w:pPr>
            <w:r w:rsidRPr="006973E0">
              <w:rPr>
                <w:rFonts w:eastAsia="Times New Roman"/>
                <w:b/>
                <w:bCs/>
                <w:color w:val="000000"/>
                <w:sz w:val="26"/>
                <w:szCs w:val="26"/>
              </w:rPr>
              <w:t>2025</w:t>
            </w:r>
          </w:p>
        </w:tc>
        <w:tc>
          <w:tcPr>
            <w:tcW w:w="828" w:type="dxa"/>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jc w:val="right"/>
              <w:rPr>
                <w:rFonts w:eastAsia="Times New Roman"/>
                <w:b/>
                <w:bCs/>
                <w:color w:val="000000"/>
                <w:sz w:val="26"/>
                <w:szCs w:val="26"/>
              </w:rPr>
            </w:pPr>
            <w:r w:rsidRPr="006973E0">
              <w:rPr>
                <w:rFonts w:eastAsia="Times New Roman"/>
                <w:b/>
                <w:bCs/>
                <w:color w:val="000000"/>
                <w:sz w:val="26"/>
                <w:szCs w:val="26"/>
              </w:rPr>
              <w:t>0</w:t>
            </w:r>
          </w:p>
        </w:tc>
        <w:tc>
          <w:tcPr>
            <w:tcW w:w="946" w:type="dxa"/>
            <w:gridSpan w:val="3"/>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rPr>
                <w:rFonts w:eastAsia="Times New Roman"/>
                <w:color w:val="000000"/>
                <w:sz w:val="26"/>
                <w:szCs w:val="26"/>
              </w:rPr>
            </w:pPr>
            <w:r w:rsidRPr="006973E0">
              <w:rPr>
                <w:rFonts w:eastAsia="Times New Roman"/>
                <w:color w:val="000000"/>
                <w:sz w:val="26"/>
                <w:szCs w:val="26"/>
              </w:rPr>
              <w:t> </w:t>
            </w:r>
          </w:p>
        </w:tc>
        <w:tc>
          <w:tcPr>
            <w:tcW w:w="946" w:type="dxa"/>
            <w:gridSpan w:val="2"/>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rPr>
                <w:rFonts w:eastAsia="Times New Roman"/>
                <w:color w:val="000000"/>
                <w:sz w:val="26"/>
                <w:szCs w:val="26"/>
              </w:rPr>
            </w:pPr>
            <w:r w:rsidRPr="006973E0">
              <w:rPr>
                <w:rFonts w:eastAsia="Times New Roman"/>
                <w:color w:val="000000"/>
                <w:sz w:val="26"/>
                <w:szCs w:val="26"/>
              </w:rPr>
              <w:t> </w:t>
            </w:r>
          </w:p>
        </w:tc>
        <w:tc>
          <w:tcPr>
            <w:tcW w:w="946" w:type="dxa"/>
            <w:gridSpan w:val="3"/>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rPr>
                <w:rFonts w:eastAsia="Times New Roman"/>
                <w:color w:val="000000"/>
                <w:sz w:val="26"/>
                <w:szCs w:val="26"/>
              </w:rPr>
            </w:pPr>
            <w:r w:rsidRPr="006973E0">
              <w:rPr>
                <w:rFonts w:eastAsia="Times New Roman"/>
                <w:color w:val="000000"/>
                <w:sz w:val="26"/>
                <w:szCs w:val="26"/>
              </w:rPr>
              <w:t> </w:t>
            </w:r>
          </w:p>
        </w:tc>
        <w:tc>
          <w:tcPr>
            <w:tcW w:w="517" w:type="dxa"/>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rPr>
                <w:rFonts w:eastAsia="Times New Roman"/>
                <w:color w:val="000000"/>
                <w:sz w:val="26"/>
                <w:szCs w:val="26"/>
              </w:rPr>
            </w:pPr>
            <w:r w:rsidRPr="006973E0">
              <w:rPr>
                <w:rFonts w:eastAsia="Times New Roman"/>
                <w:color w:val="000000"/>
                <w:sz w:val="26"/>
                <w:szCs w:val="26"/>
              </w:rPr>
              <w:t> </w:t>
            </w:r>
          </w:p>
        </w:tc>
        <w:tc>
          <w:tcPr>
            <w:tcW w:w="2144" w:type="dxa"/>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jc w:val="center"/>
              <w:rPr>
                <w:rFonts w:eastAsia="Times New Roman"/>
                <w:color w:val="000000"/>
                <w:sz w:val="26"/>
                <w:szCs w:val="26"/>
              </w:rPr>
            </w:pPr>
            <w:r w:rsidRPr="006973E0">
              <w:rPr>
                <w:rFonts w:eastAsia="Times New Roman"/>
                <w:color w:val="000000"/>
                <w:sz w:val="26"/>
                <w:szCs w:val="26"/>
              </w:rPr>
              <w:t>2</w:t>
            </w:r>
          </w:p>
        </w:tc>
        <w:tc>
          <w:tcPr>
            <w:tcW w:w="2367" w:type="dxa"/>
            <w:vMerge/>
            <w:tcBorders>
              <w:top w:val="nil"/>
              <w:left w:val="single" w:sz="4" w:space="0" w:color="auto"/>
              <w:bottom w:val="single" w:sz="4" w:space="0" w:color="auto"/>
              <w:right w:val="single" w:sz="4" w:space="0" w:color="auto"/>
            </w:tcBorders>
            <w:vAlign w:val="center"/>
            <w:hideMark/>
          </w:tcPr>
          <w:p w:rsidR="00D466CD" w:rsidRPr="006973E0" w:rsidRDefault="00D466CD" w:rsidP="00D466CD">
            <w:pPr>
              <w:rPr>
                <w:rFonts w:eastAsia="Times New Roman"/>
                <w:color w:val="000000"/>
                <w:sz w:val="26"/>
                <w:szCs w:val="26"/>
              </w:rPr>
            </w:pPr>
          </w:p>
        </w:tc>
      </w:tr>
      <w:tr w:rsidR="00D466CD" w:rsidRPr="006973E0" w:rsidTr="00D466CD">
        <w:trPr>
          <w:gridBefore w:val="1"/>
          <w:wBefore w:w="13" w:type="dxa"/>
          <w:trHeight w:val="658"/>
        </w:trPr>
        <w:tc>
          <w:tcPr>
            <w:tcW w:w="491" w:type="dxa"/>
            <w:vMerge/>
            <w:tcBorders>
              <w:top w:val="nil"/>
              <w:left w:val="single" w:sz="4" w:space="0" w:color="auto"/>
              <w:bottom w:val="single" w:sz="4" w:space="0" w:color="auto"/>
              <w:right w:val="single" w:sz="4" w:space="0" w:color="auto"/>
            </w:tcBorders>
            <w:vAlign w:val="center"/>
            <w:hideMark/>
          </w:tcPr>
          <w:p w:rsidR="00D466CD" w:rsidRPr="006973E0" w:rsidRDefault="00D466CD" w:rsidP="00D466CD">
            <w:pPr>
              <w:rPr>
                <w:rFonts w:eastAsia="Times New Roman"/>
                <w:color w:val="000000"/>
                <w:sz w:val="26"/>
                <w:szCs w:val="26"/>
              </w:rPr>
            </w:pPr>
          </w:p>
        </w:tc>
        <w:tc>
          <w:tcPr>
            <w:tcW w:w="2338" w:type="dxa"/>
            <w:gridSpan w:val="2"/>
            <w:vMerge/>
            <w:tcBorders>
              <w:top w:val="nil"/>
              <w:left w:val="single" w:sz="4" w:space="0" w:color="auto"/>
              <w:bottom w:val="single" w:sz="4" w:space="0" w:color="auto"/>
              <w:right w:val="single" w:sz="4" w:space="0" w:color="auto"/>
            </w:tcBorders>
            <w:vAlign w:val="center"/>
            <w:hideMark/>
          </w:tcPr>
          <w:p w:rsidR="00D466CD" w:rsidRPr="006973E0" w:rsidRDefault="00D466CD" w:rsidP="00D466CD">
            <w:pPr>
              <w:rPr>
                <w:rFonts w:eastAsia="Times New Roman"/>
                <w:color w:val="000000"/>
                <w:sz w:val="26"/>
                <w:szCs w:val="26"/>
              </w:rPr>
            </w:pPr>
          </w:p>
        </w:tc>
        <w:tc>
          <w:tcPr>
            <w:tcW w:w="1748" w:type="dxa"/>
            <w:vMerge/>
            <w:tcBorders>
              <w:top w:val="nil"/>
              <w:left w:val="single" w:sz="4" w:space="0" w:color="auto"/>
              <w:bottom w:val="single" w:sz="4" w:space="0" w:color="auto"/>
              <w:right w:val="single" w:sz="4" w:space="0" w:color="auto"/>
            </w:tcBorders>
            <w:vAlign w:val="center"/>
            <w:hideMark/>
          </w:tcPr>
          <w:p w:rsidR="00D466CD" w:rsidRPr="006973E0" w:rsidRDefault="00D466CD" w:rsidP="00D466CD">
            <w:pPr>
              <w:rPr>
                <w:rFonts w:eastAsia="Times New Roman"/>
                <w:color w:val="000000"/>
                <w:sz w:val="26"/>
                <w:szCs w:val="26"/>
              </w:rPr>
            </w:pPr>
          </w:p>
        </w:tc>
        <w:tc>
          <w:tcPr>
            <w:tcW w:w="1356" w:type="dxa"/>
            <w:gridSpan w:val="2"/>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jc w:val="center"/>
              <w:rPr>
                <w:rFonts w:eastAsia="Times New Roman"/>
                <w:b/>
                <w:bCs/>
                <w:color w:val="000000"/>
                <w:sz w:val="26"/>
                <w:szCs w:val="26"/>
              </w:rPr>
            </w:pPr>
            <w:r w:rsidRPr="006973E0">
              <w:rPr>
                <w:rFonts w:eastAsia="Times New Roman"/>
                <w:b/>
                <w:bCs/>
                <w:color w:val="000000"/>
                <w:sz w:val="26"/>
                <w:szCs w:val="26"/>
              </w:rPr>
              <w:t xml:space="preserve">2026 </w:t>
            </w:r>
          </w:p>
        </w:tc>
        <w:tc>
          <w:tcPr>
            <w:tcW w:w="828" w:type="dxa"/>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jc w:val="right"/>
              <w:rPr>
                <w:rFonts w:eastAsia="Times New Roman"/>
                <w:b/>
                <w:bCs/>
                <w:color w:val="000000"/>
                <w:sz w:val="26"/>
                <w:szCs w:val="26"/>
              </w:rPr>
            </w:pPr>
            <w:r w:rsidRPr="006973E0">
              <w:rPr>
                <w:rFonts w:eastAsia="Times New Roman"/>
                <w:b/>
                <w:bCs/>
                <w:color w:val="000000"/>
                <w:sz w:val="26"/>
                <w:szCs w:val="26"/>
              </w:rPr>
              <w:t>0</w:t>
            </w:r>
          </w:p>
        </w:tc>
        <w:tc>
          <w:tcPr>
            <w:tcW w:w="946" w:type="dxa"/>
            <w:gridSpan w:val="3"/>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rPr>
                <w:rFonts w:eastAsia="Times New Roman"/>
                <w:color w:val="000000"/>
                <w:sz w:val="26"/>
                <w:szCs w:val="26"/>
              </w:rPr>
            </w:pPr>
            <w:r w:rsidRPr="006973E0">
              <w:rPr>
                <w:rFonts w:eastAsia="Times New Roman"/>
                <w:color w:val="000000"/>
                <w:sz w:val="26"/>
                <w:szCs w:val="26"/>
              </w:rPr>
              <w:t> </w:t>
            </w:r>
          </w:p>
        </w:tc>
        <w:tc>
          <w:tcPr>
            <w:tcW w:w="946" w:type="dxa"/>
            <w:gridSpan w:val="2"/>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rPr>
                <w:rFonts w:eastAsia="Times New Roman"/>
                <w:color w:val="000000"/>
                <w:sz w:val="26"/>
                <w:szCs w:val="26"/>
              </w:rPr>
            </w:pPr>
            <w:r w:rsidRPr="006973E0">
              <w:rPr>
                <w:rFonts w:eastAsia="Times New Roman"/>
                <w:color w:val="000000"/>
                <w:sz w:val="26"/>
                <w:szCs w:val="26"/>
              </w:rPr>
              <w:t> </w:t>
            </w:r>
          </w:p>
        </w:tc>
        <w:tc>
          <w:tcPr>
            <w:tcW w:w="946" w:type="dxa"/>
            <w:gridSpan w:val="3"/>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rPr>
                <w:rFonts w:eastAsia="Times New Roman"/>
                <w:color w:val="000000"/>
                <w:sz w:val="26"/>
                <w:szCs w:val="26"/>
              </w:rPr>
            </w:pPr>
            <w:r w:rsidRPr="006973E0">
              <w:rPr>
                <w:rFonts w:eastAsia="Times New Roman"/>
                <w:color w:val="000000"/>
                <w:sz w:val="26"/>
                <w:szCs w:val="26"/>
              </w:rPr>
              <w:t> </w:t>
            </w:r>
          </w:p>
        </w:tc>
        <w:tc>
          <w:tcPr>
            <w:tcW w:w="517" w:type="dxa"/>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rPr>
                <w:rFonts w:eastAsia="Times New Roman"/>
                <w:color w:val="000000"/>
                <w:sz w:val="26"/>
                <w:szCs w:val="26"/>
              </w:rPr>
            </w:pPr>
            <w:r w:rsidRPr="006973E0">
              <w:rPr>
                <w:rFonts w:eastAsia="Times New Roman"/>
                <w:color w:val="000000"/>
                <w:sz w:val="26"/>
                <w:szCs w:val="26"/>
              </w:rPr>
              <w:t> </w:t>
            </w:r>
          </w:p>
        </w:tc>
        <w:tc>
          <w:tcPr>
            <w:tcW w:w="2144" w:type="dxa"/>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jc w:val="center"/>
              <w:rPr>
                <w:rFonts w:eastAsia="Times New Roman"/>
                <w:color w:val="000000"/>
                <w:sz w:val="26"/>
                <w:szCs w:val="26"/>
              </w:rPr>
            </w:pPr>
            <w:r w:rsidRPr="006973E0">
              <w:rPr>
                <w:rFonts w:eastAsia="Times New Roman"/>
                <w:color w:val="000000"/>
                <w:sz w:val="26"/>
                <w:szCs w:val="26"/>
              </w:rPr>
              <w:t>2</w:t>
            </w:r>
          </w:p>
        </w:tc>
        <w:tc>
          <w:tcPr>
            <w:tcW w:w="2367" w:type="dxa"/>
            <w:vMerge/>
            <w:tcBorders>
              <w:top w:val="nil"/>
              <w:left w:val="single" w:sz="4" w:space="0" w:color="auto"/>
              <w:bottom w:val="single" w:sz="4" w:space="0" w:color="auto"/>
              <w:right w:val="single" w:sz="4" w:space="0" w:color="auto"/>
            </w:tcBorders>
            <w:vAlign w:val="center"/>
            <w:hideMark/>
          </w:tcPr>
          <w:p w:rsidR="00D466CD" w:rsidRPr="006973E0" w:rsidRDefault="00D466CD" w:rsidP="00D466CD">
            <w:pPr>
              <w:rPr>
                <w:rFonts w:eastAsia="Times New Roman"/>
                <w:color w:val="000000"/>
                <w:sz w:val="26"/>
                <w:szCs w:val="26"/>
              </w:rPr>
            </w:pPr>
          </w:p>
        </w:tc>
      </w:tr>
      <w:tr w:rsidR="00D466CD" w:rsidRPr="006973E0" w:rsidTr="00D466CD">
        <w:trPr>
          <w:gridBefore w:val="1"/>
          <w:wBefore w:w="13" w:type="dxa"/>
          <w:trHeight w:val="329"/>
        </w:trPr>
        <w:tc>
          <w:tcPr>
            <w:tcW w:w="491" w:type="dxa"/>
            <w:vMerge w:val="restart"/>
            <w:tcBorders>
              <w:top w:val="nil"/>
              <w:left w:val="single" w:sz="4" w:space="0" w:color="auto"/>
              <w:bottom w:val="single" w:sz="4" w:space="0" w:color="auto"/>
              <w:right w:val="single" w:sz="4" w:space="0" w:color="auto"/>
            </w:tcBorders>
            <w:shd w:val="clear" w:color="auto" w:fill="auto"/>
            <w:noWrap/>
            <w:hideMark/>
          </w:tcPr>
          <w:p w:rsidR="00D466CD" w:rsidRPr="006973E0" w:rsidRDefault="00D466CD" w:rsidP="00D466CD">
            <w:pPr>
              <w:jc w:val="center"/>
              <w:rPr>
                <w:rFonts w:eastAsia="Times New Roman"/>
                <w:color w:val="000000"/>
                <w:sz w:val="26"/>
                <w:szCs w:val="26"/>
              </w:rPr>
            </w:pPr>
            <w:r w:rsidRPr="006973E0">
              <w:rPr>
                <w:rFonts w:eastAsia="Times New Roman"/>
                <w:color w:val="000000"/>
                <w:sz w:val="26"/>
                <w:szCs w:val="26"/>
              </w:rPr>
              <w:t>2.5</w:t>
            </w:r>
          </w:p>
        </w:tc>
        <w:tc>
          <w:tcPr>
            <w:tcW w:w="2338"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D466CD" w:rsidRPr="006973E0" w:rsidRDefault="00D466CD" w:rsidP="00D466CD">
            <w:pPr>
              <w:rPr>
                <w:rFonts w:eastAsia="Times New Roman"/>
                <w:color w:val="000000"/>
                <w:sz w:val="26"/>
                <w:szCs w:val="26"/>
              </w:rPr>
            </w:pPr>
            <w:r w:rsidRPr="006973E0">
              <w:rPr>
                <w:rFonts w:eastAsia="Times New Roman"/>
                <w:color w:val="000000"/>
                <w:sz w:val="26"/>
                <w:szCs w:val="26"/>
              </w:rPr>
              <w:t xml:space="preserve">Повышение квалификации и </w:t>
            </w:r>
            <w:r w:rsidRPr="006973E0">
              <w:rPr>
                <w:rFonts w:eastAsia="Times New Roman"/>
                <w:color w:val="000000"/>
                <w:sz w:val="26"/>
                <w:szCs w:val="26"/>
              </w:rPr>
              <w:lastRenderedPageBreak/>
              <w:t>обучения работников органов местного самоуправления, образовательных организаций, учреждений культуры, участвующих в рамках своих полномочий в реализации мероприятий по профилактике экстремизма и терроризма</w:t>
            </w:r>
          </w:p>
        </w:tc>
        <w:tc>
          <w:tcPr>
            <w:tcW w:w="1748" w:type="dxa"/>
            <w:vMerge w:val="restart"/>
            <w:tcBorders>
              <w:top w:val="nil"/>
              <w:left w:val="single" w:sz="4" w:space="0" w:color="auto"/>
              <w:bottom w:val="single" w:sz="4" w:space="0" w:color="auto"/>
              <w:right w:val="single" w:sz="4" w:space="0" w:color="auto"/>
            </w:tcBorders>
            <w:shd w:val="clear" w:color="auto" w:fill="auto"/>
            <w:vAlign w:val="center"/>
            <w:hideMark/>
          </w:tcPr>
          <w:p w:rsidR="00D466CD" w:rsidRPr="006973E0" w:rsidRDefault="00D466CD" w:rsidP="00D466CD">
            <w:pPr>
              <w:jc w:val="center"/>
              <w:rPr>
                <w:rFonts w:eastAsia="Times New Roman"/>
                <w:color w:val="000000"/>
                <w:sz w:val="26"/>
                <w:szCs w:val="26"/>
              </w:rPr>
            </w:pPr>
            <w:r w:rsidRPr="006973E0">
              <w:rPr>
                <w:rFonts w:eastAsia="Times New Roman"/>
                <w:color w:val="000000"/>
                <w:sz w:val="26"/>
                <w:szCs w:val="26"/>
              </w:rPr>
              <w:lastRenderedPageBreak/>
              <w:t xml:space="preserve">Главный специалист по </w:t>
            </w:r>
            <w:r w:rsidRPr="006973E0">
              <w:rPr>
                <w:rFonts w:eastAsia="Times New Roman"/>
                <w:color w:val="000000"/>
                <w:sz w:val="26"/>
                <w:szCs w:val="26"/>
              </w:rPr>
              <w:lastRenderedPageBreak/>
              <w:t>ГО и ЧС Администрации Первомайского района</w:t>
            </w:r>
          </w:p>
        </w:tc>
        <w:tc>
          <w:tcPr>
            <w:tcW w:w="1356" w:type="dxa"/>
            <w:gridSpan w:val="2"/>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jc w:val="center"/>
              <w:rPr>
                <w:rFonts w:eastAsia="Times New Roman"/>
                <w:b/>
                <w:bCs/>
                <w:color w:val="000000"/>
                <w:sz w:val="26"/>
                <w:szCs w:val="26"/>
              </w:rPr>
            </w:pPr>
            <w:r w:rsidRPr="006973E0">
              <w:rPr>
                <w:rFonts w:eastAsia="Times New Roman"/>
                <w:b/>
                <w:bCs/>
                <w:color w:val="000000"/>
                <w:sz w:val="26"/>
                <w:szCs w:val="26"/>
              </w:rPr>
              <w:lastRenderedPageBreak/>
              <w:t>Всего</w:t>
            </w:r>
          </w:p>
        </w:tc>
        <w:tc>
          <w:tcPr>
            <w:tcW w:w="828" w:type="dxa"/>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jc w:val="right"/>
              <w:rPr>
                <w:rFonts w:eastAsia="Times New Roman"/>
                <w:b/>
                <w:bCs/>
                <w:color w:val="000000"/>
                <w:sz w:val="26"/>
                <w:szCs w:val="26"/>
              </w:rPr>
            </w:pPr>
            <w:r w:rsidRPr="006973E0">
              <w:rPr>
                <w:rFonts w:eastAsia="Times New Roman"/>
                <w:b/>
                <w:bCs/>
                <w:color w:val="000000"/>
                <w:sz w:val="26"/>
                <w:szCs w:val="26"/>
              </w:rPr>
              <w:t>24,6</w:t>
            </w:r>
          </w:p>
        </w:tc>
        <w:tc>
          <w:tcPr>
            <w:tcW w:w="946" w:type="dxa"/>
            <w:gridSpan w:val="3"/>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jc w:val="right"/>
              <w:rPr>
                <w:rFonts w:eastAsia="Times New Roman"/>
                <w:b/>
                <w:bCs/>
                <w:color w:val="000000"/>
                <w:sz w:val="26"/>
                <w:szCs w:val="26"/>
              </w:rPr>
            </w:pPr>
            <w:r w:rsidRPr="006973E0">
              <w:rPr>
                <w:rFonts w:eastAsia="Times New Roman"/>
                <w:b/>
                <w:bCs/>
                <w:color w:val="000000"/>
                <w:sz w:val="26"/>
                <w:szCs w:val="26"/>
              </w:rPr>
              <w:t>0</w:t>
            </w:r>
          </w:p>
        </w:tc>
        <w:tc>
          <w:tcPr>
            <w:tcW w:w="946" w:type="dxa"/>
            <w:gridSpan w:val="2"/>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jc w:val="right"/>
              <w:rPr>
                <w:rFonts w:eastAsia="Times New Roman"/>
                <w:b/>
                <w:bCs/>
                <w:color w:val="000000"/>
                <w:sz w:val="26"/>
                <w:szCs w:val="26"/>
              </w:rPr>
            </w:pPr>
            <w:r w:rsidRPr="006973E0">
              <w:rPr>
                <w:rFonts w:eastAsia="Times New Roman"/>
                <w:b/>
                <w:bCs/>
                <w:color w:val="000000"/>
                <w:sz w:val="26"/>
                <w:szCs w:val="26"/>
              </w:rPr>
              <w:t>0</w:t>
            </w:r>
          </w:p>
        </w:tc>
        <w:tc>
          <w:tcPr>
            <w:tcW w:w="946" w:type="dxa"/>
            <w:gridSpan w:val="3"/>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jc w:val="right"/>
              <w:rPr>
                <w:rFonts w:eastAsia="Times New Roman"/>
                <w:b/>
                <w:bCs/>
                <w:color w:val="000000"/>
                <w:sz w:val="26"/>
                <w:szCs w:val="26"/>
              </w:rPr>
            </w:pPr>
            <w:r w:rsidRPr="006973E0">
              <w:rPr>
                <w:rFonts w:eastAsia="Times New Roman"/>
                <w:b/>
                <w:bCs/>
                <w:color w:val="000000"/>
                <w:sz w:val="26"/>
                <w:szCs w:val="26"/>
              </w:rPr>
              <w:t>24,6</w:t>
            </w:r>
          </w:p>
        </w:tc>
        <w:tc>
          <w:tcPr>
            <w:tcW w:w="517" w:type="dxa"/>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jc w:val="right"/>
              <w:rPr>
                <w:rFonts w:eastAsia="Times New Roman"/>
                <w:b/>
                <w:bCs/>
                <w:color w:val="000000"/>
                <w:sz w:val="26"/>
                <w:szCs w:val="26"/>
              </w:rPr>
            </w:pPr>
            <w:r w:rsidRPr="006973E0">
              <w:rPr>
                <w:rFonts w:eastAsia="Times New Roman"/>
                <w:b/>
                <w:bCs/>
                <w:color w:val="000000"/>
                <w:sz w:val="26"/>
                <w:szCs w:val="26"/>
              </w:rPr>
              <w:t>0</w:t>
            </w:r>
          </w:p>
        </w:tc>
        <w:tc>
          <w:tcPr>
            <w:tcW w:w="2144" w:type="dxa"/>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jc w:val="center"/>
              <w:rPr>
                <w:rFonts w:eastAsia="Times New Roman"/>
                <w:b/>
                <w:bCs/>
                <w:color w:val="000000"/>
                <w:sz w:val="26"/>
                <w:szCs w:val="26"/>
              </w:rPr>
            </w:pPr>
            <w:r w:rsidRPr="006973E0">
              <w:rPr>
                <w:rFonts w:eastAsia="Times New Roman"/>
                <w:b/>
                <w:bCs/>
                <w:color w:val="000000"/>
                <w:sz w:val="26"/>
                <w:szCs w:val="26"/>
              </w:rPr>
              <w:t>5</w:t>
            </w:r>
          </w:p>
        </w:tc>
        <w:tc>
          <w:tcPr>
            <w:tcW w:w="2367" w:type="dxa"/>
            <w:vMerge w:val="restart"/>
            <w:tcBorders>
              <w:top w:val="nil"/>
              <w:left w:val="single" w:sz="4" w:space="0" w:color="auto"/>
              <w:bottom w:val="single" w:sz="4" w:space="0" w:color="auto"/>
              <w:right w:val="single" w:sz="4" w:space="0" w:color="auto"/>
            </w:tcBorders>
            <w:shd w:val="clear" w:color="auto" w:fill="auto"/>
            <w:vAlign w:val="center"/>
            <w:hideMark/>
          </w:tcPr>
          <w:p w:rsidR="00D466CD" w:rsidRPr="006973E0" w:rsidRDefault="00D568C9" w:rsidP="00D466CD">
            <w:pPr>
              <w:rPr>
                <w:rFonts w:eastAsia="Times New Roman"/>
                <w:color w:val="000000"/>
                <w:sz w:val="26"/>
                <w:szCs w:val="26"/>
              </w:rPr>
            </w:pPr>
            <w:r w:rsidRPr="006973E0">
              <w:rPr>
                <w:rFonts w:eastAsia="Times New Roman"/>
                <w:color w:val="000000"/>
                <w:sz w:val="26"/>
                <w:szCs w:val="26"/>
              </w:rPr>
              <w:t xml:space="preserve">Количество человек, </w:t>
            </w:r>
            <w:r w:rsidRPr="006973E0">
              <w:rPr>
                <w:rFonts w:eastAsia="Times New Roman"/>
                <w:color w:val="000000"/>
                <w:sz w:val="26"/>
                <w:szCs w:val="26"/>
              </w:rPr>
              <w:lastRenderedPageBreak/>
              <w:t>прошедших повышение квалификации(ед.)</w:t>
            </w:r>
          </w:p>
        </w:tc>
      </w:tr>
      <w:tr w:rsidR="00D466CD" w:rsidRPr="006973E0" w:rsidTr="00D466CD">
        <w:trPr>
          <w:gridBefore w:val="1"/>
          <w:wBefore w:w="13" w:type="dxa"/>
          <w:trHeight w:val="329"/>
        </w:trPr>
        <w:tc>
          <w:tcPr>
            <w:tcW w:w="491" w:type="dxa"/>
            <w:vMerge/>
            <w:tcBorders>
              <w:top w:val="nil"/>
              <w:left w:val="single" w:sz="4" w:space="0" w:color="auto"/>
              <w:bottom w:val="single" w:sz="4" w:space="0" w:color="auto"/>
              <w:right w:val="single" w:sz="4" w:space="0" w:color="auto"/>
            </w:tcBorders>
            <w:vAlign w:val="center"/>
            <w:hideMark/>
          </w:tcPr>
          <w:p w:rsidR="00D466CD" w:rsidRPr="006973E0" w:rsidRDefault="00D466CD" w:rsidP="00D466CD">
            <w:pPr>
              <w:rPr>
                <w:rFonts w:eastAsia="Times New Roman"/>
                <w:color w:val="000000"/>
                <w:sz w:val="26"/>
                <w:szCs w:val="26"/>
              </w:rPr>
            </w:pPr>
          </w:p>
        </w:tc>
        <w:tc>
          <w:tcPr>
            <w:tcW w:w="2338" w:type="dxa"/>
            <w:gridSpan w:val="2"/>
            <w:vMerge/>
            <w:tcBorders>
              <w:top w:val="nil"/>
              <w:left w:val="single" w:sz="4" w:space="0" w:color="auto"/>
              <w:bottom w:val="single" w:sz="4" w:space="0" w:color="auto"/>
              <w:right w:val="single" w:sz="4" w:space="0" w:color="auto"/>
            </w:tcBorders>
            <w:vAlign w:val="center"/>
            <w:hideMark/>
          </w:tcPr>
          <w:p w:rsidR="00D466CD" w:rsidRPr="006973E0" w:rsidRDefault="00D466CD" w:rsidP="00D466CD">
            <w:pPr>
              <w:rPr>
                <w:rFonts w:eastAsia="Times New Roman"/>
                <w:color w:val="000000"/>
                <w:sz w:val="26"/>
                <w:szCs w:val="26"/>
              </w:rPr>
            </w:pPr>
          </w:p>
        </w:tc>
        <w:tc>
          <w:tcPr>
            <w:tcW w:w="1748" w:type="dxa"/>
            <w:vMerge/>
            <w:tcBorders>
              <w:top w:val="nil"/>
              <w:left w:val="single" w:sz="4" w:space="0" w:color="auto"/>
              <w:bottom w:val="single" w:sz="4" w:space="0" w:color="auto"/>
              <w:right w:val="single" w:sz="4" w:space="0" w:color="auto"/>
            </w:tcBorders>
            <w:vAlign w:val="center"/>
            <w:hideMark/>
          </w:tcPr>
          <w:p w:rsidR="00D466CD" w:rsidRPr="006973E0" w:rsidRDefault="00D466CD" w:rsidP="00D466CD">
            <w:pPr>
              <w:rPr>
                <w:rFonts w:eastAsia="Times New Roman"/>
                <w:color w:val="000000"/>
                <w:sz w:val="26"/>
                <w:szCs w:val="26"/>
              </w:rPr>
            </w:pPr>
          </w:p>
        </w:tc>
        <w:tc>
          <w:tcPr>
            <w:tcW w:w="1356" w:type="dxa"/>
            <w:gridSpan w:val="2"/>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jc w:val="center"/>
              <w:rPr>
                <w:rFonts w:eastAsia="Times New Roman"/>
                <w:b/>
                <w:bCs/>
                <w:color w:val="000000"/>
                <w:sz w:val="26"/>
                <w:szCs w:val="26"/>
              </w:rPr>
            </w:pPr>
            <w:r w:rsidRPr="006973E0">
              <w:rPr>
                <w:rFonts w:eastAsia="Times New Roman"/>
                <w:b/>
                <w:bCs/>
                <w:color w:val="000000"/>
                <w:sz w:val="26"/>
                <w:szCs w:val="26"/>
              </w:rPr>
              <w:t>2022</w:t>
            </w:r>
          </w:p>
        </w:tc>
        <w:tc>
          <w:tcPr>
            <w:tcW w:w="828" w:type="dxa"/>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jc w:val="right"/>
              <w:rPr>
                <w:rFonts w:eastAsia="Times New Roman"/>
                <w:b/>
                <w:bCs/>
                <w:color w:val="000000"/>
                <w:sz w:val="26"/>
                <w:szCs w:val="26"/>
              </w:rPr>
            </w:pPr>
            <w:r w:rsidRPr="006973E0">
              <w:rPr>
                <w:rFonts w:eastAsia="Times New Roman"/>
                <w:b/>
                <w:bCs/>
                <w:color w:val="000000"/>
                <w:sz w:val="26"/>
                <w:szCs w:val="26"/>
              </w:rPr>
              <w:t>9</w:t>
            </w:r>
          </w:p>
        </w:tc>
        <w:tc>
          <w:tcPr>
            <w:tcW w:w="946" w:type="dxa"/>
            <w:gridSpan w:val="3"/>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rPr>
                <w:rFonts w:eastAsia="Times New Roman"/>
                <w:color w:val="000000"/>
                <w:sz w:val="26"/>
                <w:szCs w:val="26"/>
              </w:rPr>
            </w:pPr>
            <w:r w:rsidRPr="006973E0">
              <w:rPr>
                <w:rFonts w:eastAsia="Times New Roman"/>
                <w:color w:val="000000"/>
                <w:sz w:val="26"/>
                <w:szCs w:val="26"/>
              </w:rPr>
              <w:t> </w:t>
            </w:r>
          </w:p>
        </w:tc>
        <w:tc>
          <w:tcPr>
            <w:tcW w:w="946" w:type="dxa"/>
            <w:gridSpan w:val="2"/>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rPr>
                <w:rFonts w:eastAsia="Times New Roman"/>
                <w:color w:val="000000"/>
                <w:sz w:val="26"/>
                <w:szCs w:val="26"/>
              </w:rPr>
            </w:pPr>
            <w:r w:rsidRPr="006973E0">
              <w:rPr>
                <w:rFonts w:eastAsia="Times New Roman"/>
                <w:color w:val="000000"/>
                <w:sz w:val="26"/>
                <w:szCs w:val="26"/>
              </w:rPr>
              <w:t> </w:t>
            </w:r>
          </w:p>
        </w:tc>
        <w:tc>
          <w:tcPr>
            <w:tcW w:w="946" w:type="dxa"/>
            <w:gridSpan w:val="3"/>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jc w:val="right"/>
              <w:rPr>
                <w:rFonts w:eastAsia="Times New Roman"/>
                <w:color w:val="000000"/>
                <w:sz w:val="26"/>
                <w:szCs w:val="26"/>
              </w:rPr>
            </w:pPr>
            <w:r w:rsidRPr="006973E0">
              <w:rPr>
                <w:rFonts w:eastAsia="Times New Roman"/>
                <w:color w:val="000000"/>
                <w:sz w:val="26"/>
                <w:szCs w:val="26"/>
              </w:rPr>
              <w:t>9</w:t>
            </w:r>
          </w:p>
        </w:tc>
        <w:tc>
          <w:tcPr>
            <w:tcW w:w="517" w:type="dxa"/>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rPr>
                <w:rFonts w:eastAsia="Times New Roman"/>
                <w:color w:val="000000"/>
                <w:sz w:val="26"/>
                <w:szCs w:val="26"/>
              </w:rPr>
            </w:pPr>
            <w:r w:rsidRPr="006973E0">
              <w:rPr>
                <w:rFonts w:eastAsia="Times New Roman"/>
                <w:color w:val="000000"/>
                <w:sz w:val="26"/>
                <w:szCs w:val="26"/>
              </w:rPr>
              <w:t> </w:t>
            </w:r>
          </w:p>
        </w:tc>
        <w:tc>
          <w:tcPr>
            <w:tcW w:w="2144" w:type="dxa"/>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jc w:val="center"/>
              <w:rPr>
                <w:rFonts w:eastAsia="Times New Roman"/>
                <w:color w:val="000000"/>
                <w:sz w:val="26"/>
                <w:szCs w:val="26"/>
              </w:rPr>
            </w:pPr>
            <w:r w:rsidRPr="006973E0">
              <w:rPr>
                <w:rFonts w:eastAsia="Times New Roman"/>
                <w:color w:val="000000"/>
                <w:sz w:val="26"/>
                <w:szCs w:val="26"/>
              </w:rPr>
              <w:t>1</w:t>
            </w:r>
          </w:p>
        </w:tc>
        <w:tc>
          <w:tcPr>
            <w:tcW w:w="2367" w:type="dxa"/>
            <w:vMerge/>
            <w:tcBorders>
              <w:top w:val="nil"/>
              <w:left w:val="single" w:sz="4" w:space="0" w:color="auto"/>
              <w:bottom w:val="single" w:sz="4" w:space="0" w:color="auto"/>
              <w:right w:val="single" w:sz="4" w:space="0" w:color="auto"/>
            </w:tcBorders>
            <w:vAlign w:val="center"/>
            <w:hideMark/>
          </w:tcPr>
          <w:p w:rsidR="00D466CD" w:rsidRPr="006973E0" w:rsidRDefault="00D466CD" w:rsidP="00D466CD">
            <w:pPr>
              <w:rPr>
                <w:rFonts w:eastAsia="Times New Roman"/>
                <w:color w:val="000000"/>
                <w:sz w:val="26"/>
                <w:szCs w:val="26"/>
              </w:rPr>
            </w:pPr>
          </w:p>
        </w:tc>
      </w:tr>
      <w:tr w:rsidR="00D466CD" w:rsidRPr="006973E0" w:rsidTr="00D466CD">
        <w:trPr>
          <w:gridBefore w:val="1"/>
          <w:wBefore w:w="13" w:type="dxa"/>
          <w:trHeight w:val="329"/>
        </w:trPr>
        <w:tc>
          <w:tcPr>
            <w:tcW w:w="491" w:type="dxa"/>
            <w:vMerge/>
            <w:tcBorders>
              <w:top w:val="nil"/>
              <w:left w:val="single" w:sz="4" w:space="0" w:color="auto"/>
              <w:bottom w:val="single" w:sz="4" w:space="0" w:color="auto"/>
              <w:right w:val="single" w:sz="4" w:space="0" w:color="auto"/>
            </w:tcBorders>
            <w:vAlign w:val="center"/>
            <w:hideMark/>
          </w:tcPr>
          <w:p w:rsidR="00D466CD" w:rsidRPr="006973E0" w:rsidRDefault="00D466CD" w:rsidP="00D466CD">
            <w:pPr>
              <w:rPr>
                <w:rFonts w:eastAsia="Times New Roman"/>
                <w:color w:val="000000"/>
                <w:sz w:val="26"/>
                <w:szCs w:val="26"/>
              </w:rPr>
            </w:pPr>
          </w:p>
        </w:tc>
        <w:tc>
          <w:tcPr>
            <w:tcW w:w="2338" w:type="dxa"/>
            <w:gridSpan w:val="2"/>
            <w:vMerge/>
            <w:tcBorders>
              <w:top w:val="nil"/>
              <w:left w:val="single" w:sz="4" w:space="0" w:color="auto"/>
              <w:bottom w:val="single" w:sz="4" w:space="0" w:color="auto"/>
              <w:right w:val="single" w:sz="4" w:space="0" w:color="auto"/>
            </w:tcBorders>
            <w:vAlign w:val="center"/>
            <w:hideMark/>
          </w:tcPr>
          <w:p w:rsidR="00D466CD" w:rsidRPr="006973E0" w:rsidRDefault="00D466CD" w:rsidP="00D466CD">
            <w:pPr>
              <w:rPr>
                <w:rFonts w:eastAsia="Times New Roman"/>
                <w:color w:val="000000"/>
                <w:sz w:val="26"/>
                <w:szCs w:val="26"/>
              </w:rPr>
            </w:pPr>
          </w:p>
        </w:tc>
        <w:tc>
          <w:tcPr>
            <w:tcW w:w="1748" w:type="dxa"/>
            <w:vMerge/>
            <w:tcBorders>
              <w:top w:val="nil"/>
              <w:left w:val="single" w:sz="4" w:space="0" w:color="auto"/>
              <w:bottom w:val="single" w:sz="4" w:space="0" w:color="auto"/>
              <w:right w:val="single" w:sz="4" w:space="0" w:color="auto"/>
            </w:tcBorders>
            <w:vAlign w:val="center"/>
            <w:hideMark/>
          </w:tcPr>
          <w:p w:rsidR="00D466CD" w:rsidRPr="006973E0" w:rsidRDefault="00D466CD" w:rsidP="00D466CD">
            <w:pPr>
              <w:rPr>
                <w:rFonts w:eastAsia="Times New Roman"/>
                <w:color w:val="000000"/>
                <w:sz w:val="26"/>
                <w:szCs w:val="26"/>
              </w:rPr>
            </w:pPr>
          </w:p>
        </w:tc>
        <w:tc>
          <w:tcPr>
            <w:tcW w:w="1356" w:type="dxa"/>
            <w:gridSpan w:val="2"/>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jc w:val="center"/>
              <w:rPr>
                <w:rFonts w:eastAsia="Times New Roman"/>
                <w:b/>
                <w:bCs/>
                <w:color w:val="000000"/>
                <w:sz w:val="26"/>
                <w:szCs w:val="26"/>
              </w:rPr>
            </w:pPr>
            <w:r w:rsidRPr="006973E0">
              <w:rPr>
                <w:rFonts w:eastAsia="Times New Roman"/>
                <w:b/>
                <w:bCs/>
                <w:color w:val="000000"/>
                <w:sz w:val="26"/>
                <w:szCs w:val="26"/>
              </w:rPr>
              <w:t>2023</w:t>
            </w:r>
          </w:p>
        </w:tc>
        <w:tc>
          <w:tcPr>
            <w:tcW w:w="828" w:type="dxa"/>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jc w:val="right"/>
              <w:rPr>
                <w:rFonts w:eastAsia="Times New Roman"/>
                <w:b/>
                <w:bCs/>
                <w:color w:val="000000"/>
                <w:sz w:val="26"/>
                <w:szCs w:val="26"/>
              </w:rPr>
            </w:pPr>
            <w:r w:rsidRPr="006973E0">
              <w:rPr>
                <w:rFonts w:eastAsia="Times New Roman"/>
                <w:b/>
                <w:bCs/>
                <w:color w:val="000000"/>
                <w:sz w:val="26"/>
                <w:szCs w:val="26"/>
              </w:rPr>
              <w:t>0</w:t>
            </w:r>
          </w:p>
        </w:tc>
        <w:tc>
          <w:tcPr>
            <w:tcW w:w="946" w:type="dxa"/>
            <w:gridSpan w:val="3"/>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rPr>
                <w:rFonts w:eastAsia="Times New Roman"/>
                <w:color w:val="000000"/>
                <w:sz w:val="26"/>
                <w:szCs w:val="26"/>
              </w:rPr>
            </w:pPr>
            <w:r w:rsidRPr="006973E0">
              <w:rPr>
                <w:rFonts w:eastAsia="Times New Roman"/>
                <w:color w:val="000000"/>
                <w:sz w:val="26"/>
                <w:szCs w:val="26"/>
              </w:rPr>
              <w:t> </w:t>
            </w:r>
          </w:p>
        </w:tc>
        <w:tc>
          <w:tcPr>
            <w:tcW w:w="946" w:type="dxa"/>
            <w:gridSpan w:val="2"/>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rPr>
                <w:rFonts w:eastAsia="Times New Roman"/>
                <w:color w:val="000000"/>
                <w:sz w:val="26"/>
                <w:szCs w:val="26"/>
              </w:rPr>
            </w:pPr>
            <w:r w:rsidRPr="006973E0">
              <w:rPr>
                <w:rFonts w:eastAsia="Times New Roman"/>
                <w:color w:val="000000"/>
                <w:sz w:val="26"/>
                <w:szCs w:val="26"/>
              </w:rPr>
              <w:t> </w:t>
            </w:r>
          </w:p>
        </w:tc>
        <w:tc>
          <w:tcPr>
            <w:tcW w:w="946" w:type="dxa"/>
            <w:gridSpan w:val="3"/>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rPr>
                <w:rFonts w:eastAsia="Times New Roman"/>
                <w:color w:val="000000"/>
                <w:sz w:val="26"/>
                <w:szCs w:val="26"/>
              </w:rPr>
            </w:pPr>
            <w:r w:rsidRPr="006973E0">
              <w:rPr>
                <w:rFonts w:eastAsia="Times New Roman"/>
                <w:color w:val="000000"/>
                <w:sz w:val="26"/>
                <w:szCs w:val="26"/>
              </w:rPr>
              <w:t> </w:t>
            </w:r>
          </w:p>
        </w:tc>
        <w:tc>
          <w:tcPr>
            <w:tcW w:w="517" w:type="dxa"/>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rPr>
                <w:rFonts w:eastAsia="Times New Roman"/>
                <w:color w:val="000000"/>
                <w:sz w:val="26"/>
                <w:szCs w:val="26"/>
              </w:rPr>
            </w:pPr>
            <w:r w:rsidRPr="006973E0">
              <w:rPr>
                <w:rFonts w:eastAsia="Times New Roman"/>
                <w:color w:val="000000"/>
                <w:sz w:val="26"/>
                <w:szCs w:val="26"/>
              </w:rPr>
              <w:t> </w:t>
            </w:r>
          </w:p>
        </w:tc>
        <w:tc>
          <w:tcPr>
            <w:tcW w:w="2144" w:type="dxa"/>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jc w:val="center"/>
              <w:rPr>
                <w:rFonts w:eastAsia="Times New Roman"/>
                <w:color w:val="000000"/>
                <w:sz w:val="26"/>
                <w:szCs w:val="26"/>
              </w:rPr>
            </w:pPr>
            <w:r w:rsidRPr="006973E0">
              <w:rPr>
                <w:rFonts w:eastAsia="Times New Roman"/>
                <w:color w:val="000000"/>
                <w:sz w:val="26"/>
                <w:szCs w:val="26"/>
              </w:rPr>
              <w:t>1</w:t>
            </w:r>
          </w:p>
        </w:tc>
        <w:tc>
          <w:tcPr>
            <w:tcW w:w="2367" w:type="dxa"/>
            <w:vMerge/>
            <w:tcBorders>
              <w:top w:val="nil"/>
              <w:left w:val="single" w:sz="4" w:space="0" w:color="auto"/>
              <w:bottom w:val="single" w:sz="4" w:space="0" w:color="auto"/>
              <w:right w:val="single" w:sz="4" w:space="0" w:color="auto"/>
            </w:tcBorders>
            <w:vAlign w:val="center"/>
            <w:hideMark/>
          </w:tcPr>
          <w:p w:rsidR="00D466CD" w:rsidRPr="006973E0" w:rsidRDefault="00D466CD" w:rsidP="00D466CD">
            <w:pPr>
              <w:rPr>
                <w:rFonts w:eastAsia="Times New Roman"/>
                <w:color w:val="000000"/>
                <w:sz w:val="26"/>
                <w:szCs w:val="26"/>
              </w:rPr>
            </w:pPr>
          </w:p>
        </w:tc>
      </w:tr>
      <w:tr w:rsidR="00D466CD" w:rsidRPr="006973E0" w:rsidTr="00D466CD">
        <w:trPr>
          <w:gridBefore w:val="1"/>
          <w:wBefore w:w="13" w:type="dxa"/>
          <w:trHeight w:val="329"/>
        </w:trPr>
        <w:tc>
          <w:tcPr>
            <w:tcW w:w="491" w:type="dxa"/>
            <w:vMerge/>
            <w:tcBorders>
              <w:top w:val="nil"/>
              <w:left w:val="single" w:sz="4" w:space="0" w:color="auto"/>
              <w:bottom w:val="single" w:sz="4" w:space="0" w:color="auto"/>
              <w:right w:val="single" w:sz="4" w:space="0" w:color="auto"/>
            </w:tcBorders>
            <w:vAlign w:val="center"/>
            <w:hideMark/>
          </w:tcPr>
          <w:p w:rsidR="00D466CD" w:rsidRPr="006973E0" w:rsidRDefault="00D466CD" w:rsidP="00D466CD">
            <w:pPr>
              <w:rPr>
                <w:rFonts w:eastAsia="Times New Roman"/>
                <w:color w:val="000000"/>
                <w:sz w:val="26"/>
                <w:szCs w:val="26"/>
              </w:rPr>
            </w:pPr>
          </w:p>
        </w:tc>
        <w:tc>
          <w:tcPr>
            <w:tcW w:w="2338" w:type="dxa"/>
            <w:gridSpan w:val="2"/>
            <w:vMerge/>
            <w:tcBorders>
              <w:top w:val="nil"/>
              <w:left w:val="single" w:sz="4" w:space="0" w:color="auto"/>
              <w:bottom w:val="single" w:sz="4" w:space="0" w:color="auto"/>
              <w:right w:val="single" w:sz="4" w:space="0" w:color="auto"/>
            </w:tcBorders>
            <w:vAlign w:val="center"/>
            <w:hideMark/>
          </w:tcPr>
          <w:p w:rsidR="00D466CD" w:rsidRPr="006973E0" w:rsidRDefault="00D466CD" w:rsidP="00D466CD">
            <w:pPr>
              <w:rPr>
                <w:rFonts w:eastAsia="Times New Roman"/>
                <w:color w:val="000000"/>
                <w:sz w:val="26"/>
                <w:szCs w:val="26"/>
              </w:rPr>
            </w:pPr>
          </w:p>
        </w:tc>
        <w:tc>
          <w:tcPr>
            <w:tcW w:w="1748" w:type="dxa"/>
            <w:vMerge/>
            <w:tcBorders>
              <w:top w:val="nil"/>
              <w:left w:val="single" w:sz="4" w:space="0" w:color="auto"/>
              <w:bottom w:val="single" w:sz="4" w:space="0" w:color="auto"/>
              <w:right w:val="single" w:sz="4" w:space="0" w:color="auto"/>
            </w:tcBorders>
            <w:vAlign w:val="center"/>
            <w:hideMark/>
          </w:tcPr>
          <w:p w:rsidR="00D466CD" w:rsidRPr="006973E0" w:rsidRDefault="00D466CD" w:rsidP="00D466CD">
            <w:pPr>
              <w:rPr>
                <w:rFonts w:eastAsia="Times New Roman"/>
                <w:color w:val="000000"/>
                <w:sz w:val="26"/>
                <w:szCs w:val="26"/>
              </w:rPr>
            </w:pPr>
          </w:p>
        </w:tc>
        <w:tc>
          <w:tcPr>
            <w:tcW w:w="1356" w:type="dxa"/>
            <w:gridSpan w:val="2"/>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jc w:val="center"/>
              <w:rPr>
                <w:rFonts w:eastAsia="Times New Roman"/>
                <w:b/>
                <w:bCs/>
                <w:color w:val="000000"/>
                <w:sz w:val="26"/>
                <w:szCs w:val="26"/>
              </w:rPr>
            </w:pPr>
            <w:r w:rsidRPr="006973E0">
              <w:rPr>
                <w:rFonts w:eastAsia="Times New Roman"/>
                <w:b/>
                <w:bCs/>
                <w:color w:val="000000"/>
                <w:sz w:val="26"/>
                <w:szCs w:val="26"/>
              </w:rPr>
              <w:t>2024</w:t>
            </w:r>
          </w:p>
        </w:tc>
        <w:tc>
          <w:tcPr>
            <w:tcW w:w="828" w:type="dxa"/>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jc w:val="right"/>
              <w:rPr>
                <w:rFonts w:eastAsia="Times New Roman"/>
                <w:b/>
                <w:bCs/>
                <w:color w:val="000000"/>
                <w:sz w:val="26"/>
                <w:szCs w:val="26"/>
              </w:rPr>
            </w:pPr>
            <w:r w:rsidRPr="006973E0">
              <w:rPr>
                <w:rFonts w:eastAsia="Times New Roman"/>
                <w:b/>
                <w:bCs/>
                <w:color w:val="000000"/>
                <w:sz w:val="26"/>
                <w:szCs w:val="26"/>
              </w:rPr>
              <w:t>15,6</w:t>
            </w:r>
          </w:p>
        </w:tc>
        <w:tc>
          <w:tcPr>
            <w:tcW w:w="946" w:type="dxa"/>
            <w:gridSpan w:val="3"/>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rPr>
                <w:rFonts w:eastAsia="Times New Roman"/>
                <w:color w:val="000000"/>
                <w:sz w:val="26"/>
                <w:szCs w:val="26"/>
              </w:rPr>
            </w:pPr>
            <w:r w:rsidRPr="006973E0">
              <w:rPr>
                <w:rFonts w:eastAsia="Times New Roman"/>
                <w:color w:val="000000"/>
                <w:sz w:val="26"/>
                <w:szCs w:val="26"/>
              </w:rPr>
              <w:t> </w:t>
            </w:r>
          </w:p>
        </w:tc>
        <w:tc>
          <w:tcPr>
            <w:tcW w:w="946" w:type="dxa"/>
            <w:gridSpan w:val="2"/>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rPr>
                <w:rFonts w:eastAsia="Times New Roman"/>
                <w:color w:val="000000"/>
                <w:sz w:val="26"/>
                <w:szCs w:val="26"/>
              </w:rPr>
            </w:pPr>
            <w:r w:rsidRPr="006973E0">
              <w:rPr>
                <w:rFonts w:eastAsia="Times New Roman"/>
                <w:color w:val="000000"/>
                <w:sz w:val="26"/>
                <w:szCs w:val="26"/>
              </w:rPr>
              <w:t> </w:t>
            </w:r>
          </w:p>
        </w:tc>
        <w:tc>
          <w:tcPr>
            <w:tcW w:w="946" w:type="dxa"/>
            <w:gridSpan w:val="3"/>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jc w:val="right"/>
              <w:rPr>
                <w:rFonts w:eastAsia="Times New Roman"/>
                <w:color w:val="000000"/>
                <w:sz w:val="26"/>
                <w:szCs w:val="26"/>
              </w:rPr>
            </w:pPr>
            <w:r w:rsidRPr="006973E0">
              <w:rPr>
                <w:rFonts w:eastAsia="Times New Roman"/>
                <w:color w:val="000000"/>
                <w:sz w:val="26"/>
                <w:szCs w:val="26"/>
              </w:rPr>
              <w:t>15,6</w:t>
            </w:r>
          </w:p>
        </w:tc>
        <w:tc>
          <w:tcPr>
            <w:tcW w:w="517" w:type="dxa"/>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rPr>
                <w:rFonts w:eastAsia="Times New Roman"/>
                <w:color w:val="000000"/>
                <w:sz w:val="26"/>
                <w:szCs w:val="26"/>
              </w:rPr>
            </w:pPr>
            <w:r w:rsidRPr="006973E0">
              <w:rPr>
                <w:rFonts w:eastAsia="Times New Roman"/>
                <w:color w:val="000000"/>
                <w:sz w:val="26"/>
                <w:szCs w:val="26"/>
              </w:rPr>
              <w:t> </w:t>
            </w:r>
          </w:p>
        </w:tc>
        <w:tc>
          <w:tcPr>
            <w:tcW w:w="2144" w:type="dxa"/>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jc w:val="center"/>
              <w:rPr>
                <w:rFonts w:eastAsia="Times New Roman"/>
                <w:color w:val="000000"/>
                <w:sz w:val="26"/>
                <w:szCs w:val="26"/>
              </w:rPr>
            </w:pPr>
            <w:r w:rsidRPr="006973E0">
              <w:rPr>
                <w:rFonts w:eastAsia="Times New Roman"/>
                <w:color w:val="000000"/>
                <w:sz w:val="26"/>
                <w:szCs w:val="26"/>
              </w:rPr>
              <w:t>1</w:t>
            </w:r>
          </w:p>
        </w:tc>
        <w:tc>
          <w:tcPr>
            <w:tcW w:w="2367" w:type="dxa"/>
            <w:vMerge/>
            <w:tcBorders>
              <w:top w:val="nil"/>
              <w:left w:val="single" w:sz="4" w:space="0" w:color="auto"/>
              <w:bottom w:val="single" w:sz="4" w:space="0" w:color="auto"/>
              <w:right w:val="single" w:sz="4" w:space="0" w:color="auto"/>
            </w:tcBorders>
            <w:vAlign w:val="center"/>
            <w:hideMark/>
          </w:tcPr>
          <w:p w:rsidR="00D466CD" w:rsidRPr="006973E0" w:rsidRDefault="00D466CD" w:rsidP="00D466CD">
            <w:pPr>
              <w:rPr>
                <w:rFonts w:eastAsia="Times New Roman"/>
                <w:color w:val="000000"/>
                <w:sz w:val="26"/>
                <w:szCs w:val="26"/>
              </w:rPr>
            </w:pPr>
          </w:p>
        </w:tc>
      </w:tr>
      <w:tr w:rsidR="00D466CD" w:rsidRPr="006973E0" w:rsidTr="00D466CD">
        <w:trPr>
          <w:gridBefore w:val="1"/>
          <w:wBefore w:w="13" w:type="dxa"/>
          <w:trHeight w:val="329"/>
        </w:trPr>
        <w:tc>
          <w:tcPr>
            <w:tcW w:w="491" w:type="dxa"/>
            <w:vMerge/>
            <w:tcBorders>
              <w:top w:val="nil"/>
              <w:left w:val="single" w:sz="4" w:space="0" w:color="auto"/>
              <w:bottom w:val="single" w:sz="4" w:space="0" w:color="auto"/>
              <w:right w:val="single" w:sz="4" w:space="0" w:color="auto"/>
            </w:tcBorders>
            <w:vAlign w:val="center"/>
            <w:hideMark/>
          </w:tcPr>
          <w:p w:rsidR="00D466CD" w:rsidRPr="006973E0" w:rsidRDefault="00D466CD" w:rsidP="00D466CD">
            <w:pPr>
              <w:rPr>
                <w:rFonts w:eastAsia="Times New Roman"/>
                <w:color w:val="000000"/>
                <w:sz w:val="26"/>
                <w:szCs w:val="26"/>
              </w:rPr>
            </w:pPr>
          </w:p>
        </w:tc>
        <w:tc>
          <w:tcPr>
            <w:tcW w:w="2338" w:type="dxa"/>
            <w:gridSpan w:val="2"/>
            <w:vMerge/>
            <w:tcBorders>
              <w:top w:val="nil"/>
              <w:left w:val="single" w:sz="4" w:space="0" w:color="auto"/>
              <w:bottom w:val="single" w:sz="4" w:space="0" w:color="auto"/>
              <w:right w:val="single" w:sz="4" w:space="0" w:color="auto"/>
            </w:tcBorders>
            <w:vAlign w:val="center"/>
            <w:hideMark/>
          </w:tcPr>
          <w:p w:rsidR="00D466CD" w:rsidRPr="006973E0" w:rsidRDefault="00D466CD" w:rsidP="00D466CD">
            <w:pPr>
              <w:rPr>
                <w:rFonts w:eastAsia="Times New Roman"/>
                <w:color w:val="000000"/>
                <w:sz w:val="26"/>
                <w:szCs w:val="26"/>
              </w:rPr>
            </w:pPr>
          </w:p>
        </w:tc>
        <w:tc>
          <w:tcPr>
            <w:tcW w:w="1748" w:type="dxa"/>
            <w:vMerge/>
            <w:tcBorders>
              <w:top w:val="nil"/>
              <w:left w:val="single" w:sz="4" w:space="0" w:color="auto"/>
              <w:bottom w:val="single" w:sz="4" w:space="0" w:color="auto"/>
              <w:right w:val="single" w:sz="4" w:space="0" w:color="auto"/>
            </w:tcBorders>
            <w:vAlign w:val="center"/>
            <w:hideMark/>
          </w:tcPr>
          <w:p w:rsidR="00D466CD" w:rsidRPr="006973E0" w:rsidRDefault="00D466CD" w:rsidP="00D466CD">
            <w:pPr>
              <w:rPr>
                <w:rFonts w:eastAsia="Times New Roman"/>
                <w:color w:val="000000"/>
                <w:sz w:val="26"/>
                <w:szCs w:val="26"/>
              </w:rPr>
            </w:pPr>
          </w:p>
        </w:tc>
        <w:tc>
          <w:tcPr>
            <w:tcW w:w="1356" w:type="dxa"/>
            <w:gridSpan w:val="2"/>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jc w:val="center"/>
              <w:rPr>
                <w:rFonts w:eastAsia="Times New Roman"/>
                <w:b/>
                <w:bCs/>
                <w:color w:val="000000"/>
                <w:sz w:val="26"/>
                <w:szCs w:val="26"/>
              </w:rPr>
            </w:pPr>
            <w:r w:rsidRPr="006973E0">
              <w:rPr>
                <w:rFonts w:eastAsia="Times New Roman"/>
                <w:b/>
                <w:bCs/>
                <w:color w:val="000000"/>
                <w:sz w:val="26"/>
                <w:szCs w:val="26"/>
              </w:rPr>
              <w:t>2025</w:t>
            </w:r>
          </w:p>
        </w:tc>
        <w:tc>
          <w:tcPr>
            <w:tcW w:w="828" w:type="dxa"/>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jc w:val="right"/>
              <w:rPr>
                <w:rFonts w:eastAsia="Times New Roman"/>
                <w:b/>
                <w:bCs/>
                <w:color w:val="000000"/>
                <w:sz w:val="26"/>
                <w:szCs w:val="26"/>
              </w:rPr>
            </w:pPr>
            <w:r w:rsidRPr="006973E0">
              <w:rPr>
                <w:rFonts w:eastAsia="Times New Roman"/>
                <w:b/>
                <w:bCs/>
                <w:color w:val="000000"/>
                <w:sz w:val="26"/>
                <w:szCs w:val="26"/>
              </w:rPr>
              <w:t>0</w:t>
            </w:r>
          </w:p>
        </w:tc>
        <w:tc>
          <w:tcPr>
            <w:tcW w:w="946" w:type="dxa"/>
            <w:gridSpan w:val="3"/>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rPr>
                <w:rFonts w:eastAsia="Times New Roman"/>
                <w:color w:val="000000"/>
                <w:sz w:val="26"/>
                <w:szCs w:val="26"/>
              </w:rPr>
            </w:pPr>
            <w:r w:rsidRPr="006973E0">
              <w:rPr>
                <w:rFonts w:eastAsia="Times New Roman"/>
                <w:color w:val="000000"/>
                <w:sz w:val="26"/>
                <w:szCs w:val="26"/>
              </w:rPr>
              <w:t> </w:t>
            </w:r>
          </w:p>
        </w:tc>
        <w:tc>
          <w:tcPr>
            <w:tcW w:w="946" w:type="dxa"/>
            <w:gridSpan w:val="2"/>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rPr>
                <w:rFonts w:eastAsia="Times New Roman"/>
                <w:color w:val="000000"/>
                <w:sz w:val="26"/>
                <w:szCs w:val="26"/>
              </w:rPr>
            </w:pPr>
            <w:r w:rsidRPr="006973E0">
              <w:rPr>
                <w:rFonts w:eastAsia="Times New Roman"/>
                <w:color w:val="000000"/>
                <w:sz w:val="26"/>
                <w:szCs w:val="26"/>
              </w:rPr>
              <w:t> </w:t>
            </w:r>
          </w:p>
        </w:tc>
        <w:tc>
          <w:tcPr>
            <w:tcW w:w="946" w:type="dxa"/>
            <w:gridSpan w:val="3"/>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rPr>
                <w:rFonts w:eastAsia="Times New Roman"/>
                <w:color w:val="000000"/>
                <w:sz w:val="26"/>
                <w:szCs w:val="26"/>
              </w:rPr>
            </w:pPr>
            <w:r w:rsidRPr="006973E0">
              <w:rPr>
                <w:rFonts w:eastAsia="Times New Roman"/>
                <w:color w:val="000000"/>
                <w:sz w:val="26"/>
                <w:szCs w:val="26"/>
              </w:rPr>
              <w:t> </w:t>
            </w:r>
          </w:p>
        </w:tc>
        <w:tc>
          <w:tcPr>
            <w:tcW w:w="517" w:type="dxa"/>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rPr>
                <w:rFonts w:eastAsia="Times New Roman"/>
                <w:color w:val="000000"/>
                <w:sz w:val="26"/>
                <w:szCs w:val="26"/>
              </w:rPr>
            </w:pPr>
            <w:r w:rsidRPr="006973E0">
              <w:rPr>
                <w:rFonts w:eastAsia="Times New Roman"/>
                <w:color w:val="000000"/>
                <w:sz w:val="26"/>
                <w:szCs w:val="26"/>
              </w:rPr>
              <w:t> </w:t>
            </w:r>
          </w:p>
        </w:tc>
        <w:tc>
          <w:tcPr>
            <w:tcW w:w="2144" w:type="dxa"/>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jc w:val="center"/>
              <w:rPr>
                <w:rFonts w:eastAsia="Times New Roman"/>
                <w:color w:val="000000"/>
                <w:sz w:val="26"/>
                <w:szCs w:val="26"/>
              </w:rPr>
            </w:pPr>
            <w:r w:rsidRPr="006973E0">
              <w:rPr>
                <w:rFonts w:eastAsia="Times New Roman"/>
                <w:color w:val="000000"/>
                <w:sz w:val="26"/>
                <w:szCs w:val="26"/>
              </w:rPr>
              <w:t>1</w:t>
            </w:r>
          </w:p>
        </w:tc>
        <w:tc>
          <w:tcPr>
            <w:tcW w:w="2367" w:type="dxa"/>
            <w:vMerge/>
            <w:tcBorders>
              <w:top w:val="nil"/>
              <w:left w:val="single" w:sz="4" w:space="0" w:color="auto"/>
              <w:bottom w:val="single" w:sz="4" w:space="0" w:color="auto"/>
              <w:right w:val="single" w:sz="4" w:space="0" w:color="auto"/>
            </w:tcBorders>
            <w:vAlign w:val="center"/>
            <w:hideMark/>
          </w:tcPr>
          <w:p w:rsidR="00D466CD" w:rsidRPr="006973E0" w:rsidRDefault="00D466CD" w:rsidP="00D466CD">
            <w:pPr>
              <w:rPr>
                <w:rFonts w:eastAsia="Times New Roman"/>
                <w:color w:val="000000"/>
                <w:sz w:val="26"/>
                <w:szCs w:val="26"/>
              </w:rPr>
            </w:pPr>
          </w:p>
        </w:tc>
      </w:tr>
      <w:tr w:rsidR="00D466CD" w:rsidRPr="006973E0" w:rsidTr="00D466CD">
        <w:trPr>
          <w:gridBefore w:val="1"/>
          <w:wBefore w:w="13" w:type="dxa"/>
          <w:trHeight w:val="658"/>
        </w:trPr>
        <w:tc>
          <w:tcPr>
            <w:tcW w:w="491" w:type="dxa"/>
            <w:vMerge/>
            <w:tcBorders>
              <w:top w:val="nil"/>
              <w:left w:val="single" w:sz="4" w:space="0" w:color="auto"/>
              <w:bottom w:val="single" w:sz="4" w:space="0" w:color="auto"/>
              <w:right w:val="single" w:sz="4" w:space="0" w:color="auto"/>
            </w:tcBorders>
            <w:vAlign w:val="center"/>
            <w:hideMark/>
          </w:tcPr>
          <w:p w:rsidR="00D466CD" w:rsidRPr="006973E0" w:rsidRDefault="00D466CD" w:rsidP="00D466CD">
            <w:pPr>
              <w:rPr>
                <w:rFonts w:eastAsia="Times New Roman"/>
                <w:color w:val="000000"/>
                <w:sz w:val="26"/>
                <w:szCs w:val="26"/>
              </w:rPr>
            </w:pPr>
          </w:p>
        </w:tc>
        <w:tc>
          <w:tcPr>
            <w:tcW w:w="2338" w:type="dxa"/>
            <w:gridSpan w:val="2"/>
            <w:vMerge/>
            <w:tcBorders>
              <w:top w:val="nil"/>
              <w:left w:val="single" w:sz="4" w:space="0" w:color="auto"/>
              <w:bottom w:val="single" w:sz="4" w:space="0" w:color="auto"/>
              <w:right w:val="single" w:sz="4" w:space="0" w:color="auto"/>
            </w:tcBorders>
            <w:vAlign w:val="center"/>
            <w:hideMark/>
          </w:tcPr>
          <w:p w:rsidR="00D466CD" w:rsidRPr="006973E0" w:rsidRDefault="00D466CD" w:rsidP="00D466CD">
            <w:pPr>
              <w:rPr>
                <w:rFonts w:eastAsia="Times New Roman"/>
                <w:color w:val="000000"/>
                <w:sz w:val="26"/>
                <w:szCs w:val="26"/>
              </w:rPr>
            </w:pPr>
          </w:p>
        </w:tc>
        <w:tc>
          <w:tcPr>
            <w:tcW w:w="1748" w:type="dxa"/>
            <w:vMerge/>
            <w:tcBorders>
              <w:top w:val="nil"/>
              <w:left w:val="single" w:sz="4" w:space="0" w:color="auto"/>
              <w:bottom w:val="single" w:sz="4" w:space="0" w:color="auto"/>
              <w:right w:val="single" w:sz="4" w:space="0" w:color="auto"/>
            </w:tcBorders>
            <w:vAlign w:val="center"/>
            <w:hideMark/>
          </w:tcPr>
          <w:p w:rsidR="00D466CD" w:rsidRPr="006973E0" w:rsidRDefault="00D466CD" w:rsidP="00D466CD">
            <w:pPr>
              <w:rPr>
                <w:rFonts w:eastAsia="Times New Roman"/>
                <w:color w:val="000000"/>
                <w:sz w:val="26"/>
                <w:szCs w:val="26"/>
              </w:rPr>
            </w:pPr>
          </w:p>
        </w:tc>
        <w:tc>
          <w:tcPr>
            <w:tcW w:w="1356" w:type="dxa"/>
            <w:gridSpan w:val="2"/>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jc w:val="center"/>
              <w:rPr>
                <w:rFonts w:eastAsia="Times New Roman"/>
                <w:b/>
                <w:bCs/>
                <w:color w:val="000000"/>
                <w:sz w:val="26"/>
                <w:szCs w:val="26"/>
              </w:rPr>
            </w:pPr>
            <w:r w:rsidRPr="006973E0">
              <w:rPr>
                <w:rFonts w:eastAsia="Times New Roman"/>
                <w:b/>
                <w:bCs/>
                <w:color w:val="000000"/>
                <w:sz w:val="26"/>
                <w:szCs w:val="26"/>
              </w:rPr>
              <w:t xml:space="preserve">2026 </w:t>
            </w:r>
          </w:p>
        </w:tc>
        <w:tc>
          <w:tcPr>
            <w:tcW w:w="828" w:type="dxa"/>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jc w:val="right"/>
              <w:rPr>
                <w:rFonts w:eastAsia="Times New Roman"/>
                <w:b/>
                <w:bCs/>
                <w:color w:val="000000"/>
                <w:sz w:val="26"/>
                <w:szCs w:val="26"/>
              </w:rPr>
            </w:pPr>
            <w:r w:rsidRPr="006973E0">
              <w:rPr>
                <w:rFonts w:eastAsia="Times New Roman"/>
                <w:b/>
                <w:bCs/>
                <w:color w:val="000000"/>
                <w:sz w:val="26"/>
                <w:szCs w:val="26"/>
              </w:rPr>
              <w:t>0</w:t>
            </w:r>
          </w:p>
        </w:tc>
        <w:tc>
          <w:tcPr>
            <w:tcW w:w="946" w:type="dxa"/>
            <w:gridSpan w:val="3"/>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rPr>
                <w:rFonts w:eastAsia="Times New Roman"/>
                <w:color w:val="000000"/>
                <w:sz w:val="26"/>
                <w:szCs w:val="26"/>
              </w:rPr>
            </w:pPr>
            <w:r w:rsidRPr="006973E0">
              <w:rPr>
                <w:rFonts w:eastAsia="Times New Roman"/>
                <w:color w:val="000000"/>
                <w:sz w:val="26"/>
                <w:szCs w:val="26"/>
              </w:rPr>
              <w:t> </w:t>
            </w:r>
          </w:p>
        </w:tc>
        <w:tc>
          <w:tcPr>
            <w:tcW w:w="946" w:type="dxa"/>
            <w:gridSpan w:val="2"/>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rPr>
                <w:rFonts w:eastAsia="Times New Roman"/>
                <w:color w:val="000000"/>
                <w:sz w:val="26"/>
                <w:szCs w:val="26"/>
              </w:rPr>
            </w:pPr>
            <w:r w:rsidRPr="006973E0">
              <w:rPr>
                <w:rFonts w:eastAsia="Times New Roman"/>
                <w:color w:val="000000"/>
                <w:sz w:val="26"/>
                <w:szCs w:val="26"/>
              </w:rPr>
              <w:t> </w:t>
            </w:r>
          </w:p>
        </w:tc>
        <w:tc>
          <w:tcPr>
            <w:tcW w:w="946" w:type="dxa"/>
            <w:gridSpan w:val="3"/>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rPr>
                <w:rFonts w:eastAsia="Times New Roman"/>
                <w:color w:val="000000"/>
                <w:sz w:val="26"/>
                <w:szCs w:val="26"/>
              </w:rPr>
            </w:pPr>
            <w:r w:rsidRPr="006973E0">
              <w:rPr>
                <w:rFonts w:eastAsia="Times New Roman"/>
                <w:color w:val="000000"/>
                <w:sz w:val="26"/>
                <w:szCs w:val="26"/>
              </w:rPr>
              <w:t> </w:t>
            </w:r>
          </w:p>
        </w:tc>
        <w:tc>
          <w:tcPr>
            <w:tcW w:w="517" w:type="dxa"/>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rPr>
                <w:rFonts w:eastAsia="Times New Roman"/>
                <w:color w:val="000000"/>
                <w:sz w:val="26"/>
                <w:szCs w:val="26"/>
              </w:rPr>
            </w:pPr>
            <w:r w:rsidRPr="006973E0">
              <w:rPr>
                <w:rFonts w:eastAsia="Times New Roman"/>
                <w:color w:val="000000"/>
                <w:sz w:val="26"/>
                <w:szCs w:val="26"/>
              </w:rPr>
              <w:t> </w:t>
            </w:r>
          </w:p>
        </w:tc>
        <w:tc>
          <w:tcPr>
            <w:tcW w:w="2144" w:type="dxa"/>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jc w:val="center"/>
              <w:rPr>
                <w:rFonts w:eastAsia="Times New Roman"/>
                <w:color w:val="000000"/>
                <w:sz w:val="26"/>
                <w:szCs w:val="26"/>
              </w:rPr>
            </w:pPr>
            <w:r w:rsidRPr="006973E0">
              <w:rPr>
                <w:rFonts w:eastAsia="Times New Roman"/>
                <w:color w:val="000000"/>
                <w:sz w:val="26"/>
                <w:szCs w:val="26"/>
              </w:rPr>
              <w:t>1</w:t>
            </w:r>
          </w:p>
        </w:tc>
        <w:tc>
          <w:tcPr>
            <w:tcW w:w="2367" w:type="dxa"/>
            <w:vMerge/>
            <w:tcBorders>
              <w:top w:val="nil"/>
              <w:left w:val="single" w:sz="4" w:space="0" w:color="auto"/>
              <w:bottom w:val="single" w:sz="4" w:space="0" w:color="auto"/>
              <w:right w:val="single" w:sz="4" w:space="0" w:color="auto"/>
            </w:tcBorders>
            <w:vAlign w:val="center"/>
            <w:hideMark/>
          </w:tcPr>
          <w:p w:rsidR="00D466CD" w:rsidRPr="006973E0" w:rsidRDefault="00D466CD" w:rsidP="00D466CD">
            <w:pPr>
              <w:rPr>
                <w:rFonts w:eastAsia="Times New Roman"/>
                <w:color w:val="000000"/>
                <w:sz w:val="26"/>
                <w:szCs w:val="26"/>
              </w:rPr>
            </w:pPr>
          </w:p>
        </w:tc>
      </w:tr>
      <w:tr w:rsidR="00D466CD" w:rsidRPr="006973E0" w:rsidTr="00D466CD">
        <w:trPr>
          <w:gridBefore w:val="1"/>
          <w:wBefore w:w="13" w:type="dxa"/>
          <w:trHeight w:val="329"/>
        </w:trPr>
        <w:tc>
          <w:tcPr>
            <w:tcW w:w="491" w:type="dxa"/>
            <w:vMerge w:val="restart"/>
            <w:tcBorders>
              <w:top w:val="nil"/>
              <w:left w:val="single" w:sz="4" w:space="0" w:color="auto"/>
              <w:bottom w:val="single" w:sz="4" w:space="0" w:color="auto"/>
              <w:right w:val="single" w:sz="4" w:space="0" w:color="auto"/>
            </w:tcBorders>
            <w:shd w:val="clear" w:color="auto" w:fill="auto"/>
            <w:noWrap/>
            <w:hideMark/>
          </w:tcPr>
          <w:p w:rsidR="00D466CD" w:rsidRPr="006973E0" w:rsidRDefault="00D466CD" w:rsidP="00D466CD">
            <w:pPr>
              <w:jc w:val="center"/>
              <w:rPr>
                <w:rFonts w:eastAsia="Times New Roman"/>
                <w:color w:val="000000"/>
                <w:sz w:val="26"/>
                <w:szCs w:val="26"/>
              </w:rPr>
            </w:pPr>
            <w:r w:rsidRPr="006973E0">
              <w:rPr>
                <w:rFonts w:eastAsia="Times New Roman"/>
                <w:color w:val="000000"/>
                <w:sz w:val="26"/>
                <w:szCs w:val="26"/>
              </w:rPr>
              <w:t>2.6</w:t>
            </w:r>
          </w:p>
        </w:tc>
        <w:tc>
          <w:tcPr>
            <w:tcW w:w="2338"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D466CD" w:rsidRPr="006973E0" w:rsidRDefault="00D466CD" w:rsidP="00D466CD">
            <w:pPr>
              <w:rPr>
                <w:rFonts w:eastAsia="Times New Roman"/>
                <w:color w:val="000000"/>
                <w:sz w:val="26"/>
                <w:szCs w:val="26"/>
              </w:rPr>
            </w:pPr>
            <w:r w:rsidRPr="006973E0">
              <w:rPr>
                <w:rFonts w:eastAsia="Times New Roman"/>
                <w:color w:val="000000"/>
                <w:sz w:val="26"/>
                <w:szCs w:val="26"/>
              </w:rPr>
              <w:t>Услуги по осуществлению пропускного режима в здании Администрации Первомайского района по адресу Томская обл., с. Первомайское, ул. Ленинская д.38</w:t>
            </w:r>
            <w:r w:rsidRPr="006973E0">
              <w:rPr>
                <w:rFonts w:eastAsia="Times New Roman"/>
                <w:color w:val="000000"/>
                <w:sz w:val="26"/>
                <w:szCs w:val="26"/>
              </w:rPr>
              <w:br/>
              <w:t>(оплата вахтеру по договору № от)</w:t>
            </w:r>
          </w:p>
        </w:tc>
        <w:tc>
          <w:tcPr>
            <w:tcW w:w="1748" w:type="dxa"/>
            <w:vMerge w:val="restart"/>
            <w:tcBorders>
              <w:top w:val="nil"/>
              <w:left w:val="single" w:sz="4" w:space="0" w:color="auto"/>
              <w:bottom w:val="single" w:sz="4" w:space="0" w:color="auto"/>
              <w:right w:val="single" w:sz="4" w:space="0" w:color="auto"/>
            </w:tcBorders>
            <w:shd w:val="clear" w:color="auto" w:fill="auto"/>
            <w:vAlign w:val="center"/>
            <w:hideMark/>
          </w:tcPr>
          <w:p w:rsidR="00D466CD" w:rsidRPr="006973E0" w:rsidRDefault="00D466CD" w:rsidP="00D466CD">
            <w:pPr>
              <w:jc w:val="center"/>
              <w:rPr>
                <w:rFonts w:eastAsia="Times New Roman"/>
                <w:color w:val="000000"/>
                <w:sz w:val="26"/>
                <w:szCs w:val="26"/>
              </w:rPr>
            </w:pPr>
            <w:r w:rsidRPr="006973E0">
              <w:rPr>
                <w:rFonts w:eastAsia="Times New Roman"/>
                <w:color w:val="000000"/>
                <w:sz w:val="26"/>
                <w:szCs w:val="26"/>
              </w:rPr>
              <w:t>Главный специалист по ГО и ЧС Администрации Первомайского района</w:t>
            </w:r>
          </w:p>
        </w:tc>
        <w:tc>
          <w:tcPr>
            <w:tcW w:w="1356" w:type="dxa"/>
            <w:gridSpan w:val="2"/>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jc w:val="center"/>
              <w:rPr>
                <w:rFonts w:eastAsia="Times New Roman"/>
                <w:b/>
                <w:bCs/>
                <w:color w:val="000000"/>
                <w:sz w:val="26"/>
                <w:szCs w:val="26"/>
              </w:rPr>
            </w:pPr>
            <w:r w:rsidRPr="006973E0">
              <w:rPr>
                <w:rFonts w:eastAsia="Times New Roman"/>
                <w:b/>
                <w:bCs/>
                <w:color w:val="000000"/>
                <w:sz w:val="26"/>
                <w:szCs w:val="26"/>
              </w:rPr>
              <w:t>Всего</w:t>
            </w:r>
          </w:p>
        </w:tc>
        <w:tc>
          <w:tcPr>
            <w:tcW w:w="828" w:type="dxa"/>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jc w:val="right"/>
              <w:rPr>
                <w:rFonts w:eastAsia="Times New Roman"/>
                <w:b/>
                <w:bCs/>
                <w:color w:val="000000"/>
                <w:sz w:val="26"/>
                <w:szCs w:val="26"/>
              </w:rPr>
            </w:pPr>
            <w:r w:rsidRPr="006973E0">
              <w:rPr>
                <w:rFonts w:eastAsia="Times New Roman"/>
                <w:b/>
                <w:bCs/>
                <w:color w:val="000000"/>
                <w:sz w:val="26"/>
                <w:szCs w:val="26"/>
              </w:rPr>
              <w:t>996,2</w:t>
            </w:r>
          </w:p>
        </w:tc>
        <w:tc>
          <w:tcPr>
            <w:tcW w:w="946" w:type="dxa"/>
            <w:gridSpan w:val="3"/>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jc w:val="right"/>
              <w:rPr>
                <w:rFonts w:eastAsia="Times New Roman"/>
                <w:b/>
                <w:bCs/>
                <w:color w:val="000000"/>
                <w:sz w:val="26"/>
                <w:szCs w:val="26"/>
              </w:rPr>
            </w:pPr>
            <w:r w:rsidRPr="006973E0">
              <w:rPr>
                <w:rFonts w:eastAsia="Times New Roman"/>
                <w:b/>
                <w:bCs/>
                <w:color w:val="000000"/>
                <w:sz w:val="26"/>
                <w:szCs w:val="26"/>
              </w:rPr>
              <w:t>0</w:t>
            </w:r>
          </w:p>
        </w:tc>
        <w:tc>
          <w:tcPr>
            <w:tcW w:w="946" w:type="dxa"/>
            <w:gridSpan w:val="2"/>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jc w:val="right"/>
              <w:rPr>
                <w:rFonts w:eastAsia="Times New Roman"/>
                <w:b/>
                <w:bCs/>
                <w:color w:val="000000"/>
                <w:sz w:val="26"/>
                <w:szCs w:val="26"/>
              </w:rPr>
            </w:pPr>
            <w:r w:rsidRPr="006973E0">
              <w:rPr>
                <w:rFonts w:eastAsia="Times New Roman"/>
                <w:b/>
                <w:bCs/>
                <w:color w:val="000000"/>
                <w:sz w:val="26"/>
                <w:szCs w:val="26"/>
              </w:rPr>
              <w:t>0</w:t>
            </w:r>
          </w:p>
        </w:tc>
        <w:tc>
          <w:tcPr>
            <w:tcW w:w="946" w:type="dxa"/>
            <w:gridSpan w:val="3"/>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jc w:val="right"/>
              <w:rPr>
                <w:rFonts w:eastAsia="Times New Roman"/>
                <w:b/>
                <w:bCs/>
                <w:color w:val="000000"/>
                <w:sz w:val="26"/>
                <w:szCs w:val="26"/>
              </w:rPr>
            </w:pPr>
            <w:r w:rsidRPr="006973E0">
              <w:rPr>
                <w:rFonts w:eastAsia="Times New Roman"/>
                <w:b/>
                <w:bCs/>
                <w:color w:val="000000"/>
                <w:sz w:val="26"/>
                <w:szCs w:val="26"/>
              </w:rPr>
              <w:t>996,2</w:t>
            </w:r>
          </w:p>
        </w:tc>
        <w:tc>
          <w:tcPr>
            <w:tcW w:w="517" w:type="dxa"/>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jc w:val="right"/>
              <w:rPr>
                <w:rFonts w:eastAsia="Times New Roman"/>
                <w:b/>
                <w:bCs/>
                <w:color w:val="000000"/>
                <w:sz w:val="26"/>
                <w:szCs w:val="26"/>
              </w:rPr>
            </w:pPr>
            <w:r w:rsidRPr="006973E0">
              <w:rPr>
                <w:rFonts w:eastAsia="Times New Roman"/>
                <w:b/>
                <w:bCs/>
                <w:color w:val="000000"/>
                <w:sz w:val="26"/>
                <w:szCs w:val="26"/>
              </w:rPr>
              <w:t>0</w:t>
            </w:r>
          </w:p>
        </w:tc>
        <w:tc>
          <w:tcPr>
            <w:tcW w:w="2144" w:type="dxa"/>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jc w:val="center"/>
              <w:rPr>
                <w:rFonts w:eastAsia="Times New Roman"/>
                <w:b/>
                <w:bCs/>
                <w:color w:val="000000"/>
                <w:sz w:val="26"/>
                <w:szCs w:val="26"/>
              </w:rPr>
            </w:pPr>
            <w:r w:rsidRPr="006973E0">
              <w:rPr>
                <w:rFonts w:eastAsia="Times New Roman"/>
                <w:b/>
                <w:bCs/>
                <w:color w:val="000000"/>
                <w:sz w:val="26"/>
                <w:szCs w:val="26"/>
              </w:rPr>
              <w:t>5</w:t>
            </w:r>
          </w:p>
        </w:tc>
        <w:tc>
          <w:tcPr>
            <w:tcW w:w="2367" w:type="dxa"/>
            <w:vMerge w:val="restart"/>
            <w:tcBorders>
              <w:top w:val="nil"/>
              <w:left w:val="single" w:sz="4" w:space="0" w:color="auto"/>
              <w:bottom w:val="single" w:sz="4" w:space="0" w:color="auto"/>
              <w:right w:val="single" w:sz="4" w:space="0" w:color="auto"/>
            </w:tcBorders>
            <w:shd w:val="clear" w:color="auto" w:fill="auto"/>
            <w:vAlign w:val="center"/>
            <w:hideMark/>
          </w:tcPr>
          <w:p w:rsidR="00D466CD" w:rsidRPr="006973E0" w:rsidRDefault="00D466CD" w:rsidP="00D466CD">
            <w:pPr>
              <w:rPr>
                <w:rFonts w:eastAsia="Times New Roman"/>
                <w:color w:val="000000"/>
                <w:sz w:val="26"/>
                <w:szCs w:val="26"/>
              </w:rPr>
            </w:pPr>
            <w:r w:rsidRPr="006973E0">
              <w:rPr>
                <w:rFonts w:eastAsia="Times New Roman"/>
                <w:color w:val="000000"/>
                <w:sz w:val="26"/>
                <w:szCs w:val="26"/>
              </w:rPr>
              <w:t>Количество оказанных услуг по осуществлению пропускного режима в здании Администрации Первомайского района по адресу Томская обл., с. Первомайское, ул. Ленинская д.38 (ед.)</w:t>
            </w:r>
            <w:r w:rsidRPr="006973E0">
              <w:rPr>
                <w:rFonts w:eastAsia="Times New Roman"/>
                <w:color w:val="000000"/>
                <w:sz w:val="26"/>
                <w:szCs w:val="26"/>
              </w:rPr>
              <w:br/>
              <w:t>(оплата вахтеру по договору № от)</w:t>
            </w:r>
          </w:p>
        </w:tc>
      </w:tr>
      <w:tr w:rsidR="00D466CD" w:rsidRPr="006973E0" w:rsidTr="00D466CD">
        <w:trPr>
          <w:gridBefore w:val="1"/>
          <w:wBefore w:w="13" w:type="dxa"/>
          <w:trHeight w:val="329"/>
        </w:trPr>
        <w:tc>
          <w:tcPr>
            <w:tcW w:w="491" w:type="dxa"/>
            <w:vMerge/>
            <w:tcBorders>
              <w:top w:val="nil"/>
              <w:left w:val="single" w:sz="4" w:space="0" w:color="auto"/>
              <w:bottom w:val="single" w:sz="4" w:space="0" w:color="auto"/>
              <w:right w:val="single" w:sz="4" w:space="0" w:color="auto"/>
            </w:tcBorders>
            <w:vAlign w:val="center"/>
            <w:hideMark/>
          </w:tcPr>
          <w:p w:rsidR="00D466CD" w:rsidRPr="006973E0" w:rsidRDefault="00D466CD" w:rsidP="00D466CD">
            <w:pPr>
              <w:rPr>
                <w:rFonts w:eastAsia="Times New Roman"/>
                <w:color w:val="000000"/>
                <w:sz w:val="26"/>
                <w:szCs w:val="26"/>
              </w:rPr>
            </w:pPr>
          </w:p>
        </w:tc>
        <w:tc>
          <w:tcPr>
            <w:tcW w:w="2338" w:type="dxa"/>
            <w:gridSpan w:val="2"/>
            <w:vMerge/>
            <w:tcBorders>
              <w:top w:val="nil"/>
              <w:left w:val="single" w:sz="4" w:space="0" w:color="auto"/>
              <w:bottom w:val="single" w:sz="4" w:space="0" w:color="auto"/>
              <w:right w:val="single" w:sz="4" w:space="0" w:color="auto"/>
            </w:tcBorders>
            <w:vAlign w:val="center"/>
            <w:hideMark/>
          </w:tcPr>
          <w:p w:rsidR="00D466CD" w:rsidRPr="006973E0" w:rsidRDefault="00D466CD" w:rsidP="00D466CD">
            <w:pPr>
              <w:rPr>
                <w:rFonts w:eastAsia="Times New Roman"/>
                <w:color w:val="000000"/>
                <w:sz w:val="26"/>
                <w:szCs w:val="26"/>
              </w:rPr>
            </w:pPr>
          </w:p>
        </w:tc>
        <w:tc>
          <w:tcPr>
            <w:tcW w:w="1748" w:type="dxa"/>
            <w:vMerge/>
            <w:tcBorders>
              <w:top w:val="nil"/>
              <w:left w:val="single" w:sz="4" w:space="0" w:color="auto"/>
              <w:bottom w:val="single" w:sz="4" w:space="0" w:color="auto"/>
              <w:right w:val="single" w:sz="4" w:space="0" w:color="auto"/>
            </w:tcBorders>
            <w:vAlign w:val="center"/>
            <w:hideMark/>
          </w:tcPr>
          <w:p w:rsidR="00D466CD" w:rsidRPr="006973E0" w:rsidRDefault="00D466CD" w:rsidP="00D466CD">
            <w:pPr>
              <w:rPr>
                <w:rFonts w:eastAsia="Times New Roman"/>
                <w:color w:val="000000"/>
                <w:sz w:val="26"/>
                <w:szCs w:val="26"/>
              </w:rPr>
            </w:pPr>
          </w:p>
        </w:tc>
        <w:tc>
          <w:tcPr>
            <w:tcW w:w="1356" w:type="dxa"/>
            <w:gridSpan w:val="2"/>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jc w:val="center"/>
              <w:rPr>
                <w:rFonts w:eastAsia="Times New Roman"/>
                <w:b/>
                <w:bCs/>
                <w:color w:val="000000"/>
                <w:sz w:val="26"/>
                <w:szCs w:val="26"/>
              </w:rPr>
            </w:pPr>
            <w:r w:rsidRPr="006973E0">
              <w:rPr>
                <w:rFonts w:eastAsia="Times New Roman"/>
                <w:b/>
                <w:bCs/>
                <w:color w:val="000000"/>
                <w:sz w:val="26"/>
                <w:szCs w:val="26"/>
              </w:rPr>
              <w:t>2022</w:t>
            </w:r>
          </w:p>
        </w:tc>
        <w:tc>
          <w:tcPr>
            <w:tcW w:w="828" w:type="dxa"/>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jc w:val="right"/>
              <w:rPr>
                <w:rFonts w:eastAsia="Times New Roman"/>
                <w:b/>
                <w:bCs/>
                <w:color w:val="000000"/>
                <w:sz w:val="26"/>
                <w:szCs w:val="26"/>
              </w:rPr>
            </w:pPr>
            <w:r w:rsidRPr="006973E0">
              <w:rPr>
                <w:rFonts w:eastAsia="Times New Roman"/>
                <w:b/>
                <w:bCs/>
                <w:color w:val="000000"/>
                <w:sz w:val="26"/>
                <w:szCs w:val="26"/>
              </w:rPr>
              <w:t>276,6</w:t>
            </w:r>
          </w:p>
        </w:tc>
        <w:tc>
          <w:tcPr>
            <w:tcW w:w="946" w:type="dxa"/>
            <w:gridSpan w:val="3"/>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rPr>
                <w:rFonts w:eastAsia="Times New Roman"/>
                <w:color w:val="000000"/>
                <w:sz w:val="26"/>
                <w:szCs w:val="26"/>
              </w:rPr>
            </w:pPr>
            <w:r w:rsidRPr="006973E0">
              <w:rPr>
                <w:rFonts w:eastAsia="Times New Roman"/>
                <w:color w:val="000000"/>
                <w:sz w:val="26"/>
                <w:szCs w:val="26"/>
              </w:rPr>
              <w:t> </w:t>
            </w:r>
          </w:p>
        </w:tc>
        <w:tc>
          <w:tcPr>
            <w:tcW w:w="946" w:type="dxa"/>
            <w:gridSpan w:val="2"/>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rPr>
                <w:rFonts w:eastAsia="Times New Roman"/>
                <w:color w:val="000000"/>
                <w:sz w:val="26"/>
                <w:szCs w:val="26"/>
              </w:rPr>
            </w:pPr>
            <w:r w:rsidRPr="006973E0">
              <w:rPr>
                <w:rFonts w:eastAsia="Times New Roman"/>
                <w:color w:val="000000"/>
                <w:sz w:val="26"/>
                <w:szCs w:val="26"/>
              </w:rPr>
              <w:t> </w:t>
            </w:r>
          </w:p>
        </w:tc>
        <w:tc>
          <w:tcPr>
            <w:tcW w:w="946" w:type="dxa"/>
            <w:gridSpan w:val="3"/>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jc w:val="right"/>
              <w:rPr>
                <w:rFonts w:eastAsia="Times New Roman"/>
                <w:color w:val="000000"/>
                <w:sz w:val="26"/>
                <w:szCs w:val="26"/>
              </w:rPr>
            </w:pPr>
            <w:r w:rsidRPr="006973E0">
              <w:rPr>
                <w:rFonts w:eastAsia="Times New Roman"/>
                <w:color w:val="000000"/>
                <w:sz w:val="26"/>
                <w:szCs w:val="26"/>
              </w:rPr>
              <w:t>276,6</w:t>
            </w:r>
          </w:p>
        </w:tc>
        <w:tc>
          <w:tcPr>
            <w:tcW w:w="517" w:type="dxa"/>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rPr>
                <w:rFonts w:eastAsia="Times New Roman"/>
                <w:color w:val="000000"/>
                <w:sz w:val="26"/>
                <w:szCs w:val="26"/>
              </w:rPr>
            </w:pPr>
            <w:r w:rsidRPr="006973E0">
              <w:rPr>
                <w:rFonts w:eastAsia="Times New Roman"/>
                <w:color w:val="000000"/>
                <w:sz w:val="26"/>
                <w:szCs w:val="26"/>
              </w:rPr>
              <w:t> </w:t>
            </w:r>
          </w:p>
        </w:tc>
        <w:tc>
          <w:tcPr>
            <w:tcW w:w="2144" w:type="dxa"/>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jc w:val="center"/>
              <w:rPr>
                <w:rFonts w:eastAsia="Times New Roman"/>
                <w:color w:val="000000"/>
                <w:sz w:val="26"/>
                <w:szCs w:val="26"/>
              </w:rPr>
            </w:pPr>
            <w:r w:rsidRPr="006973E0">
              <w:rPr>
                <w:rFonts w:eastAsia="Times New Roman"/>
                <w:color w:val="000000"/>
                <w:sz w:val="26"/>
                <w:szCs w:val="26"/>
              </w:rPr>
              <w:t>1</w:t>
            </w:r>
          </w:p>
        </w:tc>
        <w:tc>
          <w:tcPr>
            <w:tcW w:w="2367" w:type="dxa"/>
            <w:vMerge/>
            <w:tcBorders>
              <w:top w:val="nil"/>
              <w:left w:val="single" w:sz="4" w:space="0" w:color="auto"/>
              <w:bottom w:val="single" w:sz="4" w:space="0" w:color="auto"/>
              <w:right w:val="single" w:sz="4" w:space="0" w:color="auto"/>
            </w:tcBorders>
            <w:vAlign w:val="center"/>
            <w:hideMark/>
          </w:tcPr>
          <w:p w:rsidR="00D466CD" w:rsidRPr="006973E0" w:rsidRDefault="00D466CD" w:rsidP="00D466CD">
            <w:pPr>
              <w:rPr>
                <w:rFonts w:eastAsia="Times New Roman"/>
                <w:color w:val="000000"/>
                <w:sz w:val="26"/>
                <w:szCs w:val="26"/>
              </w:rPr>
            </w:pPr>
          </w:p>
        </w:tc>
      </w:tr>
      <w:tr w:rsidR="00D466CD" w:rsidRPr="006973E0" w:rsidTr="00D466CD">
        <w:trPr>
          <w:gridBefore w:val="1"/>
          <w:wBefore w:w="13" w:type="dxa"/>
          <w:trHeight w:val="329"/>
        </w:trPr>
        <w:tc>
          <w:tcPr>
            <w:tcW w:w="491" w:type="dxa"/>
            <w:vMerge/>
            <w:tcBorders>
              <w:top w:val="nil"/>
              <w:left w:val="single" w:sz="4" w:space="0" w:color="auto"/>
              <w:bottom w:val="single" w:sz="4" w:space="0" w:color="auto"/>
              <w:right w:val="single" w:sz="4" w:space="0" w:color="auto"/>
            </w:tcBorders>
            <w:vAlign w:val="center"/>
            <w:hideMark/>
          </w:tcPr>
          <w:p w:rsidR="00D466CD" w:rsidRPr="006973E0" w:rsidRDefault="00D466CD" w:rsidP="00D466CD">
            <w:pPr>
              <w:rPr>
                <w:rFonts w:eastAsia="Times New Roman"/>
                <w:color w:val="000000"/>
                <w:sz w:val="26"/>
                <w:szCs w:val="26"/>
              </w:rPr>
            </w:pPr>
          </w:p>
        </w:tc>
        <w:tc>
          <w:tcPr>
            <w:tcW w:w="2338" w:type="dxa"/>
            <w:gridSpan w:val="2"/>
            <w:vMerge/>
            <w:tcBorders>
              <w:top w:val="nil"/>
              <w:left w:val="single" w:sz="4" w:space="0" w:color="auto"/>
              <w:bottom w:val="single" w:sz="4" w:space="0" w:color="auto"/>
              <w:right w:val="single" w:sz="4" w:space="0" w:color="auto"/>
            </w:tcBorders>
            <w:vAlign w:val="center"/>
            <w:hideMark/>
          </w:tcPr>
          <w:p w:rsidR="00D466CD" w:rsidRPr="006973E0" w:rsidRDefault="00D466CD" w:rsidP="00D466CD">
            <w:pPr>
              <w:rPr>
                <w:rFonts w:eastAsia="Times New Roman"/>
                <w:color w:val="000000"/>
                <w:sz w:val="26"/>
                <w:szCs w:val="26"/>
              </w:rPr>
            </w:pPr>
          </w:p>
        </w:tc>
        <w:tc>
          <w:tcPr>
            <w:tcW w:w="1748" w:type="dxa"/>
            <w:vMerge/>
            <w:tcBorders>
              <w:top w:val="nil"/>
              <w:left w:val="single" w:sz="4" w:space="0" w:color="auto"/>
              <w:bottom w:val="single" w:sz="4" w:space="0" w:color="auto"/>
              <w:right w:val="single" w:sz="4" w:space="0" w:color="auto"/>
            </w:tcBorders>
            <w:vAlign w:val="center"/>
            <w:hideMark/>
          </w:tcPr>
          <w:p w:rsidR="00D466CD" w:rsidRPr="006973E0" w:rsidRDefault="00D466CD" w:rsidP="00D466CD">
            <w:pPr>
              <w:rPr>
                <w:rFonts w:eastAsia="Times New Roman"/>
                <w:color w:val="000000"/>
                <w:sz w:val="26"/>
                <w:szCs w:val="26"/>
              </w:rPr>
            </w:pPr>
          </w:p>
        </w:tc>
        <w:tc>
          <w:tcPr>
            <w:tcW w:w="1356" w:type="dxa"/>
            <w:gridSpan w:val="2"/>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jc w:val="center"/>
              <w:rPr>
                <w:rFonts w:eastAsia="Times New Roman"/>
                <w:b/>
                <w:bCs/>
                <w:color w:val="000000"/>
                <w:sz w:val="26"/>
                <w:szCs w:val="26"/>
              </w:rPr>
            </w:pPr>
            <w:r w:rsidRPr="006973E0">
              <w:rPr>
                <w:rFonts w:eastAsia="Times New Roman"/>
                <w:b/>
                <w:bCs/>
                <w:color w:val="000000"/>
                <w:sz w:val="26"/>
                <w:szCs w:val="26"/>
              </w:rPr>
              <w:t>2023</w:t>
            </w:r>
          </w:p>
        </w:tc>
        <w:tc>
          <w:tcPr>
            <w:tcW w:w="828" w:type="dxa"/>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jc w:val="right"/>
              <w:rPr>
                <w:rFonts w:eastAsia="Times New Roman"/>
                <w:b/>
                <w:bCs/>
                <w:color w:val="000000"/>
                <w:sz w:val="26"/>
                <w:szCs w:val="26"/>
              </w:rPr>
            </w:pPr>
            <w:r w:rsidRPr="006973E0">
              <w:rPr>
                <w:rFonts w:eastAsia="Times New Roman"/>
                <w:b/>
                <w:bCs/>
                <w:color w:val="000000"/>
                <w:sz w:val="26"/>
                <w:szCs w:val="26"/>
              </w:rPr>
              <w:t>329,4</w:t>
            </w:r>
          </w:p>
        </w:tc>
        <w:tc>
          <w:tcPr>
            <w:tcW w:w="946" w:type="dxa"/>
            <w:gridSpan w:val="3"/>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rPr>
                <w:rFonts w:eastAsia="Times New Roman"/>
                <w:color w:val="000000"/>
                <w:sz w:val="26"/>
                <w:szCs w:val="26"/>
              </w:rPr>
            </w:pPr>
            <w:r w:rsidRPr="006973E0">
              <w:rPr>
                <w:rFonts w:eastAsia="Times New Roman"/>
                <w:color w:val="000000"/>
                <w:sz w:val="26"/>
                <w:szCs w:val="26"/>
              </w:rPr>
              <w:t> </w:t>
            </w:r>
          </w:p>
        </w:tc>
        <w:tc>
          <w:tcPr>
            <w:tcW w:w="946" w:type="dxa"/>
            <w:gridSpan w:val="2"/>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rPr>
                <w:rFonts w:eastAsia="Times New Roman"/>
                <w:color w:val="000000"/>
                <w:sz w:val="26"/>
                <w:szCs w:val="26"/>
              </w:rPr>
            </w:pPr>
            <w:r w:rsidRPr="006973E0">
              <w:rPr>
                <w:rFonts w:eastAsia="Times New Roman"/>
                <w:color w:val="000000"/>
                <w:sz w:val="26"/>
                <w:szCs w:val="26"/>
              </w:rPr>
              <w:t> </w:t>
            </w:r>
          </w:p>
        </w:tc>
        <w:tc>
          <w:tcPr>
            <w:tcW w:w="946" w:type="dxa"/>
            <w:gridSpan w:val="3"/>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jc w:val="right"/>
              <w:rPr>
                <w:rFonts w:eastAsia="Times New Roman"/>
                <w:color w:val="000000"/>
                <w:sz w:val="26"/>
                <w:szCs w:val="26"/>
              </w:rPr>
            </w:pPr>
            <w:r w:rsidRPr="006973E0">
              <w:rPr>
                <w:rFonts w:eastAsia="Times New Roman"/>
                <w:color w:val="000000"/>
                <w:sz w:val="26"/>
                <w:szCs w:val="26"/>
              </w:rPr>
              <w:t>329,4</w:t>
            </w:r>
          </w:p>
        </w:tc>
        <w:tc>
          <w:tcPr>
            <w:tcW w:w="517" w:type="dxa"/>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rPr>
                <w:rFonts w:eastAsia="Times New Roman"/>
                <w:color w:val="000000"/>
                <w:sz w:val="26"/>
                <w:szCs w:val="26"/>
              </w:rPr>
            </w:pPr>
            <w:r w:rsidRPr="006973E0">
              <w:rPr>
                <w:rFonts w:eastAsia="Times New Roman"/>
                <w:color w:val="000000"/>
                <w:sz w:val="26"/>
                <w:szCs w:val="26"/>
              </w:rPr>
              <w:t> </w:t>
            </w:r>
          </w:p>
        </w:tc>
        <w:tc>
          <w:tcPr>
            <w:tcW w:w="2144" w:type="dxa"/>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jc w:val="center"/>
              <w:rPr>
                <w:rFonts w:eastAsia="Times New Roman"/>
                <w:color w:val="000000"/>
                <w:sz w:val="26"/>
                <w:szCs w:val="26"/>
              </w:rPr>
            </w:pPr>
            <w:r w:rsidRPr="006973E0">
              <w:rPr>
                <w:rFonts w:eastAsia="Times New Roman"/>
                <w:color w:val="000000"/>
                <w:sz w:val="26"/>
                <w:szCs w:val="26"/>
              </w:rPr>
              <w:t>1</w:t>
            </w:r>
          </w:p>
        </w:tc>
        <w:tc>
          <w:tcPr>
            <w:tcW w:w="2367" w:type="dxa"/>
            <w:vMerge/>
            <w:tcBorders>
              <w:top w:val="nil"/>
              <w:left w:val="single" w:sz="4" w:space="0" w:color="auto"/>
              <w:bottom w:val="single" w:sz="4" w:space="0" w:color="auto"/>
              <w:right w:val="single" w:sz="4" w:space="0" w:color="auto"/>
            </w:tcBorders>
            <w:vAlign w:val="center"/>
            <w:hideMark/>
          </w:tcPr>
          <w:p w:rsidR="00D466CD" w:rsidRPr="006973E0" w:rsidRDefault="00D466CD" w:rsidP="00D466CD">
            <w:pPr>
              <w:rPr>
                <w:rFonts w:eastAsia="Times New Roman"/>
                <w:color w:val="000000"/>
                <w:sz w:val="26"/>
                <w:szCs w:val="26"/>
              </w:rPr>
            </w:pPr>
          </w:p>
        </w:tc>
      </w:tr>
      <w:tr w:rsidR="00D466CD" w:rsidRPr="006973E0" w:rsidTr="00D466CD">
        <w:trPr>
          <w:gridBefore w:val="1"/>
          <w:wBefore w:w="13" w:type="dxa"/>
          <w:trHeight w:val="329"/>
        </w:trPr>
        <w:tc>
          <w:tcPr>
            <w:tcW w:w="491" w:type="dxa"/>
            <w:vMerge/>
            <w:tcBorders>
              <w:top w:val="nil"/>
              <w:left w:val="single" w:sz="4" w:space="0" w:color="auto"/>
              <w:bottom w:val="single" w:sz="4" w:space="0" w:color="auto"/>
              <w:right w:val="single" w:sz="4" w:space="0" w:color="auto"/>
            </w:tcBorders>
            <w:vAlign w:val="center"/>
            <w:hideMark/>
          </w:tcPr>
          <w:p w:rsidR="00D466CD" w:rsidRPr="006973E0" w:rsidRDefault="00D466CD" w:rsidP="00D466CD">
            <w:pPr>
              <w:rPr>
                <w:rFonts w:eastAsia="Times New Roman"/>
                <w:color w:val="000000"/>
                <w:sz w:val="26"/>
                <w:szCs w:val="26"/>
              </w:rPr>
            </w:pPr>
          </w:p>
        </w:tc>
        <w:tc>
          <w:tcPr>
            <w:tcW w:w="2338" w:type="dxa"/>
            <w:gridSpan w:val="2"/>
            <w:vMerge/>
            <w:tcBorders>
              <w:top w:val="nil"/>
              <w:left w:val="single" w:sz="4" w:space="0" w:color="auto"/>
              <w:bottom w:val="single" w:sz="4" w:space="0" w:color="auto"/>
              <w:right w:val="single" w:sz="4" w:space="0" w:color="auto"/>
            </w:tcBorders>
            <w:vAlign w:val="center"/>
            <w:hideMark/>
          </w:tcPr>
          <w:p w:rsidR="00D466CD" w:rsidRPr="006973E0" w:rsidRDefault="00D466CD" w:rsidP="00D466CD">
            <w:pPr>
              <w:rPr>
                <w:rFonts w:eastAsia="Times New Roman"/>
                <w:color w:val="000000"/>
                <w:sz w:val="26"/>
                <w:szCs w:val="26"/>
              </w:rPr>
            </w:pPr>
          </w:p>
        </w:tc>
        <w:tc>
          <w:tcPr>
            <w:tcW w:w="1748" w:type="dxa"/>
            <w:vMerge/>
            <w:tcBorders>
              <w:top w:val="nil"/>
              <w:left w:val="single" w:sz="4" w:space="0" w:color="auto"/>
              <w:bottom w:val="single" w:sz="4" w:space="0" w:color="auto"/>
              <w:right w:val="single" w:sz="4" w:space="0" w:color="auto"/>
            </w:tcBorders>
            <w:vAlign w:val="center"/>
            <w:hideMark/>
          </w:tcPr>
          <w:p w:rsidR="00D466CD" w:rsidRPr="006973E0" w:rsidRDefault="00D466CD" w:rsidP="00D466CD">
            <w:pPr>
              <w:rPr>
                <w:rFonts w:eastAsia="Times New Roman"/>
                <w:color w:val="000000"/>
                <w:sz w:val="26"/>
                <w:szCs w:val="26"/>
              </w:rPr>
            </w:pPr>
          </w:p>
        </w:tc>
        <w:tc>
          <w:tcPr>
            <w:tcW w:w="1356" w:type="dxa"/>
            <w:gridSpan w:val="2"/>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jc w:val="center"/>
              <w:rPr>
                <w:rFonts w:eastAsia="Times New Roman"/>
                <w:b/>
                <w:bCs/>
                <w:color w:val="000000"/>
                <w:sz w:val="26"/>
                <w:szCs w:val="26"/>
              </w:rPr>
            </w:pPr>
            <w:r w:rsidRPr="006973E0">
              <w:rPr>
                <w:rFonts w:eastAsia="Times New Roman"/>
                <w:b/>
                <w:bCs/>
                <w:color w:val="000000"/>
                <w:sz w:val="26"/>
                <w:szCs w:val="26"/>
              </w:rPr>
              <w:t>2024</w:t>
            </w:r>
          </w:p>
        </w:tc>
        <w:tc>
          <w:tcPr>
            <w:tcW w:w="828" w:type="dxa"/>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jc w:val="right"/>
              <w:rPr>
                <w:rFonts w:eastAsia="Times New Roman"/>
                <w:b/>
                <w:bCs/>
                <w:color w:val="000000"/>
                <w:sz w:val="26"/>
                <w:szCs w:val="26"/>
              </w:rPr>
            </w:pPr>
            <w:r w:rsidRPr="006973E0">
              <w:rPr>
                <w:rFonts w:eastAsia="Times New Roman"/>
                <w:b/>
                <w:bCs/>
                <w:color w:val="000000"/>
                <w:sz w:val="26"/>
                <w:szCs w:val="26"/>
              </w:rPr>
              <w:t>390,2</w:t>
            </w:r>
          </w:p>
        </w:tc>
        <w:tc>
          <w:tcPr>
            <w:tcW w:w="946" w:type="dxa"/>
            <w:gridSpan w:val="3"/>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rPr>
                <w:rFonts w:eastAsia="Times New Roman"/>
                <w:color w:val="000000"/>
                <w:sz w:val="26"/>
                <w:szCs w:val="26"/>
              </w:rPr>
            </w:pPr>
            <w:r w:rsidRPr="006973E0">
              <w:rPr>
                <w:rFonts w:eastAsia="Times New Roman"/>
                <w:color w:val="000000"/>
                <w:sz w:val="26"/>
                <w:szCs w:val="26"/>
              </w:rPr>
              <w:t> </w:t>
            </w:r>
          </w:p>
        </w:tc>
        <w:tc>
          <w:tcPr>
            <w:tcW w:w="946" w:type="dxa"/>
            <w:gridSpan w:val="2"/>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rPr>
                <w:rFonts w:eastAsia="Times New Roman"/>
                <w:color w:val="000000"/>
                <w:sz w:val="26"/>
                <w:szCs w:val="26"/>
              </w:rPr>
            </w:pPr>
            <w:r w:rsidRPr="006973E0">
              <w:rPr>
                <w:rFonts w:eastAsia="Times New Roman"/>
                <w:color w:val="000000"/>
                <w:sz w:val="26"/>
                <w:szCs w:val="26"/>
              </w:rPr>
              <w:t> </w:t>
            </w:r>
          </w:p>
        </w:tc>
        <w:tc>
          <w:tcPr>
            <w:tcW w:w="946" w:type="dxa"/>
            <w:gridSpan w:val="3"/>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jc w:val="right"/>
              <w:rPr>
                <w:rFonts w:eastAsia="Times New Roman"/>
                <w:color w:val="000000"/>
                <w:sz w:val="26"/>
                <w:szCs w:val="26"/>
              </w:rPr>
            </w:pPr>
            <w:r w:rsidRPr="006973E0">
              <w:rPr>
                <w:rFonts w:eastAsia="Times New Roman"/>
                <w:color w:val="000000"/>
                <w:sz w:val="26"/>
                <w:szCs w:val="26"/>
              </w:rPr>
              <w:t>390,2</w:t>
            </w:r>
          </w:p>
        </w:tc>
        <w:tc>
          <w:tcPr>
            <w:tcW w:w="517" w:type="dxa"/>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rPr>
                <w:rFonts w:eastAsia="Times New Roman"/>
                <w:color w:val="000000"/>
                <w:sz w:val="26"/>
                <w:szCs w:val="26"/>
              </w:rPr>
            </w:pPr>
            <w:r w:rsidRPr="006973E0">
              <w:rPr>
                <w:rFonts w:eastAsia="Times New Roman"/>
                <w:color w:val="000000"/>
                <w:sz w:val="26"/>
                <w:szCs w:val="26"/>
              </w:rPr>
              <w:t> </w:t>
            </w:r>
          </w:p>
        </w:tc>
        <w:tc>
          <w:tcPr>
            <w:tcW w:w="2144" w:type="dxa"/>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jc w:val="center"/>
              <w:rPr>
                <w:rFonts w:eastAsia="Times New Roman"/>
                <w:color w:val="000000"/>
                <w:sz w:val="26"/>
                <w:szCs w:val="26"/>
              </w:rPr>
            </w:pPr>
            <w:r w:rsidRPr="006973E0">
              <w:rPr>
                <w:rFonts w:eastAsia="Times New Roman"/>
                <w:color w:val="000000"/>
                <w:sz w:val="26"/>
                <w:szCs w:val="26"/>
              </w:rPr>
              <w:t>1</w:t>
            </w:r>
          </w:p>
        </w:tc>
        <w:tc>
          <w:tcPr>
            <w:tcW w:w="2367" w:type="dxa"/>
            <w:vMerge/>
            <w:tcBorders>
              <w:top w:val="nil"/>
              <w:left w:val="single" w:sz="4" w:space="0" w:color="auto"/>
              <w:bottom w:val="single" w:sz="4" w:space="0" w:color="auto"/>
              <w:right w:val="single" w:sz="4" w:space="0" w:color="auto"/>
            </w:tcBorders>
            <w:vAlign w:val="center"/>
            <w:hideMark/>
          </w:tcPr>
          <w:p w:rsidR="00D466CD" w:rsidRPr="006973E0" w:rsidRDefault="00D466CD" w:rsidP="00D466CD">
            <w:pPr>
              <w:rPr>
                <w:rFonts w:eastAsia="Times New Roman"/>
                <w:color w:val="000000"/>
                <w:sz w:val="26"/>
                <w:szCs w:val="26"/>
              </w:rPr>
            </w:pPr>
          </w:p>
        </w:tc>
      </w:tr>
      <w:tr w:rsidR="00D466CD" w:rsidRPr="006973E0" w:rsidTr="00D466CD">
        <w:trPr>
          <w:gridBefore w:val="1"/>
          <w:wBefore w:w="13" w:type="dxa"/>
          <w:trHeight w:val="329"/>
        </w:trPr>
        <w:tc>
          <w:tcPr>
            <w:tcW w:w="491" w:type="dxa"/>
            <w:vMerge/>
            <w:tcBorders>
              <w:top w:val="nil"/>
              <w:left w:val="single" w:sz="4" w:space="0" w:color="auto"/>
              <w:bottom w:val="single" w:sz="4" w:space="0" w:color="auto"/>
              <w:right w:val="single" w:sz="4" w:space="0" w:color="auto"/>
            </w:tcBorders>
            <w:vAlign w:val="center"/>
            <w:hideMark/>
          </w:tcPr>
          <w:p w:rsidR="00D466CD" w:rsidRPr="006973E0" w:rsidRDefault="00D466CD" w:rsidP="00D466CD">
            <w:pPr>
              <w:rPr>
                <w:rFonts w:eastAsia="Times New Roman"/>
                <w:color w:val="000000"/>
                <w:sz w:val="26"/>
                <w:szCs w:val="26"/>
              </w:rPr>
            </w:pPr>
          </w:p>
        </w:tc>
        <w:tc>
          <w:tcPr>
            <w:tcW w:w="2338" w:type="dxa"/>
            <w:gridSpan w:val="2"/>
            <w:vMerge/>
            <w:tcBorders>
              <w:top w:val="nil"/>
              <w:left w:val="single" w:sz="4" w:space="0" w:color="auto"/>
              <w:bottom w:val="single" w:sz="4" w:space="0" w:color="auto"/>
              <w:right w:val="single" w:sz="4" w:space="0" w:color="auto"/>
            </w:tcBorders>
            <w:vAlign w:val="center"/>
            <w:hideMark/>
          </w:tcPr>
          <w:p w:rsidR="00D466CD" w:rsidRPr="006973E0" w:rsidRDefault="00D466CD" w:rsidP="00D466CD">
            <w:pPr>
              <w:rPr>
                <w:rFonts w:eastAsia="Times New Roman"/>
                <w:color w:val="000000"/>
                <w:sz w:val="26"/>
                <w:szCs w:val="26"/>
              </w:rPr>
            </w:pPr>
          </w:p>
        </w:tc>
        <w:tc>
          <w:tcPr>
            <w:tcW w:w="1748" w:type="dxa"/>
            <w:vMerge/>
            <w:tcBorders>
              <w:top w:val="nil"/>
              <w:left w:val="single" w:sz="4" w:space="0" w:color="auto"/>
              <w:bottom w:val="single" w:sz="4" w:space="0" w:color="auto"/>
              <w:right w:val="single" w:sz="4" w:space="0" w:color="auto"/>
            </w:tcBorders>
            <w:vAlign w:val="center"/>
            <w:hideMark/>
          </w:tcPr>
          <w:p w:rsidR="00D466CD" w:rsidRPr="006973E0" w:rsidRDefault="00D466CD" w:rsidP="00D466CD">
            <w:pPr>
              <w:rPr>
                <w:rFonts w:eastAsia="Times New Roman"/>
                <w:color w:val="000000"/>
                <w:sz w:val="26"/>
                <w:szCs w:val="26"/>
              </w:rPr>
            </w:pPr>
          </w:p>
        </w:tc>
        <w:tc>
          <w:tcPr>
            <w:tcW w:w="1356" w:type="dxa"/>
            <w:gridSpan w:val="2"/>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jc w:val="center"/>
              <w:rPr>
                <w:rFonts w:eastAsia="Times New Roman"/>
                <w:b/>
                <w:bCs/>
                <w:color w:val="000000"/>
                <w:sz w:val="26"/>
                <w:szCs w:val="26"/>
              </w:rPr>
            </w:pPr>
            <w:r w:rsidRPr="006973E0">
              <w:rPr>
                <w:rFonts w:eastAsia="Times New Roman"/>
                <w:b/>
                <w:bCs/>
                <w:color w:val="000000"/>
                <w:sz w:val="26"/>
                <w:szCs w:val="26"/>
              </w:rPr>
              <w:t>2025</w:t>
            </w:r>
          </w:p>
        </w:tc>
        <w:tc>
          <w:tcPr>
            <w:tcW w:w="828" w:type="dxa"/>
            <w:tcBorders>
              <w:top w:val="nil"/>
              <w:left w:val="nil"/>
              <w:bottom w:val="single" w:sz="4" w:space="0" w:color="auto"/>
              <w:right w:val="single" w:sz="4" w:space="0" w:color="auto"/>
            </w:tcBorders>
            <w:shd w:val="clear" w:color="auto" w:fill="auto"/>
            <w:vAlign w:val="center"/>
            <w:hideMark/>
          </w:tcPr>
          <w:p w:rsidR="00D466CD" w:rsidRPr="006973E0" w:rsidRDefault="002E0409" w:rsidP="00D466CD">
            <w:pPr>
              <w:jc w:val="right"/>
              <w:rPr>
                <w:rFonts w:eastAsia="Times New Roman"/>
                <w:b/>
                <w:bCs/>
                <w:color w:val="000000"/>
                <w:sz w:val="26"/>
                <w:szCs w:val="26"/>
              </w:rPr>
            </w:pPr>
            <w:r w:rsidRPr="006973E0">
              <w:rPr>
                <w:rFonts w:eastAsia="Times New Roman"/>
                <w:b/>
                <w:bCs/>
                <w:color w:val="000000"/>
                <w:sz w:val="26"/>
                <w:szCs w:val="26"/>
              </w:rPr>
              <w:t>465,1</w:t>
            </w:r>
          </w:p>
          <w:p w:rsidR="002E0409" w:rsidRPr="006973E0" w:rsidRDefault="002E0409" w:rsidP="002E0409">
            <w:pPr>
              <w:jc w:val="center"/>
              <w:rPr>
                <w:rFonts w:eastAsia="Times New Roman"/>
                <w:b/>
                <w:bCs/>
                <w:color w:val="000000"/>
                <w:sz w:val="26"/>
                <w:szCs w:val="26"/>
              </w:rPr>
            </w:pPr>
          </w:p>
        </w:tc>
        <w:tc>
          <w:tcPr>
            <w:tcW w:w="946" w:type="dxa"/>
            <w:gridSpan w:val="3"/>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rPr>
                <w:rFonts w:eastAsia="Times New Roman"/>
                <w:color w:val="000000"/>
                <w:sz w:val="26"/>
                <w:szCs w:val="26"/>
              </w:rPr>
            </w:pPr>
            <w:r w:rsidRPr="006973E0">
              <w:rPr>
                <w:rFonts w:eastAsia="Times New Roman"/>
                <w:color w:val="000000"/>
                <w:sz w:val="26"/>
                <w:szCs w:val="26"/>
              </w:rPr>
              <w:t> </w:t>
            </w:r>
          </w:p>
        </w:tc>
        <w:tc>
          <w:tcPr>
            <w:tcW w:w="946" w:type="dxa"/>
            <w:gridSpan w:val="2"/>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rPr>
                <w:rFonts w:eastAsia="Times New Roman"/>
                <w:color w:val="000000"/>
                <w:sz w:val="26"/>
                <w:szCs w:val="26"/>
              </w:rPr>
            </w:pPr>
            <w:r w:rsidRPr="006973E0">
              <w:rPr>
                <w:rFonts w:eastAsia="Times New Roman"/>
                <w:color w:val="000000"/>
                <w:sz w:val="26"/>
                <w:szCs w:val="26"/>
              </w:rPr>
              <w:t> </w:t>
            </w:r>
          </w:p>
        </w:tc>
        <w:tc>
          <w:tcPr>
            <w:tcW w:w="946" w:type="dxa"/>
            <w:gridSpan w:val="3"/>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rPr>
                <w:rFonts w:eastAsia="Times New Roman"/>
                <w:color w:val="000000"/>
                <w:sz w:val="26"/>
                <w:szCs w:val="26"/>
              </w:rPr>
            </w:pPr>
            <w:r w:rsidRPr="006973E0">
              <w:rPr>
                <w:rFonts w:eastAsia="Times New Roman"/>
                <w:color w:val="000000"/>
                <w:sz w:val="26"/>
                <w:szCs w:val="26"/>
              </w:rPr>
              <w:t> </w:t>
            </w:r>
          </w:p>
        </w:tc>
        <w:tc>
          <w:tcPr>
            <w:tcW w:w="517" w:type="dxa"/>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rPr>
                <w:rFonts w:eastAsia="Times New Roman"/>
                <w:color w:val="000000"/>
                <w:sz w:val="26"/>
                <w:szCs w:val="26"/>
              </w:rPr>
            </w:pPr>
            <w:r w:rsidRPr="006973E0">
              <w:rPr>
                <w:rFonts w:eastAsia="Times New Roman"/>
                <w:color w:val="000000"/>
                <w:sz w:val="26"/>
                <w:szCs w:val="26"/>
              </w:rPr>
              <w:t> </w:t>
            </w:r>
          </w:p>
        </w:tc>
        <w:tc>
          <w:tcPr>
            <w:tcW w:w="2144" w:type="dxa"/>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jc w:val="center"/>
              <w:rPr>
                <w:rFonts w:eastAsia="Times New Roman"/>
                <w:color w:val="000000"/>
                <w:sz w:val="26"/>
                <w:szCs w:val="26"/>
              </w:rPr>
            </w:pPr>
            <w:r w:rsidRPr="006973E0">
              <w:rPr>
                <w:rFonts w:eastAsia="Times New Roman"/>
                <w:color w:val="000000"/>
                <w:sz w:val="26"/>
                <w:szCs w:val="26"/>
              </w:rPr>
              <w:t>1</w:t>
            </w:r>
          </w:p>
        </w:tc>
        <w:tc>
          <w:tcPr>
            <w:tcW w:w="2367" w:type="dxa"/>
            <w:vMerge/>
            <w:tcBorders>
              <w:top w:val="nil"/>
              <w:left w:val="single" w:sz="4" w:space="0" w:color="auto"/>
              <w:bottom w:val="single" w:sz="4" w:space="0" w:color="auto"/>
              <w:right w:val="single" w:sz="4" w:space="0" w:color="auto"/>
            </w:tcBorders>
            <w:vAlign w:val="center"/>
            <w:hideMark/>
          </w:tcPr>
          <w:p w:rsidR="00D466CD" w:rsidRPr="006973E0" w:rsidRDefault="00D466CD" w:rsidP="00D466CD">
            <w:pPr>
              <w:rPr>
                <w:rFonts w:eastAsia="Times New Roman"/>
                <w:color w:val="000000"/>
                <w:sz w:val="26"/>
                <w:szCs w:val="26"/>
              </w:rPr>
            </w:pPr>
          </w:p>
        </w:tc>
      </w:tr>
      <w:tr w:rsidR="00D466CD" w:rsidRPr="006973E0" w:rsidTr="00D466CD">
        <w:trPr>
          <w:gridBefore w:val="1"/>
          <w:wBefore w:w="13" w:type="dxa"/>
          <w:trHeight w:val="658"/>
        </w:trPr>
        <w:tc>
          <w:tcPr>
            <w:tcW w:w="491" w:type="dxa"/>
            <w:vMerge/>
            <w:tcBorders>
              <w:top w:val="nil"/>
              <w:left w:val="single" w:sz="4" w:space="0" w:color="auto"/>
              <w:bottom w:val="single" w:sz="4" w:space="0" w:color="auto"/>
              <w:right w:val="single" w:sz="4" w:space="0" w:color="auto"/>
            </w:tcBorders>
            <w:vAlign w:val="center"/>
            <w:hideMark/>
          </w:tcPr>
          <w:p w:rsidR="00D466CD" w:rsidRPr="006973E0" w:rsidRDefault="00D466CD" w:rsidP="00D466CD">
            <w:pPr>
              <w:rPr>
                <w:rFonts w:eastAsia="Times New Roman"/>
                <w:color w:val="000000"/>
                <w:sz w:val="26"/>
                <w:szCs w:val="26"/>
              </w:rPr>
            </w:pPr>
          </w:p>
        </w:tc>
        <w:tc>
          <w:tcPr>
            <w:tcW w:w="2338" w:type="dxa"/>
            <w:gridSpan w:val="2"/>
            <w:vMerge/>
            <w:tcBorders>
              <w:top w:val="nil"/>
              <w:left w:val="single" w:sz="4" w:space="0" w:color="auto"/>
              <w:bottom w:val="single" w:sz="4" w:space="0" w:color="auto"/>
              <w:right w:val="single" w:sz="4" w:space="0" w:color="auto"/>
            </w:tcBorders>
            <w:vAlign w:val="center"/>
            <w:hideMark/>
          </w:tcPr>
          <w:p w:rsidR="00D466CD" w:rsidRPr="006973E0" w:rsidRDefault="00D466CD" w:rsidP="00D466CD">
            <w:pPr>
              <w:rPr>
                <w:rFonts w:eastAsia="Times New Roman"/>
                <w:color w:val="000000"/>
                <w:sz w:val="26"/>
                <w:szCs w:val="26"/>
              </w:rPr>
            </w:pPr>
          </w:p>
        </w:tc>
        <w:tc>
          <w:tcPr>
            <w:tcW w:w="1748" w:type="dxa"/>
            <w:vMerge/>
            <w:tcBorders>
              <w:top w:val="nil"/>
              <w:left w:val="single" w:sz="4" w:space="0" w:color="auto"/>
              <w:bottom w:val="single" w:sz="4" w:space="0" w:color="auto"/>
              <w:right w:val="single" w:sz="4" w:space="0" w:color="auto"/>
            </w:tcBorders>
            <w:vAlign w:val="center"/>
            <w:hideMark/>
          </w:tcPr>
          <w:p w:rsidR="00D466CD" w:rsidRPr="006973E0" w:rsidRDefault="00D466CD" w:rsidP="00D466CD">
            <w:pPr>
              <w:rPr>
                <w:rFonts w:eastAsia="Times New Roman"/>
                <w:color w:val="000000"/>
                <w:sz w:val="26"/>
                <w:szCs w:val="26"/>
              </w:rPr>
            </w:pPr>
          </w:p>
        </w:tc>
        <w:tc>
          <w:tcPr>
            <w:tcW w:w="1356" w:type="dxa"/>
            <w:gridSpan w:val="2"/>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jc w:val="center"/>
              <w:rPr>
                <w:rFonts w:eastAsia="Times New Roman"/>
                <w:b/>
                <w:bCs/>
                <w:color w:val="000000"/>
                <w:sz w:val="26"/>
                <w:szCs w:val="26"/>
              </w:rPr>
            </w:pPr>
            <w:r w:rsidRPr="006973E0">
              <w:rPr>
                <w:rFonts w:eastAsia="Times New Roman"/>
                <w:b/>
                <w:bCs/>
                <w:color w:val="000000"/>
                <w:sz w:val="26"/>
                <w:szCs w:val="26"/>
              </w:rPr>
              <w:t xml:space="preserve">2026 </w:t>
            </w:r>
          </w:p>
        </w:tc>
        <w:tc>
          <w:tcPr>
            <w:tcW w:w="828" w:type="dxa"/>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jc w:val="right"/>
              <w:rPr>
                <w:rFonts w:eastAsia="Times New Roman"/>
                <w:b/>
                <w:bCs/>
                <w:color w:val="000000"/>
                <w:sz w:val="26"/>
                <w:szCs w:val="26"/>
              </w:rPr>
            </w:pPr>
            <w:r w:rsidRPr="006973E0">
              <w:rPr>
                <w:rFonts w:eastAsia="Times New Roman"/>
                <w:b/>
                <w:bCs/>
                <w:color w:val="000000"/>
                <w:sz w:val="26"/>
                <w:szCs w:val="26"/>
              </w:rPr>
              <w:t>0</w:t>
            </w:r>
          </w:p>
        </w:tc>
        <w:tc>
          <w:tcPr>
            <w:tcW w:w="946" w:type="dxa"/>
            <w:gridSpan w:val="3"/>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rPr>
                <w:rFonts w:eastAsia="Times New Roman"/>
                <w:color w:val="000000"/>
                <w:sz w:val="26"/>
                <w:szCs w:val="26"/>
              </w:rPr>
            </w:pPr>
            <w:r w:rsidRPr="006973E0">
              <w:rPr>
                <w:rFonts w:eastAsia="Times New Roman"/>
                <w:color w:val="000000"/>
                <w:sz w:val="26"/>
                <w:szCs w:val="26"/>
              </w:rPr>
              <w:t> </w:t>
            </w:r>
          </w:p>
        </w:tc>
        <w:tc>
          <w:tcPr>
            <w:tcW w:w="946" w:type="dxa"/>
            <w:gridSpan w:val="2"/>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rPr>
                <w:rFonts w:eastAsia="Times New Roman"/>
                <w:color w:val="000000"/>
                <w:sz w:val="26"/>
                <w:szCs w:val="26"/>
              </w:rPr>
            </w:pPr>
            <w:r w:rsidRPr="006973E0">
              <w:rPr>
                <w:rFonts w:eastAsia="Times New Roman"/>
                <w:color w:val="000000"/>
                <w:sz w:val="26"/>
                <w:szCs w:val="26"/>
              </w:rPr>
              <w:t> </w:t>
            </w:r>
          </w:p>
        </w:tc>
        <w:tc>
          <w:tcPr>
            <w:tcW w:w="946" w:type="dxa"/>
            <w:gridSpan w:val="3"/>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rPr>
                <w:rFonts w:eastAsia="Times New Roman"/>
                <w:color w:val="000000"/>
                <w:sz w:val="26"/>
                <w:szCs w:val="26"/>
              </w:rPr>
            </w:pPr>
            <w:r w:rsidRPr="006973E0">
              <w:rPr>
                <w:rFonts w:eastAsia="Times New Roman"/>
                <w:color w:val="000000"/>
                <w:sz w:val="26"/>
                <w:szCs w:val="26"/>
              </w:rPr>
              <w:t> </w:t>
            </w:r>
          </w:p>
        </w:tc>
        <w:tc>
          <w:tcPr>
            <w:tcW w:w="517" w:type="dxa"/>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rPr>
                <w:rFonts w:eastAsia="Times New Roman"/>
                <w:color w:val="000000"/>
                <w:sz w:val="26"/>
                <w:szCs w:val="26"/>
              </w:rPr>
            </w:pPr>
            <w:r w:rsidRPr="006973E0">
              <w:rPr>
                <w:rFonts w:eastAsia="Times New Roman"/>
                <w:color w:val="000000"/>
                <w:sz w:val="26"/>
                <w:szCs w:val="26"/>
              </w:rPr>
              <w:t> </w:t>
            </w:r>
          </w:p>
        </w:tc>
        <w:tc>
          <w:tcPr>
            <w:tcW w:w="2144" w:type="dxa"/>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jc w:val="center"/>
              <w:rPr>
                <w:rFonts w:eastAsia="Times New Roman"/>
                <w:color w:val="000000"/>
                <w:sz w:val="26"/>
                <w:szCs w:val="26"/>
              </w:rPr>
            </w:pPr>
            <w:r w:rsidRPr="006973E0">
              <w:rPr>
                <w:rFonts w:eastAsia="Times New Roman"/>
                <w:color w:val="000000"/>
                <w:sz w:val="26"/>
                <w:szCs w:val="26"/>
              </w:rPr>
              <w:t>1</w:t>
            </w:r>
          </w:p>
        </w:tc>
        <w:tc>
          <w:tcPr>
            <w:tcW w:w="2367" w:type="dxa"/>
            <w:vMerge/>
            <w:tcBorders>
              <w:top w:val="nil"/>
              <w:left w:val="single" w:sz="4" w:space="0" w:color="auto"/>
              <w:bottom w:val="single" w:sz="4" w:space="0" w:color="auto"/>
              <w:right w:val="single" w:sz="4" w:space="0" w:color="auto"/>
            </w:tcBorders>
            <w:vAlign w:val="center"/>
            <w:hideMark/>
          </w:tcPr>
          <w:p w:rsidR="00D466CD" w:rsidRPr="006973E0" w:rsidRDefault="00D466CD" w:rsidP="00D466CD">
            <w:pPr>
              <w:rPr>
                <w:rFonts w:eastAsia="Times New Roman"/>
                <w:color w:val="000000"/>
                <w:sz w:val="26"/>
                <w:szCs w:val="26"/>
              </w:rPr>
            </w:pPr>
          </w:p>
        </w:tc>
      </w:tr>
      <w:tr w:rsidR="00D466CD" w:rsidRPr="006973E0" w:rsidTr="00D466CD">
        <w:trPr>
          <w:gridBefore w:val="1"/>
          <w:wBefore w:w="13" w:type="dxa"/>
          <w:trHeight w:val="329"/>
        </w:trPr>
        <w:tc>
          <w:tcPr>
            <w:tcW w:w="491" w:type="dxa"/>
            <w:vMerge w:val="restart"/>
            <w:tcBorders>
              <w:top w:val="nil"/>
              <w:left w:val="single" w:sz="4" w:space="0" w:color="auto"/>
              <w:bottom w:val="single" w:sz="4" w:space="0" w:color="auto"/>
              <w:right w:val="single" w:sz="4" w:space="0" w:color="auto"/>
            </w:tcBorders>
            <w:shd w:val="clear" w:color="auto" w:fill="auto"/>
            <w:noWrap/>
            <w:hideMark/>
          </w:tcPr>
          <w:p w:rsidR="00D466CD" w:rsidRPr="006973E0" w:rsidRDefault="00D466CD" w:rsidP="00D466CD">
            <w:pPr>
              <w:jc w:val="center"/>
              <w:rPr>
                <w:rFonts w:eastAsia="Times New Roman"/>
                <w:color w:val="000000"/>
                <w:sz w:val="26"/>
                <w:szCs w:val="26"/>
              </w:rPr>
            </w:pPr>
            <w:r w:rsidRPr="006973E0">
              <w:rPr>
                <w:rFonts w:eastAsia="Times New Roman"/>
                <w:color w:val="000000"/>
                <w:sz w:val="26"/>
                <w:szCs w:val="26"/>
              </w:rPr>
              <w:lastRenderedPageBreak/>
              <w:t>2.7</w:t>
            </w:r>
          </w:p>
        </w:tc>
        <w:tc>
          <w:tcPr>
            <w:tcW w:w="2338"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D466CD" w:rsidRPr="006973E0" w:rsidRDefault="00D466CD" w:rsidP="00D466CD">
            <w:pPr>
              <w:rPr>
                <w:rFonts w:eastAsia="Times New Roman"/>
                <w:color w:val="000000"/>
                <w:sz w:val="26"/>
                <w:szCs w:val="26"/>
              </w:rPr>
            </w:pPr>
            <w:r w:rsidRPr="006973E0">
              <w:rPr>
                <w:rFonts w:eastAsia="Times New Roman"/>
                <w:color w:val="000000"/>
                <w:sz w:val="26"/>
                <w:szCs w:val="26"/>
              </w:rPr>
              <w:t>Ограждение территории</w:t>
            </w:r>
            <w:r w:rsidRPr="006973E0">
              <w:rPr>
                <w:rFonts w:eastAsia="Times New Roman"/>
                <w:color w:val="000000"/>
                <w:sz w:val="26"/>
                <w:szCs w:val="26"/>
              </w:rPr>
              <w:br/>
              <w:t>объектов ПОТП и ММПЛ в целях предупреждения экстремистской и террористической деятельности</w:t>
            </w:r>
          </w:p>
        </w:tc>
        <w:tc>
          <w:tcPr>
            <w:tcW w:w="1748" w:type="dxa"/>
            <w:vMerge w:val="restart"/>
            <w:tcBorders>
              <w:top w:val="nil"/>
              <w:left w:val="single" w:sz="4" w:space="0" w:color="auto"/>
              <w:bottom w:val="single" w:sz="4" w:space="0" w:color="auto"/>
              <w:right w:val="single" w:sz="4" w:space="0" w:color="auto"/>
            </w:tcBorders>
            <w:shd w:val="clear" w:color="auto" w:fill="auto"/>
            <w:vAlign w:val="center"/>
            <w:hideMark/>
          </w:tcPr>
          <w:p w:rsidR="00D466CD" w:rsidRPr="006973E0" w:rsidRDefault="00D466CD" w:rsidP="00D466CD">
            <w:pPr>
              <w:jc w:val="center"/>
              <w:rPr>
                <w:rFonts w:eastAsia="Times New Roman"/>
                <w:color w:val="000000"/>
                <w:sz w:val="26"/>
                <w:szCs w:val="26"/>
              </w:rPr>
            </w:pPr>
            <w:r w:rsidRPr="006973E0">
              <w:rPr>
                <w:rFonts w:eastAsia="Times New Roman"/>
                <w:color w:val="000000"/>
                <w:sz w:val="26"/>
                <w:szCs w:val="26"/>
              </w:rPr>
              <w:t>Главный специалист по ГО и ЧС Администрации Первомайского района; Администрации сельских поселений Первомайского района</w:t>
            </w:r>
          </w:p>
        </w:tc>
        <w:tc>
          <w:tcPr>
            <w:tcW w:w="1356" w:type="dxa"/>
            <w:gridSpan w:val="2"/>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jc w:val="center"/>
              <w:rPr>
                <w:rFonts w:eastAsia="Times New Roman"/>
                <w:b/>
                <w:bCs/>
                <w:color w:val="000000"/>
                <w:sz w:val="26"/>
                <w:szCs w:val="26"/>
              </w:rPr>
            </w:pPr>
            <w:r w:rsidRPr="006973E0">
              <w:rPr>
                <w:rFonts w:eastAsia="Times New Roman"/>
                <w:b/>
                <w:bCs/>
                <w:color w:val="000000"/>
                <w:sz w:val="26"/>
                <w:szCs w:val="26"/>
              </w:rPr>
              <w:t>Всего</w:t>
            </w:r>
          </w:p>
        </w:tc>
        <w:tc>
          <w:tcPr>
            <w:tcW w:w="828" w:type="dxa"/>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jc w:val="right"/>
              <w:rPr>
                <w:rFonts w:eastAsia="Times New Roman"/>
                <w:b/>
                <w:bCs/>
                <w:color w:val="000000"/>
                <w:sz w:val="26"/>
                <w:szCs w:val="26"/>
              </w:rPr>
            </w:pPr>
            <w:r w:rsidRPr="006973E0">
              <w:rPr>
                <w:rFonts w:eastAsia="Times New Roman"/>
                <w:b/>
                <w:bCs/>
                <w:color w:val="000000"/>
                <w:sz w:val="26"/>
                <w:szCs w:val="26"/>
              </w:rPr>
              <w:t>0</w:t>
            </w:r>
          </w:p>
        </w:tc>
        <w:tc>
          <w:tcPr>
            <w:tcW w:w="946" w:type="dxa"/>
            <w:gridSpan w:val="3"/>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jc w:val="right"/>
              <w:rPr>
                <w:rFonts w:eastAsia="Times New Roman"/>
                <w:b/>
                <w:bCs/>
                <w:color w:val="000000"/>
                <w:sz w:val="26"/>
                <w:szCs w:val="26"/>
              </w:rPr>
            </w:pPr>
            <w:r w:rsidRPr="006973E0">
              <w:rPr>
                <w:rFonts w:eastAsia="Times New Roman"/>
                <w:b/>
                <w:bCs/>
                <w:color w:val="000000"/>
                <w:sz w:val="26"/>
                <w:szCs w:val="26"/>
              </w:rPr>
              <w:t>0</w:t>
            </w:r>
          </w:p>
        </w:tc>
        <w:tc>
          <w:tcPr>
            <w:tcW w:w="946" w:type="dxa"/>
            <w:gridSpan w:val="2"/>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jc w:val="right"/>
              <w:rPr>
                <w:rFonts w:eastAsia="Times New Roman"/>
                <w:b/>
                <w:bCs/>
                <w:color w:val="000000"/>
                <w:sz w:val="26"/>
                <w:szCs w:val="26"/>
              </w:rPr>
            </w:pPr>
            <w:r w:rsidRPr="006973E0">
              <w:rPr>
                <w:rFonts w:eastAsia="Times New Roman"/>
                <w:b/>
                <w:bCs/>
                <w:color w:val="000000"/>
                <w:sz w:val="26"/>
                <w:szCs w:val="26"/>
              </w:rPr>
              <w:t>0</w:t>
            </w:r>
          </w:p>
        </w:tc>
        <w:tc>
          <w:tcPr>
            <w:tcW w:w="946" w:type="dxa"/>
            <w:gridSpan w:val="3"/>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jc w:val="right"/>
              <w:rPr>
                <w:rFonts w:eastAsia="Times New Roman"/>
                <w:b/>
                <w:bCs/>
                <w:color w:val="000000"/>
                <w:sz w:val="26"/>
                <w:szCs w:val="26"/>
              </w:rPr>
            </w:pPr>
            <w:r w:rsidRPr="006973E0">
              <w:rPr>
                <w:rFonts w:eastAsia="Times New Roman"/>
                <w:b/>
                <w:bCs/>
                <w:color w:val="000000"/>
                <w:sz w:val="26"/>
                <w:szCs w:val="26"/>
              </w:rPr>
              <w:t>0</w:t>
            </w:r>
          </w:p>
        </w:tc>
        <w:tc>
          <w:tcPr>
            <w:tcW w:w="517" w:type="dxa"/>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jc w:val="right"/>
              <w:rPr>
                <w:rFonts w:eastAsia="Times New Roman"/>
                <w:b/>
                <w:bCs/>
                <w:color w:val="000000"/>
                <w:sz w:val="26"/>
                <w:szCs w:val="26"/>
              </w:rPr>
            </w:pPr>
            <w:r w:rsidRPr="006973E0">
              <w:rPr>
                <w:rFonts w:eastAsia="Times New Roman"/>
                <w:b/>
                <w:bCs/>
                <w:color w:val="000000"/>
                <w:sz w:val="26"/>
                <w:szCs w:val="26"/>
              </w:rPr>
              <w:t>0</w:t>
            </w:r>
          </w:p>
        </w:tc>
        <w:tc>
          <w:tcPr>
            <w:tcW w:w="2144" w:type="dxa"/>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jc w:val="center"/>
              <w:rPr>
                <w:rFonts w:eastAsia="Times New Roman"/>
                <w:b/>
                <w:bCs/>
                <w:color w:val="000000"/>
                <w:sz w:val="26"/>
                <w:szCs w:val="26"/>
              </w:rPr>
            </w:pPr>
            <w:r w:rsidRPr="006973E0">
              <w:rPr>
                <w:rFonts w:eastAsia="Times New Roman"/>
                <w:b/>
                <w:bCs/>
                <w:color w:val="000000"/>
                <w:sz w:val="26"/>
                <w:szCs w:val="26"/>
              </w:rPr>
              <w:t>5</w:t>
            </w:r>
          </w:p>
        </w:tc>
        <w:tc>
          <w:tcPr>
            <w:tcW w:w="2367" w:type="dxa"/>
            <w:vMerge w:val="restart"/>
            <w:tcBorders>
              <w:top w:val="nil"/>
              <w:left w:val="single" w:sz="4" w:space="0" w:color="auto"/>
              <w:bottom w:val="single" w:sz="4" w:space="0" w:color="auto"/>
              <w:right w:val="single" w:sz="4" w:space="0" w:color="auto"/>
            </w:tcBorders>
            <w:shd w:val="clear" w:color="auto" w:fill="auto"/>
            <w:vAlign w:val="center"/>
            <w:hideMark/>
          </w:tcPr>
          <w:p w:rsidR="00D466CD" w:rsidRPr="006973E0" w:rsidRDefault="00D466CD" w:rsidP="00D466CD">
            <w:pPr>
              <w:rPr>
                <w:rFonts w:eastAsia="Times New Roman"/>
                <w:color w:val="000000"/>
                <w:sz w:val="26"/>
                <w:szCs w:val="26"/>
              </w:rPr>
            </w:pPr>
            <w:r w:rsidRPr="006973E0">
              <w:rPr>
                <w:rFonts w:eastAsia="Times New Roman"/>
                <w:color w:val="000000"/>
                <w:sz w:val="26"/>
                <w:szCs w:val="26"/>
              </w:rPr>
              <w:t>Количество установленных ограждений территории</w:t>
            </w:r>
            <w:r w:rsidRPr="006973E0">
              <w:rPr>
                <w:rFonts w:eastAsia="Times New Roman"/>
                <w:color w:val="000000"/>
                <w:sz w:val="26"/>
                <w:szCs w:val="26"/>
              </w:rPr>
              <w:br/>
              <w:t>объектов ПОТП и ММПЛ в целях предупреждения экстремистской и террористической деятельности (ед.)</w:t>
            </w:r>
          </w:p>
        </w:tc>
      </w:tr>
      <w:tr w:rsidR="00D466CD" w:rsidRPr="006973E0" w:rsidTr="00D466CD">
        <w:trPr>
          <w:gridBefore w:val="1"/>
          <w:wBefore w:w="13" w:type="dxa"/>
          <w:trHeight w:val="329"/>
        </w:trPr>
        <w:tc>
          <w:tcPr>
            <w:tcW w:w="491" w:type="dxa"/>
            <w:vMerge/>
            <w:tcBorders>
              <w:top w:val="nil"/>
              <w:left w:val="single" w:sz="4" w:space="0" w:color="auto"/>
              <w:bottom w:val="single" w:sz="4" w:space="0" w:color="auto"/>
              <w:right w:val="single" w:sz="4" w:space="0" w:color="auto"/>
            </w:tcBorders>
            <w:vAlign w:val="center"/>
            <w:hideMark/>
          </w:tcPr>
          <w:p w:rsidR="00D466CD" w:rsidRPr="006973E0" w:rsidRDefault="00D466CD" w:rsidP="00D466CD">
            <w:pPr>
              <w:rPr>
                <w:rFonts w:eastAsia="Times New Roman"/>
                <w:color w:val="000000"/>
                <w:sz w:val="26"/>
                <w:szCs w:val="26"/>
              </w:rPr>
            </w:pPr>
          </w:p>
        </w:tc>
        <w:tc>
          <w:tcPr>
            <w:tcW w:w="2338" w:type="dxa"/>
            <w:gridSpan w:val="2"/>
            <w:vMerge/>
            <w:tcBorders>
              <w:top w:val="nil"/>
              <w:left w:val="single" w:sz="4" w:space="0" w:color="auto"/>
              <w:bottom w:val="single" w:sz="4" w:space="0" w:color="auto"/>
              <w:right w:val="single" w:sz="4" w:space="0" w:color="auto"/>
            </w:tcBorders>
            <w:vAlign w:val="center"/>
            <w:hideMark/>
          </w:tcPr>
          <w:p w:rsidR="00D466CD" w:rsidRPr="006973E0" w:rsidRDefault="00D466CD" w:rsidP="00D466CD">
            <w:pPr>
              <w:rPr>
                <w:rFonts w:eastAsia="Times New Roman"/>
                <w:color w:val="000000"/>
                <w:sz w:val="26"/>
                <w:szCs w:val="26"/>
              </w:rPr>
            </w:pPr>
          </w:p>
        </w:tc>
        <w:tc>
          <w:tcPr>
            <w:tcW w:w="1748" w:type="dxa"/>
            <w:vMerge/>
            <w:tcBorders>
              <w:top w:val="nil"/>
              <w:left w:val="single" w:sz="4" w:space="0" w:color="auto"/>
              <w:bottom w:val="single" w:sz="4" w:space="0" w:color="auto"/>
              <w:right w:val="single" w:sz="4" w:space="0" w:color="auto"/>
            </w:tcBorders>
            <w:vAlign w:val="center"/>
            <w:hideMark/>
          </w:tcPr>
          <w:p w:rsidR="00D466CD" w:rsidRPr="006973E0" w:rsidRDefault="00D466CD" w:rsidP="00D466CD">
            <w:pPr>
              <w:rPr>
                <w:rFonts w:eastAsia="Times New Roman"/>
                <w:color w:val="000000"/>
                <w:sz w:val="26"/>
                <w:szCs w:val="26"/>
              </w:rPr>
            </w:pPr>
          </w:p>
        </w:tc>
        <w:tc>
          <w:tcPr>
            <w:tcW w:w="1356" w:type="dxa"/>
            <w:gridSpan w:val="2"/>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jc w:val="center"/>
              <w:rPr>
                <w:rFonts w:eastAsia="Times New Roman"/>
                <w:b/>
                <w:bCs/>
                <w:color w:val="000000"/>
                <w:sz w:val="26"/>
                <w:szCs w:val="26"/>
              </w:rPr>
            </w:pPr>
            <w:r w:rsidRPr="006973E0">
              <w:rPr>
                <w:rFonts w:eastAsia="Times New Roman"/>
                <w:b/>
                <w:bCs/>
                <w:color w:val="000000"/>
                <w:sz w:val="26"/>
                <w:szCs w:val="26"/>
              </w:rPr>
              <w:t>2022</w:t>
            </w:r>
          </w:p>
        </w:tc>
        <w:tc>
          <w:tcPr>
            <w:tcW w:w="828" w:type="dxa"/>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jc w:val="right"/>
              <w:rPr>
                <w:rFonts w:eastAsia="Times New Roman"/>
                <w:b/>
                <w:bCs/>
                <w:color w:val="000000"/>
                <w:sz w:val="26"/>
                <w:szCs w:val="26"/>
              </w:rPr>
            </w:pPr>
            <w:r w:rsidRPr="006973E0">
              <w:rPr>
                <w:rFonts w:eastAsia="Times New Roman"/>
                <w:b/>
                <w:bCs/>
                <w:color w:val="000000"/>
                <w:sz w:val="26"/>
                <w:szCs w:val="26"/>
              </w:rPr>
              <w:t>0</w:t>
            </w:r>
          </w:p>
        </w:tc>
        <w:tc>
          <w:tcPr>
            <w:tcW w:w="946" w:type="dxa"/>
            <w:gridSpan w:val="3"/>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rPr>
                <w:rFonts w:eastAsia="Times New Roman"/>
                <w:color w:val="000000"/>
                <w:sz w:val="26"/>
                <w:szCs w:val="26"/>
              </w:rPr>
            </w:pPr>
            <w:r w:rsidRPr="006973E0">
              <w:rPr>
                <w:rFonts w:eastAsia="Times New Roman"/>
                <w:color w:val="000000"/>
                <w:sz w:val="26"/>
                <w:szCs w:val="26"/>
              </w:rPr>
              <w:t> </w:t>
            </w:r>
          </w:p>
        </w:tc>
        <w:tc>
          <w:tcPr>
            <w:tcW w:w="946" w:type="dxa"/>
            <w:gridSpan w:val="2"/>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rPr>
                <w:rFonts w:eastAsia="Times New Roman"/>
                <w:color w:val="000000"/>
                <w:sz w:val="26"/>
                <w:szCs w:val="26"/>
              </w:rPr>
            </w:pPr>
            <w:r w:rsidRPr="006973E0">
              <w:rPr>
                <w:rFonts w:eastAsia="Times New Roman"/>
                <w:color w:val="000000"/>
                <w:sz w:val="26"/>
                <w:szCs w:val="26"/>
              </w:rPr>
              <w:t> </w:t>
            </w:r>
          </w:p>
        </w:tc>
        <w:tc>
          <w:tcPr>
            <w:tcW w:w="946" w:type="dxa"/>
            <w:gridSpan w:val="3"/>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rPr>
                <w:rFonts w:eastAsia="Times New Roman"/>
                <w:color w:val="000000"/>
                <w:sz w:val="26"/>
                <w:szCs w:val="26"/>
              </w:rPr>
            </w:pPr>
            <w:r w:rsidRPr="006973E0">
              <w:rPr>
                <w:rFonts w:eastAsia="Times New Roman"/>
                <w:color w:val="000000"/>
                <w:sz w:val="26"/>
                <w:szCs w:val="26"/>
              </w:rPr>
              <w:t> </w:t>
            </w:r>
          </w:p>
        </w:tc>
        <w:tc>
          <w:tcPr>
            <w:tcW w:w="517" w:type="dxa"/>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rPr>
                <w:rFonts w:eastAsia="Times New Roman"/>
                <w:color w:val="000000"/>
                <w:sz w:val="26"/>
                <w:szCs w:val="26"/>
              </w:rPr>
            </w:pPr>
            <w:r w:rsidRPr="006973E0">
              <w:rPr>
                <w:rFonts w:eastAsia="Times New Roman"/>
                <w:color w:val="000000"/>
                <w:sz w:val="26"/>
                <w:szCs w:val="26"/>
              </w:rPr>
              <w:t> </w:t>
            </w:r>
          </w:p>
        </w:tc>
        <w:tc>
          <w:tcPr>
            <w:tcW w:w="2144" w:type="dxa"/>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jc w:val="center"/>
              <w:rPr>
                <w:rFonts w:eastAsia="Times New Roman"/>
                <w:color w:val="000000"/>
                <w:sz w:val="26"/>
                <w:szCs w:val="26"/>
              </w:rPr>
            </w:pPr>
            <w:r w:rsidRPr="006973E0">
              <w:rPr>
                <w:rFonts w:eastAsia="Times New Roman"/>
                <w:color w:val="000000"/>
                <w:sz w:val="26"/>
                <w:szCs w:val="26"/>
              </w:rPr>
              <w:t>1</w:t>
            </w:r>
          </w:p>
        </w:tc>
        <w:tc>
          <w:tcPr>
            <w:tcW w:w="2367" w:type="dxa"/>
            <w:vMerge/>
            <w:tcBorders>
              <w:top w:val="nil"/>
              <w:left w:val="single" w:sz="4" w:space="0" w:color="auto"/>
              <w:bottom w:val="single" w:sz="4" w:space="0" w:color="auto"/>
              <w:right w:val="single" w:sz="4" w:space="0" w:color="auto"/>
            </w:tcBorders>
            <w:vAlign w:val="center"/>
            <w:hideMark/>
          </w:tcPr>
          <w:p w:rsidR="00D466CD" w:rsidRPr="006973E0" w:rsidRDefault="00D466CD" w:rsidP="00D466CD">
            <w:pPr>
              <w:rPr>
                <w:rFonts w:eastAsia="Times New Roman"/>
                <w:color w:val="000000"/>
                <w:sz w:val="26"/>
                <w:szCs w:val="26"/>
              </w:rPr>
            </w:pPr>
          </w:p>
        </w:tc>
      </w:tr>
      <w:tr w:rsidR="00D466CD" w:rsidRPr="006973E0" w:rsidTr="00D466CD">
        <w:trPr>
          <w:gridBefore w:val="1"/>
          <w:wBefore w:w="13" w:type="dxa"/>
          <w:trHeight w:val="329"/>
        </w:trPr>
        <w:tc>
          <w:tcPr>
            <w:tcW w:w="491" w:type="dxa"/>
            <w:vMerge/>
            <w:tcBorders>
              <w:top w:val="nil"/>
              <w:left w:val="single" w:sz="4" w:space="0" w:color="auto"/>
              <w:bottom w:val="single" w:sz="4" w:space="0" w:color="auto"/>
              <w:right w:val="single" w:sz="4" w:space="0" w:color="auto"/>
            </w:tcBorders>
            <w:vAlign w:val="center"/>
            <w:hideMark/>
          </w:tcPr>
          <w:p w:rsidR="00D466CD" w:rsidRPr="006973E0" w:rsidRDefault="00D466CD" w:rsidP="00D466CD">
            <w:pPr>
              <w:rPr>
                <w:rFonts w:eastAsia="Times New Roman"/>
                <w:color w:val="000000"/>
                <w:sz w:val="26"/>
                <w:szCs w:val="26"/>
              </w:rPr>
            </w:pPr>
          </w:p>
        </w:tc>
        <w:tc>
          <w:tcPr>
            <w:tcW w:w="2338" w:type="dxa"/>
            <w:gridSpan w:val="2"/>
            <w:vMerge/>
            <w:tcBorders>
              <w:top w:val="nil"/>
              <w:left w:val="single" w:sz="4" w:space="0" w:color="auto"/>
              <w:bottom w:val="single" w:sz="4" w:space="0" w:color="auto"/>
              <w:right w:val="single" w:sz="4" w:space="0" w:color="auto"/>
            </w:tcBorders>
            <w:vAlign w:val="center"/>
            <w:hideMark/>
          </w:tcPr>
          <w:p w:rsidR="00D466CD" w:rsidRPr="006973E0" w:rsidRDefault="00D466CD" w:rsidP="00D466CD">
            <w:pPr>
              <w:rPr>
                <w:rFonts w:eastAsia="Times New Roman"/>
                <w:color w:val="000000"/>
                <w:sz w:val="26"/>
                <w:szCs w:val="26"/>
              </w:rPr>
            </w:pPr>
          </w:p>
        </w:tc>
        <w:tc>
          <w:tcPr>
            <w:tcW w:w="1748" w:type="dxa"/>
            <w:vMerge/>
            <w:tcBorders>
              <w:top w:val="nil"/>
              <w:left w:val="single" w:sz="4" w:space="0" w:color="auto"/>
              <w:bottom w:val="single" w:sz="4" w:space="0" w:color="auto"/>
              <w:right w:val="single" w:sz="4" w:space="0" w:color="auto"/>
            </w:tcBorders>
            <w:vAlign w:val="center"/>
            <w:hideMark/>
          </w:tcPr>
          <w:p w:rsidR="00D466CD" w:rsidRPr="006973E0" w:rsidRDefault="00D466CD" w:rsidP="00D466CD">
            <w:pPr>
              <w:rPr>
                <w:rFonts w:eastAsia="Times New Roman"/>
                <w:color w:val="000000"/>
                <w:sz w:val="26"/>
                <w:szCs w:val="26"/>
              </w:rPr>
            </w:pPr>
          </w:p>
        </w:tc>
        <w:tc>
          <w:tcPr>
            <w:tcW w:w="1356" w:type="dxa"/>
            <w:gridSpan w:val="2"/>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jc w:val="center"/>
              <w:rPr>
                <w:rFonts w:eastAsia="Times New Roman"/>
                <w:b/>
                <w:bCs/>
                <w:color w:val="000000"/>
                <w:sz w:val="26"/>
                <w:szCs w:val="26"/>
              </w:rPr>
            </w:pPr>
            <w:r w:rsidRPr="006973E0">
              <w:rPr>
                <w:rFonts w:eastAsia="Times New Roman"/>
                <w:b/>
                <w:bCs/>
                <w:color w:val="000000"/>
                <w:sz w:val="26"/>
                <w:szCs w:val="26"/>
              </w:rPr>
              <w:t>2023</w:t>
            </w:r>
          </w:p>
        </w:tc>
        <w:tc>
          <w:tcPr>
            <w:tcW w:w="828" w:type="dxa"/>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jc w:val="right"/>
              <w:rPr>
                <w:rFonts w:eastAsia="Times New Roman"/>
                <w:b/>
                <w:bCs/>
                <w:color w:val="000000"/>
                <w:sz w:val="26"/>
                <w:szCs w:val="26"/>
              </w:rPr>
            </w:pPr>
            <w:r w:rsidRPr="006973E0">
              <w:rPr>
                <w:rFonts w:eastAsia="Times New Roman"/>
                <w:b/>
                <w:bCs/>
                <w:color w:val="000000"/>
                <w:sz w:val="26"/>
                <w:szCs w:val="26"/>
              </w:rPr>
              <w:t>0</w:t>
            </w:r>
          </w:p>
        </w:tc>
        <w:tc>
          <w:tcPr>
            <w:tcW w:w="946" w:type="dxa"/>
            <w:gridSpan w:val="3"/>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rPr>
                <w:rFonts w:eastAsia="Times New Roman"/>
                <w:color w:val="000000"/>
                <w:sz w:val="26"/>
                <w:szCs w:val="26"/>
              </w:rPr>
            </w:pPr>
            <w:r w:rsidRPr="006973E0">
              <w:rPr>
                <w:rFonts w:eastAsia="Times New Roman"/>
                <w:color w:val="000000"/>
                <w:sz w:val="26"/>
                <w:szCs w:val="26"/>
              </w:rPr>
              <w:t> </w:t>
            </w:r>
          </w:p>
        </w:tc>
        <w:tc>
          <w:tcPr>
            <w:tcW w:w="946" w:type="dxa"/>
            <w:gridSpan w:val="2"/>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rPr>
                <w:rFonts w:eastAsia="Times New Roman"/>
                <w:color w:val="000000"/>
                <w:sz w:val="26"/>
                <w:szCs w:val="26"/>
              </w:rPr>
            </w:pPr>
            <w:r w:rsidRPr="006973E0">
              <w:rPr>
                <w:rFonts w:eastAsia="Times New Roman"/>
                <w:color w:val="000000"/>
                <w:sz w:val="26"/>
                <w:szCs w:val="26"/>
              </w:rPr>
              <w:t> </w:t>
            </w:r>
          </w:p>
        </w:tc>
        <w:tc>
          <w:tcPr>
            <w:tcW w:w="946" w:type="dxa"/>
            <w:gridSpan w:val="3"/>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rPr>
                <w:rFonts w:eastAsia="Times New Roman"/>
                <w:color w:val="000000"/>
                <w:sz w:val="26"/>
                <w:szCs w:val="26"/>
              </w:rPr>
            </w:pPr>
            <w:r w:rsidRPr="006973E0">
              <w:rPr>
                <w:rFonts w:eastAsia="Times New Roman"/>
                <w:color w:val="000000"/>
                <w:sz w:val="26"/>
                <w:szCs w:val="26"/>
              </w:rPr>
              <w:t> </w:t>
            </w:r>
          </w:p>
        </w:tc>
        <w:tc>
          <w:tcPr>
            <w:tcW w:w="517" w:type="dxa"/>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rPr>
                <w:rFonts w:eastAsia="Times New Roman"/>
                <w:color w:val="000000"/>
                <w:sz w:val="26"/>
                <w:szCs w:val="26"/>
              </w:rPr>
            </w:pPr>
            <w:r w:rsidRPr="006973E0">
              <w:rPr>
                <w:rFonts w:eastAsia="Times New Roman"/>
                <w:color w:val="000000"/>
                <w:sz w:val="26"/>
                <w:szCs w:val="26"/>
              </w:rPr>
              <w:t> </w:t>
            </w:r>
          </w:p>
        </w:tc>
        <w:tc>
          <w:tcPr>
            <w:tcW w:w="2144" w:type="dxa"/>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jc w:val="center"/>
              <w:rPr>
                <w:rFonts w:eastAsia="Times New Roman"/>
                <w:color w:val="000000"/>
                <w:sz w:val="26"/>
                <w:szCs w:val="26"/>
              </w:rPr>
            </w:pPr>
            <w:r w:rsidRPr="006973E0">
              <w:rPr>
                <w:rFonts w:eastAsia="Times New Roman"/>
                <w:color w:val="000000"/>
                <w:sz w:val="26"/>
                <w:szCs w:val="26"/>
              </w:rPr>
              <w:t>1</w:t>
            </w:r>
          </w:p>
        </w:tc>
        <w:tc>
          <w:tcPr>
            <w:tcW w:w="2367" w:type="dxa"/>
            <w:vMerge/>
            <w:tcBorders>
              <w:top w:val="nil"/>
              <w:left w:val="single" w:sz="4" w:space="0" w:color="auto"/>
              <w:bottom w:val="single" w:sz="4" w:space="0" w:color="auto"/>
              <w:right w:val="single" w:sz="4" w:space="0" w:color="auto"/>
            </w:tcBorders>
            <w:vAlign w:val="center"/>
            <w:hideMark/>
          </w:tcPr>
          <w:p w:rsidR="00D466CD" w:rsidRPr="006973E0" w:rsidRDefault="00D466CD" w:rsidP="00D466CD">
            <w:pPr>
              <w:rPr>
                <w:rFonts w:eastAsia="Times New Roman"/>
                <w:color w:val="000000"/>
                <w:sz w:val="26"/>
                <w:szCs w:val="26"/>
              </w:rPr>
            </w:pPr>
          </w:p>
        </w:tc>
      </w:tr>
      <w:tr w:rsidR="00D466CD" w:rsidRPr="006973E0" w:rsidTr="00D466CD">
        <w:trPr>
          <w:gridBefore w:val="1"/>
          <w:wBefore w:w="13" w:type="dxa"/>
          <w:trHeight w:val="329"/>
        </w:trPr>
        <w:tc>
          <w:tcPr>
            <w:tcW w:w="491" w:type="dxa"/>
            <w:vMerge/>
            <w:tcBorders>
              <w:top w:val="nil"/>
              <w:left w:val="single" w:sz="4" w:space="0" w:color="auto"/>
              <w:bottom w:val="single" w:sz="4" w:space="0" w:color="auto"/>
              <w:right w:val="single" w:sz="4" w:space="0" w:color="auto"/>
            </w:tcBorders>
            <w:vAlign w:val="center"/>
            <w:hideMark/>
          </w:tcPr>
          <w:p w:rsidR="00D466CD" w:rsidRPr="006973E0" w:rsidRDefault="00D466CD" w:rsidP="00D466CD">
            <w:pPr>
              <w:rPr>
                <w:rFonts w:eastAsia="Times New Roman"/>
                <w:color w:val="000000"/>
                <w:sz w:val="26"/>
                <w:szCs w:val="26"/>
              </w:rPr>
            </w:pPr>
          </w:p>
        </w:tc>
        <w:tc>
          <w:tcPr>
            <w:tcW w:w="2338" w:type="dxa"/>
            <w:gridSpan w:val="2"/>
            <w:vMerge/>
            <w:tcBorders>
              <w:top w:val="nil"/>
              <w:left w:val="single" w:sz="4" w:space="0" w:color="auto"/>
              <w:bottom w:val="single" w:sz="4" w:space="0" w:color="auto"/>
              <w:right w:val="single" w:sz="4" w:space="0" w:color="auto"/>
            </w:tcBorders>
            <w:vAlign w:val="center"/>
            <w:hideMark/>
          </w:tcPr>
          <w:p w:rsidR="00D466CD" w:rsidRPr="006973E0" w:rsidRDefault="00D466CD" w:rsidP="00D466CD">
            <w:pPr>
              <w:rPr>
                <w:rFonts w:eastAsia="Times New Roman"/>
                <w:color w:val="000000"/>
                <w:sz w:val="26"/>
                <w:szCs w:val="26"/>
              </w:rPr>
            </w:pPr>
          </w:p>
        </w:tc>
        <w:tc>
          <w:tcPr>
            <w:tcW w:w="1748" w:type="dxa"/>
            <w:vMerge/>
            <w:tcBorders>
              <w:top w:val="nil"/>
              <w:left w:val="single" w:sz="4" w:space="0" w:color="auto"/>
              <w:bottom w:val="single" w:sz="4" w:space="0" w:color="auto"/>
              <w:right w:val="single" w:sz="4" w:space="0" w:color="auto"/>
            </w:tcBorders>
            <w:vAlign w:val="center"/>
            <w:hideMark/>
          </w:tcPr>
          <w:p w:rsidR="00D466CD" w:rsidRPr="006973E0" w:rsidRDefault="00D466CD" w:rsidP="00D466CD">
            <w:pPr>
              <w:rPr>
                <w:rFonts w:eastAsia="Times New Roman"/>
                <w:color w:val="000000"/>
                <w:sz w:val="26"/>
                <w:szCs w:val="26"/>
              </w:rPr>
            </w:pPr>
          </w:p>
        </w:tc>
        <w:tc>
          <w:tcPr>
            <w:tcW w:w="1356" w:type="dxa"/>
            <w:gridSpan w:val="2"/>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jc w:val="center"/>
              <w:rPr>
                <w:rFonts w:eastAsia="Times New Roman"/>
                <w:b/>
                <w:bCs/>
                <w:color w:val="000000"/>
                <w:sz w:val="26"/>
                <w:szCs w:val="26"/>
              </w:rPr>
            </w:pPr>
            <w:r w:rsidRPr="006973E0">
              <w:rPr>
                <w:rFonts w:eastAsia="Times New Roman"/>
                <w:b/>
                <w:bCs/>
                <w:color w:val="000000"/>
                <w:sz w:val="26"/>
                <w:szCs w:val="26"/>
              </w:rPr>
              <w:t>2024</w:t>
            </w:r>
          </w:p>
        </w:tc>
        <w:tc>
          <w:tcPr>
            <w:tcW w:w="828" w:type="dxa"/>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jc w:val="right"/>
              <w:rPr>
                <w:rFonts w:eastAsia="Times New Roman"/>
                <w:b/>
                <w:bCs/>
                <w:color w:val="000000"/>
                <w:sz w:val="26"/>
                <w:szCs w:val="26"/>
              </w:rPr>
            </w:pPr>
            <w:r w:rsidRPr="006973E0">
              <w:rPr>
                <w:rFonts w:eastAsia="Times New Roman"/>
                <w:b/>
                <w:bCs/>
                <w:color w:val="000000"/>
                <w:sz w:val="26"/>
                <w:szCs w:val="26"/>
              </w:rPr>
              <w:t>0</w:t>
            </w:r>
          </w:p>
        </w:tc>
        <w:tc>
          <w:tcPr>
            <w:tcW w:w="946" w:type="dxa"/>
            <w:gridSpan w:val="3"/>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rPr>
                <w:rFonts w:eastAsia="Times New Roman"/>
                <w:color w:val="000000"/>
                <w:sz w:val="26"/>
                <w:szCs w:val="26"/>
              </w:rPr>
            </w:pPr>
            <w:r w:rsidRPr="006973E0">
              <w:rPr>
                <w:rFonts w:eastAsia="Times New Roman"/>
                <w:color w:val="000000"/>
                <w:sz w:val="26"/>
                <w:szCs w:val="26"/>
              </w:rPr>
              <w:t> </w:t>
            </w:r>
          </w:p>
        </w:tc>
        <w:tc>
          <w:tcPr>
            <w:tcW w:w="946" w:type="dxa"/>
            <w:gridSpan w:val="2"/>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rPr>
                <w:rFonts w:eastAsia="Times New Roman"/>
                <w:color w:val="000000"/>
                <w:sz w:val="26"/>
                <w:szCs w:val="26"/>
              </w:rPr>
            </w:pPr>
            <w:r w:rsidRPr="006973E0">
              <w:rPr>
                <w:rFonts w:eastAsia="Times New Roman"/>
                <w:color w:val="000000"/>
                <w:sz w:val="26"/>
                <w:szCs w:val="26"/>
              </w:rPr>
              <w:t> </w:t>
            </w:r>
          </w:p>
        </w:tc>
        <w:tc>
          <w:tcPr>
            <w:tcW w:w="946" w:type="dxa"/>
            <w:gridSpan w:val="3"/>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rPr>
                <w:rFonts w:eastAsia="Times New Roman"/>
                <w:color w:val="000000"/>
                <w:sz w:val="26"/>
                <w:szCs w:val="26"/>
              </w:rPr>
            </w:pPr>
            <w:r w:rsidRPr="006973E0">
              <w:rPr>
                <w:rFonts w:eastAsia="Times New Roman"/>
                <w:color w:val="000000"/>
                <w:sz w:val="26"/>
                <w:szCs w:val="26"/>
              </w:rPr>
              <w:t> </w:t>
            </w:r>
          </w:p>
        </w:tc>
        <w:tc>
          <w:tcPr>
            <w:tcW w:w="517" w:type="dxa"/>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rPr>
                <w:rFonts w:eastAsia="Times New Roman"/>
                <w:color w:val="000000"/>
                <w:sz w:val="26"/>
                <w:szCs w:val="26"/>
              </w:rPr>
            </w:pPr>
            <w:r w:rsidRPr="006973E0">
              <w:rPr>
                <w:rFonts w:eastAsia="Times New Roman"/>
                <w:color w:val="000000"/>
                <w:sz w:val="26"/>
                <w:szCs w:val="26"/>
              </w:rPr>
              <w:t> </w:t>
            </w:r>
          </w:p>
        </w:tc>
        <w:tc>
          <w:tcPr>
            <w:tcW w:w="2144" w:type="dxa"/>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jc w:val="center"/>
              <w:rPr>
                <w:rFonts w:eastAsia="Times New Roman"/>
                <w:color w:val="000000"/>
                <w:sz w:val="26"/>
                <w:szCs w:val="26"/>
              </w:rPr>
            </w:pPr>
            <w:r w:rsidRPr="006973E0">
              <w:rPr>
                <w:rFonts w:eastAsia="Times New Roman"/>
                <w:color w:val="000000"/>
                <w:sz w:val="26"/>
                <w:szCs w:val="26"/>
              </w:rPr>
              <w:t>1</w:t>
            </w:r>
          </w:p>
        </w:tc>
        <w:tc>
          <w:tcPr>
            <w:tcW w:w="2367" w:type="dxa"/>
            <w:vMerge/>
            <w:tcBorders>
              <w:top w:val="nil"/>
              <w:left w:val="single" w:sz="4" w:space="0" w:color="auto"/>
              <w:bottom w:val="single" w:sz="4" w:space="0" w:color="auto"/>
              <w:right w:val="single" w:sz="4" w:space="0" w:color="auto"/>
            </w:tcBorders>
            <w:vAlign w:val="center"/>
            <w:hideMark/>
          </w:tcPr>
          <w:p w:rsidR="00D466CD" w:rsidRPr="006973E0" w:rsidRDefault="00D466CD" w:rsidP="00D466CD">
            <w:pPr>
              <w:rPr>
                <w:rFonts w:eastAsia="Times New Roman"/>
                <w:color w:val="000000"/>
                <w:sz w:val="26"/>
                <w:szCs w:val="26"/>
              </w:rPr>
            </w:pPr>
          </w:p>
        </w:tc>
      </w:tr>
      <w:tr w:rsidR="00D466CD" w:rsidRPr="006973E0" w:rsidTr="00D466CD">
        <w:trPr>
          <w:gridBefore w:val="1"/>
          <w:wBefore w:w="13" w:type="dxa"/>
          <w:trHeight w:val="329"/>
        </w:trPr>
        <w:tc>
          <w:tcPr>
            <w:tcW w:w="491" w:type="dxa"/>
            <w:vMerge/>
            <w:tcBorders>
              <w:top w:val="nil"/>
              <w:left w:val="single" w:sz="4" w:space="0" w:color="auto"/>
              <w:bottom w:val="single" w:sz="4" w:space="0" w:color="auto"/>
              <w:right w:val="single" w:sz="4" w:space="0" w:color="auto"/>
            </w:tcBorders>
            <w:vAlign w:val="center"/>
            <w:hideMark/>
          </w:tcPr>
          <w:p w:rsidR="00D466CD" w:rsidRPr="006973E0" w:rsidRDefault="00D466CD" w:rsidP="00D466CD">
            <w:pPr>
              <w:rPr>
                <w:rFonts w:eastAsia="Times New Roman"/>
                <w:color w:val="000000"/>
                <w:sz w:val="26"/>
                <w:szCs w:val="26"/>
              </w:rPr>
            </w:pPr>
          </w:p>
        </w:tc>
        <w:tc>
          <w:tcPr>
            <w:tcW w:w="2338" w:type="dxa"/>
            <w:gridSpan w:val="2"/>
            <w:vMerge/>
            <w:tcBorders>
              <w:top w:val="nil"/>
              <w:left w:val="single" w:sz="4" w:space="0" w:color="auto"/>
              <w:bottom w:val="single" w:sz="4" w:space="0" w:color="auto"/>
              <w:right w:val="single" w:sz="4" w:space="0" w:color="auto"/>
            </w:tcBorders>
            <w:vAlign w:val="center"/>
            <w:hideMark/>
          </w:tcPr>
          <w:p w:rsidR="00D466CD" w:rsidRPr="006973E0" w:rsidRDefault="00D466CD" w:rsidP="00D466CD">
            <w:pPr>
              <w:rPr>
                <w:rFonts w:eastAsia="Times New Roman"/>
                <w:color w:val="000000"/>
                <w:sz w:val="26"/>
                <w:szCs w:val="26"/>
              </w:rPr>
            </w:pPr>
          </w:p>
        </w:tc>
        <w:tc>
          <w:tcPr>
            <w:tcW w:w="1748" w:type="dxa"/>
            <w:vMerge/>
            <w:tcBorders>
              <w:top w:val="nil"/>
              <w:left w:val="single" w:sz="4" w:space="0" w:color="auto"/>
              <w:bottom w:val="single" w:sz="4" w:space="0" w:color="auto"/>
              <w:right w:val="single" w:sz="4" w:space="0" w:color="auto"/>
            </w:tcBorders>
            <w:vAlign w:val="center"/>
            <w:hideMark/>
          </w:tcPr>
          <w:p w:rsidR="00D466CD" w:rsidRPr="006973E0" w:rsidRDefault="00D466CD" w:rsidP="00D466CD">
            <w:pPr>
              <w:rPr>
                <w:rFonts w:eastAsia="Times New Roman"/>
                <w:color w:val="000000"/>
                <w:sz w:val="26"/>
                <w:szCs w:val="26"/>
              </w:rPr>
            </w:pPr>
          </w:p>
        </w:tc>
        <w:tc>
          <w:tcPr>
            <w:tcW w:w="1356" w:type="dxa"/>
            <w:gridSpan w:val="2"/>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jc w:val="center"/>
              <w:rPr>
                <w:rFonts w:eastAsia="Times New Roman"/>
                <w:b/>
                <w:bCs/>
                <w:color w:val="000000"/>
                <w:sz w:val="26"/>
                <w:szCs w:val="26"/>
              </w:rPr>
            </w:pPr>
            <w:r w:rsidRPr="006973E0">
              <w:rPr>
                <w:rFonts w:eastAsia="Times New Roman"/>
                <w:b/>
                <w:bCs/>
                <w:color w:val="000000"/>
                <w:sz w:val="26"/>
                <w:szCs w:val="26"/>
              </w:rPr>
              <w:t>2025</w:t>
            </w:r>
          </w:p>
        </w:tc>
        <w:tc>
          <w:tcPr>
            <w:tcW w:w="828" w:type="dxa"/>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jc w:val="right"/>
              <w:rPr>
                <w:rFonts w:eastAsia="Times New Roman"/>
                <w:b/>
                <w:bCs/>
                <w:color w:val="000000"/>
                <w:sz w:val="26"/>
                <w:szCs w:val="26"/>
              </w:rPr>
            </w:pPr>
            <w:r w:rsidRPr="006973E0">
              <w:rPr>
                <w:rFonts w:eastAsia="Times New Roman"/>
                <w:b/>
                <w:bCs/>
                <w:color w:val="000000"/>
                <w:sz w:val="26"/>
                <w:szCs w:val="26"/>
              </w:rPr>
              <w:t>0</w:t>
            </w:r>
          </w:p>
        </w:tc>
        <w:tc>
          <w:tcPr>
            <w:tcW w:w="946" w:type="dxa"/>
            <w:gridSpan w:val="3"/>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rPr>
                <w:rFonts w:eastAsia="Times New Roman"/>
                <w:color w:val="000000"/>
                <w:sz w:val="26"/>
                <w:szCs w:val="26"/>
              </w:rPr>
            </w:pPr>
            <w:r w:rsidRPr="006973E0">
              <w:rPr>
                <w:rFonts w:eastAsia="Times New Roman"/>
                <w:color w:val="000000"/>
                <w:sz w:val="26"/>
                <w:szCs w:val="26"/>
              </w:rPr>
              <w:t> </w:t>
            </w:r>
          </w:p>
        </w:tc>
        <w:tc>
          <w:tcPr>
            <w:tcW w:w="946" w:type="dxa"/>
            <w:gridSpan w:val="2"/>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rPr>
                <w:rFonts w:eastAsia="Times New Roman"/>
                <w:color w:val="000000"/>
                <w:sz w:val="26"/>
                <w:szCs w:val="26"/>
              </w:rPr>
            </w:pPr>
            <w:r w:rsidRPr="006973E0">
              <w:rPr>
                <w:rFonts w:eastAsia="Times New Roman"/>
                <w:color w:val="000000"/>
                <w:sz w:val="26"/>
                <w:szCs w:val="26"/>
              </w:rPr>
              <w:t> </w:t>
            </w:r>
          </w:p>
        </w:tc>
        <w:tc>
          <w:tcPr>
            <w:tcW w:w="946" w:type="dxa"/>
            <w:gridSpan w:val="3"/>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rPr>
                <w:rFonts w:eastAsia="Times New Roman"/>
                <w:color w:val="000000"/>
                <w:sz w:val="26"/>
                <w:szCs w:val="26"/>
              </w:rPr>
            </w:pPr>
            <w:r w:rsidRPr="006973E0">
              <w:rPr>
                <w:rFonts w:eastAsia="Times New Roman"/>
                <w:color w:val="000000"/>
                <w:sz w:val="26"/>
                <w:szCs w:val="26"/>
              </w:rPr>
              <w:t> </w:t>
            </w:r>
          </w:p>
        </w:tc>
        <w:tc>
          <w:tcPr>
            <w:tcW w:w="517" w:type="dxa"/>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rPr>
                <w:rFonts w:eastAsia="Times New Roman"/>
                <w:color w:val="000000"/>
                <w:sz w:val="26"/>
                <w:szCs w:val="26"/>
              </w:rPr>
            </w:pPr>
            <w:r w:rsidRPr="006973E0">
              <w:rPr>
                <w:rFonts w:eastAsia="Times New Roman"/>
                <w:color w:val="000000"/>
                <w:sz w:val="26"/>
                <w:szCs w:val="26"/>
              </w:rPr>
              <w:t> </w:t>
            </w:r>
          </w:p>
        </w:tc>
        <w:tc>
          <w:tcPr>
            <w:tcW w:w="2144" w:type="dxa"/>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jc w:val="center"/>
              <w:rPr>
                <w:rFonts w:eastAsia="Times New Roman"/>
                <w:color w:val="000000"/>
                <w:sz w:val="26"/>
                <w:szCs w:val="26"/>
              </w:rPr>
            </w:pPr>
            <w:r w:rsidRPr="006973E0">
              <w:rPr>
                <w:rFonts w:eastAsia="Times New Roman"/>
                <w:color w:val="000000"/>
                <w:sz w:val="26"/>
                <w:szCs w:val="26"/>
              </w:rPr>
              <w:t>1</w:t>
            </w:r>
          </w:p>
        </w:tc>
        <w:tc>
          <w:tcPr>
            <w:tcW w:w="2367" w:type="dxa"/>
            <w:vMerge/>
            <w:tcBorders>
              <w:top w:val="nil"/>
              <w:left w:val="single" w:sz="4" w:space="0" w:color="auto"/>
              <w:bottom w:val="single" w:sz="4" w:space="0" w:color="auto"/>
              <w:right w:val="single" w:sz="4" w:space="0" w:color="auto"/>
            </w:tcBorders>
            <w:vAlign w:val="center"/>
            <w:hideMark/>
          </w:tcPr>
          <w:p w:rsidR="00D466CD" w:rsidRPr="006973E0" w:rsidRDefault="00D466CD" w:rsidP="00D466CD">
            <w:pPr>
              <w:rPr>
                <w:rFonts w:eastAsia="Times New Roman"/>
                <w:color w:val="000000"/>
                <w:sz w:val="26"/>
                <w:szCs w:val="26"/>
              </w:rPr>
            </w:pPr>
          </w:p>
        </w:tc>
      </w:tr>
      <w:tr w:rsidR="00D466CD" w:rsidRPr="006973E0" w:rsidTr="00D466CD">
        <w:trPr>
          <w:gridBefore w:val="1"/>
          <w:wBefore w:w="13" w:type="dxa"/>
          <w:trHeight w:val="658"/>
        </w:trPr>
        <w:tc>
          <w:tcPr>
            <w:tcW w:w="491" w:type="dxa"/>
            <w:vMerge/>
            <w:tcBorders>
              <w:top w:val="nil"/>
              <w:left w:val="single" w:sz="4" w:space="0" w:color="auto"/>
              <w:bottom w:val="single" w:sz="4" w:space="0" w:color="auto"/>
              <w:right w:val="single" w:sz="4" w:space="0" w:color="auto"/>
            </w:tcBorders>
            <w:vAlign w:val="center"/>
            <w:hideMark/>
          </w:tcPr>
          <w:p w:rsidR="00D466CD" w:rsidRPr="006973E0" w:rsidRDefault="00D466CD" w:rsidP="00D466CD">
            <w:pPr>
              <w:rPr>
                <w:rFonts w:eastAsia="Times New Roman"/>
                <w:color w:val="000000"/>
                <w:sz w:val="26"/>
                <w:szCs w:val="26"/>
              </w:rPr>
            </w:pPr>
          </w:p>
        </w:tc>
        <w:tc>
          <w:tcPr>
            <w:tcW w:w="2338" w:type="dxa"/>
            <w:gridSpan w:val="2"/>
            <w:vMerge/>
            <w:tcBorders>
              <w:top w:val="nil"/>
              <w:left w:val="single" w:sz="4" w:space="0" w:color="auto"/>
              <w:bottom w:val="single" w:sz="4" w:space="0" w:color="auto"/>
              <w:right w:val="single" w:sz="4" w:space="0" w:color="auto"/>
            </w:tcBorders>
            <w:vAlign w:val="center"/>
            <w:hideMark/>
          </w:tcPr>
          <w:p w:rsidR="00D466CD" w:rsidRPr="006973E0" w:rsidRDefault="00D466CD" w:rsidP="00D466CD">
            <w:pPr>
              <w:rPr>
                <w:rFonts w:eastAsia="Times New Roman"/>
                <w:color w:val="000000"/>
                <w:sz w:val="26"/>
                <w:szCs w:val="26"/>
              </w:rPr>
            </w:pPr>
          </w:p>
        </w:tc>
        <w:tc>
          <w:tcPr>
            <w:tcW w:w="1748" w:type="dxa"/>
            <w:vMerge/>
            <w:tcBorders>
              <w:top w:val="nil"/>
              <w:left w:val="single" w:sz="4" w:space="0" w:color="auto"/>
              <w:bottom w:val="single" w:sz="4" w:space="0" w:color="auto"/>
              <w:right w:val="single" w:sz="4" w:space="0" w:color="auto"/>
            </w:tcBorders>
            <w:vAlign w:val="center"/>
            <w:hideMark/>
          </w:tcPr>
          <w:p w:rsidR="00D466CD" w:rsidRPr="006973E0" w:rsidRDefault="00D466CD" w:rsidP="00D466CD">
            <w:pPr>
              <w:rPr>
                <w:rFonts w:eastAsia="Times New Roman"/>
                <w:color w:val="000000"/>
                <w:sz w:val="26"/>
                <w:szCs w:val="26"/>
              </w:rPr>
            </w:pPr>
          </w:p>
        </w:tc>
        <w:tc>
          <w:tcPr>
            <w:tcW w:w="1356" w:type="dxa"/>
            <w:gridSpan w:val="2"/>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jc w:val="center"/>
              <w:rPr>
                <w:rFonts w:eastAsia="Times New Roman"/>
                <w:b/>
                <w:bCs/>
                <w:color w:val="000000"/>
                <w:sz w:val="26"/>
                <w:szCs w:val="26"/>
              </w:rPr>
            </w:pPr>
            <w:r w:rsidRPr="006973E0">
              <w:rPr>
                <w:rFonts w:eastAsia="Times New Roman"/>
                <w:b/>
                <w:bCs/>
                <w:color w:val="000000"/>
                <w:sz w:val="26"/>
                <w:szCs w:val="26"/>
              </w:rPr>
              <w:t xml:space="preserve">2026 </w:t>
            </w:r>
          </w:p>
        </w:tc>
        <w:tc>
          <w:tcPr>
            <w:tcW w:w="828" w:type="dxa"/>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jc w:val="right"/>
              <w:rPr>
                <w:rFonts w:eastAsia="Times New Roman"/>
                <w:b/>
                <w:bCs/>
                <w:color w:val="000000"/>
                <w:sz w:val="26"/>
                <w:szCs w:val="26"/>
              </w:rPr>
            </w:pPr>
            <w:r w:rsidRPr="006973E0">
              <w:rPr>
                <w:rFonts w:eastAsia="Times New Roman"/>
                <w:b/>
                <w:bCs/>
                <w:color w:val="000000"/>
                <w:sz w:val="26"/>
                <w:szCs w:val="26"/>
              </w:rPr>
              <w:t>0</w:t>
            </w:r>
          </w:p>
        </w:tc>
        <w:tc>
          <w:tcPr>
            <w:tcW w:w="946" w:type="dxa"/>
            <w:gridSpan w:val="3"/>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rPr>
                <w:rFonts w:eastAsia="Times New Roman"/>
                <w:color w:val="000000"/>
                <w:sz w:val="26"/>
                <w:szCs w:val="26"/>
              </w:rPr>
            </w:pPr>
            <w:r w:rsidRPr="006973E0">
              <w:rPr>
                <w:rFonts w:eastAsia="Times New Roman"/>
                <w:color w:val="000000"/>
                <w:sz w:val="26"/>
                <w:szCs w:val="26"/>
              </w:rPr>
              <w:t> </w:t>
            </w:r>
          </w:p>
        </w:tc>
        <w:tc>
          <w:tcPr>
            <w:tcW w:w="946" w:type="dxa"/>
            <w:gridSpan w:val="2"/>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rPr>
                <w:rFonts w:eastAsia="Times New Roman"/>
                <w:color w:val="000000"/>
                <w:sz w:val="26"/>
                <w:szCs w:val="26"/>
              </w:rPr>
            </w:pPr>
            <w:r w:rsidRPr="006973E0">
              <w:rPr>
                <w:rFonts w:eastAsia="Times New Roman"/>
                <w:color w:val="000000"/>
                <w:sz w:val="26"/>
                <w:szCs w:val="26"/>
              </w:rPr>
              <w:t> </w:t>
            </w:r>
          </w:p>
        </w:tc>
        <w:tc>
          <w:tcPr>
            <w:tcW w:w="946" w:type="dxa"/>
            <w:gridSpan w:val="3"/>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rPr>
                <w:rFonts w:eastAsia="Times New Roman"/>
                <w:color w:val="000000"/>
                <w:sz w:val="26"/>
                <w:szCs w:val="26"/>
              </w:rPr>
            </w:pPr>
            <w:r w:rsidRPr="006973E0">
              <w:rPr>
                <w:rFonts w:eastAsia="Times New Roman"/>
                <w:color w:val="000000"/>
                <w:sz w:val="26"/>
                <w:szCs w:val="26"/>
              </w:rPr>
              <w:t> </w:t>
            </w:r>
          </w:p>
        </w:tc>
        <w:tc>
          <w:tcPr>
            <w:tcW w:w="517" w:type="dxa"/>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rPr>
                <w:rFonts w:eastAsia="Times New Roman"/>
                <w:color w:val="000000"/>
                <w:sz w:val="26"/>
                <w:szCs w:val="26"/>
              </w:rPr>
            </w:pPr>
            <w:r w:rsidRPr="006973E0">
              <w:rPr>
                <w:rFonts w:eastAsia="Times New Roman"/>
                <w:color w:val="000000"/>
                <w:sz w:val="26"/>
                <w:szCs w:val="26"/>
              </w:rPr>
              <w:t> </w:t>
            </w:r>
          </w:p>
        </w:tc>
        <w:tc>
          <w:tcPr>
            <w:tcW w:w="2144" w:type="dxa"/>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jc w:val="center"/>
              <w:rPr>
                <w:rFonts w:eastAsia="Times New Roman"/>
                <w:color w:val="000000"/>
                <w:sz w:val="26"/>
                <w:szCs w:val="26"/>
              </w:rPr>
            </w:pPr>
            <w:r w:rsidRPr="006973E0">
              <w:rPr>
                <w:rFonts w:eastAsia="Times New Roman"/>
                <w:color w:val="000000"/>
                <w:sz w:val="26"/>
                <w:szCs w:val="26"/>
              </w:rPr>
              <w:t>1</w:t>
            </w:r>
          </w:p>
        </w:tc>
        <w:tc>
          <w:tcPr>
            <w:tcW w:w="2367" w:type="dxa"/>
            <w:vMerge/>
            <w:tcBorders>
              <w:top w:val="nil"/>
              <w:left w:val="single" w:sz="4" w:space="0" w:color="auto"/>
              <w:bottom w:val="single" w:sz="4" w:space="0" w:color="auto"/>
              <w:right w:val="single" w:sz="4" w:space="0" w:color="auto"/>
            </w:tcBorders>
            <w:vAlign w:val="center"/>
            <w:hideMark/>
          </w:tcPr>
          <w:p w:rsidR="00D466CD" w:rsidRPr="006973E0" w:rsidRDefault="00D466CD" w:rsidP="00D466CD">
            <w:pPr>
              <w:rPr>
                <w:rFonts w:eastAsia="Times New Roman"/>
                <w:color w:val="000000"/>
                <w:sz w:val="26"/>
                <w:szCs w:val="26"/>
              </w:rPr>
            </w:pPr>
          </w:p>
        </w:tc>
      </w:tr>
      <w:tr w:rsidR="00D466CD" w:rsidRPr="006973E0" w:rsidTr="00D466CD">
        <w:trPr>
          <w:gridBefore w:val="1"/>
          <w:wBefore w:w="13" w:type="dxa"/>
          <w:trHeight w:val="329"/>
        </w:trPr>
        <w:tc>
          <w:tcPr>
            <w:tcW w:w="4578" w:type="dxa"/>
            <w:gridSpan w:val="4"/>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D466CD" w:rsidRPr="006973E0" w:rsidRDefault="00D466CD" w:rsidP="00D466CD">
            <w:pPr>
              <w:jc w:val="center"/>
              <w:rPr>
                <w:rFonts w:eastAsia="Times New Roman"/>
                <w:b/>
                <w:bCs/>
                <w:color w:val="000000"/>
                <w:sz w:val="26"/>
                <w:szCs w:val="26"/>
              </w:rPr>
            </w:pPr>
            <w:r w:rsidRPr="006973E0">
              <w:rPr>
                <w:rFonts w:eastAsia="Times New Roman"/>
                <w:b/>
                <w:bCs/>
                <w:color w:val="000000"/>
                <w:sz w:val="26"/>
                <w:szCs w:val="26"/>
              </w:rPr>
              <w:t>Итого по задаче 2.</w:t>
            </w:r>
          </w:p>
        </w:tc>
        <w:tc>
          <w:tcPr>
            <w:tcW w:w="1356" w:type="dxa"/>
            <w:gridSpan w:val="2"/>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jc w:val="center"/>
              <w:rPr>
                <w:rFonts w:eastAsia="Times New Roman"/>
                <w:b/>
                <w:bCs/>
                <w:color w:val="000000"/>
                <w:sz w:val="26"/>
                <w:szCs w:val="26"/>
              </w:rPr>
            </w:pPr>
            <w:r w:rsidRPr="006973E0">
              <w:rPr>
                <w:rFonts w:eastAsia="Times New Roman"/>
                <w:b/>
                <w:bCs/>
                <w:color w:val="000000"/>
                <w:sz w:val="26"/>
                <w:szCs w:val="26"/>
              </w:rPr>
              <w:t>Всего</w:t>
            </w:r>
          </w:p>
        </w:tc>
        <w:tc>
          <w:tcPr>
            <w:tcW w:w="828" w:type="dxa"/>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jc w:val="right"/>
              <w:rPr>
                <w:rFonts w:eastAsia="Times New Roman"/>
                <w:b/>
                <w:bCs/>
                <w:color w:val="000000"/>
                <w:sz w:val="26"/>
                <w:szCs w:val="26"/>
              </w:rPr>
            </w:pPr>
            <w:r w:rsidRPr="006973E0">
              <w:rPr>
                <w:rFonts w:eastAsia="Times New Roman"/>
                <w:b/>
                <w:bCs/>
                <w:color w:val="000000"/>
                <w:sz w:val="26"/>
                <w:szCs w:val="26"/>
              </w:rPr>
              <w:t>1042,3</w:t>
            </w:r>
          </w:p>
        </w:tc>
        <w:tc>
          <w:tcPr>
            <w:tcW w:w="946" w:type="dxa"/>
            <w:gridSpan w:val="3"/>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jc w:val="right"/>
              <w:rPr>
                <w:rFonts w:eastAsia="Times New Roman"/>
                <w:b/>
                <w:bCs/>
                <w:color w:val="000000"/>
                <w:sz w:val="26"/>
                <w:szCs w:val="26"/>
              </w:rPr>
            </w:pPr>
            <w:r w:rsidRPr="006973E0">
              <w:rPr>
                <w:rFonts w:eastAsia="Times New Roman"/>
                <w:b/>
                <w:bCs/>
                <w:color w:val="000000"/>
                <w:sz w:val="26"/>
                <w:szCs w:val="26"/>
              </w:rPr>
              <w:t>0</w:t>
            </w:r>
          </w:p>
        </w:tc>
        <w:tc>
          <w:tcPr>
            <w:tcW w:w="946" w:type="dxa"/>
            <w:gridSpan w:val="2"/>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jc w:val="right"/>
              <w:rPr>
                <w:rFonts w:eastAsia="Times New Roman"/>
                <w:b/>
                <w:bCs/>
                <w:color w:val="000000"/>
                <w:sz w:val="26"/>
                <w:szCs w:val="26"/>
              </w:rPr>
            </w:pPr>
            <w:r w:rsidRPr="006973E0">
              <w:rPr>
                <w:rFonts w:eastAsia="Times New Roman"/>
                <w:b/>
                <w:bCs/>
                <w:color w:val="000000"/>
                <w:sz w:val="26"/>
                <w:szCs w:val="26"/>
              </w:rPr>
              <w:t>0</w:t>
            </w:r>
          </w:p>
        </w:tc>
        <w:tc>
          <w:tcPr>
            <w:tcW w:w="946" w:type="dxa"/>
            <w:gridSpan w:val="3"/>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jc w:val="right"/>
              <w:rPr>
                <w:rFonts w:eastAsia="Times New Roman"/>
                <w:b/>
                <w:bCs/>
                <w:color w:val="000000"/>
                <w:sz w:val="26"/>
                <w:szCs w:val="26"/>
              </w:rPr>
            </w:pPr>
            <w:r w:rsidRPr="006973E0">
              <w:rPr>
                <w:rFonts w:eastAsia="Times New Roman"/>
                <w:b/>
                <w:bCs/>
                <w:color w:val="000000"/>
                <w:sz w:val="26"/>
                <w:szCs w:val="26"/>
              </w:rPr>
              <w:t>1042,3</w:t>
            </w:r>
          </w:p>
        </w:tc>
        <w:tc>
          <w:tcPr>
            <w:tcW w:w="517" w:type="dxa"/>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jc w:val="right"/>
              <w:rPr>
                <w:rFonts w:eastAsia="Times New Roman"/>
                <w:b/>
                <w:bCs/>
                <w:color w:val="000000"/>
                <w:sz w:val="26"/>
                <w:szCs w:val="26"/>
              </w:rPr>
            </w:pPr>
            <w:r w:rsidRPr="006973E0">
              <w:rPr>
                <w:rFonts w:eastAsia="Times New Roman"/>
                <w:b/>
                <w:bCs/>
                <w:color w:val="000000"/>
                <w:sz w:val="26"/>
                <w:szCs w:val="26"/>
              </w:rPr>
              <w:t>0</w:t>
            </w:r>
          </w:p>
        </w:tc>
        <w:tc>
          <w:tcPr>
            <w:tcW w:w="4511"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D466CD" w:rsidRPr="006973E0" w:rsidRDefault="00D466CD" w:rsidP="00D466CD">
            <w:pPr>
              <w:jc w:val="center"/>
              <w:rPr>
                <w:rFonts w:eastAsia="Times New Roman"/>
                <w:color w:val="000000"/>
                <w:sz w:val="26"/>
                <w:szCs w:val="26"/>
              </w:rPr>
            </w:pPr>
            <w:r w:rsidRPr="006973E0">
              <w:rPr>
                <w:rFonts w:eastAsia="Times New Roman"/>
                <w:color w:val="000000"/>
                <w:sz w:val="26"/>
                <w:szCs w:val="26"/>
              </w:rPr>
              <w:t> </w:t>
            </w:r>
          </w:p>
        </w:tc>
      </w:tr>
      <w:tr w:rsidR="00D466CD" w:rsidRPr="006973E0" w:rsidTr="00D466CD">
        <w:trPr>
          <w:gridBefore w:val="1"/>
          <w:wBefore w:w="13" w:type="dxa"/>
          <w:trHeight w:val="329"/>
        </w:trPr>
        <w:tc>
          <w:tcPr>
            <w:tcW w:w="4578" w:type="dxa"/>
            <w:gridSpan w:val="4"/>
            <w:vMerge/>
            <w:tcBorders>
              <w:top w:val="single" w:sz="4" w:space="0" w:color="auto"/>
              <w:left w:val="single" w:sz="4" w:space="0" w:color="auto"/>
              <w:bottom w:val="single" w:sz="4" w:space="0" w:color="000000"/>
              <w:right w:val="single" w:sz="4" w:space="0" w:color="000000"/>
            </w:tcBorders>
            <w:vAlign w:val="center"/>
            <w:hideMark/>
          </w:tcPr>
          <w:p w:rsidR="00D466CD" w:rsidRPr="006973E0" w:rsidRDefault="00D466CD" w:rsidP="00D466CD">
            <w:pPr>
              <w:rPr>
                <w:rFonts w:eastAsia="Times New Roman"/>
                <w:b/>
                <w:bCs/>
                <w:color w:val="000000"/>
                <w:sz w:val="26"/>
                <w:szCs w:val="26"/>
              </w:rPr>
            </w:pPr>
          </w:p>
        </w:tc>
        <w:tc>
          <w:tcPr>
            <w:tcW w:w="1356" w:type="dxa"/>
            <w:gridSpan w:val="2"/>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jc w:val="center"/>
              <w:rPr>
                <w:rFonts w:eastAsia="Times New Roman"/>
                <w:b/>
                <w:bCs/>
                <w:color w:val="000000"/>
                <w:sz w:val="26"/>
                <w:szCs w:val="26"/>
              </w:rPr>
            </w:pPr>
            <w:r w:rsidRPr="006973E0">
              <w:rPr>
                <w:rFonts w:eastAsia="Times New Roman"/>
                <w:b/>
                <w:bCs/>
                <w:color w:val="000000"/>
                <w:sz w:val="26"/>
                <w:szCs w:val="26"/>
              </w:rPr>
              <w:t>2022</w:t>
            </w:r>
          </w:p>
        </w:tc>
        <w:tc>
          <w:tcPr>
            <w:tcW w:w="828" w:type="dxa"/>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jc w:val="right"/>
              <w:rPr>
                <w:rFonts w:eastAsia="Times New Roman"/>
                <w:b/>
                <w:bCs/>
                <w:color w:val="000000"/>
                <w:sz w:val="26"/>
                <w:szCs w:val="26"/>
              </w:rPr>
            </w:pPr>
            <w:r w:rsidRPr="006973E0">
              <w:rPr>
                <w:rFonts w:eastAsia="Times New Roman"/>
                <w:b/>
                <w:bCs/>
                <w:color w:val="000000"/>
                <w:sz w:val="26"/>
                <w:szCs w:val="26"/>
              </w:rPr>
              <w:t>297,1</w:t>
            </w:r>
          </w:p>
        </w:tc>
        <w:tc>
          <w:tcPr>
            <w:tcW w:w="946" w:type="dxa"/>
            <w:gridSpan w:val="3"/>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jc w:val="right"/>
              <w:rPr>
                <w:rFonts w:eastAsia="Times New Roman"/>
                <w:color w:val="000000"/>
                <w:sz w:val="26"/>
                <w:szCs w:val="26"/>
              </w:rPr>
            </w:pPr>
            <w:r w:rsidRPr="006973E0">
              <w:rPr>
                <w:rFonts w:eastAsia="Times New Roman"/>
                <w:color w:val="000000"/>
                <w:sz w:val="26"/>
                <w:szCs w:val="26"/>
              </w:rPr>
              <w:t>0</w:t>
            </w:r>
          </w:p>
        </w:tc>
        <w:tc>
          <w:tcPr>
            <w:tcW w:w="946" w:type="dxa"/>
            <w:gridSpan w:val="2"/>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jc w:val="right"/>
              <w:rPr>
                <w:rFonts w:eastAsia="Times New Roman"/>
                <w:color w:val="000000"/>
                <w:sz w:val="26"/>
                <w:szCs w:val="26"/>
              </w:rPr>
            </w:pPr>
            <w:r w:rsidRPr="006973E0">
              <w:rPr>
                <w:rFonts w:eastAsia="Times New Roman"/>
                <w:color w:val="000000"/>
                <w:sz w:val="26"/>
                <w:szCs w:val="26"/>
              </w:rPr>
              <w:t>0</w:t>
            </w:r>
          </w:p>
        </w:tc>
        <w:tc>
          <w:tcPr>
            <w:tcW w:w="946" w:type="dxa"/>
            <w:gridSpan w:val="3"/>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jc w:val="right"/>
              <w:rPr>
                <w:rFonts w:eastAsia="Times New Roman"/>
                <w:color w:val="000000"/>
                <w:sz w:val="26"/>
                <w:szCs w:val="26"/>
              </w:rPr>
            </w:pPr>
            <w:r w:rsidRPr="006973E0">
              <w:rPr>
                <w:rFonts w:eastAsia="Times New Roman"/>
                <w:color w:val="000000"/>
                <w:sz w:val="26"/>
                <w:szCs w:val="26"/>
              </w:rPr>
              <w:t>297,1</w:t>
            </w:r>
          </w:p>
        </w:tc>
        <w:tc>
          <w:tcPr>
            <w:tcW w:w="517" w:type="dxa"/>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jc w:val="right"/>
              <w:rPr>
                <w:rFonts w:eastAsia="Times New Roman"/>
                <w:color w:val="000000"/>
                <w:sz w:val="26"/>
                <w:szCs w:val="26"/>
              </w:rPr>
            </w:pPr>
            <w:r w:rsidRPr="006973E0">
              <w:rPr>
                <w:rFonts w:eastAsia="Times New Roman"/>
                <w:color w:val="000000"/>
                <w:sz w:val="26"/>
                <w:szCs w:val="26"/>
              </w:rPr>
              <w:t>0</w:t>
            </w:r>
          </w:p>
        </w:tc>
        <w:tc>
          <w:tcPr>
            <w:tcW w:w="4511" w:type="dxa"/>
            <w:gridSpan w:val="2"/>
            <w:vMerge/>
            <w:tcBorders>
              <w:top w:val="nil"/>
              <w:left w:val="nil"/>
              <w:bottom w:val="single" w:sz="4" w:space="0" w:color="auto"/>
              <w:right w:val="single" w:sz="4" w:space="0" w:color="auto"/>
            </w:tcBorders>
            <w:vAlign w:val="center"/>
            <w:hideMark/>
          </w:tcPr>
          <w:p w:rsidR="00D466CD" w:rsidRPr="006973E0" w:rsidRDefault="00D466CD" w:rsidP="00D466CD">
            <w:pPr>
              <w:rPr>
                <w:rFonts w:eastAsia="Times New Roman"/>
                <w:color w:val="000000"/>
                <w:sz w:val="26"/>
                <w:szCs w:val="26"/>
              </w:rPr>
            </w:pPr>
          </w:p>
        </w:tc>
      </w:tr>
      <w:tr w:rsidR="00D466CD" w:rsidRPr="006973E0" w:rsidTr="00D466CD">
        <w:trPr>
          <w:gridBefore w:val="1"/>
          <w:wBefore w:w="13" w:type="dxa"/>
          <w:trHeight w:val="329"/>
        </w:trPr>
        <w:tc>
          <w:tcPr>
            <w:tcW w:w="4578" w:type="dxa"/>
            <w:gridSpan w:val="4"/>
            <w:vMerge/>
            <w:tcBorders>
              <w:top w:val="single" w:sz="4" w:space="0" w:color="auto"/>
              <w:left w:val="single" w:sz="4" w:space="0" w:color="auto"/>
              <w:bottom w:val="single" w:sz="4" w:space="0" w:color="000000"/>
              <w:right w:val="single" w:sz="4" w:space="0" w:color="000000"/>
            </w:tcBorders>
            <w:vAlign w:val="center"/>
            <w:hideMark/>
          </w:tcPr>
          <w:p w:rsidR="00D466CD" w:rsidRPr="006973E0" w:rsidRDefault="00D466CD" w:rsidP="00D466CD">
            <w:pPr>
              <w:rPr>
                <w:rFonts w:eastAsia="Times New Roman"/>
                <w:b/>
                <w:bCs/>
                <w:color w:val="000000"/>
                <w:sz w:val="26"/>
                <w:szCs w:val="26"/>
              </w:rPr>
            </w:pPr>
          </w:p>
        </w:tc>
        <w:tc>
          <w:tcPr>
            <w:tcW w:w="1356" w:type="dxa"/>
            <w:gridSpan w:val="2"/>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jc w:val="center"/>
              <w:rPr>
                <w:rFonts w:eastAsia="Times New Roman"/>
                <w:b/>
                <w:bCs/>
                <w:color w:val="000000"/>
                <w:sz w:val="26"/>
                <w:szCs w:val="26"/>
              </w:rPr>
            </w:pPr>
            <w:r w:rsidRPr="006973E0">
              <w:rPr>
                <w:rFonts w:eastAsia="Times New Roman"/>
                <w:b/>
                <w:bCs/>
                <w:color w:val="000000"/>
                <w:sz w:val="26"/>
                <w:szCs w:val="26"/>
              </w:rPr>
              <w:t>2023</w:t>
            </w:r>
          </w:p>
        </w:tc>
        <w:tc>
          <w:tcPr>
            <w:tcW w:w="828" w:type="dxa"/>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jc w:val="right"/>
              <w:rPr>
                <w:rFonts w:eastAsia="Times New Roman"/>
                <w:b/>
                <w:bCs/>
                <w:color w:val="000000"/>
                <w:sz w:val="26"/>
                <w:szCs w:val="26"/>
              </w:rPr>
            </w:pPr>
            <w:r w:rsidRPr="006973E0">
              <w:rPr>
                <w:rFonts w:eastAsia="Times New Roman"/>
                <w:b/>
                <w:bCs/>
                <w:color w:val="000000"/>
                <w:sz w:val="26"/>
                <w:szCs w:val="26"/>
              </w:rPr>
              <w:t>329,4</w:t>
            </w:r>
          </w:p>
        </w:tc>
        <w:tc>
          <w:tcPr>
            <w:tcW w:w="946" w:type="dxa"/>
            <w:gridSpan w:val="3"/>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jc w:val="right"/>
              <w:rPr>
                <w:rFonts w:eastAsia="Times New Roman"/>
                <w:color w:val="000000"/>
                <w:sz w:val="26"/>
                <w:szCs w:val="26"/>
              </w:rPr>
            </w:pPr>
            <w:r w:rsidRPr="006973E0">
              <w:rPr>
                <w:rFonts w:eastAsia="Times New Roman"/>
                <w:color w:val="000000"/>
                <w:sz w:val="26"/>
                <w:szCs w:val="26"/>
              </w:rPr>
              <w:t>0</w:t>
            </w:r>
          </w:p>
        </w:tc>
        <w:tc>
          <w:tcPr>
            <w:tcW w:w="946" w:type="dxa"/>
            <w:gridSpan w:val="2"/>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jc w:val="right"/>
              <w:rPr>
                <w:rFonts w:eastAsia="Times New Roman"/>
                <w:color w:val="000000"/>
                <w:sz w:val="26"/>
                <w:szCs w:val="26"/>
              </w:rPr>
            </w:pPr>
            <w:r w:rsidRPr="006973E0">
              <w:rPr>
                <w:rFonts w:eastAsia="Times New Roman"/>
                <w:color w:val="000000"/>
                <w:sz w:val="26"/>
                <w:szCs w:val="26"/>
              </w:rPr>
              <w:t>0</w:t>
            </w:r>
          </w:p>
        </w:tc>
        <w:tc>
          <w:tcPr>
            <w:tcW w:w="946" w:type="dxa"/>
            <w:gridSpan w:val="3"/>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jc w:val="right"/>
              <w:rPr>
                <w:rFonts w:eastAsia="Times New Roman"/>
                <w:color w:val="000000"/>
                <w:sz w:val="26"/>
                <w:szCs w:val="26"/>
              </w:rPr>
            </w:pPr>
            <w:r w:rsidRPr="006973E0">
              <w:rPr>
                <w:rFonts w:eastAsia="Times New Roman"/>
                <w:color w:val="000000"/>
                <w:sz w:val="26"/>
                <w:szCs w:val="26"/>
              </w:rPr>
              <w:t>329,4</w:t>
            </w:r>
          </w:p>
        </w:tc>
        <w:tc>
          <w:tcPr>
            <w:tcW w:w="517" w:type="dxa"/>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jc w:val="right"/>
              <w:rPr>
                <w:rFonts w:eastAsia="Times New Roman"/>
                <w:color w:val="000000"/>
                <w:sz w:val="26"/>
                <w:szCs w:val="26"/>
              </w:rPr>
            </w:pPr>
            <w:r w:rsidRPr="006973E0">
              <w:rPr>
                <w:rFonts w:eastAsia="Times New Roman"/>
                <w:color w:val="000000"/>
                <w:sz w:val="26"/>
                <w:szCs w:val="26"/>
              </w:rPr>
              <w:t>0</w:t>
            </w:r>
          </w:p>
        </w:tc>
        <w:tc>
          <w:tcPr>
            <w:tcW w:w="4511" w:type="dxa"/>
            <w:gridSpan w:val="2"/>
            <w:vMerge/>
            <w:tcBorders>
              <w:top w:val="nil"/>
              <w:left w:val="nil"/>
              <w:bottom w:val="single" w:sz="4" w:space="0" w:color="auto"/>
              <w:right w:val="single" w:sz="4" w:space="0" w:color="auto"/>
            </w:tcBorders>
            <w:vAlign w:val="center"/>
            <w:hideMark/>
          </w:tcPr>
          <w:p w:rsidR="00D466CD" w:rsidRPr="006973E0" w:rsidRDefault="00D466CD" w:rsidP="00D466CD">
            <w:pPr>
              <w:rPr>
                <w:rFonts w:eastAsia="Times New Roman"/>
                <w:color w:val="000000"/>
                <w:sz w:val="26"/>
                <w:szCs w:val="26"/>
              </w:rPr>
            </w:pPr>
          </w:p>
        </w:tc>
      </w:tr>
      <w:tr w:rsidR="00D466CD" w:rsidRPr="006973E0" w:rsidTr="00D466CD">
        <w:trPr>
          <w:gridBefore w:val="1"/>
          <w:wBefore w:w="13" w:type="dxa"/>
          <w:trHeight w:val="329"/>
        </w:trPr>
        <w:tc>
          <w:tcPr>
            <w:tcW w:w="4578" w:type="dxa"/>
            <w:gridSpan w:val="4"/>
            <w:vMerge/>
            <w:tcBorders>
              <w:top w:val="single" w:sz="4" w:space="0" w:color="auto"/>
              <w:left w:val="single" w:sz="4" w:space="0" w:color="auto"/>
              <w:bottom w:val="single" w:sz="4" w:space="0" w:color="000000"/>
              <w:right w:val="single" w:sz="4" w:space="0" w:color="000000"/>
            </w:tcBorders>
            <w:vAlign w:val="center"/>
            <w:hideMark/>
          </w:tcPr>
          <w:p w:rsidR="00D466CD" w:rsidRPr="006973E0" w:rsidRDefault="00D466CD" w:rsidP="00D466CD">
            <w:pPr>
              <w:rPr>
                <w:rFonts w:eastAsia="Times New Roman"/>
                <w:b/>
                <w:bCs/>
                <w:color w:val="000000"/>
                <w:sz w:val="26"/>
                <w:szCs w:val="26"/>
              </w:rPr>
            </w:pPr>
          </w:p>
        </w:tc>
        <w:tc>
          <w:tcPr>
            <w:tcW w:w="1356" w:type="dxa"/>
            <w:gridSpan w:val="2"/>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jc w:val="center"/>
              <w:rPr>
                <w:rFonts w:eastAsia="Times New Roman"/>
                <w:b/>
                <w:bCs/>
                <w:color w:val="000000"/>
                <w:sz w:val="26"/>
                <w:szCs w:val="26"/>
              </w:rPr>
            </w:pPr>
            <w:r w:rsidRPr="006973E0">
              <w:rPr>
                <w:rFonts w:eastAsia="Times New Roman"/>
                <w:b/>
                <w:bCs/>
                <w:color w:val="000000"/>
                <w:sz w:val="26"/>
                <w:szCs w:val="26"/>
              </w:rPr>
              <w:t>2024</w:t>
            </w:r>
          </w:p>
        </w:tc>
        <w:tc>
          <w:tcPr>
            <w:tcW w:w="828" w:type="dxa"/>
            <w:tcBorders>
              <w:top w:val="nil"/>
              <w:left w:val="nil"/>
              <w:bottom w:val="single" w:sz="4" w:space="0" w:color="auto"/>
              <w:right w:val="single" w:sz="4" w:space="0" w:color="auto"/>
            </w:tcBorders>
            <w:shd w:val="clear" w:color="auto" w:fill="auto"/>
            <w:vAlign w:val="center"/>
            <w:hideMark/>
          </w:tcPr>
          <w:p w:rsidR="00D466CD" w:rsidRPr="006973E0" w:rsidRDefault="00FF43B1" w:rsidP="00D466CD">
            <w:pPr>
              <w:jc w:val="right"/>
              <w:rPr>
                <w:rFonts w:eastAsia="Times New Roman"/>
                <w:b/>
                <w:bCs/>
                <w:color w:val="000000"/>
                <w:sz w:val="26"/>
                <w:szCs w:val="26"/>
              </w:rPr>
            </w:pPr>
            <w:r w:rsidRPr="006973E0">
              <w:rPr>
                <w:rFonts w:eastAsia="Times New Roman"/>
                <w:b/>
                <w:bCs/>
                <w:color w:val="000000"/>
                <w:sz w:val="26"/>
                <w:szCs w:val="26"/>
              </w:rPr>
              <w:t>394,6</w:t>
            </w:r>
          </w:p>
        </w:tc>
        <w:tc>
          <w:tcPr>
            <w:tcW w:w="946" w:type="dxa"/>
            <w:gridSpan w:val="3"/>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jc w:val="right"/>
              <w:rPr>
                <w:rFonts w:eastAsia="Times New Roman"/>
                <w:color w:val="000000"/>
                <w:sz w:val="26"/>
                <w:szCs w:val="26"/>
              </w:rPr>
            </w:pPr>
            <w:r w:rsidRPr="006973E0">
              <w:rPr>
                <w:rFonts w:eastAsia="Times New Roman"/>
                <w:color w:val="000000"/>
                <w:sz w:val="26"/>
                <w:szCs w:val="26"/>
              </w:rPr>
              <w:t>0</w:t>
            </w:r>
          </w:p>
        </w:tc>
        <w:tc>
          <w:tcPr>
            <w:tcW w:w="946" w:type="dxa"/>
            <w:gridSpan w:val="2"/>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jc w:val="right"/>
              <w:rPr>
                <w:rFonts w:eastAsia="Times New Roman"/>
                <w:color w:val="000000"/>
                <w:sz w:val="26"/>
                <w:szCs w:val="26"/>
              </w:rPr>
            </w:pPr>
            <w:r w:rsidRPr="006973E0">
              <w:rPr>
                <w:rFonts w:eastAsia="Times New Roman"/>
                <w:color w:val="000000"/>
                <w:sz w:val="26"/>
                <w:szCs w:val="26"/>
              </w:rPr>
              <w:t>0</w:t>
            </w:r>
          </w:p>
        </w:tc>
        <w:tc>
          <w:tcPr>
            <w:tcW w:w="946" w:type="dxa"/>
            <w:gridSpan w:val="3"/>
            <w:tcBorders>
              <w:top w:val="nil"/>
              <w:left w:val="nil"/>
              <w:bottom w:val="single" w:sz="4" w:space="0" w:color="auto"/>
              <w:right w:val="single" w:sz="4" w:space="0" w:color="auto"/>
            </w:tcBorders>
            <w:shd w:val="clear" w:color="auto" w:fill="auto"/>
            <w:vAlign w:val="center"/>
            <w:hideMark/>
          </w:tcPr>
          <w:p w:rsidR="00D466CD" w:rsidRPr="006973E0" w:rsidRDefault="00FF43B1" w:rsidP="00D466CD">
            <w:pPr>
              <w:jc w:val="right"/>
              <w:rPr>
                <w:rFonts w:eastAsia="Times New Roman"/>
                <w:color w:val="000000"/>
                <w:sz w:val="26"/>
                <w:szCs w:val="26"/>
              </w:rPr>
            </w:pPr>
            <w:r w:rsidRPr="006973E0">
              <w:rPr>
                <w:rFonts w:eastAsia="Times New Roman"/>
                <w:bCs/>
                <w:color w:val="000000"/>
                <w:sz w:val="26"/>
                <w:szCs w:val="26"/>
              </w:rPr>
              <w:t>394,6</w:t>
            </w:r>
          </w:p>
        </w:tc>
        <w:tc>
          <w:tcPr>
            <w:tcW w:w="517" w:type="dxa"/>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jc w:val="right"/>
              <w:rPr>
                <w:rFonts w:eastAsia="Times New Roman"/>
                <w:color w:val="000000"/>
                <w:sz w:val="26"/>
                <w:szCs w:val="26"/>
              </w:rPr>
            </w:pPr>
            <w:r w:rsidRPr="006973E0">
              <w:rPr>
                <w:rFonts w:eastAsia="Times New Roman"/>
                <w:color w:val="000000"/>
                <w:sz w:val="26"/>
                <w:szCs w:val="26"/>
              </w:rPr>
              <w:t>0</w:t>
            </w:r>
          </w:p>
        </w:tc>
        <w:tc>
          <w:tcPr>
            <w:tcW w:w="4511" w:type="dxa"/>
            <w:gridSpan w:val="2"/>
            <w:vMerge/>
            <w:tcBorders>
              <w:top w:val="nil"/>
              <w:left w:val="nil"/>
              <w:bottom w:val="single" w:sz="4" w:space="0" w:color="auto"/>
              <w:right w:val="single" w:sz="4" w:space="0" w:color="auto"/>
            </w:tcBorders>
            <w:vAlign w:val="center"/>
            <w:hideMark/>
          </w:tcPr>
          <w:p w:rsidR="00D466CD" w:rsidRPr="006973E0" w:rsidRDefault="00D466CD" w:rsidP="00D466CD">
            <w:pPr>
              <w:rPr>
                <w:rFonts w:eastAsia="Times New Roman"/>
                <w:color w:val="000000"/>
                <w:sz w:val="26"/>
                <w:szCs w:val="26"/>
              </w:rPr>
            </w:pPr>
          </w:p>
        </w:tc>
      </w:tr>
      <w:tr w:rsidR="00D466CD" w:rsidRPr="006973E0" w:rsidTr="00D466CD">
        <w:trPr>
          <w:gridBefore w:val="1"/>
          <w:wBefore w:w="13" w:type="dxa"/>
          <w:trHeight w:val="329"/>
        </w:trPr>
        <w:tc>
          <w:tcPr>
            <w:tcW w:w="4578" w:type="dxa"/>
            <w:gridSpan w:val="4"/>
            <w:vMerge/>
            <w:tcBorders>
              <w:top w:val="single" w:sz="4" w:space="0" w:color="auto"/>
              <w:left w:val="single" w:sz="4" w:space="0" w:color="auto"/>
              <w:bottom w:val="single" w:sz="4" w:space="0" w:color="000000"/>
              <w:right w:val="single" w:sz="4" w:space="0" w:color="000000"/>
            </w:tcBorders>
            <w:vAlign w:val="center"/>
            <w:hideMark/>
          </w:tcPr>
          <w:p w:rsidR="00D466CD" w:rsidRPr="006973E0" w:rsidRDefault="00D466CD" w:rsidP="00D466CD">
            <w:pPr>
              <w:rPr>
                <w:rFonts w:eastAsia="Times New Roman"/>
                <w:b/>
                <w:bCs/>
                <w:color w:val="000000"/>
                <w:sz w:val="26"/>
                <w:szCs w:val="26"/>
              </w:rPr>
            </w:pPr>
          </w:p>
        </w:tc>
        <w:tc>
          <w:tcPr>
            <w:tcW w:w="1356" w:type="dxa"/>
            <w:gridSpan w:val="2"/>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jc w:val="center"/>
              <w:rPr>
                <w:rFonts w:eastAsia="Times New Roman"/>
                <w:b/>
                <w:bCs/>
                <w:color w:val="000000"/>
                <w:sz w:val="26"/>
                <w:szCs w:val="26"/>
              </w:rPr>
            </w:pPr>
            <w:r w:rsidRPr="006973E0">
              <w:rPr>
                <w:rFonts w:eastAsia="Times New Roman"/>
                <w:b/>
                <w:bCs/>
                <w:color w:val="000000"/>
                <w:sz w:val="26"/>
                <w:szCs w:val="26"/>
              </w:rPr>
              <w:t>2025</w:t>
            </w:r>
          </w:p>
        </w:tc>
        <w:tc>
          <w:tcPr>
            <w:tcW w:w="828" w:type="dxa"/>
            <w:tcBorders>
              <w:top w:val="nil"/>
              <w:left w:val="nil"/>
              <w:bottom w:val="single" w:sz="4" w:space="0" w:color="auto"/>
              <w:right w:val="single" w:sz="4" w:space="0" w:color="auto"/>
            </w:tcBorders>
            <w:shd w:val="clear" w:color="auto" w:fill="auto"/>
            <w:vAlign w:val="center"/>
            <w:hideMark/>
          </w:tcPr>
          <w:p w:rsidR="00D466CD" w:rsidRPr="006973E0" w:rsidRDefault="00FF43B1" w:rsidP="00D466CD">
            <w:pPr>
              <w:jc w:val="right"/>
              <w:rPr>
                <w:rFonts w:eastAsia="Times New Roman"/>
                <w:b/>
                <w:bCs/>
                <w:color w:val="000000"/>
                <w:sz w:val="26"/>
                <w:szCs w:val="26"/>
              </w:rPr>
            </w:pPr>
            <w:r w:rsidRPr="006973E0">
              <w:rPr>
                <w:rFonts w:eastAsia="Times New Roman"/>
                <w:b/>
                <w:bCs/>
                <w:color w:val="000000"/>
                <w:sz w:val="26"/>
                <w:szCs w:val="26"/>
              </w:rPr>
              <w:t>475,1</w:t>
            </w:r>
          </w:p>
        </w:tc>
        <w:tc>
          <w:tcPr>
            <w:tcW w:w="946" w:type="dxa"/>
            <w:gridSpan w:val="3"/>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jc w:val="right"/>
              <w:rPr>
                <w:rFonts w:eastAsia="Times New Roman"/>
                <w:color w:val="000000"/>
                <w:sz w:val="26"/>
                <w:szCs w:val="26"/>
              </w:rPr>
            </w:pPr>
            <w:r w:rsidRPr="006973E0">
              <w:rPr>
                <w:rFonts w:eastAsia="Times New Roman"/>
                <w:color w:val="000000"/>
                <w:sz w:val="26"/>
                <w:szCs w:val="26"/>
              </w:rPr>
              <w:t>0</w:t>
            </w:r>
          </w:p>
        </w:tc>
        <w:tc>
          <w:tcPr>
            <w:tcW w:w="946" w:type="dxa"/>
            <w:gridSpan w:val="2"/>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jc w:val="right"/>
              <w:rPr>
                <w:rFonts w:eastAsia="Times New Roman"/>
                <w:color w:val="000000"/>
                <w:sz w:val="26"/>
                <w:szCs w:val="26"/>
              </w:rPr>
            </w:pPr>
            <w:r w:rsidRPr="006973E0">
              <w:rPr>
                <w:rFonts w:eastAsia="Times New Roman"/>
                <w:color w:val="000000"/>
                <w:sz w:val="26"/>
                <w:szCs w:val="26"/>
              </w:rPr>
              <w:t>0</w:t>
            </w:r>
          </w:p>
        </w:tc>
        <w:tc>
          <w:tcPr>
            <w:tcW w:w="946" w:type="dxa"/>
            <w:gridSpan w:val="3"/>
            <w:tcBorders>
              <w:top w:val="nil"/>
              <w:left w:val="nil"/>
              <w:bottom w:val="single" w:sz="4" w:space="0" w:color="auto"/>
              <w:right w:val="single" w:sz="4" w:space="0" w:color="auto"/>
            </w:tcBorders>
            <w:shd w:val="clear" w:color="auto" w:fill="auto"/>
            <w:vAlign w:val="center"/>
            <w:hideMark/>
          </w:tcPr>
          <w:p w:rsidR="00D466CD" w:rsidRPr="006973E0" w:rsidRDefault="00FF43B1" w:rsidP="00D466CD">
            <w:pPr>
              <w:jc w:val="right"/>
              <w:rPr>
                <w:rFonts w:eastAsia="Times New Roman"/>
                <w:color w:val="000000"/>
                <w:sz w:val="26"/>
                <w:szCs w:val="26"/>
              </w:rPr>
            </w:pPr>
            <w:r w:rsidRPr="006973E0">
              <w:rPr>
                <w:rFonts w:eastAsia="Times New Roman"/>
                <w:color w:val="000000"/>
                <w:sz w:val="26"/>
                <w:szCs w:val="26"/>
              </w:rPr>
              <w:t>475,1</w:t>
            </w:r>
          </w:p>
        </w:tc>
        <w:tc>
          <w:tcPr>
            <w:tcW w:w="517" w:type="dxa"/>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jc w:val="right"/>
              <w:rPr>
                <w:rFonts w:eastAsia="Times New Roman"/>
                <w:color w:val="000000"/>
                <w:sz w:val="26"/>
                <w:szCs w:val="26"/>
              </w:rPr>
            </w:pPr>
            <w:r w:rsidRPr="006973E0">
              <w:rPr>
                <w:rFonts w:eastAsia="Times New Roman"/>
                <w:color w:val="000000"/>
                <w:sz w:val="26"/>
                <w:szCs w:val="26"/>
              </w:rPr>
              <w:t>0</w:t>
            </w:r>
          </w:p>
        </w:tc>
        <w:tc>
          <w:tcPr>
            <w:tcW w:w="4511" w:type="dxa"/>
            <w:gridSpan w:val="2"/>
            <w:vMerge/>
            <w:tcBorders>
              <w:top w:val="nil"/>
              <w:left w:val="nil"/>
              <w:bottom w:val="single" w:sz="4" w:space="0" w:color="auto"/>
              <w:right w:val="single" w:sz="4" w:space="0" w:color="auto"/>
            </w:tcBorders>
            <w:vAlign w:val="center"/>
            <w:hideMark/>
          </w:tcPr>
          <w:p w:rsidR="00D466CD" w:rsidRPr="006973E0" w:rsidRDefault="00D466CD" w:rsidP="00D466CD">
            <w:pPr>
              <w:rPr>
                <w:rFonts w:eastAsia="Times New Roman"/>
                <w:color w:val="000000"/>
                <w:sz w:val="26"/>
                <w:szCs w:val="26"/>
              </w:rPr>
            </w:pPr>
          </w:p>
        </w:tc>
      </w:tr>
      <w:tr w:rsidR="00D466CD" w:rsidRPr="006973E0" w:rsidTr="00D466CD">
        <w:trPr>
          <w:gridBefore w:val="1"/>
          <w:wBefore w:w="13" w:type="dxa"/>
          <w:trHeight w:val="658"/>
        </w:trPr>
        <w:tc>
          <w:tcPr>
            <w:tcW w:w="4578" w:type="dxa"/>
            <w:gridSpan w:val="4"/>
            <w:vMerge/>
            <w:tcBorders>
              <w:top w:val="single" w:sz="4" w:space="0" w:color="auto"/>
              <w:left w:val="single" w:sz="4" w:space="0" w:color="auto"/>
              <w:bottom w:val="single" w:sz="4" w:space="0" w:color="000000"/>
              <w:right w:val="single" w:sz="4" w:space="0" w:color="000000"/>
            </w:tcBorders>
            <w:vAlign w:val="center"/>
            <w:hideMark/>
          </w:tcPr>
          <w:p w:rsidR="00D466CD" w:rsidRPr="006973E0" w:rsidRDefault="00D466CD" w:rsidP="00D466CD">
            <w:pPr>
              <w:rPr>
                <w:rFonts w:eastAsia="Times New Roman"/>
                <w:b/>
                <w:bCs/>
                <w:color w:val="000000"/>
                <w:sz w:val="26"/>
                <w:szCs w:val="26"/>
              </w:rPr>
            </w:pPr>
          </w:p>
        </w:tc>
        <w:tc>
          <w:tcPr>
            <w:tcW w:w="1356" w:type="dxa"/>
            <w:gridSpan w:val="2"/>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jc w:val="center"/>
              <w:rPr>
                <w:rFonts w:eastAsia="Times New Roman"/>
                <w:b/>
                <w:bCs/>
                <w:color w:val="000000"/>
                <w:sz w:val="26"/>
                <w:szCs w:val="26"/>
              </w:rPr>
            </w:pPr>
            <w:r w:rsidRPr="006973E0">
              <w:rPr>
                <w:rFonts w:eastAsia="Times New Roman"/>
                <w:b/>
                <w:bCs/>
                <w:color w:val="000000"/>
                <w:sz w:val="26"/>
                <w:szCs w:val="26"/>
              </w:rPr>
              <w:t xml:space="preserve">2026 </w:t>
            </w:r>
          </w:p>
        </w:tc>
        <w:tc>
          <w:tcPr>
            <w:tcW w:w="828" w:type="dxa"/>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jc w:val="right"/>
              <w:rPr>
                <w:rFonts w:eastAsia="Times New Roman"/>
                <w:b/>
                <w:bCs/>
                <w:color w:val="000000"/>
                <w:sz w:val="26"/>
                <w:szCs w:val="26"/>
              </w:rPr>
            </w:pPr>
            <w:r w:rsidRPr="006973E0">
              <w:rPr>
                <w:rFonts w:eastAsia="Times New Roman"/>
                <w:b/>
                <w:bCs/>
                <w:color w:val="000000"/>
                <w:sz w:val="26"/>
                <w:szCs w:val="26"/>
              </w:rPr>
              <w:t>0</w:t>
            </w:r>
          </w:p>
        </w:tc>
        <w:tc>
          <w:tcPr>
            <w:tcW w:w="946" w:type="dxa"/>
            <w:gridSpan w:val="3"/>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jc w:val="right"/>
              <w:rPr>
                <w:rFonts w:eastAsia="Times New Roman"/>
                <w:color w:val="000000"/>
                <w:sz w:val="26"/>
                <w:szCs w:val="26"/>
              </w:rPr>
            </w:pPr>
            <w:r w:rsidRPr="006973E0">
              <w:rPr>
                <w:rFonts w:eastAsia="Times New Roman"/>
                <w:color w:val="000000"/>
                <w:sz w:val="26"/>
                <w:szCs w:val="26"/>
              </w:rPr>
              <w:t>0</w:t>
            </w:r>
          </w:p>
        </w:tc>
        <w:tc>
          <w:tcPr>
            <w:tcW w:w="946" w:type="dxa"/>
            <w:gridSpan w:val="2"/>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jc w:val="right"/>
              <w:rPr>
                <w:rFonts w:eastAsia="Times New Roman"/>
                <w:color w:val="000000"/>
                <w:sz w:val="26"/>
                <w:szCs w:val="26"/>
              </w:rPr>
            </w:pPr>
            <w:r w:rsidRPr="006973E0">
              <w:rPr>
                <w:rFonts w:eastAsia="Times New Roman"/>
                <w:color w:val="000000"/>
                <w:sz w:val="26"/>
                <w:szCs w:val="26"/>
              </w:rPr>
              <w:t>0</w:t>
            </w:r>
          </w:p>
        </w:tc>
        <w:tc>
          <w:tcPr>
            <w:tcW w:w="946" w:type="dxa"/>
            <w:gridSpan w:val="3"/>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jc w:val="right"/>
              <w:rPr>
                <w:rFonts w:eastAsia="Times New Roman"/>
                <w:color w:val="000000"/>
                <w:sz w:val="26"/>
                <w:szCs w:val="26"/>
              </w:rPr>
            </w:pPr>
            <w:r w:rsidRPr="006973E0">
              <w:rPr>
                <w:rFonts w:eastAsia="Times New Roman"/>
                <w:color w:val="000000"/>
                <w:sz w:val="26"/>
                <w:szCs w:val="26"/>
              </w:rPr>
              <w:t>0</w:t>
            </w:r>
          </w:p>
        </w:tc>
        <w:tc>
          <w:tcPr>
            <w:tcW w:w="517" w:type="dxa"/>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jc w:val="right"/>
              <w:rPr>
                <w:rFonts w:eastAsia="Times New Roman"/>
                <w:color w:val="000000"/>
                <w:sz w:val="26"/>
                <w:szCs w:val="26"/>
              </w:rPr>
            </w:pPr>
            <w:r w:rsidRPr="006973E0">
              <w:rPr>
                <w:rFonts w:eastAsia="Times New Roman"/>
                <w:color w:val="000000"/>
                <w:sz w:val="26"/>
                <w:szCs w:val="26"/>
              </w:rPr>
              <w:t>0</w:t>
            </w:r>
          </w:p>
        </w:tc>
        <w:tc>
          <w:tcPr>
            <w:tcW w:w="4511" w:type="dxa"/>
            <w:gridSpan w:val="2"/>
            <w:vMerge/>
            <w:tcBorders>
              <w:top w:val="nil"/>
              <w:left w:val="nil"/>
              <w:bottom w:val="single" w:sz="4" w:space="0" w:color="auto"/>
              <w:right w:val="single" w:sz="4" w:space="0" w:color="auto"/>
            </w:tcBorders>
            <w:vAlign w:val="center"/>
            <w:hideMark/>
          </w:tcPr>
          <w:p w:rsidR="00D466CD" w:rsidRPr="006973E0" w:rsidRDefault="00D466CD" w:rsidP="00D466CD">
            <w:pPr>
              <w:rPr>
                <w:rFonts w:eastAsia="Times New Roman"/>
                <w:color w:val="000000"/>
                <w:sz w:val="26"/>
                <w:szCs w:val="26"/>
              </w:rPr>
            </w:pPr>
          </w:p>
        </w:tc>
      </w:tr>
      <w:tr w:rsidR="00D466CD" w:rsidRPr="006973E0" w:rsidTr="00D466CD">
        <w:trPr>
          <w:gridBefore w:val="1"/>
          <w:wBefore w:w="13" w:type="dxa"/>
          <w:trHeight w:val="329"/>
        </w:trPr>
        <w:tc>
          <w:tcPr>
            <w:tcW w:w="4578" w:type="dxa"/>
            <w:gridSpan w:val="4"/>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D466CD" w:rsidRPr="006973E0" w:rsidRDefault="00D466CD" w:rsidP="00D466CD">
            <w:pPr>
              <w:jc w:val="center"/>
              <w:rPr>
                <w:rFonts w:eastAsia="Times New Roman"/>
                <w:b/>
                <w:bCs/>
                <w:color w:val="000000"/>
                <w:sz w:val="26"/>
                <w:szCs w:val="26"/>
              </w:rPr>
            </w:pPr>
            <w:r w:rsidRPr="006973E0">
              <w:rPr>
                <w:rFonts w:eastAsia="Times New Roman"/>
                <w:b/>
                <w:bCs/>
                <w:color w:val="000000"/>
                <w:sz w:val="26"/>
                <w:szCs w:val="26"/>
              </w:rPr>
              <w:t>Итого по программе</w:t>
            </w:r>
          </w:p>
        </w:tc>
        <w:tc>
          <w:tcPr>
            <w:tcW w:w="1356" w:type="dxa"/>
            <w:gridSpan w:val="2"/>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jc w:val="center"/>
              <w:rPr>
                <w:rFonts w:eastAsia="Times New Roman"/>
                <w:b/>
                <w:bCs/>
                <w:color w:val="000000"/>
                <w:sz w:val="26"/>
                <w:szCs w:val="26"/>
              </w:rPr>
            </w:pPr>
            <w:r w:rsidRPr="006973E0">
              <w:rPr>
                <w:rFonts w:eastAsia="Times New Roman"/>
                <w:b/>
                <w:bCs/>
                <w:color w:val="000000"/>
                <w:sz w:val="26"/>
                <w:szCs w:val="26"/>
              </w:rPr>
              <w:t>Всего</w:t>
            </w:r>
          </w:p>
        </w:tc>
        <w:tc>
          <w:tcPr>
            <w:tcW w:w="828" w:type="dxa"/>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jc w:val="right"/>
              <w:rPr>
                <w:rFonts w:eastAsia="Times New Roman"/>
                <w:b/>
                <w:bCs/>
                <w:color w:val="000000"/>
                <w:sz w:val="26"/>
                <w:szCs w:val="26"/>
              </w:rPr>
            </w:pPr>
            <w:r w:rsidRPr="006973E0">
              <w:rPr>
                <w:rFonts w:eastAsia="Times New Roman"/>
                <w:b/>
                <w:bCs/>
                <w:color w:val="000000"/>
                <w:sz w:val="26"/>
                <w:szCs w:val="26"/>
              </w:rPr>
              <w:t>1042,3</w:t>
            </w:r>
          </w:p>
        </w:tc>
        <w:tc>
          <w:tcPr>
            <w:tcW w:w="946" w:type="dxa"/>
            <w:gridSpan w:val="3"/>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jc w:val="right"/>
              <w:rPr>
                <w:rFonts w:eastAsia="Times New Roman"/>
                <w:b/>
                <w:bCs/>
                <w:color w:val="000000"/>
                <w:sz w:val="26"/>
                <w:szCs w:val="26"/>
              </w:rPr>
            </w:pPr>
            <w:r w:rsidRPr="006973E0">
              <w:rPr>
                <w:rFonts w:eastAsia="Times New Roman"/>
                <w:b/>
                <w:bCs/>
                <w:color w:val="000000"/>
                <w:sz w:val="26"/>
                <w:szCs w:val="26"/>
              </w:rPr>
              <w:t>0</w:t>
            </w:r>
          </w:p>
        </w:tc>
        <w:tc>
          <w:tcPr>
            <w:tcW w:w="946" w:type="dxa"/>
            <w:gridSpan w:val="2"/>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jc w:val="right"/>
              <w:rPr>
                <w:rFonts w:eastAsia="Times New Roman"/>
                <w:b/>
                <w:bCs/>
                <w:color w:val="000000"/>
                <w:sz w:val="26"/>
                <w:szCs w:val="26"/>
              </w:rPr>
            </w:pPr>
            <w:r w:rsidRPr="006973E0">
              <w:rPr>
                <w:rFonts w:eastAsia="Times New Roman"/>
                <w:b/>
                <w:bCs/>
                <w:color w:val="000000"/>
                <w:sz w:val="26"/>
                <w:szCs w:val="26"/>
              </w:rPr>
              <w:t>0</w:t>
            </w:r>
          </w:p>
        </w:tc>
        <w:tc>
          <w:tcPr>
            <w:tcW w:w="946" w:type="dxa"/>
            <w:gridSpan w:val="3"/>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jc w:val="right"/>
              <w:rPr>
                <w:rFonts w:eastAsia="Times New Roman"/>
                <w:b/>
                <w:bCs/>
                <w:color w:val="000000"/>
                <w:sz w:val="26"/>
                <w:szCs w:val="26"/>
              </w:rPr>
            </w:pPr>
            <w:r w:rsidRPr="006973E0">
              <w:rPr>
                <w:rFonts w:eastAsia="Times New Roman"/>
                <w:b/>
                <w:bCs/>
                <w:color w:val="000000"/>
                <w:sz w:val="26"/>
                <w:szCs w:val="26"/>
              </w:rPr>
              <w:t>1042,3</w:t>
            </w:r>
          </w:p>
        </w:tc>
        <w:tc>
          <w:tcPr>
            <w:tcW w:w="517" w:type="dxa"/>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jc w:val="right"/>
              <w:rPr>
                <w:rFonts w:eastAsia="Times New Roman"/>
                <w:b/>
                <w:bCs/>
                <w:color w:val="000000"/>
                <w:sz w:val="26"/>
                <w:szCs w:val="26"/>
              </w:rPr>
            </w:pPr>
            <w:r w:rsidRPr="006973E0">
              <w:rPr>
                <w:rFonts w:eastAsia="Times New Roman"/>
                <w:b/>
                <w:bCs/>
                <w:color w:val="000000"/>
                <w:sz w:val="26"/>
                <w:szCs w:val="26"/>
              </w:rPr>
              <w:t>0</w:t>
            </w:r>
          </w:p>
        </w:tc>
        <w:tc>
          <w:tcPr>
            <w:tcW w:w="4511"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D466CD" w:rsidRPr="006973E0" w:rsidRDefault="00D466CD" w:rsidP="00D466CD">
            <w:pPr>
              <w:jc w:val="center"/>
              <w:rPr>
                <w:rFonts w:eastAsia="Times New Roman"/>
                <w:color w:val="000000"/>
                <w:sz w:val="26"/>
                <w:szCs w:val="26"/>
              </w:rPr>
            </w:pPr>
            <w:r w:rsidRPr="006973E0">
              <w:rPr>
                <w:rFonts w:eastAsia="Times New Roman"/>
                <w:color w:val="000000"/>
                <w:sz w:val="26"/>
                <w:szCs w:val="26"/>
              </w:rPr>
              <w:t> </w:t>
            </w:r>
          </w:p>
        </w:tc>
      </w:tr>
      <w:tr w:rsidR="00D466CD" w:rsidRPr="006973E0" w:rsidTr="00D466CD">
        <w:trPr>
          <w:gridBefore w:val="1"/>
          <w:wBefore w:w="13" w:type="dxa"/>
          <w:trHeight w:val="329"/>
        </w:trPr>
        <w:tc>
          <w:tcPr>
            <w:tcW w:w="4578" w:type="dxa"/>
            <w:gridSpan w:val="4"/>
            <w:vMerge/>
            <w:tcBorders>
              <w:top w:val="single" w:sz="4" w:space="0" w:color="auto"/>
              <w:left w:val="single" w:sz="4" w:space="0" w:color="auto"/>
              <w:bottom w:val="single" w:sz="4" w:space="0" w:color="000000"/>
              <w:right w:val="single" w:sz="4" w:space="0" w:color="000000"/>
            </w:tcBorders>
            <w:vAlign w:val="center"/>
            <w:hideMark/>
          </w:tcPr>
          <w:p w:rsidR="00D466CD" w:rsidRPr="006973E0" w:rsidRDefault="00D466CD" w:rsidP="00D466CD">
            <w:pPr>
              <w:rPr>
                <w:rFonts w:eastAsia="Times New Roman"/>
                <w:b/>
                <w:bCs/>
                <w:color w:val="000000"/>
                <w:sz w:val="26"/>
                <w:szCs w:val="26"/>
              </w:rPr>
            </w:pPr>
          </w:p>
        </w:tc>
        <w:tc>
          <w:tcPr>
            <w:tcW w:w="1356" w:type="dxa"/>
            <w:gridSpan w:val="2"/>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jc w:val="center"/>
              <w:rPr>
                <w:rFonts w:eastAsia="Times New Roman"/>
                <w:b/>
                <w:bCs/>
                <w:color w:val="000000"/>
                <w:sz w:val="26"/>
                <w:szCs w:val="26"/>
              </w:rPr>
            </w:pPr>
            <w:r w:rsidRPr="006973E0">
              <w:rPr>
                <w:rFonts w:eastAsia="Times New Roman"/>
                <w:b/>
                <w:bCs/>
                <w:color w:val="000000"/>
                <w:sz w:val="26"/>
                <w:szCs w:val="26"/>
              </w:rPr>
              <w:t>2022</w:t>
            </w:r>
          </w:p>
        </w:tc>
        <w:tc>
          <w:tcPr>
            <w:tcW w:w="828" w:type="dxa"/>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jc w:val="right"/>
              <w:rPr>
                <w:rFonts w:eastAsia="Times New Roman"/>
                <w:b/>
                <w:bCs/>
                <w:color w:val="000000"/>
                <w:sz w:val="26"/>
                <w:szCs w:val="26"/>
              </w:rPr>
            </w:pPr>
            <w:r w:rsidRPr="006973E0">
              <w:rPr>
                <w:rFonts w:eastAsia="Times New Roman"/>
                <w:b/>
                <w:bCs/>
                <w:color w:val="000000"/>
                <w:sz w:val="26"/>
                <w:szCs w:val="26"/>
              </w:rPr>
              <w:t>297,1</w:t>
            </w:r>
          </w:p>
        </w:tc>
        <w:tc>
          <w:tcPr>
            <w:tcW w:w="946" w:type="dxa"/>
            <w:gridSpan w:val="3"/>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jc w:val="right"/>
              <w:rPr>
                <w:rFonts w:eastAsia="Times New Roman"/>
                <w:color w:val="000000"/>
                <w:sz w:val="26"/>
                <w:szCs w:val="26"/>
              </w:rPr>
            </w:pPr>
            <w:r w:rsidRPr="006973E0">
              <w:rPr>
                <w:rFonts w:eastAsia="Times New Roman"/>
                <w:color w:val="000000"/>
                <w:sz w:val="26"/>
                <w:szCs w:val="26"/>
              </w:rPr>
              <w:t>0</w:t>
            </w:r>
          </w:p>
        </w:tc>
        <w:tc>
          <w:tcPr>
            <w:tcW w:w="946" w:type="dxa"/>
            <w:gridSpan w:val="2"/>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jc w:val="right"/>
              <w:rPr>
                <w:rFonts w:eastAsia="Times New Roman"/>
                <w:color w:val="000000"/>
                <w:sz w:val="26"/>
                <w:szCs w:val="26"/>
              </w:rPr>
            </w:pPr>
            <w:r w:rsidRPr="006973E0">
              <w:rPr>
                <w:rFonts w:eastAsia="Times New Roman"/>
                <w:color w:val="000000"/>
                <w:sz w:val="26"/>
                <w:szCs w:val="26"/>
              </w:rPr>
              <w:t>0</w:t>
            </w:r>
          </w:p>
        </w:tc>
        <w:tc>
          <w:tcPr>
            <w:tcW w:w="946" w:type="dxa"/>
            <w:gridSpan w:val="3"/>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jc w:val="right"/>
              <w:rPr>
                <w:rFonts w:eastAsia="Times New Roman"/>
                <w:color w:val="000000"/>
                <w:sz w:val="26"/>
                <w:szCs w:val="26"/>
              </w:rPr>
            </w:pPr>
            <w:r w:rsidRPr="006973E0">
              <w:rPr>
                <w:rFonts w:eastAsia="Times New Roman"/>
                <w:color w:val="000000"/>
                <w:sz w:val="26"/>
                <w:szCs w:val="26"/>
              </w:rPr>
              <w:t>297,1</w:t>
            </w:r>
          </w:p>
        </w:tc>
        <w:tc>
          <w:tcPr>
            <w:tcW w:w="517" w:type="dxa"/>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jc w:val="right"/>
              <w:rPr>
                <w:rFonts w:eastAsia="Times New Roman"/>
                <w:color w:val="000000"/>
                <w:sz w:val="26"/>
                <w:szCs w:val="26"/>
              </w:rPr>
            </w:pPr>
            <w:r w:rsidRPr="006973E0">
              <w:rPr>
                <w:rFonts w:eastAsia="Times New Roman"/>
                <w:color w:val="000000"/>
                <w:sz w:val="26"/>
                <w:szCs w:val="26"/>
              </w:rPr>
              <w:t>0</w:t>
            </w:r>
          </w:p>
        </w:tc>
        <w:tc>
          <w:tcPr>
            <w:tcW w:w="4511" w:type="dxa"/>
            <w:gridSpan w:val="2"/>
            <w:vMerge/>
            <w:tcBorders>
              <w:top w:val="nil"/>
              <w:left w:val="nil"/>
              <w:bottom w:val="single" w:sz="4" w:space="0" w:color="auto"/>
              <w:right w:val="single" w:sz="4" w:space="0" w:color="auto"/>
            </w:tcBorders>
            <w:vAlign w:val="center"/>
            <w:hideMark/>
          </w:tcPr>
          <w:p w:rsidR="00D466CD" w:rsidRPr="006973E0" w:rsidRDefault="00D466CD" w:rsidP="00D466CD">
            <w:pPr>
              <w:rPr>
                <w:rFonts w:eastAsia="Times New Roman"/>
                <w:color w:val="000000"/>
                <w:sz w:val="26"/>
                <w:szCs w:val="26"/>
              </w:rPr>
            </w:pPr>
          </w:p>
        </w:tc>
      </w:tr>
      <w:tr w:rsidR="00D466CD" w:rsidRPr="006973E0" w:rsidTr="00D466CD">
        <w:trPr>
          <w:gridBefore w:val="1"/>
          <w:wBefore w:w="13" w:type="dxa"/>
          <w:trHeight w:val="329"/>
        </w:trPr>
        <w:tc>
          <w:tcPr>
            <w:tcW w:w="4578" w:type="dxa"/>
            <w:gridSpan w:val="4"/>
            <w:vMerge/>
            <w:tcBorders>
              <w:top w:val="single" w:sz="4" w:space="0" w:color="auto"/>
              <w:left w:val="single" w:sz="4" w:space="0" w:color="auto"/>
              <w:bottom w:val="single" w:sz="4" w:space="0" w:color="000000"/>
              <w:right w:val="single" w:sz="4" w:space="0" w:color="000000"/>
            </w:tcBorders>
            <w:vAlign w:val="center"/>
            <w:hideMark/>
          </w:tcPr>
          <w:p w:rsidR="00D466CD" w:rsidRPr="006973E0" w:rsidRDefault="00D466CD" w:rsidP="00D466CD">
            <w:pPr>
              <w:rPr>
                <w:rFonts w:eastAsia="Times New Roman"/>
                <w:b/>
                <w:bCs/>
                <w:color w:val="000000"/>
                <w:sz w:val="26"/>
                <w:szCs w:val="26"/>
              </w:rPr>
            </w:pPr>
          </w:p>
        </w:tc>
        <w:tc>
          <w:tcPr>
            <w:tcW w:w="1356" w:type="dxa"/>
            <w:gridSpan w:val="2"/>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jc w:val="center"/>
              <w:rPr>
                <w:rFonts w:eastAsia="Times New Roman"/>
                <w:b/>
                <w:bCs/>
                <w:color w:val="000000"/>
                <w:sz w:val="26"/>
                <w:szCs w:val="26"/>
              </w:rPr>
            </w:pPr>
            <w:r w:rsidRPr="006973E0">
              <w:rPr>
                <w:rFonts w:eastAsia="Times New Roman"/>
                <w:b/>
                <w:bCs/>
                <w:color w:val="000000"/>
                <w:sz w:val="26"/>
                <w:szCs w:val="26"/>
              </w:rPr>
              <w:t>2023</w:t>
            </w:r>
          </w:p>
        </w:tc>
        <w:tc>
          <w:tcPr>
            <w:tcW w:w="828" w:type="dxa"/>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jc w:val="right"/>
              <w:rPr>
                <w:rFonts w:eastAsia="Times New Roman"/>
                <w:b/>
                <w:bCs/>
                <w:color w:val="000000"/>
                <w:sz w:val="26"/>
                <w:szCs w:val="26"/>
              </w:rPr>
            </w:pPr>
            <w:r w:rsidRPr="006973E0">
              <w:rPr>
                <w:rFonts w:eastAsia="Times New Roman"/>
                <w:b/>
                <w:bCs/>
                <w:color w:val="000000"/>
                <w:sz w:val="26"/>
                <w:szCs w:val="26"/>
              </w:rPr>
              <w:t>329,4</w:t>
            </w:r>
          </w:p>
        </w:tc>
        <w:tc>
          <w:tcPr>
            <w:tcW w:w="946" w:type="dxa"/>
            <w:gridSpan w:val="3"/>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jc w:val="right"/>
              <w:rPr>
                <w:rFonts w:eastAsia="Times New Roman"/>
                <w:color w:val="000000"/>
                <w:sz w:val="26"/>
                <w:szCs w:val="26"/>
              </w:rPr>
            </w:pPr>
            <w:r w:rsidRPr="006973E0">
              <w:rPr>
                <w:rFonts w:eastAsia="Times New Roman"/>
                <w:color w:val="000000"/>
                <w:sz w:val="26"/>
                <w:szCs w:val="26"/>
              </w:rPr>
              <w:t>0</w:t>
            </w:r>
          </w:p>
        </w:tc>
        <w:tc>
          <w:tcPr>
            <w:tcW w:w="946" w:type="dxa"/>
            <w:gridSpan w:val="2"/>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jc w:val="right"/>
              <w:rPr>
                <w:rFonts w:eastAsia="Times New Roman"/>
                <w:color w:val="000000"/>
                <w:sz w:val="26"/>
                <w:szCs w:val="26"/>
              </w:rPr>
            </w:pPr>
            <w:r w:rsidRPr="006973E0">
              <w:rPr>
                <w:rFonts w:eastAsia="Times New Roman"/>
                <w:color w:val="000000"/>
                <w:sz w:val="26"/>
                <w:szCs w:val="26"/>
              </w:rPr>
              <w:t>0</w:t>
            </w:r>
          </w:p>
        </w:tc>
        <w:tc>
          <w:tcPr>
            <w:tcW w:w="946" w:type="dxa"/>
            <w:gridSpan w:val="3"/>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jc w:val="right"/>
              <w:rPr>
                <w:rFonts w:eastAsia="Times New Roman"/>
                <w:color w:val="000000"/>
                <w:sz w:val="26"/>
                <w:szCs w:val="26"/>
              </w:rPr>
            </w:pPr>
            <w:r w:rsidRPr="006973E0">
              <w:rPr>
                <w:rFonts w:eastAsia="Times New Roman"/>
                <w:color w:val="000000"/>
                <w:sz w:val="26"/>
                <w:szCs w:val="26"/>
              </w:rPr>
              <w:t>329,4</w:t>
            </w:r>
          </w:p>
        </w:tc>
        <w:tc>
          <w:tcPr>
            <w:tcW w:w="517" w:type="dxa"/>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jc w:val="right"/>
              <w:rPr>
                <w:rFonts w:eastAsia="Times New Roman"/>
                <w:color w:val="000000"/>
                <w:sz w:val="26"/>
                <w:szCs w:val="26"/>
              </w:rPr>
            </w:pPr>
            <w:r w:rsidRPr="006973E0">
              <w:rPr>
                <w:rFonts w:eastAsia="Times New Roman"/>
                <w:color w:val="000000"/>
                <w:sz w:val="26"/>
                <w:szCs w:val="26"/>
              </w:rPr>
              <w:t>0</w:t>
            </w:r>
          </w:p>
        </w:tc>
        <w:tc>
          <w:tcPr>
            <w:tcW w:w="4511" w:type="dxa"/>
            <w:gridSpan w:val="2"/>
            <w:vMerge/>
            <w:tcBorders>
              <w:top w:val="nil"/>
              <w:left w:val="nil"/>
              <w:bottom w:val="single" w:sz="4" w:space="0" w:color="auto"/>
              <w:right w:val="single" w:sz="4" w:space="0" w:color="auto"/>
            </w:tcBorders>
            <w:vAlign w:val="center"/>
            <w:hideMark/>
          </w:tcPr>
          <w:p w:rsidR="00D466CD" w:rsidRPr="006973E0" w:rsidRDefault="00D466CD" w:rsidP="00D466CD">
            <w:pPr>
              <w:rPr>
                <w:rFonts w:eastAsia="Times New Roman"/>
                <w:color w:val="000000"/>
                <w:sz w:val="26"/>
                <w:szCs w:val="26"/>
              </w:rPr>
            </w:pPr>
          </w:p>
        </w:tc>
      </w:tr>
      <w:tr w:rsidR="00D466CD" w:rsidRPr="006973E0" w:rsidTr="00D466CD">
        <w:trPr>
          <w:gridBefore w:val="1"/>
          <w:wBefore w:w="13" w:type="dxa"/>
          <w:trHeight w:val="329"/>
        </w:trPr>
        <w:tc>
          <w:tcPr>
            <w:tcW w:w="4578" w:type="dxa"/>
            <w:gridSpan w:val="4"/>
            <w:vMerge/>
            <w:tcBorders>
              <w:top w:val="single" w:sz="4" w:space="0" w:color="auto"/>
              <w:left w:val="single" w:sz="4" w:space="0" w:color="auto"/>
              <w:bottom w:val="single" w:sz="4" w:space="0" w:color="000000"/>
              <w:right w:val="single" w:sz="4" w:space="0" w:color="000000"/>
            </w:tcBorders>
            <w:vAlign w:val="center"/>
            <w:hideMark/>
          </w:tcPr>
          <w:p w:rsidR="00D466CD" w:rsidRPr="006973E0" w:rsidRDefault="00D466CD" w:rsidP="00D466CD">
            <w:pPr>
              <w:rPr>
                <w:rFonts w:eastAsia="Times New Roman"/>
                <w:b/>
                <w:bCs/>
                <w:color w:val="000000"/>
                <w:sz w:val="26"/>
                <w:szCs w:val="26"/>
              </w:rPr>
            </w:pPr>
          </w:p>
        </w:tc>
        <w:tc>
          <w:tcPr>
            <w:tcW w:w="1356" w:type="dxa"/>
            <w:gridSpan w:val="2"/>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jc w:val="center"/>
              <w:rPr>
                <w:rFonts w:eastAsia="Times New Roman"/>
                <w:b/>
                <w:bCs/>
                <w:color w:val="000000"/>
                <w:sz w:val="26"/>
                <w:szCs w:val="26"/>
              </w:rPr>
            </w:pPr>
            <w:r w:rsidRPr="006973E0">
              <w:rPr>
                <w:rFonts w:eastAsia="Times New Roman"/>
                <w:b/>
                <w:bCs/>
                <w:color w:val="000000"/>
                <w:sz w:val="26"/>
                <w:szCs w:val="26"/>
              </w:rPr>
              <w:t>2024</w:t>
            </w:r>
          </w:p>
        </w:tc>
        <w:tc>
          <w:tcPr>
            <w:tcW w:w="828" w:type="dxa"/>
            <w:tcBorders>
              <w:top w:val="nil"/>
              <w:left w:val="nil"/>
              <w:bottom w:val="single" w:sz="4" w:space="0" w:color="auto"/>
              <w:right w:val="single" w:sz="4" w:space="0" w:color="auto"/>
            </w:tcBorders>
            <w:shd w:val="clear" w:color="auto" w:fill="auto"/>
            <w:vAlign w:val="center"/>
            <w:hideMark/>
          </w:tcPr>
          <w:p w:rsidR="00D466CD" w:rsidRPr="006973E0" w:rsidRDefault="00FF43B1" w:rsidP="00D466CD">
            <w:pPr>
              <w:jc w:val="right"/>
              <w:rPr>
                <w:rFonts w:eastAsia="Times New Roman"/>
                <w:b/>
                <w:bCs/>
                <w:color w:val="000000"/>
                <w:sz w:val="26"/>
                <w:szCs w:val="26"/>
              </w:rPr>
            </w:pPr>
            <w:r w:rsidRPr="006973E0">
              <w:rPr>
                <w:rFonts w:eastAsia="Times New Roman"/>
                <w:b/>
                <w:bCs/>
                <w:color w:val="000000"/>
                <w:sz w:val="26"/>
                <w:szCs w:val="26"/>
              </w:rPr>
              <w:t>394,6</w:t>
            </w:r>
          </w:p>
        </w:tc>
        <w:tc>
          <w:tcPr>
            <w:tcW w:w="946" w:type="dxa"/>
            <w:gridSpan w:val="3"/>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jc w:val="right"/>
              <w:rPr>
                <w:rFonts w:eastAsia="Times New Roman"/>
                <w:color w:val="000000"/>
                <w:sz w:val="26"/>
                <w:szCs w:val="26"/>
              </w:rPr>
            </w:pPr>
            <w:r w:rsidRPr="006973E0">
              <w:rPr>
                <w:rFonts w:eastAsia="Times New Roman"/>
                <w:color w:val="000000"/>
                <w:sz w:val="26"/>
                <w:szCs w:val="26"/>
              </w:rPr>
              <w:t>0</w:t>
            </w:r>
          </w:p>
        </w:tc>
        <w:tc>
          <w:tcPr>
            <w:tcW w:w="946" w:type="dxa"/>
            <w:gridSpan w:val="2"/>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jc w:val="right"/>
              <w:rPr>
                <w:rFonts w:eastAsia="Times New Roman"/>
                <w:color w:val="000000"/>
                <w:sz w:val="26"/>
                <w:szCs w:val="26"/>
              </w:rPr>
            </w:pPr>
            <w:r w:rsidRPr="006973E0">
              <w:rPr>
                <w:rFonts w:eastAsia="Times New Roman"/>
                <w:color w:val="000000"/>
                <w:sz w:val="26"/>
                <w:szCs w:val="26"/>
              </w:rPr>
              <w:t>0</w:t>
            </w:r>
          </w:p>
        </w:tc>
        <w:tc>
          <w:tcPr>
            <w:tcW w:w="946" w:type="dxa"/>
            <w:gridSpan w:val="3"/>
            <w:tcBorders>
              <w:top w:val="nil"/>
              <w:left w:val="nil"/>
              <w:bottom w:val="single" w:sz="4" w:space="0" w:color="auto"/>
              <w:right w:val="single" w:sz="4" w:space="0" w:color="auto"/>
            </w:tcBorders>
            <w:shd w:val="clear" w:color="auto" w:fill="auto"/>
            <w:vAlign w:val="center"/>
            <w:hideMark/>
          </w:tcPr>
          <w:p w:rsidR="00D466CD" w:rsidRPr="006973E0" w:rsidRDefault="00FF43B1" w:rsidP="00D466CD">
            <w:pPr>
              <w:jc w:val="right"/>
              <w:rPr>
                <w:rFonts w:eastAsia="Times New Roman"/>
                <w:color w:val="000000"/>
                <w:sz w:val="26"/>
                <w:szCs w:val="26"/>
              </w:rPr>
            </w:pPr>
            <w:r w:rsidRPr="006973E0">
              <w:rPr>
                <w:rFonts w:eastAsia="Times New Roman"/>
                <w:bCs/>
                <w:color w:val="000000"/>
                <w:sz w:val="26"/>
                <w:szCs w:val="26"/>
              </w:rPr>
              <w:t>394,6</w:t>
            </w:r>
          </w:p>
        </w:tc>
        <w:tc>
          <w:tcPr>
            <w:tcW w:w="517" w:type="dxa"/>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jc w:val="right"/>
              <w:rPr>
                <w:rFonts w:eastAsia="Times New Roman"/>
                <w:color w:val="000000"/>
                <w:sz w:val="26"/>
                <w:szCs w:val="26"/>
              </w:rPr>
            </w:pPr>
            <w:r w:rsidRPr="006973E0">
              <w:rPr>
                <w:rFonts w:eastAsia="Times New Roman"/>
                <w:color w:val="000000"/>
                <w:sz w:val="26"/>
                <w:szCs w:val="26"/>
              </w:rPr>
              <w:t>0</w:t>
            </w:r>
          </w:p>
        </w:tc>
        <w:tc>
          <w:tcPr>
            <w:tcW w:w="4511" w:type="dxa"/>
            <w:gridSpan w:val="2"/>
            <w:vMerge/>
            <w:tcBorders>
              <w:top w:val="nil"/>
              <w:left w:val="nil"/>
              <w:bottom w:val="single" w:sz="4" w:space="0" w:color="auto"/>
              <w:right w:val="single" w:sz="4" w:space="0" w:color="auto"/>
            </w:tcBorders>
            <w:vAlign w:val="center"/>
            <w:hideMark/>
          </w:tcPr>
          <w:p w:rsidR="00D466CD" w:rsidRPr="006973E0" w:rsidRDefault="00D466CD" w:rsidP="00D466CD">
            <w:pPr>
              <w:rPr>
                <w:rFonts w:eastAsia="Times New Roman"/>
                <w:color w:val="000000"/>
                <w:sz w:val="26"/>
                <w:szCs w:val="26"/>
              </w:rPr>
            </w:pPr>
          </w:p>
        </w:tc>
      </w:tr>
      <w:tr w:rsidR="00D466CD" w:rsidRPr="006973E0" w:rsidTr="00D466CD">
        <w:trPr>
          <w:gridBefore w:val="1"/>
          <w:wBefore w:w="13" w:type="dxa"/>
          <w:trHeight w:val="329"/>
        </w:trPr>
        <w:tc>
          <w:tcPr>
            <w:tcW w:w="4578" w:type="dxa"/>
            <w:gridSpan w:val="4"/>
            <w:vMerge/>
            <w:tcBorders>
              <w:top w:val="single" w:sz="4" w:space="0" w:color="auto"/>
              <w:left w:val="single" w:sz="4" w:space="0" w:color="auto"/>
              <w:bottom w:val="single" w:sz="4" w:space="0" w:color="000000"/>
              <w:right w:val="single" w:sz="4" w:space="0" w:color="000000"/>
            </w:tcBorders>
            <w:vAlign w:val="center"/>
            <w:hideMark/>
          </w:tcPr>
          <w:p w:rsidR="00D466CD" w:rsidRPr="006973E0" w:rsidRDefault="00D466CD" w:rsidP="00D466CD">
            <w:pPr>
              <w:rPr>
                <w:rFonts w:eastAsia="Times New Roman"/>
                <w:b/>
                <w:bCs/>
                <w:color w:val="000000"/>
                <w:sz w:val="26"/>
                <w:szCs w:val="26"/>
              </w:rPr>
            </w:pPr>
          </w:p>
        </w:tc>
        <w:tc>
          <w:tcPr>
            <w:tcW w:w="1356" w:type="dxa"/>
            <w:gridSpan w:val="2"/>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jc w:val="center"/>
              <w:rPr>
                <w:rFonts w:eastAsia="Times New Roman"/>
                <w:b/>
                <w:bCs/>
                <w:color w:val="000000"/>
                <w:sz w:val="26"/>
                <w:szCs w:val="26"/>
              </w:rPr>
            </w:pPr>
            <w:r w:rsidRPr="006973E0">
              <w:rPr>
                <w:rFonts w:eastAsia="Times New Roman"/>
                <w:b/>
                <w:bCs/>
                <w:color w:val="000000"/>
                <w:sz w:val="26"/>
                <w:szCs w:val="26"/>
              </w:rPr>
              <w:t>2025</w:t>
            </w:r>
          </w:p>
        </w:tc>
        <w:tc>
          <w:tcPr>
            <w:tcW w:w="828" w:type="dxa"/>
            <w:tcBorders>
              <w:top w:val="nil"/>
              <w:left w:val="nil"/>
              <w:bottom w:val="single" w:sz="4" w:space="0" w:color="auto"/>
              <w:right w:val="single" w:sz="4" w:space="0" w:color="auto"/>
            </w:tcBorders>
            <w:shd w:val="clear" w:color="auto" w:fill="auto"/>
            <w:vAlign w:val="center"/>
            <w:hideMark/>
          </w:tcPr>
          <w:p w:rsidR="00D466CD" w:rsidRPr="006973E0" w:rsidRDefault="00FF43B1" w:rsidP="00D466CD">
            <w:pPr>
              <w:jc w:val="right"/>
              <w:rPr>
                <w:rFonts w:eastAsia="Times New Roman"/>
                <w:b/>
                <w:bCs/>
                <w:color w:val="000000"/>
                <w:sz w:val="26"/>
                <w:szCs w:val="26"/>
              </w:rPr>
            </w:pPr>
            <w:r w:rsidRPr="006973E0">
              <w:rPr>
                <w:rFonts w:eastAsia="Times New Roman"/>
                <w:b/>
                <w:bCs/>
                <w:color w:val="000000"/>
                <w:sz w:val="26"/>
                <w:szCs w:val="26"/>
              </w:rPr>
              <w:t>475,1</w:t>
            </w:r>
          </w:p>
        </w:tc>
        <w:tc>
          <w:tcPr>
            <w:tcW w:w="946" w:type="dxa"/>
            <w:gridSpan w:val="3"/>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jc w:val="right"/>
              <w:rPr>
                <w:rFonts w:eastAsia="Times New Roman"/>
                <w:color w:val="000000"/>
                <w:sz w:val="26"/>
                <w:szCs w:val="26"/>
              </w:rPr>
            </w:pPr>
            <w:r w:rsidRPr="006973E0">
              <w:rPr>
                <w:rFonts w:eastAsia="Times New Roman"/>
                <w:color w:val="000000"/>
                <w:sz w:val="26"/>
                <w:szCs w:val="26"/>
              </w:rPr>
              <w:t>0</w:t>
            </w:r>
          </w:p>
        </w:tc>
        <w:tc>
          <w:tcPr>
            <w:tcW w:w="946" w:type="dxa"/>
            <w:gridSpan w:val="2"/>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jc w:val="right"/>
              <w:rPr>
                <w:rFonts w:eastAsia="Times New Roman"/>
                <w:color w:val="000000"/>
                <w:sz w:val="26"/>
                <w:szCs w:val="26"/>
              </w:rPr>
            </w:pPr>
            <w:r w:rsidRPr="006973E0">
              <w:rPr>
                <w:rFonts w:eastAsia="Times New Roman"/>
                <w:color w:val="000000"/>
                <w:sz w:val="26"/>
                <w:szCs w:val="26"/>
              </w:rPr>
              <w:t>0</w:t>
            </w:r>
          </w:p>
        </w:tc>
        <w:tc>
          <w:tcPr>
            <w:tcW w:w="946" w:type="dxa"/>
            <w:gridSpan w:val="3"/>
            <w:tcBorders>
              <w:top w:val="nil"/>
              <w:left w:val="nil"/>
              <w:bottom w:val="single" w:sz="4" w:space="0" w:color="auto"/>
              <w:right w:val="single" w:sz="4" w:space="0" w:color="auto"/>
            </w:tcBorders>
            <w:shd w:val="clear" w:color="auto" w:fill="auto"/>
            <w:vAlign w:val="center"/>
            <w:hideMark/>
          </w:tcPr>
          <w:p w:rsidR="00D466CD" w:rsidRPr="006973E0" w:rsidRDefault="00FF43B1" w:rsidP="00D466CD">
            <w:pPr>
              <w:jc w:val="right"/>
              <w:rPr>
                <w:rFonts w:eastAsia="Times New Roman"/>
                <w:color w:val="000000"/>
                <w:sz w:val="26"/>
                <w:szCs w:val="26"/>
              </w:rPr>
            </w:pPr>
            <w:r w:rsidRPr="006973E0">
              <w:rPr>
                <w:rFonts w:eastAsia="Times New Roman"/>
                <w:color w:val="000000"/>
                <w:sz w:val="26"/>
                <w:szCs w:val="26"/>
              </w:rPr>
              <w:t>475,1</w:t>
            </w:r>
          </w:p>
        </w:tc>
        <w:tc>
          <w:tcPr>
            <w:tcW w:w="517" w:type="dxa"/>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jc w:val="right"/>
              <w:rPr>
                <w:rFonts w:eastAsia="Times New Roman"/>
                <w:color w:val="000000"/>
                <w:sz w:val="26"/>
                <w:szCs w:val="26"/>
              </w:rPr>
            </w:pPr>
            <w:r w:rsidRPr="006973E0">
              <w:rPr>
                <w:rFonts w:eastAsia="Times New Roman"/>
                <w:color w:val="000000"/>
                <w:sz w:val="26"/>
                <w:szCs w:val="26"/>
              </w:rPr>
              <w:t>0</w:t>
            </w:r>
          </w:p>
        </w:tc>
        <w:tc>
          <w:tcPr>
            <w:tcW w:w="4511" w:type="dxa"/>
            <w:gridSpan w:val="2"/>
            <w:vMerge/>
            <w:tcBorders>
              <w:top w:val="nil"/>
              <w:left w:val="nil"/>
              <w:bottom w:val="single" w:sz="4" w:space="0" w:color="auto"/>
              <w:right w:val="single" w:sz="4" w:space="0" w:color="auto"/>
            </w:tcBorders>
            <w:vAlign w:val="center"/>
            <w:hideMark/>
          </w:tcPr>
          <w:p w:rsidR="00D466CD" w:rsidRPr="006973E0" w:rsidRDefault="00D466CD" w:rsidP="00D466CD">
            <w:pPr>
              <w:rPr>
                <w:rFonts w:eastAsia="Times New Roman"/>
                <w:color w:val="000000"/>
                <w:sz w:val="26"/>
                <w:szCs w:val="26"/>
              </w:rPr>
            </w:pPr>
          </w:p>
        </w:tc>
      </w:tr>
      <w:tr w:rsidR="00D466CD" w:rsidRPr="006973E0" w:rsidTr="00D466CD">
        <w:trPr>
          <w:gridBefore w:val="1"/>
          <w:wBefore w:w="13" w:type="dxa"/>
          <w:trHeight w:val="658"/>
        </w:trPr>
        <w:tc>
          <w:tcPr>
            <w:tcW w:w="4578" w:type="dxa"/>
            <w:gridSpan w:val="4"/>
            <w:vMerge/>
            <w:tcBorders>
              <w:top w:val="single" w:sz="4" w:space="0" w:color="auto"/>
              <w:left w:val="single" w:sz="4" w:space="0" w:color="auto"/>
              <w:bottom w:val="single" w:sz="4" w:space="0" w:color="000000"/>
              <w:right w:val="single" w:sz="4" w:space="0" w:color="000000"/>
            </w:tcBorders>
            <w:vAlign w:val="center"/>
            <w:hideMark/>
          </w:tcPr>
          <w:p w:rsidR="00D466CD" w:rsidRPr="006973E0" w:rsidRDefault="00D466CD" w:rsidP="00D466CD">
            <w:pPr>
              <w:rPr>
                <w:rFonts w:eastAsia="Times New Roman"/>
                <w:b/>
                <w:bCs/>
                <w:color w:val="000000"/>
                <w:sz w:val="26"/>
                <w:szCs w:val="26"/>
              </w:rPr>
            </w:pPr>
          </w:p>
        </w:tc>
        <w:tc>
          <w:tcPr>
            <w:tcW w:w="1356" w:type="dxa"/>
            <w:gridSpan w:val="2"/>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jc w:val="center"/>
              <w:rPr>
                <w:rFonts w:eastAsia="Times New Roman"/>
                <w:b/>
                <w:bCs/>
                <w:color w:val="000000"/>
                <w:sz w:val="26"/>
                <w:szCs w:val="26"/>
              </w:rPr>
            </w:pPr>
            <w:r w:rsidRPr="006973E0">
              <w:rPr>
                <w:rFonts w:eastAsia="Times New Roman"/>
                <w:b/>
                <w:bCs/>
                <w:color w:val="000000"/>
                <w:sz w:val="26"/>
                <w:szCs w:val="26"/>
              </w:rPr>
              <w:t xml:space="preserve">2026 </w:t>
            </w:r>
          </w:p>
        </w:tc>
        <w:tc>
          <w:tcPr>
            <w:tcW w:w="828" w:type="dxa"/>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jc w:val="right"/>
              <w:rPr>
                <w:rFonts w:eastAsia="Times New Roman"/>
                <w:b/>
                <w:bCs/>
                <w:color w:val="000000"/>
                <w:sz w:val="26"/>
                <w:szCs w:val="26"/>
              </w:rPr>
            </w:pPr>
            <w:r w:rsidRPr="006973E0">
              <w:rPr>
                <w:rFonts w:eastAsia="Times New Roman"/>
                <w:b/>
                <w:bCs/>
                <w:color w:val="000000"/>
                <w:sz w:val="26"/>
                <w:szCs w:val="26"/>
              </w:rPr>
              <w:t>0</w:t>
            </w:r>
          </w:p>
        </w:tc>
        <w:tc>
          <w:tcPr>
            <w:tcW w:w="946" w:type="dxa"/>
            <w:gridSpan w:val="3"/>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jc w:val="right"/>
              <w:rPr>
                <w:rFonts w:eastAsia="Times New Roman"/>
                <w:color w:val="000000"/>
                <w:sz w:val="26"/>
                <w:szCs w:val="26"/>
              </w:rPr>
            </w:pPr>
            <w:r w:rsidRPr="006973E0">
              <w:rPr>
                <w:rFonts w:eastAsia="Times New Roman"/>
                <w:color w:val="000000"/>
                <w:sz w:val="26"/>
                <w:szCs w:val="26"/>
              </w:rPr>
              <w:t>0</w:t>
            </w:r>
          </w:p>
        </w:tc>
        <w:tc>
          <w:tcPr>
            <w:tcW w:w="946" w:type="dxa"/>
            <w:gridSpan w:val="2"/>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jc w:val="right"/>
              <w:rPr>
                <w:rFonts w:eastAsia="Times New Roman"/>
                <w:color w:val="000000"/>
                <w:sz w:val="26"/>
                <w:szCs w:val="26"/>
              </w:rPr>
            </w:pPr>
            <w:r w:rsidRPr="006973E0">
              <w:rPr>
                <w:rFonts w:eastAsia="Times New Roman"/>
                <w:color w:val="000000"/>
                <w:sz w:val="26"/>
                <w:szCs w:val="26"/>
              </w:rPr>
              <w:t>0</w:t>
            </w:r>
          </w:p>
        </w:tc>
        <w:tc>
          <w:tcPr>
            <w:tcW w:w="946" w:type="dxa"/>
            <w:gridSpan w:val="3"/>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jc w:val="right"/>
              <w:rPr>
                <w:rFonts w:eastAsia="Times New Roman"/>
                <w:color w:val="000000"/>
                <w:sz w:val="26"/>
                <w:szCs w:val="26"/>
              </w:rPr>
            </w:pPr>
            <w:r w:rsidRPr="006973E0">
              <w:rPr>
                <w:rFonts w:eastAsia="Times New Roman"/>
                <w:color w:val="000000"/>
                <w:sz w:val="26"/>
                <w:szCs w:val="26"/>
              </w:rPr>
              <w:t>0</w:t>
            </w:r>
          </w:p>
        </w:tc>
        <w:tc>
          <w:tcPr>
            <w:tcW w:w="517" w:type="dxa"/>
            <w:tcBorders>
              <w:top w:val="nil"/>
              <w:left w:val="nil"/>
              <w:bottom w:val="single" w:sz="4" w:space="0" w:color="auto"/>
              <w:right w:val="single" w:sz="4" w:space="0" w:color="auto"/>
            </w:tcBorders>
            <w:shd w:val="clear" w:color="auto" w:fill="auto"/>
            <w:vAlign w:val="center"/>
            <w:hideMark/>
          </w:tcPr>
          <w:p w:rsidR="00D466CD" w:rsidRPr="006973E0" w:rsidRDefault="00D466CD" w:rsidP="00D466CD">
            <w:pPr>
              <w:jc w:val="right"/>
              <w:rPr>
                <w:rFonts w:eastAsia="Times New Roman"/>
                <w:color w:val="000000"/>
                <w:sz w:val="26"/>
                <w:szCs w:val="26"/>
              </w:rPr>
            </w:pPr>
            <w:r w:rsidRPr="006973E0">
              <w:rPr>
                <w:rFonts w:eastAsia="Times New Roman"/>
                <w:color w:val="000000"/>
                <w:sz w:val="26"/>
                <w:szCs w:val="26"/>
              </w:rPr>
              <w:t>0</w:t>
            </w:r>
          </w:p>
        </w:tc>
        <w:tc>
          <w:tcPr>
            <w:tcW w:w="4511" w:type="dxa"/>
            <w:gridSpan w:val="2"/>
            <w:vMerge/>
            <w:tcBorders>
              <w:top w:val="nil"/>
              <w:left w:val="nil"/>
              <w:bottom w:val="single" w:sz="4" w:space="0" w:color="auto"/>
              <w:right w:val="single" w:sz="4" w:space="0" w:color="auto"/>
            </w:tcBorders>
            <w:vAlign w:val="center"/>
            <w:hideMark/>
          </w:tcPr>
          <w:p w:rsidR="00D466CD" w:rsidRPr="006973E0" w:rsidRDefault="00D466CD" w:rsidP="00D466CD">
            <w:pPr>
              <w:rPr>
                <w:rFonts w:eastAsia="Times New Roman"/>
                <w:color w:val="000000"/>
                <w:sz w:val="26"/>
                <w:szCs w:val="26"/>
              </w:rPr>
            </w:pPr>
          </w:p>
        </w:tc>
      </w:tr>
    </w:tbl>
    <w:p w:rsidR="005B77B7" w:rsidRDefault="005B77B7" w:rsidP="005B77B7">
      <w:pPr>
        <w:outlineLvl w:val="0"/>
        <w:rPr>
          <w:sz w:val="20"/>
          <w:szCs w:val="20"/>
        </w:rPr>
      </w:pPr>
    </w:p>
    <w:sectPr w:rsidR="005B77B7" w:rsidSect="00D466CD">
      <w:pgSz w:w="16838" w:h="11906" w:orient="landscape"/>
      <w:pgMar w:top="1701"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1332" w:rsidRDefault="00231332">
      <w:r>
        <w:separator/>
      </w:r>
    </w:p>
  </w:endnote>
  <w:endnote w:type="continuationSeparator" w:id="0">
    <w:p w:rsidR="00231332" w:rsidRDefault="002313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charset w:val="CC"/>
    <w:family w:val="swiss"/>
    <w:pitch w:val="variable"/>
    <w:sig w:usb0="E1002EFF" w:usb1="C000605B" w:usb2="00000029" w:usb3="00000000" w:csb0="000101FF" w:csb1="00000000"/>
  </w:font>
  <w:font w:name="Verdana">
    <w:charset w:val="CC"/>
    <w:family w:val="swiss"/>
    <w:pitch w:val="variable"/>
    <w:sig w:usb0="A10006FF" w:usb1="4000205B" w:usb2="00000010" w:usb3="00000000" w:csb0="0000019F" w:csb1="00000000"/>
  </w:font>
  <w:font w:name="Cambria">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73E0" w:rsidRDefault="006973E0">
    <w:pPr>
      <w:pStyle w:val="af2"/>
      <w:jc w:val="center"/>
    </w:pPr>
  </w:p>
  <w:p w:rsidR="006973E0" w:rsidRDefault="006973E0">
    <w:pPr>
      <w:pStyle w:val="af2"/>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1332" w:rsidRDefault="00231332">
      <w:r>
        <w:separator/>
      </w:r>
    </w:p>
  </w:footnote>
  <w:footnote w:type="continuationSeparator" w:id="0">
    <w:p w:rsidR="00231332" w:rsidRDefault="0023133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F3253"/>
    <w:multiLevelType w:val="hybridMultilevel"/>
    <w:tmpl w:val="54E09468"/>
    <w:lvl w:ilvl="0" w:tplc="3ABA6620">
      <w:start w:val="2018"/>
      <w:numFmt w:val="decimal"/>
      <w:lvlText w:val="%1"/>
      <w:lvlJc w:val="left"/>
      <w:pPr>
        <w:ind w:left="720" w:hanging="480"/>
      </w:pPr>
    </w:lvl>
    <w:lvl w:ilvl="1" w:tplc="04190019">
      <w:start w:val="1"/>
      <w:numFmt w:val="lowerLetter"/>
      <w:lvlText w:val="%2."/>
      <w:lvlJc w:val="left"/>
      <w:pPr>
        <w:ind w:left="1320" w:hanging="360"/>
      </w:pPr>
    </w:lvl>
    <w:lvl w:ilvl="2" w:tplc="0419001B">
      <w:start w:val="1"/>
      <w:numFmt w:val="lowerRoman"/>
      <w:lvlText w:val="%3."/>
      <w:lvlJc w:val="right"/>
      <w:pPr>
        <w:ind w:left="2040" w:hanging="180"/>
      </w:pPr>
    </w:lvl>
    <w:lvl w:ilvl="3" w:tplc="0419000F">
      <w:start w:val="1"/>
      <w:numFmt w:val="decimal"/>
      <w:lvlText w:val="%4."/>
      <w:lvlJc w:val="left"/>
      <w:pPr>
        <w:ind w:left="2760" w:hanging="360"/>
      </w:pPr>
    </w:lvl>
    <w:lvl w:ilvl="4" w:tplc="04190019">
      <w:start w:val="1"/>
      <w:numFmt w:val="lowerLetter"/>
      <w:lvlText w:val="%5."/>
      <w:lvlJc w:val="left"/>
      <w:pPr>
        <w:ind w:left="3480" w:hanging="360"/>
      </w:pPr>
    </w:lvl>
    <w:lvl w:ilvl="5" w:tplc="0419001B">
      <w:start w:val="1"/>
      <w:numFmt w:val="lowerRoman"/>
      <w:lvlText w:val="%6."/>
      <w:lvlJc w:val="right"/>
      <w:pPr>
        <w:ind w:left="4200" w:hanging="180"/>
      </w:pPr>
    </w:lvl>
    <w:lvl w:ilvl="6" w:tplc="0419000F">
      <w:start w:val="1"/>
      <w:numFmt w:val="decimal"/>
      <w:lvlText w:val="%7."/>
      <w:lvlJc w:val="left"/>
      <w:pPr>
        <w:ind w:left="4920" w:hanging="360"/>
      </w:pPr>
    </w:lvl>
    <w:lvl w:ilvl="7" w:tplc="04190019">
      <w:start w:val="1"/>
      <w:numFmt w:val="lowerLetter"/>
      <w:lvlText w:val="%8."/>
      <w:lvlJc w:val="left"/>
      <w:pPr>
        <w:ind w:left="5640" w:hanging="360"/>
      </w:pPr>
    </w:lvl>
    <w:lvl w:ilvl="8" w:tplc="0419001B">
      <w:start w:val="1"/>
      <w:numFmt w:val="lowerRoman"/>
      <w:lvlText w:val="%9."/>
      <w:lvlJc w:val="right"/>
      <w:pPr>
        <w:ind w:left="6360" w:hanging="180"/>
      </w:pPr>
    </w:lvl>
  </w:abstractNum>
  <w:abstractNum w:abstractNumId="1" w15:restartNumberingAfterBreak="0">
    <w:nsid w:val="0AB90B29"/>
    <w:multiLevelType w:val="hybridMultilevel"/>
    <w:tmpl w:val="952AD3C2"/>
    <w:lvl w:ilvl="0" w:tplc="0CDCAC68">
      <w:start w:val="1"/>
      <w:numFmt w:val="decimal"/>
      <w:lvlText w:val="%1."/>
      <w:lvlJc w:val="left"/>
      <w:pPr>
        <w:ind w:left="720" w:hanging="360"/>
      </w:pPr>
      <w:rPr>
        <w:rFonts w:eastAsia="MS Mincho" w:hint="default"/>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C0269A6"/>
    <w:multiLevelType w:val="hybridMultilevel"/>
    <w:tmpl w:val="CCA44226"/>
    <w:lvl w:ilvl="0" w:tplc="03CE498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0C0714A8"/>
    <w:multiLevelType w:val="hybridMultilevel"/>
    <w:tmpl w:val="B7B63F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3FA20F8"/>
    <w:multiLevelType w:val="hybridMultilevel"/>
    <w:tmpl w:val="B7B63F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3FA7FCE"/>
    <w:multiLevelType w:val="hybridMultilevel"/>
    <w:tmpl w:val="7AE2A9C2"/>
    <w:lvl w:ilvl="0" w:tplc="E2B4A390">
      <w:start w:val="1"/>
      <w:numFmt w:val="decimal"/>
      <w:lvlText w:val="%1."/>
      <w:lvlJc w:val="left"/>
      <w:pPr>
        <w:tabs>
          <w:tab w:val="num" w:pos="780"/>
        </w:tabs>
        <w:ind w:left="7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1862290F"/>
    <w:multiLevelType w:val="multilevel"/>
    <w:tmpl w:val="46DE1196"/>
    <w:lvl w:ilvl="0">
      <w:start w:val="1"/>
      <w:numFmt w:val="decimal"/>
      <w:lvlText w:val="%1."/>
      <w:lvlJc w:val="left"/>
      <w:pPr>
        <w:ind w:left="1069" w:hanging="360"/>
      </w:pPr>
      <w:rPr>
        <w:rFonts w:hint="default"/>
      </w:rPr>
    </w:lvl>
    <w:lvl w:ilvl="1">
      <w:start w:val="1"/>
      <w:numFmt w:val="decimal"/>
      <w:isLgl/>
      <w:lvlText w:val="%1.%2"/>
      <w:lvlJc w:val="left"/>
      <w:pPr>
        <w:ind w:left="1099" w:hanging="39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7" w15:restartNumberingAfterBreak="0">
    <w:nsid w:val="1D3709B3"/>
    <w:multiLevelType w:val="hybridMultilevel"/>
    <w:tmpl w:val="1FA0C2D0"/>
    <w:lvl w:ilvl="0" w:tplc="3480750E">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363D0401"/>
    <w:multiLevelType w:val="hybridMultilevel"/>
    <w:tmpl w:val="28E2D54C"/>
    <w:lvl w:ilvl="0" w:tplc="64D252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3A3120F1"/>
    <w:multiLevelType w:val="hybridMultilevel"/>
    <w:tmpl w:val="1FA0C2D0"/>
    <w:lvl w:ilvl="0" w:tplc="3480750E">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41761A0E"/>
    <w:multiLevelType w:val="hybridMultilevel"/>
    <w:tmpl w:val="1FA0C2D0"/>
    <w:lvl w:ilvl="0" w:tplc="3480750E">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421C5FE1"/>
    <w:multiLevelType w:val="hybridMultilevel"/>
    <w:tmpl w:val="1988FB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289319F"/>
    <w:multiLevelType w:val="hybridMultilevel"/>
    <w:tmpl w:val="749ABCCC"/>
    <w:lvl w:ilvl="0" w:tplc="2F6E1C20">
      <w:start w:val="2020"/>
      <w:numFmt w:val="decimal"/>
      <w:lvlText w:val="%1"/>
      <w:lvlJc w:val="left"/>
      <w:pPr>
        <w:ind w:left="900" w:hanging="5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5800B15"/>
    <w:multiLevelType w:val="hybridMultilevel"/>
    <w:tmpl w:val="463E213C"/>
    <w:lvl w:ilvl="0" w:tplc="DECCDAD2">
      <w:start w:val="2020"/>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6F8632D"/>
    <w:multiLevelType w:val="hybridMultilevel"/>
    <w:tmpl w:val="196212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C825EBD"/>
    <w:multiLevelType w:val="hybridMultilevel"/>
    <w:tmpl w:val="B9CA0E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CC72D7B"/>
    <w:multiLevelType w:val="hybridMultilevel"/>
    <w:tmpl w:val="B9CA0E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E013C4E"/>
    <w:multiLevelType w:val="multilevel"/>
    <w:tmpl w:val="69D21BB4"/>
    <w:lvl w:ilvl="0">
      <w:start w:val="1"/>
      <w:numFmt w:val="decimal"/>
      <w:lvlText w:val="%1."/>
      <w:lvlJc w:val="left"/>
      <w:pPr>
        <w:ind w:left="1069" w:hanging="360"/>
      </w:pPr>
    </w:lvl>
    <w:lvl w:ilvl="1">
      <w:start w:val="1"/>
      <w:numFmt w:val="decimal"/>
      <w:isLgl/>
      <w:lvlText w:val="%1.%2."/>
      <w:lvlJc w:val="left"/>
      <w:pPr>
        <w:ind w:left="1429" w:hanging="720"/>
      </w:pPr>
      <w:rPr>
        <w:sz w:val="24"/>
        <w:szCs w:val="24"/>
      </w:rPr>
    </w:lvl>
    <w:lvl w:ilvl="2">
      <w:start w:val="1"/>
      <w:numFmt w:val="decimal"/>
      <w:isLgl/>
      <w:lvlText w:val="%1.%2.%3."/>
      <w:lvlJc w:val="left"/>
      <w:pPr>
        <w:ind w:left="1429" w:hanging="720"/>
      </w:pPr>
      <w:rPr>
        <w:sz w:val="28"/>
      </w:rPr>
    </w:lvl>
    <w:lvl w:ilvl="3">
      <w:start w:val="1"/>
      <w:numFmt w:val="decimal"/>
      <w:isLgl/>
      <w:lvlText w:val="%1.%2.%3.%4."/>
      <w:lvlJc w:val="left"/>
      <w:pPr>
        <w:ind w:left="1789" w:hanging="1080"/>
      </w:pPr>
      <w:rPr>
        <w:sz w:val="28"/>
      </w:rPr>
    </w:lvl>
    <w:lvl w:ilvl="4">
      <w:start w:val="1"/>
      <w:numFmt w:val="decimal"/>
      <w:isLgl/>
      <w:lvlText w:val="%1.%2.%3.%4.%5."/>
      <w:lvlJc w:val="left"/>
      <w:pPr>
        <w:ind w:left="1789" w:hanging="1080"/>
      </w:pPr>
      <w:rPr>
        <w:sz w:val="28"/>
      </w:rPr>
    </w:lvl>
    <w:lvl w:ilvl="5">
      <w:start w:val="1"/>
      <w:numFmt w:val="decimal"/>
      <w:isLgl/>
      <w:lvlText w:val="%1.%2.%3.%4.%5.%6."/>
      <w:lvlJc w:val="left"/>
      <w:pPr>
        <w:ind w:left="2149" w:hanging="1440"/>
      </w:pPr>
      <w:rPr>
        <w:sz w:val="28"/>
      </w:rPr>
    </w:lvl>
    <w:lvl w:ilvl="6">
      <w:start w:val="1"/>
      <w:numFmt w:val="decimal"/>
      <w:isLgl/>
      <w:lvlText w:val="%1.%2.%3.%4.%5.%6.%7."/>
      <w:lvlJc w:val="left"/>
      <w:pPr>
        <w:ind w:left="2149" w:hanging="1440"/>
      </w:pPr>
      <w:rPr>
        <w:sz w:val="28"/>
      </w:rPr>
    </w:lvl>
    <w:lvl w:ilvl="7">
      <w:start w:val="1"/>
      <w:numFmt w:val="decimal"/>
      <w:isLgl/>
      <w:lvlText w:val="%1.%2.%3.%4.%5.%6.%7.%8."/>
      <w:lvlJc w:val="left"/>
      <w:pPr>
        <w:ind w:left="2509" w:hanging="1800"/>
      </w:pPr>
      <w:rPr>
        <w:sz w:val="28"/>
      </w:rPr>
    </w:lvl>
    <w:lvl w:ilvl="8">
      <w:start w:val="1"/>
      <w:numFmt w:val="decimal"/>
      <w:isLgl/>
      <w:lvlText w:val="%1.%2.%3.%4.%5.%6.%7.%8.%9."/>
      <w:lvlJc w:val="left"/>
      <w:pPr>
        <w:ind w:left="2509" w:hanging="1800"/>
      </w:pPr>
      <w:rPr>
        <w:sz w:val="28"/>
      </w:rPr>
    </w:lvl>
  </w:abstractNum>
  <w:abstractNum w:abstractNumId="18" w15:restartNumberingAfterBreak="0">
    <w:nsid w:val="53B46589"/>
    <w:multiLevelType w:val="hybridMultilevel"/>
    <w:tmpl w:val="59E2C8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90C41E4"/>
    <w:multiLevelType w:val="hybridMultilevel"/>
    <w:tmpl w:val="14FE9250"/>
    <w:lvl w:ilvl="0" w:tplc="04190001">
      <w:start w:val="1"/>
      <w:numFmt w:val="bullet"/>
      <w:lvlText w:val=""/>
      <w:lvlJc w:val="left"/>
      <w:pPr>
        <w:ind w:left="783" w:hanging="360"/>
      </w:pPr>
      <w:rPr>
        <w:rFonts w:ascii="Symbol" w:hAnsi="Symbol" w:hint="default"/>
      </w:rPr>
    </w:lvl>
    <w:lvl w:ilvl="1" w:tplc="04190003">
      <w:start w:val="1"/>
      <w:numFmt w:val="bullet"/>
      <w:lvlText w:val="o"/>
      <w:lvlJc w:val="left"/>
      <w:pPr>
        <w:ind w:left="1503" w:hanging="360"/>
      </w:pPr>
      <w:rPr>
        <w:rFonts w:ascii="Courier New" w:hAnsi="Courier New" w:cs="Courier New" w:hint="default"/>
      </w:rPr>
    </w:lvl>
    <w:lvl w:ilvl="2" w:tplc="04190005">
      <w:start w:val="1"/>
      <w:numFmt w:val="bullet"/>
      <w:lvlText w:val=""/>
      <w:lvlJc w:val="left"/>
      <w:pPr>
        <w:ind w:left="2223" w:hanging="360"/>
      </w:pPr>
      <w:rPr>
        <w:rFonts w:ascii="Wingdings" w:hAnsi="Wingdings" w:hint="default"/>
      </w:rPr>
    </w:lvl>
    <w:lvl w:ilvl="3" w:tplc="04190001">
      <w:start w:val="1"/>
      <w:numFmt w:val="bullet"/>
      <w:lvlText w:val=""/>
      <w:lvlJc w:val="left"/>
      <w:pPr>
        <w:ind w:left="2943" w:hanging="360"/>
      </w:pPr>
      <w:rPr>
        <w:rFonts w:ascii="Symbol" w:hAnsi="Symbol" w:hint="default"/>
      </w:rPr>
    </w:lvl>
    <w:lvl w:ilvl="4" w:tplc="04190003">
      <w:start w:val="1"/>
      <w:numFmt w:val="bullet"/>
      <w:lvlText w:val="o"/>
      <w:lvlJc w:val="left"/>
      <w:pPr>
        <w:ind w:left="3663" w:hanging="360"/>
      </w:pPr>
      <w:rPr>
        <w:rFonts w:ascii="Courier New" w:hAnsi="Courier New" w:cs="Courier New" w:hint="default"/>
      </w:rPr>
    </w:lvl>
    <w:lvl w:ilvl="5" w:tplc="04190005">
      <w:start w:val="1"/>
      <w:numFmt w:val="bullet"/>
      <w:lvlText w:val=""/>
      <w:lvlJc w:val="left"/>
      <w:pPr>
        <w:ind w:left="4383" w:hanging="360"/>
      </w:pPr>
      <w:rPr>
        <w:rFonts w:ascii="Wingdings" w:hAnsi="Wingdings" w:hint="default"/>
      </w:rPr>
    </w:lvl>
    <w:lvl w:ilvl="6" w:tplc="04190001">
      <w:start w:val="1"/>
      <w:numFmt w:val="bullet"/>
      <w:lvlText w:val=""/>
      <w:lvlJc w:val="left"/>
      <w:pPr>
        <w:ind w:left="5103" w:hanging="360"/>
      </w:pPr>
      <w:rPr>
        <w:rFonts w:ascii="Symbol" w:hAnsi="Symbol" w:hint="default"/>
      </w:rPr>
    </w:lvl>
    <w:lvl w:ilvl="7" w:tplc="04190003">
      <w:start w:val="1"/>
      <w:numFmt w:val="bullet"/>
      <w:lvlText w:val="o"/>
      <w:lvlJc w:val="left"/>
      <w:pPr>
        <w:ind w:left="5823" w:hanging="360"/>
      </w:pPr>
      <w:rPr>
        <w:rFonts w:ascii="Courier New" w:hAnsi="Courier New" w:cs="Courier New" w:hint="default"/>
      </w:rPr>
    </w:lvl>
    <w:lvl w:ilvl="8" w:tplc="04190005">
      <w:start w:val="1"/>
      <w:numFmt w:val="bullet"/>
      <w:lvlText w:val=""/>
      <w:lvlJc w:val="left"/>
      <w:pPr>
        <w:ind w:left="6543" w:hanging="360"/>
      </w:pPr>
      <w:rPr>
        <w:rFonts w:ascii="Wingdings" w:hAnsi="Wingdings" w:hint="default"/>
      </w:rPr>
    </w:lvl>
  </w:abstractNum>
  <w:abstractNum w:abstractNumId="20" w15:restartNumberingAfterBreak="0">
    <w:nsid w:val="71046456"/>
    <w:multiLevelType w:val="hybridMultilevel"/>
    <w:tmpl w:val="F8988A2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1" w15:restartNumberingAfterBreak="0">
    <w:nsid w:val="72D34F03"/>
    <w:multiLevelType w:val="hybridMultilevel"/>
    <w:tmpl w:val="B9CA0E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9"/>
  </w:num>
  <w:num w:numId="5">
    <w:abstractNumId w:val="7"/>
  </w:num>
  <w:num w:numId="6">
    <w:abstractNumId w:val="14"/>
  </w:num>
  <w:num w:numId="7">
    <w:abstractNumId w:val="13"/>
  </w:num>
  <w:num w:numId="8">
    <w:abstractNumId w:val="11"/>
  </w:num>
  <w:num w:numId="9">
    <w:abstractNumId w:val="15"/>
  </w:num>
  <w:num w:numId="10">
    <w:abstractNumId w:val="21"/>
  </w:num>
  <w:num w:numId="11">
    <w:abstractNumId w:val="12"/>
  </w:num>
  <w:num w:numId="12">
    <w:abstractNumId w:val="16"/>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20"/>
  </w:num>
  <w:num w:numId="16">
    <w:abstractNumId w:val="18"/>
  </w:num>
  <w:num w:numId="17">
    <w:abstractNumId w:val="0"/>
  </w:num>
  <w:num w:numId="18">
    <w:abstractNumId w:val="0"/>
    <w:lvlOverride w:ilvl="0">
      <w:startOverride w:val="20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num>
  <w:num w:numId="21">
    <w:abstractNumId w:val="2"/>
  </w:num>
  <w:num w:numId="22">
    <w:abstractNumId w:val="8"/>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70755"/>
    <w:rsid w:val="00000693"/>
    <w:rsid w:val="00036D39"/>
    <w:rsid w:val="00040B1B"/>
    <w:rsid w:val="000410FD"/>
    <w:rsid w:val="00052A98"/>
    <w:rsid w:val="00076C57"/>
    <w:rsid w:val="00082190"/>
    <w:rsid w:val="00086BA1"/>
    <w:rsid w:val="000951F9"/>
    <w:rsid w:val="00097CDD"/>
    <w:rsid w:val="000A4115"/>
    <w:rsid w:val="000D3B03"/>
    <w:rsid w:val="000D4D00"/>
    <w:rsid w:val="000D6B15"/>
    <w:rsid w:val="000E1B4F"/>
    <w:rsid w:val="000E3336"/>
    <w:rsid w:val="000F07BD"/>
    <w:rsid w:val="000F4DCA"/>
    <w:rsid w:val="001208EE"/>
    <w:rsid w:val="00124523"/>
    <w:rsid w:val="00140960"/>
    <w:rsid w:val="0014614A"/>
    <w:rsid w:val="00150069"/>
    <w:rsid w:val="00152D03"/>
    <w:rsid w:val="00171852"/>
    <w:rsid w:val="001A30BC"/>
    <w:rsid w:val="001A5DBA"/>
    <w:rsid w:val="001B1333"/>
    <w:rsid w:val="001B31E9"/>
    <w:rsid w:val="001E6654"/>
    <w:rsid w:val="0020070C"/>
    <w:rsid w:val="0020441E"/>
    <w:rsid w:val="00212C64"/>
    <w:rsid w:val="002203F4"/>
    <w:rsid w:val="00225419"/>
    <w:rsid w:val="002267DC"/>
    <w:rsid w:val="00231332"/>
    <w:rsid w:val="00237E9C"/>
    <w:rsid w:val="00257DA5"/>
    <w:rsid w:val="002658B0"/>
    <w:rsid w:val="0028136F"/>
    <w:rsid w:val="00283220"/>
    <w:rsid w:val="0029369D"/>
    <w:rsid w:val="00294980"/>
    <w:rsid w:val="00297303"/>
    <w:rsid w:val="002A1CA4"/>
    <w:rsid w:val="002B1A28"/>
    <w:rsid w:val="002B7909"/>
    <w:rsid w:val="002C38E4"/>
    <w:rsid w:val="002D4C61"/>
    <w:rsid w:val="002E0409"/>
    <w:rsid w:val="002E0E9C"/>
    <w:rsid w:val="002E75C9"/>
    <w:rsid w:val="002F012C"/>
    <w:rsid w:val="002F4046"/>
    <w:rsid w:val="00310EE9"/>
    <w:rsid w:val="003407C3"/>
    <w:rsid w:val="00343F97"/>
    <w:rsid w:val="003458E6"/>
    <w:rsid w:val="003516D0"/>
    <w:rsid w:val="0035399A"/>
    <w:rsid w:val="0037080C"/>
    <w:rsid w:val="003730AD"/>
    <w:rsid w:val="003809C5"/>
    <w:rsid w:val="00387B03"/>
    <w:rsid w:val="00396D78"/>
    <w:rsid w:val="003A744A"/>
    <w:rsid w:val="003C50E7"/>
    <w:rsid w:val="003C6B57"/>
    <w:rsid w:val="003D453E"/>
    <w:rsid w:val="003E0FE6"/>
    <w:rsid w:val="003E2CCC"/>
    <w:rsid w:val="003E4855"/>
    <w:rsid w:val="003E53E5"/>
    <w:rsid w:val="004122FA"/>
    <w:rsid w:val="004225C7"/>
    <w:rsid w:val="00441CE5"/>
    <w:rsid w:val="00447481"/>
    <w:rsid w:val="00452BCD"/>
    <w:rsid w:val="004542A6"/>
    <w:rsid w:val="00454C53"/>
    <w:rsid w:val="00464BAB"/>
    <w:rsid w:val="00470F71"/>
    <w:rsid w:val="0047782E"/>
    <w:rsid w:val="004814D2"/>
    <w:rsid w:val="00484F96"/>
    <w:rsid w:val="004A1C2E"/>
    <w:rsid w:val="004A4A22"/>
    <w:rsid w:val="004B1562"/>
    <w:rsid w:val="004B6B6A"/>
    <w:rsid w:val="004C2BE9"/>
    <w:rsid w:val="004C5E25"/>
    <w:rsid w:val="004E5D56"/>
    <w:rsid w:val="004F3FE9"/>
    <w:rsid w:val="005075CF"/>
    <w:rsid w:val="00521089"/>
    <w:rsid w:val="00525D6F"/>
    <w:rsid w:val="00526262"/>
    <w:rsid w:val="00531A91"/>
    <w:rsid w:val="00535753"/>
    <w:rsid w:val="005373A9"/>
    <w:rsid w:val="00545118"/>
    <w:rsid w:val="00545FCC"/>
    <w:rsid w:val="00566E7C"/>
    <w:rsid w:val="00580FE0"/>
    <w:rsid w:val="005B77B7"/>
    <w:rsid w:val="005C20E3"/>
    <w:rsid w:val="005D1A5F"/>
    <w:rsid w:val="005E1911"/>
    <w:rsid w:val="005E4B66"/>
    <w:rsid w:val="005F0BD5"/>
    <w:rsid w:val="00631791"/>
    <w:rsid w:val="00636447"/>
    <w:rsid w:val="0065073A"/>
    <w:rsid w:val="00663105"/>
    <w:rsid w:val="00664103"/>
    <w:rsid w:val="00667132"/>
    <w:rsid w:val="00671787"/>
    <w:rsid w:val="00685428"/>
    <w:rsid w:val="0068578B"/>
    <w:rsid w:val="006864BC"/>
    <w:rsid w:val="006871B5"/>
    <w:rsid w:val="006973E0"/>
    <w:rsid w:val="006A06CC"/>
    <w:rsid w:val="006A1687"/>
    <w:rsid w:val="006A3B18"/>
    <w:rsid w:val="006B061B"/>
    <w:rsid w:val="006B22E2"/>
    <w:rsid w:val="006B7A62"/>
    <w:rsid w:val="006D4B5A"/>
    <w:rsid w:val="006E46F8"/>
    <w:rsid w:val="006F0AEB"/>
    <w:rsid w:val="00703A0A"/>
    <w:rsid w:val="00721C98"/>
    <w:rsid w:val="007243BF"/>
    <w:rsid w:val="00731159"/>
    <w:rsid w:val="007327B1"/>
    <w:rsid w:val="00733885"/>
    <w:rsid w:val="00764E3C"/>
    <w:rsid w:val="00774D52"/>
    <w:rsid w:val="00781C94"/>
    <w:rsid w:val="00784D35"/>
    <w:rsid w:val="007C4B3D"/>
    <w:rsid w:val="007F3125"/>
    <w:rsid w:val="007F33BF"/>
    <w:rsid w:val="007F6E32"/>
    <w:rsid w:val="0081363A"/>
    <w:rsid w:val="008155D5"/>
    <w:rsid w:val="00821915"/>
    <w:rsid w:val="0084699A"/>
    <w:rsid w:val="00867C5F"/>
    <w:rsid w:val="00871F48"/>
    <w:rsid w:val="008851A0"/>
    <w:rsid w:val="0089033B"/>
    <w:rsid w:val="0089246A"/>
    <w:rsid w:val="008A674D"/>
    <w:rsid w:val="008A7733"/>
    <w:rsid w:val="008B76CE"/>
    <w:rsid w:val="008D3E59"/>
    <w:rsid w:val="008E0662"/>
    <w:rsid w:val="008F0261"/>
    <w:rsid w:val="008F1BA8"/>
    <w:rsid w:val="008F3D28"/>
    <w:rsid w:val="008F5E0A"/>
    <w:rsid w:val="0092077D"/>
    <w:rsid w:val="009312FE"/>
    <w:rsid w:val="00940089"/>
    <w:rsid w:val="0094274C"/>
    <w:rsid w:val="00944A7D"/>
    <w:rsid w:val="0094500E"/>
    <w:rsid w:val="009472DC"/>
    <w:rsid w:val="009475A5"/>
    <w:rsid w:val="00960902"/>
    <w:rsid w:val="00970755"/>
    <w:rsid w:val="00984981"/>
    <w:rsid w:val="009937D9"/>
    <w:rsid w:val="00995905"/>
    <w:rsid w:val="009A02EA"/>
    <w:rsid w:val="009A1433"/>
    <w:rsid w:val="009A244A"/>
    <w:rsid w:val="009A3CC1"/>
    <w:rsid w:val="009A4616"/>
    <w:rsid w:val="009B0D09"/>
    <w:rsid w:val="009B20D9"/>
    <w:rsid w:val="009B539C"/>
    <w:rsid w:val="009C269A"/>
    <w:rsid w:val="009D1FE3"/>
    <w:rsid w:val="009E1362"/>
    <w:rsid w:val="009E6D01"/>
    <w:rsid w:val="009E7494"/>
    <w:rsid w:val="009F2D0C"/>
    <w:rsid w:val="009F5813"/>
    <w:rsid w:val="009F5BD0"/>
    <w:rsid w:val="00A37CAA"/>
    <w:rsid w:val="00A66B62"/>
    <w:rsid w:val="00A67DFE"/>
    <w:rsid w:val="00A75CA6"/>
    <w:rsid w:val="00A9761B"/>
    <w:rsid w:val="00AA199A"/>
    <w:rsid w:val="00AA4D28"/>
    <w:rsid w:val="00AB6841"/>
    <w:rsid w:val="00B10FA7"/>
    <w:rsid w:val="00B1786D"/>
    <w:rsid w:val="00B213DF"/>
    <w:rsid w:val="00B21CF1"/>
    <w:rsid w:val="00B247E9"/>
    <w:rsid w:val="00B27B88"/>
    <w:rsid w:val="00B353A2"/>
    <w:rsid w:val="00B43AAF"/>
    <w:rsid w:val="00B500A6"/>
    <w:rsid w:val="00B50A7A"/>
    <w:rsid w:val="00B62225"/>
    <w:rsid w:val="00B741AC"/>
    <w:rsid w:val="00B770AA"/>
    <w:rsid w:val="00B92878"/>
    <w:rsid w:val="00B92FA2"/>
    <w:rsid w:val="00B96CC6"/>
    <w:rsid w:val="00B978B4"/>
    <w:rsid w:val="00BA0A4E"/>
    <w:rsid w:val="00BA4E09"/>
    <w:rsid w:val="00BB5BB4"/>
    <w:rsid w:val="00BD0909"/>
    <w:rsid w:val="00BD2681"/>
    <w:rsid w:val="00BE09D3"/>
    <w:rsid w:val="00BF03B6"/>
    <w:rsid w:val="00C05276"/>
    <w:rsid w:val="00C1218D"/>
    <w:rsid w:val="00C247C6"/>
    <w:rsid w:val="00C3759A"/>
    <w:rsid w:val="00C40015"/>
    <w:rsid w:val="00C41BED"/>
    <w:rsid w:val="00C45B7C"/>
    <w:rsid w:val="00C510DA"/>
    <w:rsid w:val="00C516EF"/>
    <w:rsid w:val="00C52AEC"/>
    <w:rsid w:val="00C60D87"/>
    <w:rsid w:val="00C65937"/>
    <w:rsid w:val="00C67C49"/>
    <w:rsid w:val="00C8590F"/>
    <w:rsid w:val="00C874D9"/>
    <w:rsid w:val="00C91008"/>
    <w:rsid w:val="00CA189F"/>
    <w:rsid w:val="00CA2439"/>
    <w:rsid w:val="00CA53F6"/>
    <w:rsid w:val="00CA6CDE"/>
    <w:rsid w:val="00CA76FC"/>
    <w:rsid w:val="00CC3016"/>
    <w:rsid w:val="00CC6783"/>
    <w:rsid w:val="00CD22F1"/>
    <w:rsid w:val="00CD5A4E"/>
    <w:rsid w:val="00CE4E70"/>
    <w:rsid w:val="00CE714A"/>
    <w:rsid w:val="00CF1105"/>
    <w:rsid w:val="00CF1F0C"/>
    <w:rsid w:val="00D034B3"/>
    <w:rsid w:val="00D07AF0"/>
    <w:rsid w:val="00D12E44"/>
    <w:rsid w:val="00D45205"/>
    <w:rsid w:val="00D466CD"/>
    <w:rsid w:val="00D53255"/>
    <w:rsid w:val="00D568C9"/>
    <w:rsid w:val="00D57ECB"/>
    <w:rsid w:val="00DB01D3"/>
    <w:rsid w:val="00DB5AD1"/>
    <w:rsid w:val="00DB7818"/>
    <w:rsid w:val="00DC6614"/>
    <w:rsid w:val="00DD1B16"/>
    <w:rsid w:val="00DD428C"/>
    <w:rsid w:val="00DD4B00"/>
    <w:rsid w:val="00DD7BD1"/>
    <w:rsid w:val="00DE206E"/>
    <w:rsid w:val="00DF30A1"/>
    <w:rsid w:val="00DF3D07"/>
    <w:rsid w:val="00E0560E"/>
    <w:rsid w:val="00E05A66"/>
    <w:rsid w:val="00E44704"/>
    <w:rsid w:val="00E50426"/>
    <w:rsid w:val="00E70755"/>
    <w:rsid w:val="00E71322"/>
    <w:rsid w:val="00E71A49"/>
    <w:rsid w:val="00EB1D75"/>
    <w:rsid w:val="00EC3330"/>
    <w:rsid w:val="00ED2459"/>
    <w:rsid w:val="00EE7F01"/>
    <w:rsid w:val="00EF239C"/>
    <w:rsid w:val="00EF3132"/>
    <w:rsid w:val="00EF4F60"/>
    <w:rsid w:val="00F065E2"/>
    <w:rsid w:val="00F17DE5"/>
    <w:rsid w:val="00F22FA6"/>
    <w:rsid w:val="00F24FAB"/>
    <w:rsid w:val="00F2644C"/>
    <w:rsid w:val="00F359EF"/>
    <w:rsid w:val="00F5235D"/>
    <w:rsid w:val="00F57241"/>
    <w:rsid w:val="00F621DC"/>
    <w:rsid w:val="00F6536F"/>
    <w:rsid w:val="00F678FA"/>
    <w:rsid w:val="00F82089"/>
    <w:rsid w:val="00F92500"/>
    <w:rsid w:val="00FA334A"/>
    <w:rsid w:val="00FB238D"/>
    <w:rsid w:val="00FC795C"/>
    <w:rsid w:val="00FD7D78"/>
    <w:rsid w:val="00FE2552"/>
    <w:rsid w:val="00FE5E2F"/>
    <w:rsid w:val="00FF43B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439C51"/>
  <w15:docId w15:val="{D8390D8F-DAD3-4E66-84E7-FB268D427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4103"/>
    <w:pPr>
      <w:spacing w:after="0" w:line="240" w:lineRule="auto"/>
    </w:pPr>
    <w:rPr>
      <w:rFonts w:ascii="Times New Roman" w:eastAsia="MS Mincho" w:hAnsi="Times New Roman" w:cs="Times New Roman"/>
      <w:sz w:val="24"/>
      <w:szCs w:val="24"/>
      <w:lang w:eastAsia="ja-JP"/>
    </w:rPr>
  </w:style>
  <w:style w:type="paragraph" w:styleId="1">
    <w:name w:val="heading 1"/>
    <w:basedOn w:val="a"/>
    <w:next w:val="a"/>
    <w:link w:val="10"/>
    <w:qFormat/>
    <w:rsid w:val="00D466CD"/>
    <w:pPr>
      <w:keepNext/>
      <w:spacing w:before="240" w:after="60"/>
      <w:outlineLvl w:val="0"/>
    </w:pPr>
    <w:rPr>
      <w:rFonts w:ascii="Arial" w:eastAsia="Times New Roman"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466CD"/>
    <w:rPr>
      <w:rFonts w:ascii="Arial" w:eastAsia="Times New Roman" w:hAnsi="Arial" w:cs="Arial"/>
      <w:b/>
      <w:bCs/>
      <w:kern w:val="32"/>
      <w:sz w:val="32"/>
      <w:szCs w:val="32"/>
      <w:lang w:eastAsia="ru-RU"/>
    </w:rPr>
  </w:style>
  <w:style w:type="paragraph" w:customStyle="1" w:styleId="ConsPlusNormal">
    <w:name w:val="ConsPlusNormal"/>
    <w:rsid w:val="00E7075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E70755"/>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Normal">
    <w:name w:val="ConsNormal"/>
    <w:rsid w:val="00E70755"/>
    <w:pPr>
      <w:widowControl w:val="0"/>
      <w:snapToGrid w:val="0"/>
      <w:spacing w:after="0" w:line="240" w:lineRule="auto"/>
      <w:ind w:right="19772" w:firstLine="720"/>
    </w:pPr>
    <w:rPr>
      <w:rFonts w:ascii="Arial" w:eastAsia="Times New Roman" w:hAnsi="Arial" w:cs="Times New Roman"/>
      <w:sz w:val="20"/>
      <w:szCs w:val="20"/>
      <w:lang w:eastAsia="ja-JP"/>
    </w:rPr>
  </w:style>
  <w:style w:type="character" w:styleId="a3">
    <w:name w:val="Emphasis"/>
    <w:basedOn w:val="a0"/>
    <w:uiPriority w:val="20"/>
    <w:qFormat/>
    <w:rsid w:val="00C874D9"/>
    <w:rPr>
      <w:i/>
      <w:iCs/>
    </w:rPr>
  </w:style>
  <w:style w:type="paragraph" w:styleId="a4">
    <w:name w:val="List Paragraph"/>
    <w:basedOn w:val="a"/>
    <w:uiPriority w:val="34"/>
    <w:qFormat/>
    <w:rsid w:val="00F678FA"/>
    <w:pPr>
      <w:ind w:left="720"/>
      <w:contextualSpacing/>
    </w:pPr>
  </w:style>
  <w:style w:type="paragraph" w:customStyle="1" w:styleId="Report">
    <w:name w:val="Report"/>
    <w:basedOn w:val="a"/>
    <w:rsid w:val="009D1FE3"/>
    <w:pPr>
      <w:spacing w:line="360" w:lineRule="auto"/>
      <w:ind w:firstLine="567"/>
      <w:jc w:val="both"/>
    </w:pPr>
    <w:rPr>
      <w:rFonts w:eastAsia="Times New Roman"/>
      <w:szCs w:val="20"/>
      <w:lang w:eastAsia="ru-RU"/>
    </w:rPr>
  </w:style>
  <w:style w:type="paragraph" w:styleId="a5">
    <w:name w:val="No Spacing"/>
    <w:link w:val="a6"/>
    <w:uiPriority w:val="1"/>
    <w:qFormat/>
    <w:rsid w:val="00DF30A1"/>
    <w:pPr>
      <w:spacing w:after="0" w:line="240" w:lineRule="auto"/>
    </w:pPr>
    <w:rPr>
      <w:rFonts w:ascii="Calibri" w:eastAsia="Times New Roman" w:hAnsi="Calibri" w:cs="Times New Roman"/>
    </w:rPr>
  </w:style>
  <w:style w:type="character" w:customStyle="1" w:styleId="a6">
    <w:name w:val="Без интервала Знак"/>
    <w:link w:val="a5"/>
    <w:uiPriority w:val="1"/>
    <w:rsid w:val="00DF30A1"/>
    <w:rPr>
      <w:rFonts w:ascii="Calibri" w:eastAsia="Times New Roman" w:hAnsi="Calibri" w:cs="Times New Roman"/>
    </w:rPr>
  </w:style>
  <w:style w:type="paragraph" w:styleId="a7">
    <w:name w:val="Balloon Text"/>
    <w:basedOn w:val="a"/>
    <w:link w:val="a8"/>
    <w:uiPriority w:val="99"/>
    <w:semiHidden/>
    <w:unhideWhenUsed/>
    <w:rsid w:val="002E0E9C"/>
    <w:rPr>
      <w:rFonts w:ascii="Tahoma" w:hAnsi="Tahoma" w:cs="Tahoma"/>
      <w:sz w:val="16"/>
      <w:szCs w:val="16"/>
    </w:rPr>
  </w:style>
  <w:style w:type="character" w:customStyle="1" w:styleId="a8">
    <w:name w:val="Текст выноски Знак"/>
    <w:basedOn w:val="a0"/>
    <w:link w:val="a7"/>
    <w:uiPriority w:val="99"/>
    <w:semiHidden/>
    <w:rsid w:val="002E0E9C"/>
    <w:rPr>
      <w:rFonts w:ascii="Tahoma" w:eastAsia="MS Mincho" w:hAnsi="Tahoma" w:cs="Tahoma"/>
      <w:sz w:val="16"/>
      <w:szCs w:val="16"/>
      <w:lang w:eastAsia="ja-JP"/>
    </w:rPr>
  </w:style>
  <w:style w:type="table" w:styleId="a9">
    <w:name w:val="Table Grid"/>
    <w:basedOn w:val="a1"/>
    <w:uiPriority w:val="59"/>
    <w:rsid w:val="00D07A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Title"/>
    <w:basedOn w:val="a"/>
    <w:link w:val="ab"/>
    <w:qFormat/>
    <w:rsid w:val="00A67DFE"/>
    <w:pPr>
      <w:jc w:val="center"/>
    </w:pPr>
    <w:rPr>
      <w:rFonts w:eastAsia="Times New Roman"/>
      <w:b/>
      <w:sz w:val="28"/>
      <w:szCs w:val="20"/>
      <w:lang w:eastAsia="ru-RU"/>
    </w:rPr>
  </w:style>
  <w:style w:type="character" w:customStyle="1" w:styleId="ab">
    <w:name w:val="Заголовок Знак"/>
    <w:basedOn w:val="a0"/>
    <w:link w:val="aa"/>
    <w:rsid w:val="00A67DFE"/>
    <w:rPr>
      <w:rFonts w:ascii="Times New Roman" w:eastAsia="Times New Roman" w:hAnsi="Times New Roman" w:cs="Times New Roman"/>
      <w:b/>
      <w:sz w:val="28"/>
      <w:szCs w:val="20"/>
      <w:lang w:eastAsia="ru-RU"/>
    </w:rPr>
  </w:style>
  <w:style w:type="character" w:styleId="ac">
    <w:name w:val="Strong"/>
    <w:basedOn w:val="a0"/>
    <w:uiPriority w:val="22"/>
    <w:qFormat/>
    <w:rsid w:val="004814D2"/>
    <w:rPr>
      <w:b/>
      <w:bCs/>
    </w:rPr>
  </w:style>
  <w:style w:type="paragraph" w:customStyle="1" w:styleId="Default">
    <w:name w:val="Default"/>
    <w:rsid w:val="003C50E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d">
    <w:name w:val="Normal (Web)"/>
    <w:basedOn w:val="a"/>
    <w:uiPriority w:val="99"/>
    <w:rsid w:val="003407C3"/>
    <w:pPr>
      <w:spacing w:before="100" w:beforeAutospacing="1" w:after="100" w:afterAutospacing="1"/>
    </w:pPr>
    <w:rPr>
      <w:rFonts w:eastAsia="Times New Roman"/>
      <w:lang w:eastAsia="ru-RU"/>
    </w:rPr>
  </w:style>
  <w:style w:type="paragraph" w:styleId="ae">
    <w:name w:val="Subtitle"/>
    <w:basedOn w:val="a"/>
    <w:link w:val="af"/>
    <w:qFormat/>
    <w:rsid w:val="00D466CD"/>
    <w:pPr>
      <w:jc w:val="center"/>
    </w:pPr>
    <w:rPr>
      <w:rFonts w:eastAsia="Calibri"/>
      <w:b/>
      <w:bCs/>
      <w:sz w:val="36"/>
      <w:szCs w:val="36"/>
      <w:lang w:eastAsia="ru-RU"/>
    </w:rPr>
  </w:style>
  <w:style w:type="character" w:customStyle="1" w:styleId="af">
    <w:name w:val="Подзаголовок Знак"/>
    <w:basedOn w:val="a0"/>
    <w:link w:val="ae"/>
    <w:rsid w:val="00D466CD"/>
    <w:rPr>
      <w:rFonts w:ascii="Times New Roman" w:eastAsia="Calibri" w:hAnsi="Times New Roman" w:cs="Times New Roman"/>
      <w:b/>
      <w:bCs/>
      <w:sz w:val="36"/>
      <w:szCs w:val="36"/>
      <w:lang w:eastAsia="ru-RU"/>
    </w:rPr>
  </w:style>
  <w:style w:type="paragraph" w:customStyle="1" w:styleId="Style12">
    <w:name w:val="Style12"/>
    <w:basedOn w:val="a"/>
    <w:rsid w:val="00D466CD"/>
    <w:pPr>
      <w:widowControl w:val="0"/>
      <w:autoSpaceDE w:val="0"/>
      <w:autoSpaceDN w:val="0"/>
      <w:adjustRightInd w:val="0"/>
      <w:spacing w:line="301" w:lineRule="exact"/>
      <w:ind w:firstLine="696"/>
      <w:jc w:val="both"/>
    </w:pPr>
    <w:rPr>
      <w:rFonts w:eastAsia="Calibri"/>
      <w:lang w:eastAsia="ru-RU"/>
    </w:rPr>
  </w:style>
  <w:style w:type="character" w:customStyle="1" w:styleId="FontStyle46">
    <w:name w:val="Font Style46"/>
    <w:rsid w:val="00D466CD"/>
    <w:rPr>
      <w:rFonts w:ascii="Times New Roman" w:hAnsi="Times New Roman" w:cs="Times New Roman" w:hint="default"/>
      <w:sz w:val="24"/>
      <w:szCs w:val="24"/>
    </w:rPr>
  </w:style>
  <w:style w:type="paragraph" w:customStyle="1" w:styleId="conspluscell">
    <w:name w:val="conspluscell"/>
    <w:basedOn w:val="a"/>
    <w:rsid w:val="00D466CD"/>
    <w:pPr>
      <w:spacing w:before="100" w:beforeAutospacing="1" w:after="100" w:afterAutospacing="1"/>
    </w:pPr>
    <w:rPr>
      <w:rFonts w:eastAsia="Times New Roman"/>
      <w:lang w:eastAsia="ru-RU"/>
    </w:rPr>
  </w:style>
  <w:style w:type="paragraph" w:customStyle="1" w:styleId="11">
    <w:name w:val="Абзац списка1"/>
    <w:basedOn w:val="a"/>
    <w:rsid w:val="00D466CD"/>
    <w:pPr>
      <w:ind w:left="720"/>
      <w:contextualSpacing/>
    </w:pPr>
    <w:rPr>
      <w:rFonts w:eastAsia="Calibri"/>
      <w:sz w:val="20"/>
      <w:szCs w:val="20"/>
      <w:lang w:eastAsia="ru-RU"/>
    </w:rPr>
  </w:style>
  <w:style w:type="paragraph" w:styleId="af0">
    <w:name w:val="header"/>
    <w:basedOn w:val="a"/>
    <w:link w:val="af1"/>
    <w:uiPriority w:val="99"/>
    <w:unhideWhenUsed/>
    <w:rsid w:val="00D466CD"/>
    <w:pPr>
      <w:tabs>
        <w:tab w:val="center" w:pos="4677"/>
        <w:tab w:val="right" w:pos="9355"/>
      </w:tabs>
      <w:overflowPunct w:val="0"/>
      <w:autoSpaceDE w:val="0"/>
      <w:autoSpaceDN w:val="0"/>
      <w:adjustRightInd w:val="0"/>
    </w:pPr>
    <w:rPr>
      <w:rFonts w:eastAsia="Times New Roman"/>
      <w:sz w:val="20"/>
      <w:szCs w:val="20"/>
      <w:lang w:eastAsia="ru-RU"/>
    </w:rPr>
  </w:style>
  <w:style w:type="character" w:customStyle="1" w:styleId="af1">
    <w:name w:val="Верхний колонтитул Знак"/>
    <w:basedOn w:val="a0"/>
    <w:link w:val="af0"/>
    <w:uiPriority w:val="99"/>
    <w:rsid w:val="00D466CD"/>
    <w:rPr>
      <w:rFonts w:ascii="Times New Roman" w:eastAsia="Times New Roman" w:hAnsi="Times New Roman" w:cs="Times New Roman"/>
      <w:sz w:val="20"/>
      <w:szCs w:val="20"/>
      <w:lang w:eastAsia="ru-RU"/>
    </w:rPr>
  </w:style>
  <w:style w:type="paragraph" w:styleId="af2">
    <w:name w:val="footer"/>
    <w:basedOn w:val="a"/>
    <w:link w:val="af3"/>
    <w:uiPriority w:val="99"/>
    <w:unhideWhenUsed/>
    <w:rsid w:val="00D466CD"/>
    <w:pPr>
      <w:tabs>
        <w:tab w:val="center" w:pos="4677"/>
        <w:tab w:val="right" w:pos="9355"/>
      </w:tabs>
      <w:overflowPunct w:val="0"/>
      <w:autoSpaceDE w:val="0"/>
      <w:autoSpaceDN w:val="0"/>
      <w:adjustRightInd w:val="0"/>
    </w:pPr>
    <w:rPr>
      <w:rFonts w:eastAsia="Times New Roman"/>
      <w:sz w:val="20"/>
      <w:szCs w:val="20"/>
      <w:lang w:eastAsia="ru-RU"/>
    </w:rPr>
  </w:style>
  <w:style w:type="character" w:customStyle="1" w:styleId="af3">
    <w:name w:val="Нижний колонтитул Знак"/>
    <w:basedOn w:val="a0"/>
    <w:link w:val="af2"/>
    <w:uiPriority w:val="99"/>
    <w:rsid w:val="00D466CD"/>
    <w:rPr>
      <w:rFonts w:ascii="Times New Roman" w:eastAsia="Times New Roman" w:hAnsi="Times New Roman" w:cs="Times New Roman"/>
      <w:sz w:val="20"/>
      <w:szCs w:val="20"/>
      <w:lang w:eastAsia="ru-RU"/>
    </w:rPr>
  </w:style>
  <w:style w:type="character" w:customStyle="1" w:styleId="af4">
    <w:name w:val="Основной текст с отступом Знак"/>
    <w:basedOn w:val="a0"/>
    <w:link w:val="af5"/>
    <w:semiHidden/>
    <w:rsid w:val="00D466CD"/>
    <w:rPr>
      <w:rFonts w:ascii="Times New Roman" w:eastAsia="Times New Roman" w:hAnsi="Times New Roman" w:cs="Times New Roman"/>
      <w:sz w:val="20"/>
      <w:szCs w:val="20"/>
      <w:lang w:eastAsia="ru-RU"/>
    </w:rPr>
  </w:style>
  <w:style w:type="paragraph" w:styleId="af5">
    <w:name w:val="Body Text Indent"/>
    <w:basedOn w:val="a"/>
    <w:link w:val="af4"/>
    <w:semiHidden/>
    <w:unhideWhenUsed/>
    <w:rsid w:val="00D466CD"/>
    <w:pPr>
      <w:overflowPunct w:val="0"/>
      <w:autoSpaceDE w:val="0"/>
      <w:autoSpaceDN w:val="0"/>
      <w:adjustRightInd w:val="0"/>
      <w:spacing w:after="120"/>
      <w:ind w:left="283"/>
    </w:pPr>
    <w:rPr>
      <w:rFonts w:eastAsia="Times New Roman"/>
      <w:sz w:val="20"/>
      <w:szCs w:val="20"/>
      <w:lang w:eastAsia="ru-RU"/>
    </w:rPr>
  </w:style>
  <w:style w:type="paragraph" w:customStyle="1" w:styleId="af6">
    <w:name w:val="МОН"/>
    <w:basedOn w:val="a"/>
    <w:rsid w:val="00D466CD"/>
    <w:pPr>
      <w:spacing w:line="360" w:lineRule="auto"/>
      <w:ind w:firstLine="709"/>
      <w:jc w:val="both"/>
    </w:pPr>
    <w:rPr>
      <w:rFonts w:eastAsia="Calibri"/>
      <w:sz w:val="28"/>
      <w:lang w:eastAsia="ru-RU"/>
    </w:rPr>
  </w:style>
  <w:style w:type="paragraph" w:customStyle="1" w:styleId="2">
    <w:name w:val="Знак2"/>
    <w:basedOn w:val="a"/>
    <w:rsid w:val="00D466CD"/>
    <w:pPr>
      <w:spacing w:after="160" w:line="240" w:lineRule="exact"/>
    </w:pPr>
    <w:rPr>
      <w:rFonts w:ascii="Verdana" w:eastAsia="Times New Roman" w:hAnsi="Verdana"/>
      <w:sz w:val="20"/>
      <w:szCs w:val="20"/>
      <w:lang w:val="en-US" w:eastAsia="en-US"/>
    </w:rPr>
  </w:style>
  <w:style w:type="paragraph" w:customStyle="1" w:styleId="ConsPlusCell0">
    <w:name w:val="ConsPlusCell"/>
    <w:rsid w:val="00D466C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basedOn w:val="a"/>
    <w:rsid w:val="00D466CD"/>
    <w:pPr>
      <w:spacing w:before="100" w:beforeAutospacing="1" w:after="100" w:afterAutospacing="1"/>
    </w:pPr>
    <w:rPr>
      <w:rFonts w:eastAsia="Times New Roman"/>
      <w:lang w:eastAsia="ru-RU"/>
    </w:rPr>
  </w:style>
  <w:style w:type="paragraph" w:customStyle="1" w:styleId="ConsPlusNonformat0">
    <w:name w:val="ConsPlusNonformat"/>
    <w:rsid w:val="00D466C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7">
    <w:name w:val="Цветовое выделение"/>
    <w:rsid w:val="00D466CD"/>
    <w:rPr>
      <w:b/>
      <w:bCs w:val="0"/>
      <w:color w:val="000080"/>
    </w:rPr>
  </w:style>
  <w:style w:type="character" w:customStyle="1" w:styleId="af8">
    <w:name w:val="Основной текст_"/>
    <w:link w:val="12"/>
    <w:locked/>
    <w:rsid w:val="00D466CD"/>
    <w:rPr>
      <w:sz w:val="24"/>
      <w:szCs w:val="24"/>
      <w:shd w:val="clear" w:color="auto" w:fill="FFFFFF"/>
    </w:rPr>
  </w:style>
  <w:style w:type="paragraph" w:customStyle="1" w:styleId="12">
    <w:name w:val="Основной текст1"/>
    <w:basedOn w:val="a"/>
    <w:link w:val="af8"/>
    <w:rsid w:val="00D466CD"/>
    <w:pPr>
      <w:shd w:val="clear" w:color="auto" w:fill="FFFFFF"/>
      <w:spacing w:line="240" w:lineRule="atLeast"/>
    </w:pPr>
    <w:rPr>
      <w:rFonts w:asciiTheme="minorHAnsi" w:eastAsiaTheme="minorHAnsi" w:hAnsiTheme="minorHAnsi" w:cstheme="minorBidi"/>
      <w:lang w:eastAsia="en-US"/>
    </w:rPr>
  </w:style>
  <w:style w:type="character" w:customStyle="1" w:styleId="af9">
    <w:name w:val="Колонтитул_"/>
    <w:link w:val="afa"/>
    <w:locked/>
    <w:rsid w:val="00D466CD"/>
    <w:rPr>
      <w:shd w:val="clear" w:color="auto" w:fill="FFFFFF"/>
    </w:rPr>
  </w:style>
  <w:style w:type="paragraph" w:customStyle="1" w:styleId="afa">
    <w:name w:val="Колонтитул"/>
    <w:basedOn w:val="a"/>
    <w:link w:val="af9"/>
    <w:rsid w:val="00D466CD"/>
    <w:pPr>
      <w:shd w:val="clear" w:color="auto" w:fill="FFFFFF"/>
    </w:pPr>
    <w:rPr>
      <w:rFonts w:asciiTheme="minorHAnsi" w:eastAsiaTheme="minorHAnsi" w:hAnsiTheme="minorHAnsi" w:cstheme="minorBidi"/>
      <w:sz w:val="22"/>
      <w:szCs w:val="22"/>
      <w:lang w:eastAsia="en-US"/>
    </w:rPr>
  </w:style>
  <w:style w:type="character" w:customStyle="1" w:styleId="afb">
    <w:name w:val="Схема документа Знак"/>
    <w:basedOn w:val="a0"/>
    <w:link w:val="afc"/>
    <w:uiPriority w:val="99"/>
    <w:semiHidden/>
    <w:rsid w:val="00D466CD"/>
    <w:rPr>
      <w:rFonts w:ascii="Tahoma" w:eastAsia="Calibri" w:hAnsi="Tahoma" w:cs="Tahoma"/>
      <w:sz w:val="16"/>
      <w:szCs w:val="16"/>
      <w:lang w:eastAsia="ru-RU"/>
    </w:rPr>
  </w:style>
  <w:style w:type="paragraph" w:styleId="afc">
    <w:name w:val="Document Map"/>
    <w:basedOn w:val="a"/>
    <w:link w:val="afb"/>
    <w:uiPriority w:val="99"/>
    <w:semiHidden/>
    <w:unhideWhenUsed/>
    <w:rsid w:val="00D466CD"/>
    <w:pPr>
      <w:widowControl w:val="0"/>
      <w:autoSpaceDE w:val="0"/>
      <w:autoSpaceDN w:val="0"/>
      <w:adjustRightInd w:val="0"/>
    </w:pPr>
    <w:rPr>
      <w:rFonts w:ascii="Tahoma" w:eastAsia="Calibri"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4216753">
      <w:bodyDiv w:val="1"/>
      <w:marLeft w:val="0"/>
      <w:marRight w:val="0"/>
      <w:marTop w:val="0"/>
      <w:marBottom w:val="0"/>
      <w:divBdr>
        <w:top w:val="none" w:sz="0" w:space="0" w:color="auto"/>
        <w:left w:val="none" w:sz="0" w:space="0" w:color="auto"/>
        <w:bottom w:val="none" w:sz="0" w:space="0" w:color="auto"/>
        <w:right w:val="none" w:sz="0" w:space="0" w:color="auto"/>
      </w:divBdr>
    </w:div>
    <w:div w:id="307134416">
      <w:bodyDiv w:val="1"/>
      <w:marLeft w:val="0"/>
      <w:marRight w:val="0"/>
      <w:marTop w:val="0"/>
      <w:marBottom w:val="0"/>
      <w:divBdr>
        <w:top w:val="none" w:sz="0" w:space="0" w:color="auto"/>
        <w:left w:val="none" w:sz="0" w:space="0" w:color="auto"/>
        <w:bottom w:val="none" w:sz="0" w:space="0" w:color="auto"/>
        <w:right w:val="none" w:sz="0" w:space="0" w:color="auto"/>
      </w:divBdr>
    </w:div>
    <w:div w:id="396560712">
      <w:bodyDiv w:val="1"/>
      <w:marLeft w:val="0"/>
      <w:marRight w:val="0"/>
      <w:marTop w:val="0"/>
      <w:marBottom w:val="0"/>
      <w:divBdr>
        <w:top w:val="none" w:sz="0" w:space="0" w:color="auto"/>
        <w:left w:val="none" w:sz="0" w:space="0" w:color="auto"/>
        <w:bottom w:val="none" w:sz="0" w:space="0" w:color="auto"/>
        <w:right w:val="none" w:sz="0" w:space="0" w:color="auto"/>
      </w:divBdr>
    </w:div>
    <w:div w:id="522742646">
      <w:bodyDiv w:val="1"/>
      <w:marLeft w:val="0"/>
      <w:marRight w:val="0"/>
      <w:marTop w:val="0"/>
      <w:marBottom w:val="0"/>
      <w:divBdr>
        <w:top w:val="none" w:sz="0" w:space="0" w:color="auto"/>
        <w:left w:val="none" w:sz="0" w:space="0" w:color="auto"/>
        <w:bottom w:val="none" w:sz="0" w:space="0" w:color="auto"/>
        <w:right w:val="none" w:sz="0" w:space="0" w:color="auto"/>
      </w:divBdr>
    </w:div>
    <w:div w:id="523203525">
      <w:bodyDiv w:val="1"/>
      <w:marLeft w:val="0"/>
      <w:marRight w:val="0"/>
      <w:marTop w:val="0"/>
      <w:marBottom w:val="0"/>
      <w:divBdr>
        <w:top w:val="none" w:sz="0" w:space="0" w:color="auto"/>
        <w:left w:val="none" w:sz="0" w:space="0" w:color="auto"/>
        <w:bottom w:val="none" w:sz="0" w:space="0" w:color="auto"/>
        <w:right w:val="none" w:sz="0" w:space="0" w:color="auto"/>
      </w:divBdr>
    </w:div>
    <w:div w:id="648707642">
      <w:bodyDiv w:val="1"/>
      <w:marLeft w:val="0"/>
      <w:marRight w:val="0"/>
      <w:marTop w:val="0"/>
      <w:marBottom w:val="0"/>
      <w:divBdr>
        <w:top w:val="none" w:sz="0" w:space="0" w:color="auto"/>
        <w:left w:val="none" w:sz="0" w:space="0" w:color="auto"/>
        <w:bottom w:val="none" w:sz="0" w:space="0" w:color="auto"/>
        <w:right w:val="none" w:sz="0" w:space="0" w:color="auto"/>
      </w:divBdr>
    </w:div>
    <w:div w:id="797336690">
      <w:bodyDiv w:val="1"/>
      <w:marLeft w:val="0"/>
      <w:marRight w:val="0"/>
      <w:marTop w:val="0"/>
      <w:marBottom w:val="0"/>
      <w:divBdr>
        <w:top w:val="none" w:sz="0" w:space="0" w:color="auto"/>
        <w:left w:val="none" w:sz="0" w:space="0" w:color="auto"/>
        <w:bottom w:val="none" w:sz="0" w:space="0" w:color="auto"/>
        <w:right w:val="none" w:sz="0" w:space="0" w:color="auto"/>
      </w:divBdr>
    </w:div>
    <w:div w:id="811481201">
      <w:bodyDiv w:val="1"/>
      <w:marLeft w:val="0"/>
      <w:marRight w:val="0"/>
      <w:marTop w:val="0"/>
      <w:marBottom w:val="0"/>
      <w:divBdr>
        <w:top w:val="none" w:sz="0" w:space="0" w:color="auto"/>
        <w:left w:val="none" w:sz="0" w:space="0" w:color="auto"/>
        <w:bottom w:val="none" w:sz="0" w:space="0" w:color="auto"/>
        <w:right w:val="none" w:sz="0" w:space="0" w:color="auto"/>
      </w:divBdr>
    </w:div>
    <w:div w:id="968322139">
      <w:bodyDiv w:val="1"/>
      <w:marLeft w:val="0"/>
      <w:marRight w:val="0"/>
      <w:marTop w:val="0"/>
      <w:marBottom w:val="0"/>
      <w:divBdr>
        <w:top w:val="none" w:sz="0" w:space="0" w:color="auto"/>
        <w:left w:val="none" w:sz="0" w:space="0" w:color="auto"/>
        <w:bottom w:val="none" w:sz="0" w:space="0" w:color="auto"/>
        <w:right w:val="none" w:sz="0" w:space="0" w:color="auto"/>
      </w:divBdr>
    </w:div>
    <w:div w:id="989358720">
      <w:bodyDiv w:val="1"/>
      <w:marLeft w:val="0"/>
      <w:marRight w:val="0"/>
      <w:marTop w:val="0"/>
      <w:marBottom w:val="0"/>
      <w:divBdr>
        <w:top w:val="none" w:sz="0" w:space="0" w:color="auto"/>
        <w:left w:val="none" w:sz="0" w:space="0" w:color="auto"/>
        <w:bottom w:val="none" w:sz="0" w:space="0" w:color="auto"/>
        <w:right w:val="none" w:sz="0" w:space="0" w:color="auto"/>
      </w:divBdr>
    </w:div>
    <w:div w:id="1028751310">
      <w:bodyDiv w:val="1"/>
      <w:marLeft w:val="0"/>
      <w:marRight w:val="0"/>
      <w:marTop w:val="0"/>
      <w:marBottom w:val="0"/>
      <w:divBdr>
        <w:top w:val="none" w:sz="0" w:space="0" w:color="auto"/>
        <w:left w:val="none" w:sz="0" w:space="0" w:color="auto"/>
        <w:bottom w:val="none" w:sz="0" w:space="0" w:color="auto"/>
        <w:right w:val="none" w:sz="0" w:space="0" w:color="auto"/>
      </w:divBdr>
    </w:div>
    <w:div w:id="1159424950">
      <w:bodyDiv w:val="1"/>
      <w:marLeft w:val="0"/>
      <w:marRight w:val="0"/>
      <w:marTop w:val="0"/>
      <w:marBottom w:val="0"/>
      <w:divBdr>
        <w:top w:val="none" w:sz="0" w:space="0" w:color="auto"/>
        <w:left w:val="none" w:sz="0" w:space="0" w:color="auto"/>
        <w:bottom w:val="none" w:sz="0" w:space="0" w:color="auto"/>
        <w:right w:val="none" w:sz="0" w:space="0" w:color="auto"/>
      </w:divBdr>
    </w:div>
    <w:div w:id="1333145098">
      <w:bodyDiv w:val="1"/>
      <w:marLeft w:val="0"/>
      <w:marRight w:val="0"/>
      <w:marTop w:val="0"/>
      <w:marBottom w:val="0"/>
      <w:divBdr>
        <w:top w:val="none" w:sz="0" w:space="0" w:color="auto"/>
        <w:left w:val="none" w:sz="0" w:space="0" w:color="auto"/>
        <w:bottom w:val="none" w:sz="0" w:space="0" w:color="auto"/>
        <w:right w:val="none" w:sz="0" w:space="0" w:color="auto"/>
      </w:divBdr>
    </w:div>
    <w:div w:id="1473525046">
      <w:bodyDiv w:val="1"/>
      <w:marLeft w:val="0"/>
      <w:marRight w:val="0"/>
      <w:marTop w:val="0"/>
      <w:marBottom w:val="0"/>
      <w:divBdr>
        <w:top w:val="none" w:sz="0" w:space="0" w:color="auto"/>
        <w:left w:val="none" w:sz="0" w:space="0" w:color="auto"/>
        <w:bottom w:val="none" w:sz="0" w:space="0" w:color="auto"/>
        <w:right w:val="none" w:sz="0" w:space="0" w:color="auto"/>
      </w:divBdr>
    </w:div>
    <w:div w:id="1562446443">
      <w:bodyDiv w:val="1"/>
      <w:marLeft w:val="0"/>
      <w:marRight w:val="0"/>
      <w:marTop w:val="0"/>
      <w:marBottom w:val="0"/>
      <w:divBdr>
        <w:top w:val="none" w:sz="0" w:space="0" w:color="auto"/>
        <w:left w:val="none" w:sz="0" w:space="0" w:color="auto"/>
        <w:bottom w:val="none" w:sz="0" w:space="0" w:color="auto"/>
        <w:right w:val="none" w:sz="0" w:space="0" w:color="auto"/>
      </w:divBdr>
    </w:div>
    <w:div w:id="1585720495">
      <w:bodyDiv w:val="1"/>
      <w:marLeft w:val="0"/>
      <w:marRight w:val="0"/>
      <w:marTop w:val="0"/>
      <w:marBottom w:val="0"/>
      <w:divBdr>
        <w:top w:val="none" w:sz="0" w:space="0" w:color="auto"/>
        <w:left w:val="none" w:sz="0" w:space="0" w:color="auto"/>
        <w:bottom w:val="none" w:sz="0" w:space="0" w:color="auto"/>
        <w:right w:val="none" w:sz="0" w:space="0" w:color="auto"/>
      </w:divBdr>
    </w:div>
    <w:div w:id="1729184410">
      <w:bodyDiv w:val="1"/>
      <w:marLeft w:val="0"/>
      <w:marRight w:val="0"/>
      <w:marTop w:val="0"/>
      <w:marBottom w:val="0"/>
      <w:divBdr>
        <w:top w:val="none" w:sz="0" w:space="0" w:color="auto"/>
        <w:left w:val="none" w:sz="0" w:space="0" w:color="auto"/>
        <w:bottom w:val="none" w:sz="0" w:space="0" w:color="auto"/>
        <w:right w:val="none" w:sz="0" w:space="0" w:color="auto"/>
      </w:divBdr>
    </w:div>
    <w:div w:id="1738474024">
      <w:bodyDiv w:val="1"/>
      <w:marLeft w:val="0"/>
      <w:marRight w:val="0"/>
      <w:marTop w:val="0"/>
      <w:marBottom w:val="0"/>
      <w:divBdr>
        <w:top w:val="none" w:sz="0" w:space="0" w:color="auto"/>
        <w:left w:val="none" w:sz="0" w:space="0" w:color="auto"/>
        <w:bottom w:val="none" w:sz="0" w:space="0" w:color="auto"/>
        <w:right w:val="none" w:sz="0" w:space="0" w:color="auto"/>
      </w:divBdr>
    </w:div>
    <w:div w:id="1745300902">
      <w:bodyDiv w:val="1"/>
      <w:marLeft w:val="0"/>
      <w:marRight w:val="0"/>
      <w:marTop w:val="0"/>
      <w:marBottom w:val="0"/>
      <w:divBdr>
        <w:top w:val="none" w:sz="0" w:space="0" w:color="auto"/>
        <w:left w:val="none" w:sz="0" w:space="0" w:color="auto"/>
        <w:bottom w:val="none" w:sz="0" w:space="0" w:color="auto"/>
        <w:right w:val="none" w:sz="0" w:space="0" w:color="auto"/>
      </w:divBdr>
    </w:div>
    <w:div w:id="1849908085">
      <w:bodyDiv w:val="1"/>
      <w:marLeft w:val="0"/>
      <w:marRight w:val="0"/>
      <w:marTop w:val="0"/>
      <w:marBottom w:val="0"/>
      <w:divBdr>
        <w:top w:val="none" w:sz="0" w:space="0" w:color="auto"/>
        <w:left w:val="none" w:sz="0" w:space="0" w:color="auto"/>
        <w:bottom w:val="none" w:sz="0" w:space="0" w:color="auto"/>
        <w:right w:val="none" w:sz="0" w:space="0" w:color="auto"/>
      </w:divBdr>
    </w:div>
    <w:div w:id="1888254975">
      <w:bodyDiv w:val="1"/>
      <w:marLeft w:val="0"/>
      <w:marRight w:val="0"/>
      <w:marTop w:val="0"/>
      <w:marBottom w:val="0"/>
      <w:divBdr>
        <w:top w:val="none" w:sz="0" w:space="0" w:color="auto"/>
        <w:left w:val="none" w:sz="0" w:space="0" w:color="auto"/>
        <w:bottom w:val="none" w:sz="0" w:space="0" w:color="auto"/>
        <w:right w:val="none" w:sz="0" w:space="0" w:color="auto"/>
      </w:divBdr>
    </w:div>
    <w:div w:id="1950818983">
      <w:bodyDiv w:val="1"/>
      <w:marLeft w:val="0"/>
      <w:marRight w:val="0"/>
      <w:marTop w:val="0"/>
      <w:marBottom w:val="0"/>
      <w:divBdr>
        <w:top w:val="none" w:sz="0" w:space="0" w:color="auto"/>
        <w:left w:val="none" w:sz="0" w:space="0" w:color="auto"/>
        <w:bottom w:val="none" w:sz="0" w:space="0" w:color="auto"/>
        <w:right w:val="none" w:sz="0" w:space="0" w:color="auto"/>
      </w:divBdr>
    </w:div>
    <w:div w:id="1990941116">
      <w:bodyDiv w:val="1"/>
      <w:marLeft w:val="0"/>
      <w:marRight w:val="0"/>
      <w:marTop w:val="0"/>
      <w:marBottom w:val="0"/>
      <w:divBdr>
        <w:top w:val="none" w:sz="0" w:space="0" w:color="auto"/>
        <w:left w:val="none" w:sz="0" w:space="0" w:color="auto"/>
        <w:bottom w:val="none" w:sz="0" w:space="0" w:color="auto"/>
        <w:right w:val="none" w:sz="0" w:space="0" w:color="auto"/>
      </w:divBdr>
    </w:div>
    <w:div w:id="2018731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96ABEF-F3F2-4EC1-AD46-6DAF63DCBF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1</Pages>
  <Words>4887</Words>
  <Characters>27861</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32683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feu feu</dc:creator>
  <cp:lastModifiedBy>Rita</cp:lastModifiedBy>
  <cp:revision>9</cp:revision>
  <cp:lastPrinted>2025-01-31T07:26:00Z</cp:lastPrinted>
  <dcterms:created xsi:type="dcterms:W3CDTF">2024-12-09T09:28:00Z</dcterms:created>
  <dcterms:modified xsi:type="dcterms:W3CDTF">2025-01-31T07:26:00Z</dcterms:modified>
</cp:coreProperties>
</file>