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Default="00797071" w:rsidP="00797071">
      <w:pPr>
        <w:ind w:left="7080"/>
        <w:rPr>
          <w:sz w:val="24"/>
        </w:rPr>
      </w:pPr>
    </w:p>
    <w:p w:rsidR="00797071" w:rsidRPr="00497888" w:rsidRDefault="00797071" w:rsidP="0079707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88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888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97888">
        <w:rPr>
          <w:rFonts w:ascii="Times New Roman" w:hAnsi="Times New Roman" w:cs="Times New Roman"/>
          <w:sz w:val="16"/>
          <w:szCs w:val="16"/>
        </w:rPr>
        <w:t>Первомайское</w:t>
      </w:r>
      <w:proofErr w:type="gramEnd"/>
      <w:r w:rsidRPr="00497888">
        <w:rPr>
          <w:rFonts w:ascii="Times New Roman" w:hAnsi="Times New Roman" w:cs="Times New Roman"/>
          <w:sz w:val="16"/>
          <w:szCs w:val="16"/>
        </w:rPr>
        <w:t>, ул. Ленинская, д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. </w:t>
      </w:r>
      <w:r w:rsidRPr="00497888">
        <w:rPr>
          <w:rFonts w:ascii="Times New Roman" w:hAnsi="Times New Roman" w:cs="Times New Roman"/>
          <w:sz w:val="16"/>
          <w:szCs w:val="16"/>
        </w:rPr>
        <w:t>38,   тел.</w:t>
      </w:r>
      <w:r w:rsidR="00BC1902" w:rsidRPr="00497888">
        <w:rPr>
          <w:rFonts w:ascii="Times New Roman" w:hAnsi="Times New Roman" w:cs="Times New Roman"/>
          <w:sz w:val="16"/>
          <w:szCs w:val="16"/>
        </w:rPr>
        <w:t>/факс</w:t>
      </w:r>
      <w:r w:rsidRPr="00497888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</w:rPr>
      </w:pPr>
    </w:p>
    <w:p w:rsidR="00797071" w:rsidRPr="00497888" w:rsidRDefault="00797071" w:rsidP="00497888">
      <w:pPr>
        <w:pBdr>
          <w:top w:val="double" w:sz="12" w:space="4" w:color="auto"/>
        </w:pBdr>
        <w:spacing w:before="120" w:after="0"/>
        <w:rPr>
          <w:rFonts w:ascii="Times New Roman" w:hAnsi="Times New Roman" w:cs="Times New Roman"/>
          <w:sz w:val="16"/>
        </w:rPr>
      </w:pPr>
    </w:p>
    <w:p w:rsidR="00520A55" w:rsidRDefault="00520A55" w:rsidP="00797071">
      <w:pPr>
        <w:pStyle w:val="a7"/>
        <w:spacing w:line="288" w:lineRule="auto"/>
        <w:rPr>
          <w:sz w:val="24"/>
          <w:szCs w:val="24"/>
        </w:rPr>
      </w:pPr>
    </w:p>
    <w:p w:rsidR="00520A55" w:rsidRDefault="00520A55" w:rsidP="00E47BD9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B2611C">
        <w:t xml:space="preserve">Контрольно-счетным органом Первомайского района в порядке  ст.9 Положения о Контрольно-счетном органе Первомайского района, утверждённого решением Думы Первомайского района от 27.10.2011 № 95,  </w:t>
      </w:r>
      <w:r w:rsidRPr="00B2611C">
        <w:rPr>
          <w:color w:val="0D0D0D"/>
        </w:rPr>
        <w:t>в рамках заключённого Соглашения</w:t>
      </w:r>
      <w:r w:rsidR="00034A21">
        <w:rPr>
          <w:color w:val="0D0D0D"/>
        </w:rPr>
        <w:t xml:space="preserve"> о передаче Контрольно-счетному органу Первомайского района полномочий контрольно-счетного органа </w:t>
      </w:r>
      <w:proofErr w:type="spellStart"/>
      <w:r w:rsidR="00034A21">
        <w:rPr>
          <w:color w:val="0D0D0D"/>
        </w:rPr>
        <w:t>Новомариинского</w:t>
      </w:r>
      <w:proofErr w:type="spellEnd"/>
      <w:r w:rsidR="00034A21">
        <w:rPr>
          <w:color w:val="0D0D0D"/>
        </w:rPr>
        <w:t xml:space="preserve"> поселения по осуществлению внешнего муниципального финансового контроля </w:t>
      </w:r>
      <w:r w:rsidRPr="00B2611C">
        <w:rPr>
          <w:color w:val="0D0D0D"/>
        </w:rPr>
        <w:t xml:space="preserve"> от 2</w:t>
      </w:r>
      <w:r w:rsidR="00ED2A0E">
        <w:rPr>
          <w:color w:val="0D0D0D"/>
        </w:rPr>
        <w:t>7</w:t>
      </w:r>
      <w:r w:rsidRPr="00B2611C">
        <w:rPr>
          <w:color w:val="0D0D0D"/>
        </w:rPr>
        <w:t xml:space="preserve"> декабря 2012 года, </w:t>
      </w:r>
      <w:r w:rsidRPr="00B2611C">
        <w:t xml:space="preserve">рассмотрен представленный на экспертизу проект решения Совета </w:t>
      </w:r>
      <w:proofErr w:type="spellStart"/>
      <w:r w:rsidR="00ED2A0E">
        <w:t>Новомариинского</w:t>
      </w:r>
      <w:proofErr w:type="spellEnd"/>
      <w:r w:rsidRPr="00B2611C">
        <w:t xml:space="preserve"> сельского поселения «О</w:t>
      </w:r>
      <w:r w:rsidR="00ED2A0E">
        <w:t>б утверждении</w:t>
      </w:r>
      <w:proofErr w:type="gramEnd"/>
      <w:r w:rsidR="00ED2A0E">
        <w:t xml:space="preserve"> </w:t>
      </w:r>
      <w:r w:rsidRPr="00B2611C">
        <w:t>бюджет</w:t>
      </w:r>
      <w:r w:rsidR="00ED2A0E">
        <w:t>а</w:t>
      </w:r>
      <w:r w:rsidRPr="00B2611C">
        <w:t xml:space="preserve"> муниципального образования </w:t>
      </w:r>
      <w:proofErr w:type="spellStart"/>
      <w:r w:rsidR="00ED2A0E">
        <w:t>Новомариинское</w:t>
      </w:r>
      <w:proofErr w:type="spellEnd"/>
      <w:r>
        <w:t xml:space="preserve"> </w:t>
      </w:r>
      <w:r w:rsidRPr="00B2611C">
        <w:t>сельско</w:t>
      </w:r>
      <w:r>
        <w:t>е</w:t>
      </w:r>
      <w:r w:rsidRPr="00B2611C">
        <w:t xml:space="preserve"> поселени</w:t>
      </w:r>
      <w:r>
        <w:t>е</w:t>
      </w:r>
      <w:r w:rsidR="00ED2A0E">
        <w:t xml:space="preserve"> Первомайского района Томской области</w:t>
      </w:r>
      <w:r>
        <w:t xml:space="preserve"> </w:t>
      </w:r>
      <w:r w:rsidRPr="00B2611C">
        <w:t xml:space="preserve">  на  2014 год» (далее – Проект </w:t>
      </w:r>
      <w:r>
        <w:t>решения Совета</w:t>
      </w:r>
      <w:r w:rsidRPr="00B2611C">
        <w:t>).</w:t>
      </w:r>
    </w:p>
    <w:p w:rsidR="00520A55" w:rsidRPr="00B2611C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15.11.2013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A55" w:rsidRPr="00B2611C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 проводилась в период  с </w:t>
      </w:r>
      <w:r w:rsidR="00816B91">
        <w:rPr>
          <w:rFonts w:ascii="Times New Roman" w:hAnsi="Times New Roman" w:cs="Times New Roman"/>
          <w:sz w:val="24"/>
          <w:szCs w:val="24"/>
        </w:rPr>
        <w:t>22</w:t>
      </w:r>
      <w:r w:rsidRPr="00B2611C">
        <w:rPr>
          <w:rFonts w:ascii="Times New Roman" w:hAnsi="Times New Roman" w:cs="Times New Roman"/>
          <w:sz w:val="24"/>
          <w:szCs w:val="24"/>
        </w:rPr>
        <w:t xml:space="preserve"> ноября 2013 года   по   </w:t>
      </w:r>
      <w:r w:rsidR="00816B91">
        <w:rPr>
          <w:rFonts w:ascii="Times New Roman" w:hAnsi="Times New Roman" w:cs="Times New Roman"/>
          <w:sz w:val="24"/>
          <w:szCs w:val="24"/>
        </w:rPr>
        <w:t>27</w:t>
      </w:r>
      <w:r w:rsidRPr="00B2611C">
        <w:rPr>
          <w:rFonts w:ascii="Times New Roman" w:hAnsi="Times New Roman" w:cs="Times New Roman"/>
          <w:sz w:val="24"/>
          <w:szCs w:val="24"/>
        </w:rPr>
        <w:t xml:space="preserve"> ноября   2013 года.</w:t>
      </w:r>
    </w:p>
    <w:p w:rsidR="00520A55" w:rsidRPr="00791843" w:rsidRDefault="00520A55" w:rsidP="00520A55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от 31.07.1998 № 145-ФЗ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13.06.2013 года «О бюджетной политике в 2014-2016 годах»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Default="00520A55" w:rsidP="0052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1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; (далее – Указания  о порядке применения бюджетной классификации  РФ)</w:t>
      </w:r>
      <w:r w:rsidR="00034A21">
        <w:rPr>
          <w:rFonts w:ascii="Times New Roman" w:hAnsi="Times New Roman" w:cs="Times New Roman"/>
          <w:sz w:val="24"/>
          <w:szCs w:val="24"/>
        </w:rPr>
        <w:t>;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 Контрольно-счетном органе Первомайского района, утвержденн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34A21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ешением Думы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ервомайского района от 27.10.2011 № 95</w:t>
      </w:r>
    </w:p>
    <w:p w:rsidR="00520A55" w:rsidRPr="00B2611C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520A55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информации, полученной в ходе проведения экспертно-аналитического мероприятия показал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560D77" w:rsidRPr="000803D6" w:rsidRDefault="00560D77" w:rsidP="0056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Новомарииснкое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Первомайского района Томской области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Новомариинское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Новомариинского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пределах срока, установленного ст.185 Бюджетного кодекса РФ.</w:t>
      </w:r>
    </w:p>
    <w:p w:rsidR="00520A55" w:rsidRPr="008D5244" w:rsidRDefault="00520A55" w:rsidP="00560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</w:t>
      </w:r>
      <w:r w:rsidR="00252616">
        <w:rPr>
          <w:rFonts w:ascii="Times New Roman" w:hAnsi="Times New Roman" w:cs="Times New Roman"/>
          <w:sz w:val="24"/>
          <w:szCs w:val="24"/>
        </w:rPr>
        <w:t>х</w:t>
      </w:r>
      <w:r w:rsidRPr="008D5244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5244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>
        <w:rPr>
          <w:rFonts w:ascii="Times New Roman" w:hAnsi="Times New Roman" w:cs="Times New Roman"/>
          <w:sz w:val="24"/>
          <w:szCs w:val="24"/>
        </w:rPr>
        <w:t>юджетного  кодекса РФ</w:t>
      </w:r>
      <w:r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520A55" w:rsidRPr="0094532B" w:rsidRDefault="00520A55" w:rsidP="00520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520A55" w:rsidRPr="0094532B" w:rsidRDefault="00520A55" w:rsidP="00520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520A55" w:rsidRDefault="00520A55" w:rsidP="00520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97888" w:rsidRPr="0094532B" w:rsidRDefault="00497888" w:rsidP="002A654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C4705" w:rsidRPr="00991DDA" w:rsidRDefault="00FC4705" w:rsidP="009453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1. Анализ прогноза социально-экономического развития муниципального образования </w:t>
      </w:r>
      <w:r w:rsidR="00F635B7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spellStart"/>
      <w:r w:rsidR="00E83DCC" w:rsidRPr="00991DDA">
        <w:rPr>
          <w:rFonts w:ascii="Times New Roman" w:hAnsi="Times New Roman" w:cs="Times New Roman"/>
          <w:b/>
          <w:bCs/>
          <w:sz w:val="24"/>
          <w:szCs w:val="24"/>
        </w:rPr>
        <w:t>Новомариинское</w:t>
      </w:r>
      <w:proofErr w:type="spellEnd"/>
      <w:r w:rsidR="00E83DCC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 Томской области</w:t>
      </w:r>
    </w:p>
    <w:p w:rsidR="009F5D09" w:rsidRPr="00991DDA" w:rsidRDefault="009F5D09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CC" w:rsidRDefault="00FC4705" w:rsidP="00951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09">
        <w:rPr>
          <w:rFonts w:ascii="Times New Roman" w:hAnsi="Times New Roman" w:cs="Times New Roman"/>
          <w:sz w:val="24"/>
          <w:szCs w:val="24"/>
        </w:rPr>
        <w:t xml:space="preserve"> Согласно статье 37 Бюджетного кодекса </w:t>
      </w:r>
      <w:r w:rsidR="00E83DCC" w:rsidRPr="009F5D09">
        <w:rPr>
          <w:rFonts w:ascii="Times New Roman" w:hAnsi="Times New Roman" w:cs="Times New Roman"/>
          <w:sz w:val="24"/>
          <w:szCs w:val="24"/>
        </w:rPr>
        <w:t xml:space="preserve"> РФ </w:t>
      </w:r>
      <w:r w:rsidRPr="009F5D09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9F5D09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9F5D0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</w:t>
      </w:r>
      <w:r w:rsidR="00561E18" w:rsidRPr="009F5D09">
        <w:rPr>
          <w:rFonts w:ascii="Times New Roman" w:hAnsi="Times New Roman" w:cs="Times New Roman"/>
          <w:sz w:val="24"/>
          <w:szCs w:val="24"/>
        </w:rPr>
        <w:t>.</w:t>
      </w:r>
    </w:p>
    <w:p w:rsidR="009F5D09" w:rsidRDefault="00A165DF" w:rsidP="00951D4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32B">
        <w:rPr>
          <w:rFonts w:ascii="Times New Roman" w:hAnsi="Times New Roman" w:cs="Times New Roman"/>
          <w:sz w:val="24"/>
          <w:szCs w:val="24"/>
        </w:rPr>
        <w:t>В соответствии со статьей 169 Бюджетного кодекса Р</w:t>
      </w:r>
      <w:r w:rsidR="00AB5A33">
        <w:rPr>
          <w:rFonts w:ascii="Times New Roman" w:hAnsi="Times New Roman" w:cs="Times New Roman"/>
          <w:sz w:val="24"/>
          <w:szCs w:val="24"/>
        </w:rPr>
        <w:t>Ф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проект местного бюджета должен составляться на основе прогноза социально-экономического развития в целях финансового обеспечения обязательств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A8D">
        <w:rPr>
          <w:rFonts w:ascii="Times New Roman" w:hAnsi="Times New Roman" w:cs="Times New Roman"/>
        </w:rPr>
        <w:br/>
      </w:r>
      <w:r w:rsidR="00E73EA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9F5D09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 Р</w:t>
      </w:r>
      <w:r w:rsidR="00AB5A33">
        <w:rPr>
          <w:rFonts w:ascii="Times New Roman" w:hAnsi="Times New Roman" w:cs="Times New Roman"/>
          <w:sz w:val="24"/>
          <w:szCs w:val="24"/>
        </w:rPr>
        <w:t>Ф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 с </w:t>
      </w:r>
      <w:r w:rsidR="00561E18" w:rsidRPr="009F5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sz w:val="24"/>
          <w:szCs w:val="24"/>
        </w:rPr>
        <w:t>П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роектом  решения Совета   </w:t>
      </w:r>
      <w:r w:rsidR="00561E18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61E18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AB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Новомариинское</w:t>
      </w:r>
      <w:proofErr w:type="spellEnd"/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AB5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 не представлен, поэтому </w:t>
      </w:r>
      <w:r w:rsidR="00122055" w:rsidRPr="009F5D09">
        <w:rPr>
          <w:rFonts w:ascii="Times New Roman" w:hAnsi="Times New Roman" w:cs="Times New Roman"/>
          <w:sz w:val="24"/>
          <w:szCs w:val="24"/>
        </w:rPr>
        <w:t xml:space="preserve"> проанализировать соответствие  проекта  бюджета</w:t>
      </w:r>
      <w:r w:rsidR="0012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55">
        <w:rPr>
          <w:rFonts w:ascii="Times New Roman" w:hAnsi="Times New Roman" w:cs="Times New Roman"/>
          <w:sz w:val="24"/>
          <w:szCs w:val="24"/>
        </w:rPr>
        <w:t>Новомариинско</w:t>
      </w:r>
      <w:r w:rsidR="00AB5A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B5A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220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5A33">
        <w:rPr>
          <w:rFonts w:ascii="Times New Roman" w:hAnsi="Times New Roman" w:cs="Times New Roman"/>
          <w:sz w:val="24"/>
          <w:szCs w:val="24"/>
        </w:rPr>
        <w:t>я</w:t>
      </w:r>
      <w:r w:rsidR="00122055">
        <w:rPr>
          <w:rFonts w:ascii="Times New Roman" w:hAnsi="Times New Roman" w:cs="Times New Roman"/>
          <w:sz w:val="24"/>
          <w:szCs w:val="24"/>
        </w:rPr>
        <w:t xml:space="preserve">  прогнозу социально – экономического развития муниципального образования </w:t>
      </w:r>
      <w:r w:rsidR="00AB5A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22055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12205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61E18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561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E72402">
        <w:rPr>
          <w:rFonts w:ascii="Times New Roman" w:hAnsi="Times New Roman" w:cs="Times New Roman"/>
          <w:sz w:val="24"/>
          <w:szCs w:val="24"/>
        </w:rPr>
        <w:t xml:space="preserve">не представляется </w:t>
      </w:r>
      <w:r w:rsidR="00122055">
        <w:rPr>
          <w:rFonts w:ascii="Times New Roman" w:hAnsi="Times New Roman" w:cs="Times New Roman"/>
          <w:sz w:val="24"/>
          <w:szCs w:val="24"/>
        </w:rPr>
        <w:t>в</w:t>
      </w:r>
      <w:r w:rsidR="00561E18" w:rsidRPr="00E72402">
        <w:rPr>
          <w:rFonts w:ascii="Times New Roman" w:hAnsi="Times New Roman" w:cs="Times New Roman"/>
          <w:sz w:val="24"/>
          <w:szCs w:val="24"/>
        </w:rPr>
        <w:t>озможным</w:t>
      </w:r>
      <w:r w:rsidR="00122055">
        <w:rPr>
          <w:rFonts w:ascii="Times New Roman" w:hAnsi="Times New Roman" w:cs="Times New Roman"/>
          <w:sz w:val="24"/>
          <w:szCs w:val="24"/>
        </w:rPr>
        <w:t>.</w:t>
      </w:r>
    </w:p>
    <w:p w:rsidR="00E73EA9" w:rsidRDefault="00E73EA9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E18" w:rsidRDefault="003A282F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Анализ основных направлений бюджетной и налоговой политики</w:t>
      </w:r>
      <w:r w:rsidRPr="00561E18">
        <w:rPr>
          <w:rFonts w:ascii="Times New Roman" w:hAnsi="Times New Roman" w:cs="Times New Roman"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>Новомариинское</w:t>
      </w:r>
      <w:proofErr w:type="spellEnd"/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07147" w:rsidRDefault="00907147" w:rsidP="00907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2F" w:rsidRDefault="003A3624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02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E72402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A9">
        <w:rPr>
          <w:rFonts w:ascii="Times New Roman" w:hAnsi="Times New Roman" w:cs="Times New Roman"/>
          <w:sz w:val="24"/>
          <w:szCs w:val="24"/>
        </w:rPr>
        <w:t>РФ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60D77">
        <w:rPr>
          <w:rFonts w:ascii="Times New Roman" w:hAnsi="Times New Roman" w:cs="Times New Roman"/>
          <w:bCs/>
          <w:sz w:val="24"/>
          <w:szCs w:val="24"/>
        </w:rPr>
        <w:t>П</w:t>
      </w:r>
      <w:r w:rsidRPr="000E50C9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50C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12205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A3624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</w:t>
      </w:r>
      <w:r w:rsidRPr="00E72402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2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 xml:space="preserve">поэтому провести </w:t>
      </w:r>
      <w:r w:rsidRPr="00991DDA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991DDA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соответствия проекта бюджета целям и задачам</w:t>
      </w:r>
      <w:r w:rsidR="000C6D2F">
        <w:rPr>
          <w:rFonts w:ascii="Times New Roman" w:hAnsi="Times New Roman" w:cs="Times New Roman"/>
          <w:bCs/>
          <w:sz w:val="24"/>
          <w:szCs w:val="24"/>
        </w:rPr>
        <w:t xml:space="preserve"> налоговой и бюджетной политик</w:t>
      </w:r>
      <w:r w:rsidR="006D33F5">
        <w:rPr>
          <w:rFonts w:ascii="Times New Roman" w:hAnsi="Times New Roman" w:cs="Times New Roman"/>
          <w:bCs/>
          <w:sz w:val="24"/>
          <w:szCs w:val="24"/>
        </w:rPr>
        <w:t>и</w:t>
      </w:r>
      <w:r w:rsidR="000C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77B3">
        <w:rPr>
          <w:rFonts w:ascii="Times New Roman" w:hAnsi="Times New Roman" w:cs="Times New Roman"/>
          <w:sz w:val="24"/>
          <w:szCs w:val="24"/>
        </w:rPr>
        <w:t xml:space="preserve"> -</w:t>
      </w:r>
      <w:r w:rsidRPr="00E7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55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1220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77B3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 w:rsidR="000C6D2F">
        <w:rPr>
          <w:rFonts w:ascii="Times New Roman" w:hAnsi="Times New Roman" w:cs="Times New Roman"/>
          <w:sz w:val="24"/>
          <w:szCs w:val="24"/>
        </w:rPr>
        <w:t>.</w:t>
      </w:r>
    </w:p>
    <w:p w:rsidR="00DC23E7" w:rsidRPr="00AE0A8D" w:rsidRDefault="00DC23E7" w:rsidP="00DC23E7">
      <w:pPr>
        <w:spacing w:after="0"/>
        <w:rPr>
          <w:rFonts w:ascii="Times New Roman" w:hAnsi="Times New Roman" w:cs="Times New Roman"/>
        </w:rPr>
      </w:pPr>
    </w:p>
    <w:p w:rsidR="00DC23E7" w:rsidRDefault="00DC23E7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362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оценки ожидаемого  исполнения бюджета </w:t>
      </w:r>
      <w:r w:rsidR="00560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0D77">
        <w:rPr>
          <w:rFonts w:ascii="Times New Roman" w:hAnsi="Times New Roman" w:cs="Times New Roman"/>
          <w:b/>
          <w:bCs/>
          <w:sz w:val="24"/>
          <w:szCs w:val="24"/>
        </w:rPr>
        <w:t>Новомариинского</w:t>
      </w:r>
      <w:proofErr w:type="spellEnd"/>
      <w:r w:rsidR="00560D7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текущий финансовый год</w:t>
      </w:r>
    </w:p>
    <w:p w:rsidR="003373D0" w:rsidRDefault="003373D0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D0" w:rsidRDefault="003373D0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18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 </w:t>
      </w:r>
      <w:proofErr w:type="spellStart"/>
      <w:r w:rsidRPr="00B31E18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Pr="00B31E18">
        <w:rPr>
          <w:rFonts w:ascii="Times New Roman" w:hAnsi="Times New Roman" w:cs="Times New Roman"/>
          <w:sz w:val="24"/>
          <w:szCs w:val="24"/>
        </w:rPr>
        <w:t xml:space="preserve"> сельского поселения за 2013 год </w:t>
      </w:r>
      <w:r w:rsidR="00703FA8">
        <w:rPr>
          <w:rFonts w:ascii="Times New Roman" w:hAnsi="Times New Roman" w:cs="Times New Roman"/>
          <w:sz w:val="24"/>
          <w:szCs w:val="24"/>
        </w:rPr>
        <w:t xml:space="preserve">ожидается в сумме </w:t>
      </w:r>
      <w:r w:rsidRPr="00B31E18">
        <w:rPr>
          <w:rFonts w:ascii="Times New Roman" w:hAnsi="Times New Roman" w:cs="Times New Roman"/>
          <w:sz w:val="24"/>
          <w:szCs w:val="24"/>
        </w:rPr>
        <w:t xml:space="preserve"> 7135,1 тыс. рублей или 96,4  процента к плану. </w:t>
      </w:r>
    </w:p>
    <w:p w:rsidR="003373D0" w:rsidRPr="00BB6CA1" w:rsidRDefault="003373D0" w:rsidP="003373D0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706C35">
        <w:rPr>
          <w:spacing w:val="-5"/>
          <w:sz w:val="28"/>
          <w:szCs w:val="28"/>
        </w:rPr>
        <w:t xml:space="preserve"> </w:t>
      </w:r>
      <w:r w:rsidR="00703FA8">
        <w:rPr>
          <w:spacing w:val="-5"/>
          <w:sz w:val="28"/>
          <w:szCs w:val="28"/>
        </w:rPr>
        <w:t>О</w:t>
      </w:r>
      <w:r w:rsidRPr="00BB6CA1">
        <w:rPr>
          <w:rFonts w:ascii="Times New Roman" w:hAnsi="Times New Roman" w:cs="Times New Roman"/>
          <w:spacing w:val="-5"/>
          <w:sz w:val="24"/>
          <w:szCs w:val="24"/>
        </w:rPr>
        <w:t>жидаем</w:t>
      </w:r>
      <w:r w:rsidR="00703FA8">
        <w:rPr>
          <w:rFonts w:ascii="Times New Roman" w:hAnsi="Times New Roman" w:cs="Times New Roman"/>
          <w:spacing w:val="-5"/>
          <w:sz w:val="24"/>
          <w:szCs w:val="24"/>
        </w:rPr>
        <w:t xml:space="preserve">ое </w:t>
      </w:r>
      <w:r w:rsidRPr="00BB6CA1">
        <w:rPr>
          <w:rFonts w:ascii="Times New Roman" w:hAnsi="Times New Roman" w:cs="Times New Roman"/>
          <w:spacing w:val="-5"/>
          <w:sz w:val="24"/>
          <w:szCs w:val="24"/>
        </w:rPr>
        <w:t xml:space="preserve"> исполнени</w:t>
      </w:r>
      <w:r w:rsidR="00703FA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BB6CA1">
        <w:rPr>
          <w:rFonts w:ascii="Times New Roman" w:hAnsi="Times New Roman" w:cs="Times New Roman"/>
          <w:spacing w:val="-5"/>
          <w:sz w:val="24"/>
          <w:szCs w:val="24"/>
        </w:rPr>
        <w:t xml:space="preserve"> налоговых и неналоговых доходов </w:t>
      </w:r>
      <w:r w:rsidRPr="00BB6CA1">
        <w:rPr>
          <w:rFonts w:ascii="Times New Roman" w:hAnsi="Times New Roman" w:cs="Times New Roman"/>
          <w:spacing w:val="-4"/>
          <w:sz w:val="24"/>
          <w:szCs w:val="24"/>
        </w:rPr>
        <w:t xml:space="preserve"> бюджета </w:t>
      </w:r>
      <w:proofErr w:type="spellStart"/>
      <w:r w:rsidR="00703FA8">
        <w:rPr>
          <w:rFonts w:ascii="Times New Roman" w:hAnsi="Times New Roman" w:cs="Times New Roman"/>
          <w:spacing w:val="-4"/>
          <w:sz w:val="24"/>
          <w:szCs w:val="24"/>
        </w:rPr>
        <w:t>Новомариинского</w:t>
      </w:r>
      <w:proofErr w:type="spellEnd"/>
      <w:r w:rsidR="00703FA8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BB6CA1">
        <w:rPr>
          <w:rFonts w:ascii="Times New Roman" w:hAnsi="Times New Roman" w:cs="Times New Roman"/>
          <w:spacing w:val="-4"/>
          <w:sz w:val="24"/>
          <w:szCs w:val="24"/>
        </w:rPr>
        <w:t xml:space="preserve"> текущего финансового года ожидается в сумме- 3002,00</w:t>
      </w:r>
      <w:r w:rsidRPr="00BB6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CA1">
        <w:rPr>
          <w:rFonts w:ascii="Times New Roman" w:hAnsi="Times New Roman" w:cs="Times New Roman"/>
          <w:spacing w:val="-4"/>
          <w:sz w:val="24"/>
          <w:szCs w:val="24"/>
        </w:rPr>
        <w:t>тыс. рублей, или 91,9 процента к плану.</w:t>
      </w:r>
    </w:p>
    <w:p w:rsidR="003373D0" w:rsidRDefault="003373D0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плана ожидается по следующим  доходам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поселения:</w:t>
      </w:r>
    </w:p>
    <w:p w:rsidR="003373D0" w:rsidRDefault="003373D0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доходы физических лиц – неисполнение  ожидается в сумме 59,9 тыс. рублей (план- 2259,9 тыс. рублей, ожидаемое исполнение- 2200,00 тыс. рублей);</w:t>
      </w:r>
    </w:p>
    <w:p w:rsidR="003373D0" w:rsidRDefault="003373D0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земельный налог – неисполнение  ожидается в сумме</w:t>
      </w:r>
      <w:r w:rsidR="006D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тыс. рублей (план – 440,00 тыс. рублей, ожидаемое исполнение – 430,00 тыс. рублей);</w:t>
      </w:r>
      <w:proofErr w:type="gramEnd"/>
    </w:p>
    <w:p w:rsidR="003373D0" w:rsidRDefault="003373D0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от продажи права на заключение договоров аренды указанных земельных участков </w:t>
      </w:r>
      <w:r w:rsidR="006D33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неисполнение ожидается в сумме 32,1 тыс. рублей (план- 236,00 тыс. рублей, ожидаемое исполнение – 203,9 тыс. рублей);</w:t>
      </w:r>
      <w:proofErr w:type="gramEnd"/>
    </w:p>
    <w:p w:rsidR="003373D0" w:rsidRDefault="003373D0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сдачи в аренду  в аренду имущества, находящегося в оперативном управлении муниципальных органов управления и созданных ими учреждений – неисполнение ожидается в сумме  90 тыс. рублей (план – 140,00 тыс. рублей, ожидаемое исполнение – 50,00 тыс.  рублей);</w:t>
      </w:r>
    </w:p>
    <w:p w:rsidR="003373D0" w:rsidRDefault="003373D0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- неисполнение  ожидается  в сумме 79,00 тыс. рублей (план – 150,5 тыс. рублей, ожидаемое исполнение – 71,5 тыс. рублей).</w:t>
      </w:r>
    </w:p>
    <w:p w:rsidR="003373D0" w:rsidRDefault="003373D0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E18">
        <w:rPr>
          <w:rFonts w:ascii="Times New Roman" w:hAnsi="Times New Roman" w:cs="Times New Roman"/>
          <w:sz w:val="24"/>
          <w:szCs w:val="24"/>
        </w:rPr>
        <w:t xml:space="preserve">Ожидаемое исполнение расходной части бюджета </w:t>
      </w:r>
      <w:proofErr w:type="spellStart"/>
      <w:r w:rsidRPr="00B31E18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Pr="00B31E1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составит  7135,1 тыс. рублей или 96,4 процента к плану.</w:t>
      </w:r>
    </w:p>
    <w:p w:rsidR="00674632" w:rsidRDefault="00674632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плана ожидается по следующим  разделам:</w:t>
      </w:r>
    </w:p>
    <w:p w:rsidR="00674632" w:rsidRDefault="00674632" w:rsidP="0067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неисполнение ожидается в сумме 265,4 тыс. рублей (план – 1605,3 тыс. рублей, ожидаемое исполнение – 1339,9 тыс. рублей).</w:t>
      </w:r>
      <w:proofErr w:type="gramEnd"/>
    </w:p>
    <w:p w:rsidR="000D1E68" w:rsidRDefault="000D1E68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8C" w:rsidRPr="00146B9E" w:rsidRDefault="00D80F67" w:rsidP="00146B9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718C" w:rsidRPr="00146B9E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951D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226D3">
        <w:rPr>
          <w:rFonts w:ascii="Times New Roman" w:hAnsi="Times New Roman" w:cs="Times New Roman"/>
          <w:b/>
          <w:sz w:val="24"/>
          <w:szCs w:val="24"/>
        </w:rPr>
        <w:t>–</w:t>
      </w:r>
      <w:r w:rsidR="00951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6D3">
        <w:rPr>
          <w:rFonts w:ascii="Times New Roman" w:hAnsi="Times New Roman" w:cs="Times New Roman"/>
          <w:b/>
          <w:sz w:val="24"/>
          <w:szCs w:val="24"/>
        </w:rPr>
        <w:t>Новомариинское</w:t>
      </w:r>
      <w:proofErr w:type="spellEnd"/>
      <w:r w:rsidR="005226D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E73EA9" w:rsidRPr="00AC79DE" w:rsidRDefault="003F737E" w:rsidP="00AC79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</w:t>
      </w:r>
      <w:r w:rsidR="00AC79DE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A6CFD">
        <w:rPr>
          <w:rFonts w:ascii="Times New Roman" w:hAnsi="Times New Roman" w:cs="Times New Roman"/>
          <w:sz w:val="24"/>
          <w:szCs w:val="24"/>
        </w:rPr>
        <w:t>174 Бюджетного кодекса РФ о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 w:rsidR="004A6CFD">
        <w:rPr>
          <w:rFonts w:ascii="Times New Roman" w:hAnsi="Times New Roman" w:cs="Times New Roman"/>
          <w:sz w:val="24"/>
          <w:szCs w:val="24"/>
        </w:rPr>
        <w:t>П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роектом решения Совета  представлен </w:t>
      </w:r>
      <w:r w:rsidR="00146B9E">
        <w:rPr>
          <w:rFonts w:ascii="Times New Roman" w:hAnsi="Times New Roman" w:cs="Times New Roman"/>
          <w:sz w:val="24"/>
          <w:szCs w:val="24"/>
        </w:rPr>
        <w:t xml:space="preserve"> </w:t>
      </w:r>
      <w:r w:rsidR="00146B9E" w:rsidRPr="00AC79DE">
        <w:rPr>
          <w:rFonts w:ascii="Times New Roman" w:hAnsi="Times New Roman" w:cs="Times New Roman"/>
          <w:b/>
          <w:sz w:val="24"/>
          <w:szCs w:val="24"/>
        </w:rPr>
        <w:t>проект</w:t>
      </w:r>
      <w:r w:rsidR="00146B9E">
        <w:rPr>
          <w:rFonts w:ascii="Times New Roman" w:hAnsi="Times New Roman" w:cs="Times New Roman"/>
          <w:sz w:val="24"/>
          <w:szCs w:val="24"/>
        </w:rPr>
        <w:t xml:space="preserve"> </w:t>
      </w:r>
      <w:r w:rsidR="006863FC" w:rsidRPr="00810310">
        <w:rPr>
          <w:rFonts w:ascii="Times New Roman" w:hAnsi="Times New Roman" w:cs="Times New Roman"/>
          <w:sz w:val="24"/>
          <w:szCs w:val="24"/>
        </w:rPr>
        <w:t>среднесрочн</w:t>
      </w:r>
      <w:r w:rsidR="00146B9E">
        <w:rPr>
          <w:rFonts w:ascii="Times New Roman" w:hAnsi="Times New Roman" w:cs="Times New Roman"/>
          <w:sz w:val="24"/>
          <w:szCs w:val="24"/>
        </w:rPr>
        <w:t>ого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46B9E">
        <w:rPr>
          <w:rFonts w:ascii="Times New Roman" w:hAnsi="Times New Roman" w:cs="Times New Roman"/>
          <w:sz w:val="24"/>
          <w:szCs w:val="24"/>
        </w:rPr>
        <w:t>ого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 план</w:t>
      </w:r>
      <w:r w:rsidR="00146B9E">
        <w:rPr>
          <w:rFonts w:ascii="Times New Roman" w:hAnsi="Times New Roman" w:cs="Times New Roman"/>
          <w:sz w:val="24"/>
          <w:szCs w:val="24"/>
        </w:rPr>
        <w:t>а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6863FC" w:rsidRPr="00810310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6863FC" w:rsidRPr="008103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1544" w:rsidRPr="00810310">
        <w:rPr>
          <w:rFonts w:ascii="Times New Roman" w:hAnsi="Times New Roman" w:cs="Times New Roman"/>
          <w:sz w:val="24"/>
          <w:szCs w:val="24"/>
        </w:rPr>
        <w:t>е поселение на 201</w:t>
      </w:r>
      <w:r w:rsidR="004A6CFD">
        <w:rPr>
          <w:rFonts w:ascii="Times New Roman" w:hAnsi="Times New Roman" w:cs="Times New Roman"/>
          <w:sz w:val="24"/>
          <w:szCs w:val="24"/>
        </w:rPr>
        <w:t>4</w:t>
      </w:r>
      <w:r w:rsidR="00A21544" w:rsidRPr="00810310">
        <w:rPr>
          <w:rFonts w:ascii="Times New Roman" w:hAnsi="Times New Roman" w:cs="Times New Roman"/>
          <w:sz w:val="24"/>
          <w:szCs w:val="24"/>
        </w:rPr>
        <w:t>- 201</w:t>
      </w:r>
      <w:r w:rsidR="004A6CFD">
        <w:rPr>
          <w:rFonts w:ascii="Times New Roman" w:hAnsi="Times New Roman" w:cs="Times New Roman"/>
          <w:sz w:val="24"/>
          <w:szCs w:val="24"/>
        </w:rPr>
        <w:t>6</w:t>
      </w:r>
      <w:r w:rsidR="00A21544" w:rsidRPr="00810310">
        <w:rPr>
          <w:rFonts w:ascii="Times New Roman" w:hAnsi="Times New Roman" w:cs="Times New Roman"/>
          <w:sz w:val="24"/>
          <w:szCs w:val="24"/>
        </w:rPr>
        <w:t xml:space="preserve"> годы</w:t>
      </w:r>
      <w:r w:rsidR="007B25C2" w:rsidRPr="00810310">
        <w:rPr>
          <w:rFonts w:ascii="Times New Roman" w:hAnsi="Times New Roman" w:cs="Times New Roman"/>
          <w:sz w:val="24"/>
          <w:szCs w:val="24"/>
        </w:rPr>
        <w:t>.</w:t>
      </w:r>
      <w:r w:rsidR="004A6CFD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332F5B">
        <w:rPr>
          <w:rFonts w:ascii="Times New Roman" w:hAnsi="Times New Roman" w:cs="Times New Roman"/>
          <w:sz w:val="24"/>
          <w:szCs w:val="24"/>
        </w:rPr>
        <w:t>.</w:t>
      </w:r>
      <w:r w:rsidR="004A6CFD">
        <w:rPr>
          <w:rFonts w:ascii="Times New Roman" w:hAnsi="Times New Roman" w:cs="Times New Roman"/>
          <w:sz w:val="24"/>
          <w:szCs w:val="24"/>
        </w:rPr>
        <w:t xml:space="preserve"> 2 статьи 174 </w:t>
      </w:r>
      <w:r w:rsidR="00AC79DE">
        <w:rPr>
          <w:rFonts w:ascii="Times New Roman" w:hAnsi="Times New Roman" w:cs="Times New Roman"/>
          <w:sz w:val="24"/>
          <w:szCs w:val="24"/>
        </w:rPr>
        <w:t>Б</w:t>
      </w:r>
      <w:r w:rsidR="004A6CFD">
        <w:rPr>
          <w:rFonts w:ascii="Times New Roman" w:hAnsi="Times New Roman" w:cs="Times New Roman"/>
          <w:sz w:val="24"/>
          <w:szCs w:val="24"/>
        </w:rPr>
        <w:t xml:space="preserve">юджетного кодекса РФ </w:t>
      </w:r>
      <w:r w:rsidR="006A20E5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муниципального образования </w:t>
      </w:r>
      <w:r w:rsidR="006A20E5" w:rsidRPr="00AC79DE">
        <w:rPr>
          <w:rFonts w:ascii="Times New Roman" w:hAnsi="Times New Roman" w:cs="Times New Roman"/>
          <w:b/>
          <w:sz w:val="24"/>
          <w:szCs w:val="24"/>
        </w:rPr>
        <w:t>утверждается местной администрацией муниципального образования и представляется в представительный орган одновременно с проектом бюджета.</w:t>
      </w:r>
      <w:r w:rsidR="004A6CFD" w:rsidRPr="00AC7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9DE" w:rsidRDefault="00590633" w:rsidP="00AC79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</w:t>
      </w:r>
      <w:r w:rsidR="00AC79DE" w:rsidRPr="00810310">
        <w:rPr>
          <w:rFonts w:ascii="Times New Roman" w:hAnsi="Times New Roman" w:cs="Times New Roman"/>
          <w:sz w:val="24"/>
          <w:szCs w:val="24"/>
        </w:rPr>
        <w:t>ачения показателей среднесрочного финансового плана муниципального образования</w:t>
      </w:r>
      <w:r w:rsidR="00AC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DE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AC79DE">
        <w:rPr>
          <w:rFonts w:ascii="Times New Roman" w:hAnsi="Times New Roman" w:cs="Times New Roman"/>
          <w:sz w:val="24"/>
          <w:szCs w:val="24"/>
        </w:rPr>
        <w:t xml:space="preserve">  </w:t>
      </w:r>
      <w:r w:rsidR="00AC79DE" w:rsidRPr="00810310">
        <w:rPr>
          <w:rFonts w:ascii="Times New Roman" w:hAnsi="Times New Roman" w:cs="Times New Roman"/>
          <w:sz w:val="24"/>
          <w:szCs w:val="24"/>
        </w:rPr>
        <w:t>сельско</w:t>
      </w:r>
      <w:r w:rsidR="00AC79DE">
        <w:rPr>
          <w:rFonts w:ascii="Times New Roman" w:hAnsi="Times New Roman" w:cs="Times New Roman"/>
          <w:sz w:val="24"/>
          <w:szCs w:val="24"/>
        </w:rPr>
        <w:t>е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C79DE">
        <w:rPr>
          <w:rFonts w:ascii="Times New Roman" w:hAnsi="Times New Roman" w:cs="Times New Roman"/>
          <w:sz w:val="24"/>
          <w:szCs w:val="24"/>
        </w:rPr>
        <w:t>е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 w:rsidR="00AC79DE">
        <w:rPr>
          <w:rFonts w:ascii="Times New Roman" w:hAnsi="Times New Roman" w:cs="Times New Roman"/>
          <w:sz w:val="24"/>
          <w:szCs w:val="24"/>
        </w:rPr>
        <w:t>п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AC79DE" w:rsidRPr="003D41DD">
        <w:rPr>
          <w:rFonts w:ascii="Times New Roman" w:hAnsi="Times New Roman" w:cs="Times New Roman"/>
          <w:sz w:val="24"/>
          <w:szCs w:val="24"/>
        </w:rPr>
        <w:t>бюджета</w:t>
      </w:r>
      <w:r w:rsidR="00AC7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DE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AC79DE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C79DE" w:rsidRPr="00171491">
        <w:rPr>
          <w:rFonts w:ascii="Times New Roman" w:hAnsi="Times New Roman" w:cs="Times New Roman"/>
          <w:sz w:val="24"/>
          <w:szCs w:val="24"/>
        </w:rPr>
        <w:t>я</w:t>
      </w:r>
      <w:r w:rsidRPr="00171491">
        <w:rPr>
          <w:rFonts w:ascii="Times New Roman" w:hAnsi="Times New Roman" w:cs="Times New Roman"/>
          <w:sz w:val="24"/>
          <w:szCs w:val="24"/>
        </w:rPr>
        <w:t xml:space="preserve"> соответствуют  требованиям статьи 174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 w:rsidR="00AC79DE">
        <w:rPr>
          <w:rFonts w:ascii="Times New Roman" w:hAnsi="Times New Roman" w:cs="Times New Roman"/>
          <w:sz w:val="24"/>
          <w:szCs w:val="24"/>
        </w:rPr>
        <w:t>.</w:t>
      </w: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F8" w:rsidRDefault="00ED52F8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F8" w:rsidRDefault="00ED52F8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F8" w:rsidRDefault="00ED52F8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F8" w:rsidRDefault="00ED52F8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F8" w:rsidRDefault="00ED52F8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показателей </w:t>
      </w: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среднесрочного финансового плана  муниципального образования</w:t>
      </w:r>
      <w:r w:rsidR="00A7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C7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777C7">
        <w:rPr>
          <w:rFonts w:ascii="Times New Roman" w:hAnsi="Times New Roman" w:cs="Times New Roman"/>
          <w:sz w:val="24"/>
          <w:szCs w:val="24"/>
        </w:rPr>
        <w:t>е поселение</w:t>
      </w:r>
      <w:r>
        <w:rPr>
          <w:rFonts w:ascii="Times New Roman" w:hAnsi="Times New Roman" w:cs="Times New Roman"/>
          <w:sz w:val="24"/>
          <w:szCs w:val="24"/>
        </w:rPr>
        <w:t xml:space="preserve">  и проекта бюджета</w:t>
      </w:r>
      <w:r w:rsidR="0037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A5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3742A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C79DE" w:rsidRDefault="00AC79DE" w:rsidP="00AC7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бюджета, тыс. руб.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 показателей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(гр2-гр.3)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всего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6500,92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6500,92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4330,3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4330,3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2170,62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2170,62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6500,92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6500,92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9DE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79DE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2 к  проекту постановления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«Об утверждении среднесрочного финансового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составлено с нарушениями  требований статьи 21 Бюджетного кодекса РФ, Указаний   о порядке применения бюджетной классификации  РФ.</w:t>
      </w:r>
    </w:p>
    <w:p w:rsidR="00D80F67" w:rsidRDefault="00D80F67" w:rsidP="0047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F67" w:rsidRDefault="00D80F67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7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 </w:t>
      </w:r>
      <w:proofErr w:type="spellStart"/>
      <w:r w:rsidRPr="00D80F67">
        <w:rPr>
          <w:rFonts w:ascii="Times New Roman" w:hAnsi="Times New Roman" w:cs="Times New Roman"/>
          <w:b/>
          <w:sz w:val="24"/>
          <w:szCs w:val="24"/>
        </w:rPr>
        <w:t>Новомариинско</w:t>
      </w:r>
      <w:r w:rsidR="00A777C7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D80F6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77C7">
        <w:rPr>
          <w:rFonts w:ascii="Times New Roman" w:hAnsi="Times New Roman" w:cs="Times New Roman"/>
          <w:b/>
          <w:sz w:val="24"/>
          <w:szCs w:val="24"/>
        </w:rPr>
        <w:t>го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777C7">
        <w:rPr>
          <w:rFonts w:ascii="Times New Roman" w:hAnsi="Times New Roman" w:cs="Times New Roman"/>
          <w:b/>
          <w:sz w:val="24"/>
          <w:szCs w:val="24"/>
        </w:rPr>
        <w:t>я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A777C7">
        <w:rPr>
          <w:rFonts w:ascii="Times New Roman" w:hAnsi="Times New Roman" w:cs="Times New Roman"/>
          <w:b/>
          <w:sz w:val="24"/>
          <w:szCs w:val="24"/>
        </w:rPr>
        <w:t xml:space="preserve">б утверждении бюджета муниципального образования </w:t>
      </w:r>
      <w:proofErr w:type="spellStart"/>
      <w:r w:rsidR="00171491">
        <w:rPr>
          <w:rFonts w:ascii="Times New Roman" w:hAnsi="Times New Roman" w:cs="Times New Roman"/>
          <w:b/>
          <w:sz w:val="24"/>
          <w:szCs w:val="24"/>
        </w:rPr>
        <w:t>Н</w:t>
      </w:r>
      <w:r w:rsidR="00A777C7">
        <w:rPr>
          <w:rFonts w:ascii="Times New Roman" w:hAnsi="Times New Roman" w:cs="Times New Roman"/>
          <w:b/>
          <w:sz w:val="24"/>
          <w:szCs w:val="24"/>
        </w:rPr>
        <w:t>овомариинское</w:t>
      </w:r>
      <w:proofErr w:type="spellEnd"/>
      <w:r w:rsidR="00A777C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 на 2014 год»</w:t>
      </w:r>
    </w:p>
    <w:p w:rsidR="00171491" w:rsidRPr="00D80F67" w:rsidRDefault="00171491" w:rsidP="0037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67" w:rsidRDefault="00D80F67" w:rsidP="003742A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РФ  в</w:t>
      </w:r>
      <w:r w:rsidR="00520FFF">
        <w:rPr>
          <w:rFonts w:ascii="Times New Roman" w:hAnsi="Times New Roman" w:cs="Times New Roman"/>
          <w:sz w:val="24"/>
          <w:szCs w:val="24"/>
        </w:rPr>
        <w:t xml:space="preserve"> приложении к </w:t>
      </w:r>
      <w:r w:rsidR="007A340B">
        <w:rPr>
          <w:rFonts w:ascii="Times New Roman" w:hAnsi="Times New Roman" w:cs="Times New Roman"/>
          <w:sz w:val="24"/>
          <w:szCs w:val="24"/>
        </w:rPr>
        <w:t>П</w:t>
      </w:r>
      <w:r w:rsidR="00520FFF">
        <w:rPr>
          <w:rFonts w:ascii="Times New Roman" w:hAnsi="Times New Roman" w:cs="Times New Roman"/>
          <w:sz w:val="24"/>
          <w:szCs w:val="24"/>
        </w:rPr>
        <w:t>роекту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7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0E50C9">
        <w:rPr>
          <w:rFonts w:ascii="Times New Roman" w:hAnsi="Times New Roman" w:cs="Times New Roman"/>
          <w:sz w:val="24"/>
          <w:szCs w:val="24"/>
        </w:rPr>
        <w:t xml:space="preserve">. </w:t>
      </w:r>
      <w:r w:rsidRPr="000E5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 w:rsidR="007A340B">
        <w:rPr>
          <w:rFonts w:ascii="Times New Roman" w:hAnsi="Times New Roman" w:cs="Times New Roman"/>
          <w:sz w:val="24"/>
          <w:szCs w:val="24"/>
        </w:rPr>
        <w:t>П</w:t>
      </w:r>
      <w:r w:rsidRPr="009D35A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 w:rsidR="007A340B"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 w:rsidR="007A340B">
        <w:rPr>
          <w:rFonts w:ascii="Times New Roman" w:hAnsi="Times New Roman" w:cs="Times New Roman"/>
          <w:sz w:val="24"/>
          <w:szCs w:val="24"/>
        </w:rPr>
        <w:t xml:space="preserve"> сумме 6500,92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 w:rsidR="00406BF0"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>,</w:t>
      </w:r>
      <w:r w:rsidR="007A340B">
        <w:rPr>
          <w:rFonts w:ascii="Times New Roman" w:hAnsi="Times New Roman" w:cs="Times New Roman"/>
          <w:sz w:val="24"/>
          <w:szCs w:val="24"/>
        </w:rPr>
        <w:t xml:space="preserve"> 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в том числе налоговые и неналоговые доходы в сумме</w:t>
      </w:r>
      <w:r w:rsidR="007A340B">
        <w:rPr>
          <w:rFonts w:ascii="Times New Roman" w:hAnsi="Times New Roman" w:cs="Times New Roman"/>
          <w:sz w:val="24"/>
          <w:szCs w:val="24"/>
        </w:rPr>
        <w:t xml:space="preserve"> 4330,3</w:t>
      </w:r>
      <w:r w:rsidRPr="009D35A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 w:rsidR="00406BF0"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 xml:space="preserve"> и общий объём расходов в </w:t>
      </w:r>
      <w:r w:rsidR="007A340B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A340B">
        <w:rPr>
          <w:rFonts w:ascii="Times New Roman" w:hAnsi="Times New Roman" w:cs="Times New Roman"/>
          <w:sz w:val="24"/>
          <w:szCs w:val="24"/>
        </w:rPr>
        <w:t>500,92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 w:rsidR="007A340B"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 w:rsidR="00406BF0"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</w:t>
      </w:r>
      <w:r w:rsidR="007A34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340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34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34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РФ.</w:t>
      </w:r>
    </w:p>
    <w:p w:rsidR="00CC2083" w:rsidRPr="00B2611C" w:rsidRDefault="00CC2083" w:rsidP="003742A5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 w:rsidRPr="008A3EBD">
        <w:t>Следует отметить</w:t>
      </w:r>
      <w:r>
        <w:t xml:space="preserve"> наименование бюджета, указанное в Проекте решения Совета и приложениях к  нему не соответствует учредительным документам – Уставу муниципального образования </w:t>
      </w:r>
      <w:proofErr w:type="spellStart"/>
      <w:r w:rsidR="00FE02D9">
        <w:t>Новомариинское</w:t>
      </w:r>
      <w:proofErr w:type="spellEnd"/>
      <w:r w:rsidR="00FE02D9">
        <w:t xml:space="preserve"> </w:t>
      </w:r>
      <w:r>
        <w:t>сельское поселение Первомайского района Томской области, принято</w:t>
      </w:r>
      <w:r w:rsidR="00F67CD7">
        <w:t>му</w:t>
      </w:r>
      <w:r w:rsidR="004035D2">
        <w:t xml:space="preserve"> </w:t>
      </w:r>
      <w:r>
        <w:t xml:space="preserve"> решением Совета </w:t>
      </w:r>
      <w:proofErr w:type="spellStart"/>
      <w:r w:rsidR="00FE02D9">
        <w:t>Новомариинского</w:t>
      </w:r>
      <w:proofErr w:type="spellEnd"/>
      <w:r>
        <w:t xml:space="preserve"> сельского поселения от </w:t>
      </w:r>
      <w:r w:rsidR="00FE02D9">
        <w:t>15.11.2012</w:t>
      </w:r>
      <w:r>
        <w:t xml:space="preserve"> № </w:t>
      </w:r>
      <w:r w:rsidR="00FE02D9">
        <w:t>34</w:t>
      </w:r>
      <w:r>
        <w:t>.</w:t>
      </w:r>
      <w:proofErr w:type="gramEnd"/>
    </w:p>
    <w:p w:rsidR="00130F8A" w:rsidRDefault="00130F8A" w:rsidP="005226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Пунктом 2 приложения к Проекту решения Совета установлены  </w:t>
      </w:r>
      <w:r w:rsidR="003742A5"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виды </w:t>
      </w:r>
      <w:proofErr w:type="gramStart"/>
      <w:r w:rsidR="003742A5" w:rsidRPr="008B4185">
        <w:rPr>
          <w:rFonts w:ascii="Times New Roman" w:hAnsi="Times New Roman" w:cs="Times New Roman"/>
          <w:sz w:val="24"/>
          <w:szCs w:val="24"/>
          <w:highlight w:val="yellow"/>
        </w:rPr>
        <w:t>доходов</w:t>
      </w:r>
      <w:proofErr w:type="gramEnd"/>
      <w:r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218EF"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за счет которых  формируются </w:t>
      </w:r>
      <w:r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доходы бюджета </w:t>
      </w:r>
      <w:proofErr w:type="spellStart"/>
      <w:r w:rsidRPr="008B4185">
        <w:rPr>
          <w:rFonts w:ascii="Times New Roman" w:hAnsi="Times New Roman" w:cs="Times New Roman"/>
          <w:sz w:val="24"/>
          <w:szCs w:val="24"/>
          <w:highlight w:val="yellow"/>
        </w:rPr>
        <w:t>Новомариинского</w:t>
      </w:r>
      <w:proofErr w:type="spellEnd"/>
      <w:r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</w:t>
      </w:r>
      <w:r w:rsidR="00C218EF"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поселения. Следует отметить, что в </w:t>
      </w:r>
      <w:r w:rsidR="00485475"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перечне налоговых доходов не </w:t>
      </w:r>
      <w:r w:rsidR="00C218EF"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учтены </w:t>
      </w:r>
      <w:r w:rsidR="00E6247B" w:rsidRPr="008B4185">
        <w:rPr>
          <w:rFonts w:ascii="Times New Roman" w:hAnsi="Times New Roman" w:cs="Times New Roman"/>
          <w:sz w:val="24"/>
          <w:szCs w:val="24"/>
          <w:highlight w:val="yellow"/>
        </w:rPr>
        <w:t xml:space="preserve"> – акцизы на автомобильный бензин, прямогонный бензин, дизельное топливо, моторные масла для дизельных и карбюраторных  (</w:t>
      </w:r>
      <w:proofErr w:type="spellStart"/>
      <w:r w:rsidR="00E6247B" w:rsidRPr="008B4185">
        <w:rPr>
          <w:rFonts w:ascii="Times New Roman" w:hAnsi="Times New Roman" w:cs="Times New Roman"/>
          <w:sz w:val="24"/>
          <w:szCs w:val="24"/>
          <w:highlight w:val="yellow"/>
        </w:rPr>
        <w:t>инжекторных</w:t>
      </w:r>
      <w:proofErr w:type="spellEnd"/>
      <w:r w:rsidR="00E6247B" w:rsidRPr="008B4185">
        <w:rPr>
          <w:rFonts w:ascii="Times New Roman" w:hAnsi="Times New Roman" w:cs="Times New Roman"/>
          <w:sz w:val="24"/>
          <w:szCs w:val="24"/>
          <w:highlight w:val="yellow"/>
        </w:rPr>
        <w:t>) двигателей.</w:t>
      </w:r>
      <w:r w:rsidR="008B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00E" w:rsidRDefault="00B6400E" w:rsidP="00B640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06A">
        <w:rPr>
          <w:rFonts w:ascii="Times New Roman" w:hAnsi="Times New Roman" w:cs="Times New Roman"/>
          <w:sz w:val="24"/>
          <w:szCs w:val="24"/>
        </w:rPr>
        <w:t>Пунктом 3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="009D20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роекту решения Совета </w:t>
      </w:r>
      <w:r w:rsidR="009D206A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9D206A">
        <w:rPr>
          <w:rFonts w:ascii="Times New Roman" w:hAnsi="Times New Roman" w:cs="Times New Roman"/>
          <w:sz w:val="24"/>
          <w:szCs w:val="24"/>
        </w:rPr>
        <w:t xml:space="preserve"> и коды </w:t>
      </w:r>
      <w:r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</w:t>
      </w:r>
      <w:r w:rsidR="009D206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569C">
        <w:rPr>
          <w:rFonts w:ascii="Times New Roman" w:hAnsi="Times New Roman" w:cs="Times New Roman"/>
          <w:b/>
          <w:sz w:val="24"/>
          <w:szCs w:val="24"/>
        </w:rPr>
        <w:t>органов государственной власти Р</w:t>
      </w:r>
      <w:r w:rsidR="009D206A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9D569C">
        <w:rPr>
          <w:rFonts w:ascii="Times New Roman" w:hAnsi="Times New Roman" w:cs="Times New Roman"/>
          <w:b/>
          <w:sz w:val="24"/>
          <w:szCs w:val="24"/>
        </w:rPr>
        <w:t>Ф</w:t>
      </w:r>
      <w:r w:rsidR="009D206A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6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D206A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Pr="009D569C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23">
        <w:rPr>
          <w:rFonts w:ascii="Times New Roman" w:hAnsi="Times New Roman" w:cs="Times New Roman"/>
          <w:sz w:val="24"/>
          <w:szCs w:val="24"/>
        </w:rPr>
        <w:t xml:space="preserve">№ </w:t>
      </w:r>
      <w:r w:rsidR="009D206A">
        <w:rPr>
          <w:rFonts w:ascii="Times New Roman" w:hAnsi="Times New Roman" w:cs="Times New Roman"/>
          <w:sz w:val="24"/>
          <w:szCs w:val="24"/>
        </w:rPr>
        <w:t>1</w:t>
      </w:r>
      <w:r w:rsidRPr="009D569C">
        <w:rPr>
          <w:rFonts w:ascii="Times New Roman" w:hAnsi="Times New Roman" w:cs="Times New Roman"/>
          <w:sz w:val="24"/>
          <w:szCs w:val="24"/>
        </w:rPr>
        <w:t xml:space="preserve"> к </w:t>
      </w:r>
      <w:r w:rsidR="009D206A">
        <w:rPr>
          <w:rFonts w:ascii="Times New Roman" w:hAnsi="Times New Roman" w:cs="Times New Roman"/>
          <w:sz w:val="24"/>
          <w:szCs w:val="24"/>
        </w:rPr>
        <w:t>П</w:t>
      </w:r>
      <w:r w:rsidRPr="009D569C">
        <w:rPr>
          <w:rFonts w:ascii="Times New Roman" w:hAnsi="Times New Roman" w:cs="Times New Roman"/>
          <w:sz w:val="24"/>
          <w:szCs w:val="24"/>
        </w:rPr>
        <w:t>роекту решения Совета</w:t>
      </w:r>
      <w:r>
        <w:rPr>
          <w:rFonts w:ascii="Times New Roman" w:hAnsi="Times New Roman" w:cs="Times New Roman"/>
          <w:sz w:val="24"/>
          <w:szCs w:val="24"/>
        </w:rPr>
        <w:t>, что противоречит положениям статьи 160.1 Бюджетного кодекса РФ</w:t>
      </w:r>
      <w:r w:rsidR="00920CB8">
        <w:rPr>
          <w:rFonts w:ascii="Times New Roman" w:hAnsi="Times New Roman" w:cs="Times New Roman"/>
          <w:sz w:val="24"/>
          <w:szCs w:val="24"/>
        </w:rPr>
        <w:t>.</w:t>
      </w:r>
    </w:p>
    <w:p w:rsidR="00D80F67" w:rsidRPr="0094532B" w:rsidRDefault="00D80F67" w:rsidP="00D80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93419C">
        <w:rPr>
          <w:rFonts w:ascii="Times New Roman" w:hAnsi="Times New Roman" w:cs="Times New Roman"/>
          <w:sz w:val="24"/>
          <w:szCs w:val="24"/>
        </w:rPr>
        <w:t>2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="00406BF0">
        <w:rPr>
          <w:rFonts w:ascii="Times New Roman" w:hAnsi="Times New Roman" w:cs="Times New Roman"/>
          <w:sz w:val="24"/>
          <w:szCs w:val="24"/>
        </w:rPr>
        <w:t xml:space="preserve"> к </w:t>
      </w:r>
      <w:r w:rsidR="0093419C">
        <w:rPr>
          <w:rFonts w:ascii="Times New Roman" w:hAnsi="Times New Roman" w:cs="Times New Roman"/>
          <w:sz w:val="24"/>
          <w:szCs w:val="24"/>
        </w:rPr>
        <w:t>П</w:t>
      </w:r>
      <w:r w:rsidR="00406BF0">
        <w:rPr>
          <w:rFonts w:ascii="Times New Roman" w:hAnsi="Times New Roman" w:cs="Times New Roman"/>
          <w:sz w:val="24"/>
          <w:szCs w:val="24"/>
        </w:rPr>
        <w:t xml:space="preserve">роекту решения Совета </w:t>
      </w:r>
      <w:r w:rsidRPr="0094532B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sz w:val="24"/>
          <w:szCs w:val="24"/>
        </w:rPr>
        <w:t>названию</w:t>
      </w:r>
      <w:r w:rsidRPr="0094532B">
        <w:rPr>
          <w:rFonts w:ascii="Times New Roman" w:hAnsi="Times New Roman" w:cs="Times New Roman"/>
          <w:sz w:val="24"/>
          <w:szCs w:val="24"/>
        </w:rPr>
        <w:t>, указанному  в  пункт</w:t>
      </w:r>
      <w:r w:rsidR="0093419C">
        <w:rPr>
          <w:rFonts w:ascii="Times New Roman" w:hAnsi="Times New Roman" w:cs="Times New Roman"/>
          <w:sz w:val="24"/>
          <w:szCs w:val="24"/>
        </w:rPr>
        <w:t>е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="0093419C">
        <w:rPr>
          <w:rFonts w:ascii="Times New Roman" w:hAnsi="Times New Roman" w:cs="Times New Roman"/>
          <w:sz w:val="24"/>
          <w:szCs w:val="24"/>
        </w:rPr>
        <w:t>4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="0093419C">
        <w:rPr>
          <w:rFonts w:ascii="Times New Roman" w:hAnsi="Times New Roman" w:cs="Times New Roman"/>
          <w:sz w:val="24"/>
          <w:szCs w:val="24"/>
        </w:rPr>
        <w:t>П</w:t>
      </w:r>
      <w:r w:rsidRPr="0094532B">
        <w:rPr>
          <w:rFonts w:ascii="Times New Roman" w:hAnsi="Times New Roman" w:cs="Times New Roman"/>
          <w:sz w:val="24"/>
          <w:szCs w:val="24"/>
        </w:rPr>
        <w:t>роекту решения Совета.</w:t>
      </w:r>
    </w:p>
    <w:p w:rsidR="005A64ED" w:rsidRDefault="00337835" w:rsidP="00D80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CB">
        <w:rPr>
          <w:rFonts w:ascii="Times New Roman" w:hAnsi="Times New Roman" w:cs="Times New Roman"/>
          <w:sz w:val="24"/>
          <w:szCs w:val="24"/>
        </w:rPr>
        <w:t xml:space="preserve"> </w:t>
      </w:r>
      <w:r w:rsidR="005A64ED">
        <w:rPr>
          <w:rFonts w:ascii="Times New Roman" w:hAnsi="Times New Roman" w:cs="Times New Roman"/>
          <w:sz w:val="24"/>
          <w:szCs w:val="24"/>
        </w:rPr>
        <w:t xml:space="preserve">В подпункте 1 пункта 15 приложения к проекту решения Совета неправомерно указывается использование </w:t>
      </w:r>
      <w:proofErr w:type="spellStart"/>
      <w:r w:rsidR="005A64ED">
        <w:rPr>
          <w:rFonts w:ascii="Times New Roman" w:hAnsi="Times New Roman" w:cs="Times New Roman"/>
          <w:sz w:val="24"/>
          <w:szCs w:val="24"/>
        </w:rPr>
        <w:t>Новомариинским</w:t>
      </w:r>
      <w:proofErr w:type="spellEnd"/>
      <w:r w:rsidR="005A64ED">
        <w:rPr>
          <w:rFonts w:ascii="Times New Roman" w:hAnsi="Times New Roman" w:cs="Times New Roman"/>
          <w:sz w:val="24"/>
          <w:szCs w:val="24"/>
        </w:rPr>
        <w:t xml:space="preserve"> сельским поселением в 201</w:t>
      </w:r>
      <w:r w:rsidR="00D2701B">
        <w:rPr>
          <w:rFonts w:ascii="Times New Roman" w:hAnsi="Times New Roman" w:cs="Times New Roman"/>
          <w:sz w:val="24"/>
          <w:szCs w:val="24"/>
        </w:rPr>
        <w:t>4</w:t>
      </w:r>
      <w:r w:rsidR="005A64ED">
        <w:rPr>
          <w:rFonts w:ascii="Times New Roman" w:hAnsi="Times New Roman" w:cs="Times New Roman"/>
          <w:sz w:val="24"/>
          <w:szCs w:val="24"/>
        </w:rPr>
        <w:t xml:space="preserve"> году остатков средств областного бюджета, не использованных в 201</w:t>
      </w:r>
      <w:r w:rsidR="0011761D">
        <w:rPr>
          <w:rFonts w:ascii="Times New Roman" w:hAnsi="Times New Roman" w:cs="Times New Roman"/>
          <w:sz w:val="24"/>
          <w:szCs w:val="24"/>
        </w:rPr>
        <w:t>4</w:t>
      </w:r>
      <w:r w:rsidR="005A64ED">
        <w:rPr>
          <w:rFonts w:ascii="Times New Roman" w:hAnsi="Times New Roman" w:cs="Times New Roman"/>
          <w:sz w:val="24"/>
          <w:szCs w:val="24"/>
        </w:rPr>
        <w:t xml:space="preserve"> году, при отсутствии фактов получения средств из областного бюджета.</w:t>
      </w:r>
    </w:p>
    <w:p w:rsidR="00185EBF" w:rsidRDefault="00185EBF" w:rsidP="00D80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4CD">
        <w:rPr>
          <w:rFonts w:ascii="Times New Roman" w:hAnsi="Times New Roman" w:cs="Times New Roman"/>
          <w:sz w:val="24"/>
          <w:szCs w:val="24"/>
        </w:rPr>
        <w:lastRenderedPageBreak/>
        <w:t>Пункт 18 приложения к Проекту решения Совета, устанавливающий с 01.06.2013 года коэ</w:t>
      </w:r>
      <w:r w:rsidR="000339EA" w:rsidRPr="001724CD">
        <w:rPr>
          <w:rFonts w:ascii="Times New Roman" w:hAnsi="Times New Roman" w:cs="Times New Roman"/>
          <w:sz w:val="24"/>
          <w:szCs w:val="24"/>
        </w:rPr>
        <w:t>ффициент индексации (изменения) размера расчетной единицы, применяемой для исчисления должностных окладов лиц, замещающих муниципальные должности 1.14</w:t>
      </w:r>
      <w:r w:rsidR="008442BC">
        <w:rPr>
          <w:rFonts w:ascii="Times New Roman" w:hAnsi="Times New Roman" w:cs="Times New Roman"/>
          <w:sz w:val="24"/>
          <w:szCs w:val="24"/>
        </w:rPr>
        <w:t xml:space="preserve">, </w:t>
      </w:r>
      <w:r w:rsidR="000339EA" w:rsidRPr="001724CD">
        <w:rPr>
          <w:rFonts w:ascii="Times New Roman" w:hAnsi="Times New Roman" w:cs="Times New Roman"/>
          <w:sz w:val="24"/>
          <w:szCs w:val="24"/>
        </w:rPr>
        <w:t xml:space="preserve"> противоречит пункту 19 приложения к Проекту решения Совета</w:t>
      </w:r>
      <w:r w:rsidR="00FE02D9" w:rsidRPr="001724CD">
        <w:rPr>
          <w:rFonts w:ascii="Times New Roman" w:hAnsi="Times New Roman" w:cs="Times New Roman"/>
          <w:sz w:val="24"/>
          <w:szCs w:val="24"/>
        </w:rPr>
        <w:t>.</w:t>
      </w:r>
    </w:p>
    <w:p w:rsidR="00CC2083" w:rsidRPr="00D7590D" w:rsidRDefault="001724CD" w:rsidP="000339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2083" w:rsidRPr="00D7590D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0339EA">
        <w:rPr>
          <w:rFonts w:ascii="Times New Roman" w:hAnsi="Times New Roman" w:cs="Times New Roman"/>
          <w:sz w:val="24"/>
          <w:szCs w:val="24"/>
        </w:rPr>
        <w:t>13</w:t>
      </w:r>
      <w:r w:rsidR="00CC2083" w:rsidRPr="00D7590D">
        <w:rPr>
          <w:rFonts w:ascii="Times New Roman" w:hAnsi="Times New Roman" w:cs="Times New Roman"/>
          <w:sz w:val="24"/>
          <w:szCs w:val="24"/>
        </w:rPr>
        <w:t xml:space="preserve"> приложения  к Проекту решения Совета  устанавливаются нормы  использования средств от предпринимательской и иной приносящей доход деятельности бюджетными учреждениями  муниципального образования </w:t>
      </w:r>
      <w:proofErr w:type="spellStart"/>
      <w:r w:rsidR="000339EA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CC2083" w:rsidRPr="00D759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339EA">
        <w:rPr>
          <w:rFonts w:ascii="Times New Roman" w:hAnsi="Times New Roman" w:cs="Times New Roman"/>
          <w:sz w:val="24"/>
          <w:szCs w:val="24"/>
        </w:rPr>
        <w:t>е</w:t>
      </w:r>
      <w:r w:rsidR="00CC2083"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39EA">
        <w:rPr>
          <w:rFonts w:ascii="Times New Roman" w:hAnsi="Times New Roman" w:cs="Times New Roman"/>
          <w:sz w:val="24"/>
          <w:szCs w:val="24"/>
        </w:rPr>
        <w:t>е</w:t>
      </w:r>
      <w:r w:rsidR="00CC2083" w:rsidRPr="00D7590D">
        <w:rPr>
          <w:rFonts w:ascii="Times New Roman" w:hAnsi="Times New Roman" w:cs="Times New Roman"/>
          <w:sz w:val="24"/>
          <w:szCs w:val="24"/>
        </w:rPr>
        <w:t xml:space="preserve">  при отсутствии таких учреждений. </w:t>
      </w:r>
    </w:p>
    <w:p w:rsidR="004722CD" w:rsidRPr="006863FC" w:rsidRDefault="004722CD" w:rsidP="0047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2F" w:rsidRDefault="00146B9E" w:rsidP="00146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282F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доходной части бюджета 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5D4" w:rsidRPr="00B965D4">
        <w:rPr>
          <w:rFonts w:ascii="Times New Roman" w:hAnsi="Times New Roman" w:cs="Times New Roman"/>
          <w:b/>
          <w:sz w:val="24"/>
          <w:szCs w:val="24"/>
        </w:rPr>
        <w:t>Новомариинско</w:t>
      </w:r>
      <w:r w:rsidR="0091154F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1154F">
        <w:rPr>
          <w:rFonts w:ascii="Times New Roman" w:hAnsi="Times New Roman" w:cs="Times New Roman"/>
          <w:b/>
          <w:sz w:val="24"/>
          <w:szCs w:val="24"/>
        </w:rPr>
        <w:t>го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1154F">
        <w:rPr>
          <w:rFonts w:ascii="Times New Roman" w:hAnsi="Times New Roman" w:cs="Times New Roman"/>
          <w:b/>
          <w:sz w:val="24"/>
          <w:szCs w:val="24"/>
        </w:rPr>
        <w:t>я</w:t>
      </w:r>
    </w:p>
    <w:p w:rsidR="001D68B8" w:rsidRDefault="003A282F" w:rsidP="00146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9115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965D4">
        <w:rPr>
          <w:b/>
        </w:rPr>
        <w:t xml:space="preserve"> </w:t>
      </w:r>
      <w:r w:rsidRPr="00B965D4">
        <w:rPr>
          <w:b/>
        </w:rPr>
        <w:br/>
      </w:r>
    </w:p>
    <w:p w:rsidR="007A2537" w:rsidRDefault="007A2537" w:rsidP="0014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F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Доходы бюджета  </w:t>
      </w:r>
      <w:proofErr w:type="spellStart"/>
      <w:r w:rsidR="00645866">
        <w:rPr>
          <w:rFonts w:ascii="Times New Roman" w:hAnsi="Times New Roman" w:cs="Times New Roman"/>
          <w:sz w:val="24"/>
          <w:szCs w:val="24"/>
        </w:rPr>
        <w:t>Новомариинско</w:t>
      </w:r>
      <w:r w:rsidR="001427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4586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2722">
        <w:rPr>
          <w:rFonts w:ascii="Times New Roman" w:hAnsi="Times New Roman" w:cs="Times New Roman"/>
          <w:sz w:val="24"/>
          <w:szCs w:val="24"/>
        </w:rPr>
        <w:t>го</w:t>
      </w:r>
      <w:r w:rsidR="0064586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2722">
        <w:rPr>
          <w:rFonts w:ascii="Times New Roman" w:hAnsi="Times New Roman" w:cs="Times New Roman"/>
          <w:sz w:val="24"/>
          <w:szCs w:val="24"/>
        </w:rPr>
        <w:t>я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1427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 </w:t>
      </w:r>
      <w:r w:rsidR="00142722">
        <w:rPr>
          <w:rFonts w:ascii="Times New Roman" w:hAnsi="Times New Roman" w:cs="Times New Roman"/>
          <w:sz w:val="24"/>
          <w:szCs w:val="24"/>
        </w:rPr>
        <w:t>6500,92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налоговые и неналоговые доходы</w:t>
      </w:r>
      <w:r w:rsidR="00645866">
        <w:rPr>
          <w:rFonts w:ascii="Times New Roman" w:hAnsi="Times New Roman" w:cs="Times New Roman"/>
          <w:sz w:val="24"/>
          <w:szCs w:val="24"/>
        </w:rPr>
        <w:t xml:space="preserve"> – </w:t>
      </w:r>
      <w:r w:rsidR="00142722">
        <w:rPr>
          <w:rFonts w:ascii="Times New Roman" w:hAnsi="Times New Roman" w:cs="Times New Roman"/>
          <w:sz w:val="24"/>
          <w:szCs w:val="24"/>
        </w:rPr>
        <w:t>4330,3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2722">
        <w:rPr>
          <w:rFonts w:ascii="Times New Roman" w:hAnsi="Times New Roman" w:cs="Times New Roman"/>
          <w:sz w:val="24"/>
          <w:szCs w:val="24"/>
        </w:rPr>
        <w:t>66,6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общего объема доходов), 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34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42722">
        <w:rPr>
          <w:rFonts w:ascii="Times New Roman" w:hAnsi="Times New Roman" w:cs="Times New Roman"/>
          <w:sz w:val="24"/>
          <w:szCs w:val="24"/>
        </w:rPr>
        <w:t xml:space="preserve">2170,62 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2722">
        <w:rPr>
          <w:rFonts w:ascii="Times New Roman" w:hAnsi="Times New Roman" w:cs="Times New Roman"/>
          <w:sz w:val="24"/>
          <w:szCs w:val="24"/>
        </w:rPr>
        <w:t>33,4</w:t>
      </w:r>
      <w:r w:rsidR="00645866">
        <w:rPr>
          <w:rFonts w:ascii="Times New Roman" w:hAnsi="Times New Roman" w:cs="Times New Roman"/>
          <w:sz w:val="24"/>
          <w:szCs w:val="24"/>
        </w:rPr>
        <w:t xml:space="preserve"> </w:t>
      </w:r>
      <w:r w:rsidR="00142722">
        <w:rPr>
          <w:rFonts w:ascii="Times New Roman" w:hAnsi="Times New Roman" w:cs="Times New Roman"/>
          <w:sz w:val="24"/>
          <w:szCs w:val="24"/>
        </w:rPr>
        <w:t xml:space="preserve"> % от общего объема доходов).</w:t>
      </w:r>
    </w:p>
    <w:p w:rsidR="00835F81" w:rsidRDefault="00146B9E" w:rsidP="00844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506B2F">
        <w:rPr>
          <w:rFonts w:ascii="Times New Roman" w:hAnsi="Times New Roman" w:cs="Times New Roman"/>
          <w:sz w:val="24"/>
          <w:szCs w:val="24"/>
        </w:rPr>
        <w:t xml:space="preserve">ак как одновременно с </w:t>
      </w:r>
      <w:r w:rsidR="00835F81">
        <w:rPr>
          <w:rFonts w:ascii="Times New Roman" w:hAnsi="Times New Roman" w:cs="Times New Roman"/>
          <w:sz w:val="24"/>
          <w:szCs w:val="24"/>
        </w:rPr>
        <w:t xml:space="preserve">  </w:t>
      </w:r>
      <w:r w:rsidR="00506B2F">
        <w:rPr>
          <w:rFonts w:ascii="Times New Roman" w:hAnsi="Times New Roman" w:cs="Times New Roman"/>
          <w:sz w:val="24"/>
          <w:szCs w:val="24"/>
        </w:rPr>
        <w:t>П</w:t>
      </w:r>
      <w:r w:rsidR="00835F81">
        <w:rPr>
          <w:rFonts w:ascii="Times New Roman" w:hAnsi="Times New Roman" w:cs="Times New Roman"/>
          <w:sz w:val="24"/>
          <w:szCs w:val="24"/>
        </w:rPr>
        <w:t>роект</w:t>
      </w:r>
      <w:r w:rsidR="00506B2F">
        <w:rPr>
          <w:rFonts w:ascii="Times New Roman" w:hAnsi="Times New Roman" w:cs="Times New Roman"/>
          <w:sz w:val="24"/>
          <w:szCs w:val="24"/>
        </w:rPr>
        <w:t>ом</w:t>
      </w:r>
      <w:r w:rsidR="00835F81">
        <w:rPr>
          <w:rFonts w:ascii="Times New Roman" w:hAnsi="Times New Roman" w:cs="Times New Roman"/>
          <w:sz w:val="24"/>
          <w:szCs w:val="24"/>
        </w:rPr>
        <w:t xml:space="preserve"> решения Совета не представлены  </w:t>
      </w:r>
      <w:r w:rsidR="009A779A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50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="00506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Новомариинское</w:t>
      </w:r>
      <w:proofErr w:type="spellEnd"/>
      <w:r w:rsidR="0050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Первомайского района Томской области </w:t>
      </w:r>
      <w:r w:rsidR="009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A779A">
        <w:rPr>
          <w:rFonts w:ascii="Times New Roman" w:hAnsi="Times New Roman" w:cs="Times New Roman"/>
          <w:sz w:val="24"/>
          <w:szCs w:val="24"/>
        </w:rPr>
        <w:t xml:space="preserve"> </w:t>
      </w:r>
      <w:r w:rsidR="00835F81">
        <w:rPr>
          <w:rFonts w:ascii="Times New Roman" w:hAnsi="Times New Roman" w:cs="Times New Roman"/>
          <w:sz w:val="24"/>
          <w:szCs w:val="24"/>
        </w:rPr>
        <w:t xml:space="preserve">расчеты </w:t>
      </w:r>
      <w:r w:rsidR="008B61E9">
        <w:rPr>
          <w:rFonts w:ascii="Times New Roman" w:hAnsi="Times New Roman" w:cs="Times New Roman"/>
          <w:sz w:val="24"/>
          <w:szCs w:val="24"/>
        </w:rPr>
        <w:t xml:space="preserve"> </w:t>
      </w:r>
      <w:r w:rsidR="002C634A">
        <w:rPr>
          <w:rFonts w:ascii="Times New Roman" w:hAnsi="Times New Roman" w:cs="Times New Roman"/>
          <w:sz w:val="24"/>
          <w:szCs w:val="24"/>
        </w:rPr>
        <w:t xml:space="preserve"> </w:t>
      </w:r>
      <w:r w:rsidR="008435F2">
        <w:rPr>
          <w:rFonts w:ascii="Times New Roman" w:hAnsi="Times New Roman" w:cs="Times New Roman"/>
          <w:sz w:val="24"/>
          <w:szCs w:val="24"/>
        </w:rPr>
        <w:t xml:space="preserve"> </w:t>
      </w:r>
      <w:r w:rsidR="00835F81">
        <w:rPr>
          <w:rFonts w:ascii="Times New Roman" w:hAnsi="Times New Roman" w:cs="Times New Roman"/>
          <w:sz w:val="24"/>
          <w:szCs w:val="24"/>
        </w:rPr>
        <w:t>плановых назначений по доходам муниципального образования</w:t>
      </w:r>
      <w:r w:rsidR="00506B2F">
        <w:rPr>
          <w:rFonts w:ascii="Times New Roman" w:hAnsi="Times New Roman" w:cs="Times New Roman"/>
          <w:sz w:val="24"/>
          <w:szCs w:val="24"/>
        </w:rPr>
        <w:t xml:space="preserve"> -</w:t>
      </w:r>
      <w:r w:rsidR="0083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F81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835F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435F2">
        <w:rPr>
          <w:rFonts w:ascii="Times New Roman" w:hAnsi="Times New Roman" w:cs="Times New Roman"/>
          <w:sz w:val="24"/>
          <w:szCs w:val="24"/>
        </w:rPr>
        <w:t xml:space="preserve"> </w:t>
      </w:r>
      <w:r w:rsidR="00835F81">
        <w:rPr>
          <w:rFonts w:ascii="Times New Roman" w:hAnsi="Times New Roman" w:cs="Times New Roman"/>
          <w:sz w:val="24"/>
          <w:szCs w:val="24"/>
        </w:rPr>
        <w:t xml:space="preserve"> на 201</w:t>
      </w:r>
      <w:r w:rsidR="00142722">
        <w:rPr>
          <w:rFonts w:ascii="Times New Roman" w:hAnsi="Times New Roman" w:cs="Times New Roman"/>
          <w:sz w:val="24"/>
          <w:szCs w:val="24"/>
        </w:rPr>
        <w:t>4</w:t>
      </w:r>
      <w:r w:rsidR="00835F81">
        <w:rPr>
          <w:rFonts w:ascii="Times New Roman" w:hAnsi="Times New Roman" w:cs="Times New Roman"/>
          <w:sz w:val="24"/>
          <w:szCs w:val="24"/>
        </w:rPr>
        <w:t xml:space="preserve"> год,  органу внешнего муниципального</w:t>
      </w:r>
      <w:r w:rsidR="003B3313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835F8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B00E2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</w:t>
      </w:r>
      <w:r w:rsidR="00835F81">
        <w:rPr>
          <w:rFonts w:ascii="Times New Roman" w:hAnsi="Times New Roman" w:cs="Times New Roman"/>
          <w:sz w:val="24"/>
          <w:szCs w:val="24"/>
        </w:rPr>
        <w:t>оценить реалистичность расчетов налоговых и неналоговых доходов бюджета в соответствии со статьей  37 Бюджетного кодекса Р</w:t>
      </w:r>
      <w:r w:rsidR="00142722">
        <w:rPr>
          <w:rFonts w:ascii="Times New Roman" w:hAnsi="Times New Roman" w:cs="Times New Roman"/>
          <w:sz w:val="24"/>
          <w:szCs w:val="24"/>
        </w:rPr>
        <w:t>Ф</w:t>
      </w:r>
      <w:r w:rsidR="00835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2F8" w:rsidRPr="007A4431" w:rsidRDefault="00ED52F8" w:rsidP="00ED52F8">
      <w:pPr>
        <w:pStyle w:val="ConsPlusCell"/>
        <w:spacing w:line="276" w:lineRule="auto"/>
        <w:jc w:val="both"/>
      </w:pPr>
      <w:r>
        <w:t xml:space="preserve">            В приложении 2 к Проекту решения Совета   наименования доходов  по кодам   1 14 06025 10 0000 430, 1 14 02052 10 0000 410 не соответствуют Указаниям</w:t>
      </w:r>
      <w:r w:rsidRPr="00DA7FA2">
        <w:t xml:space="preserve"> </w:t>
      </w:r>
      <w:r>
        <w:t xml:space="preserve"> о порядке применения бюджетной классификации  РФ. </w:t>
      </w:r>
    </w:p>
    <w:p w:rsidR="00142722" w:rsidRDefault="00142722" w:rsidP="00ED52F8">
      <w:pPr>
        <w:pStyle w:val="ConsPlusCell"/>
        <w:spacing w:line="276" w:lineRule="auto"/>
        <w:ind w:firstLine="709"/>
        <w:jc w:val="both"/>
      </w:pPr>
      <w:r>
        <w:t xml:space="preserve">Также следует отметить, что в приложениях </w:t>
      </w:r>
      <w:r w:rsidR="00ED52F8">
        <w:t>2</w:t>
      </w:r>
      <w:r>
        <w:t>,</w:t>
      </w:r>
      <w:r w:rsidR="00ED52F8">
        <w:t xml:space="preserve"> 5</w:t>
      </w:r>
      <w:r>
        <w:t xml:space="preserve">  к Проекту решения Совета наименования и  коды видов доходов:</w:t>
      </w:r>
    </w:p>
    <w:p w:rsidR="00142722" w:rsidRPr="00D7590D" w:rsidRDefault="00142722" w:rsidP="00142722">
      <w:pPr>
        <w:pStyle w:val="ConsPlusCell"/>
        <w:spacing w:line="276" w:lineRule="auto"/>
        <w:jc w:val="both"/>
      </w:pPr>
      <w:r w:rsidRPr="00D7590D">
        <w:t xml:space="preserve">1 03 02150 01 0000 110 -  Доходы от уплаты акцизов на дизельное топливо, подлежащее распределению в консолидированные бюджеты субъектов Российской Федерации; </w:t>
      </w:r>
    </w:p>
    <w:p w:rsidR="00142722" w:rsidRPr="00D7590D" w:rsidRDefault="00142722" w:rsidP="00142722">
      <w:pPr>
        <w:pStyle w:val="ConsPlusCell"/>
        <w:spacing w:line="276" w:lineRule="auto"/>
        <w:jc w:val="both"/>
      </w:pPr>
      <w:r w:rsidRPr="00D7590D">
        <w:t>1 03 02160 01 0000 110 – Доходы от уплаты акцизов на моторные масла для дизельных и (или)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двигателей, подлежащие распределению в консолидированные бюджеты субъектов Российской Федерации;</w:t>
      </w:r>
    </w:p>
    <w:p w:rsidR="00142722" w:rsidRPr="00D7590D" w:rsidRDefault="00142722" w:rsidP="00142722">
      <w:pPr>
        <w:pStyle w:val="ConsPlusCell"/>
        <w:spacing w:line="276" w:lineRule="auto"/>
        <w:jc w:val="both"/>
      </w:pPr>
      <w:r w:rsidRPr="00D7590D">
        <w:t>1 03 02170 01 0000 110 – Доходы от уплаты акцизов на автомобильный бензин, производимый на территории Российской Федерации, подлежащие распределению в консолидируемые бюджеты  субъектов Российской Федерации;</w:t>
      </w:r>
    </w:p>
    <w:p w:rsidR="00142722" w:rsidRPr="00D7590D" w:rsidRDefault="00142722" w:rsidP="00142722">
      <w:pPr>
        <w:pStyle w:val="ConsPlusCell"/>
        <w:spacing w:line="276" w:lineRule="auto"/>
        <w:jc w:val="both"/>
      </w:pPr>
      <w:proofErr w:type="gramStart"/>
      <w:r w:rsidRPr="00D7590D">
        <w:t>1 03 02180 01 0000 110 – Доходы от уплаты акцизов на прямогонный бензин, производимый на территории Российской Федерации, подлежащие распределению в консолидируемые бюджеты субъектов Российской Федерации  не соответствуют разъяснениям, указанным в письме Министерства финансов Российской Федерации от 16.10.2013 № 02-04-11/432</w:t>
      </w:r>
      <w:r>
        <w:t>7</w:t>
      </w:r>
      <w:r w:rsidRPr="00D7590D">
        <w:t>0 «Об  учете и распределении в 2014 году доходов от акцизов на автомобильный бензин, прямогонный бензин, дизельное топливо, моторные масла для</w:t>
      </w:r>
      <w:proofErr w:type="gramEnd"/>
      <w:r w:rsidRPr="00D7590D">
        <w:t xml:space="preserve"> дизельных и (или)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двигателей»</w:t>
      </w:r>
      <w:r>
        <w:t>.</w:t>
      </w:r>
    </w:p>
    <w:p w:rsidR="004C433A" w:rsidRDefault="008B61E9" w:rsidP="00CF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5F2">
        <w:rPr>
          <w:rFonts w:ascii="Times New Roman" w:hAnsi="Times New Roman" w:cs="Times New Roman"/>
          <w:sz w:val="24"/>
          <w:szCs w:val="24"/>
        </w:rPr>
        <w:t xml:space="preserve">  </w:t>
      </w:r>
      <w:r w:rsidR="004C43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100C" w:rsidRDefault="00146B9E" w:rsidP="005D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0DC0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0DC0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проекта расходной части бюджета </w:t>
      </w:r>
      <w:r w:rsidR="000B0DC0" w:rsidRPr="00573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0E2">
        <w:rPr>
          <w:rFonts w:ascii="Times New Roman" w:hAnsi="Times New Roman" w:cs="Times New Roman"/>
          <w:b/>
          <w:sz w:val="24"/>
          <w:szCs w:val="24"/>
        </w:rPr>
        <w:t>Новомариинско</w:t>
      </w:r>
      <w:r w:rsidR="0048100C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DB00E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8100C">
        <w:rPr>
          <w:rFonts w:ascii="Times New Roman" w:hAnsi="Times New Roman" w:cs="Times New Roman"/>
          <w:b/>
          <w:sz w:val="24"/>
          <w:szCs w:val="24"/>
        </w:rPr>
        <w:t xml:space="preserve">го поселения </w:t>
      </w:r>
    </w:p>
    <w:p w:rsidR="000B0DC0" w:rsidRPr="005730FE" w:rsidRDefault="000B0DC0" w:rsidP="005D4BEE">
      <w:pPr>
        <w:spacing w:after="0"/>
        <w:jc w:val="center"/>
        <w:rPr>
          <w:b/>
        </w:rPr>
      </w:pPr>
      <w:r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4810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730FE">
        <w:rPr>
          <w:b/>
        </w:rPr>
        <w:t xml:space="preserve"> </w:t>
      </w:r>
    </w:p>
    <w:p w:rsidR="001D68B8" w:rsidRPr="005D4BEE" w:rsidRDefault="001D68B8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D4BEE">
        <w:rPr>
          <w:rFonts w:ascii="Times New Roman" w:hAnsi="Times New Roman" w:cs="Times New Roman"/>
          <w:sz w:val="24"/>
          <w:szCs w:val="24"/>
        </w:rPr>
        <w:t xml:space="preserve">Расходы  бюджета  </w:t>
      </w:r>
      <w:r w:rsidR="00BB362D" w:rsidRPr="005D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2D" w:rsidRPr="005D4BEE">
        <w:rPr>
          <w:rFonts w:ascii="Times New Roman" w:hAnsi="Times New Roman" w:cs="Times New Roman"/>
          <w:sz w:val="24"/>
          <w:szCs w:val="24"/>
        </w:rPr>
        <w:t>Новомариинско</w:t>
      </w:r>
      <w:r w:rsidR="0048100C" w:rsidRPr="005D4BE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B362D" w:rsidRPr="005D4BE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100C" w:rsidRPr="005D4BEE">
        <w:rPr>
          <w:rFonts w:ascii="Times New Roman" w:hAnsi="Times New Roman" w:cs="Times New Roman"/>
          <w:sz w:val="24"/>
          <w:szCs w:val="24"/>
        </w:rPr>
        <w:t>го</w:t>
      </w:r>
      <w:r w:rsidR="00BB362D" w:rsidRPr="005D4BE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100C" w:rsidRPr="005D4BEE">
        <w:rPr>
          <w:rFonts w:ascii="Times New Roman" w:hAnsi="Times New Roman" w:cs="Times New Roman"/>
          <w:sz w:val="24"/>
          <w:szCs w:val="24"/>
        </w:rPr>
        <w:t>я</w:t>
      </w:r>
      <w:r w:rsidRPr="005D4BEE">
        <w:rPr>
          <w:rFonts w:ascii="Times New Roman" w:hAnsi="Times New Roman" w:cs="Times New Roman"/>
          <w:sz w:val="24"/>
          <w:szCs w:val="24"/>
        </w:rPr>
        <w:t xml:space="preserve"> на 201</w:t>
      </w:r>
      <w:r w:rsidR="0048100C" w:rsidRPr="005D4BEE">
        <w:rPr>
          <w:rFonts w:ascii="Times New Roman" w:hAnsi="Times New Roman" w:cs="Times New Roman"/>
          <w:sz w:val="24"/>
          <w:szCs w:val="24"/>
        </w:rPr>
        <w:t>4</w:t>
      </w:r>
      <w:r w:rsidRPr="005D4BEE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 </w:t>
      </w:r>
      <w:r w:rsidR="0048100C" w:rsidRPr="005D4BEE">
        <w:rPr>
          <w:rFonts w:ascii="Times New Roman" w:hAnsi="Times New Roman" w:cs="Times New Roman"/>
          <w:sz w:val="24"/>
          <w:szCs w:val="24"/>
        </w:rPr>
        <w:t>6500,92</w:t>
      </w:r>
      <w:r w:rsidR="00DB00E2" w:rsidRPr="005D4BEE">
        <w:rPr>
          <w:rFonts w:ascii="Times New Roman" w:hAnsi="Times New Roman" w:cs="Times New Roman"/>
          <w:sz w:val="24"/>
          <w:szCs w:val="24"/>
        </w:rPr>
        <w:t xml:space="preserve"> </w:t>
      </w:r>
      <w:r w:rsidRPr="005D4BEE">
        <w:rPr>
          <w:rFonts w:ascii="Times New Roman" w:hAnsi="Times New Roman" w:cs="Times New Roman"/>
          <w:sz w:val="24"/>
          <w:szCs w:val="24"/>
        </w:rPr>
        <w:t xml:space="preserve">тыс. рублей, что соответствует </w:t>
      </w:r>
      <w:r w:rsidR="005730FE" w:rsidRPr="005D4BEE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DA06EB" w:rsidRPr="005D4BEE">
        <w:rPr>
          <w:rFonts w:ascii="Times New Roman" w:hAnsi="Times New Roman" w:cs="Times New Roman"/>
          <w:sz w:val="24"/>
          <w:szCs w:val="24"/>
        </w:rPr>
        <w:t>ируемому</w:t>
      </w:r>
      <w:r w:rsidR="00F66CFA" w:rsidRPr="005D4BEE">
        <w:rPr>
          <w:rFonts w:ascii="Times New Roman" w:hAnsi="Times New Roman" w:cs="Times New Roman"/>
          <w:sz w:val="24"/>
          <w:szCs w:val="24"/>
        </w:rPr>
        <w:t xml:space="preserve"> общему 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 объему доходов бюджета, в том числе общегосударственные вопросы </w:t>
      </w:r>
      <w:r w:rsidR="00C47158" w:rsidRPr="005D4BEE">
        <w:rPr>
          <w:rFonts w:ascii="Times New Roman" w:hAnsi="Times New Roman" w:cs="Times New Roman"/>
          <w:sz w:val="24"/>
          <w:szCs w:val="24"/>
        </w:rPr>
        <w:t>3824,5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7158" w:rsidRPr="005D4BEE">
        <w:rPr>
          <w:rFonts w:ascii="Times New Roman" w:hAnsi="Times New Roman" w:cs="Times New Roman"/>
          <w:sz w:val="24"/>
          <w:szCs w:val="24"/>
        </w:rPr>
        <w:t>58,8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% от общего объема расходов), </w:t>
      </w:r>
      <w:r w:rsidR="00A31CDE" w:rsidRPr="005D4BEE">
        <w:rPr>
          <w:rFonts w:ascii="Times New Roman" w:hAnsi="Times New Roman" w:cs="Times New Roman"/>
          <w:sz w:val="24"/>
          <w:szCs w:val="24"/>
        </w:rPr>
        <w:t>н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ациональная </w:t>
      </w:r>
      <w:r w:rsidR="00C47158" w:rsidRPr="005D4BEE">
        <w:rPr>
          <w:rFonts w:ascii="Times New Roman" w:hAnsi="Times New Roman" w:cs="Times New Roman"/>
          <w:sz w:val="24"/>
          <w:szCs w:val="24"/>
        </w:rPr>
        <w:t>экономика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 </w:t>
      </w:r>
      <w:r w:rsidR="00C47158" w:rsidRPr="005D4BEE">
        <w:rPr>
          <w:rFonts w:ascii="Times New Roman" w:hAnsi="Times New Roman" w:cs="Times New Roman"/>
          <w:sz w:val="24"/>
          <w:szCs w:val="24"/>
        </w:rPr>
        <w:t>1019,00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7158" w:rsidRPr="005D4BEE">
        <w:rPr>
          <w:rFonts w:ascii="Times New Roman" w:hAnsi="Times New Roman" w:cs="Times New Roman"/>
          <w:sz w:val="24"/>
          <w:szCs w:val="24"/>
        </w:rPr>
        <w:t>15,7</w:t>
      </w:r>
      <w:r w:rsidR="00DA06EB" w:rsidRPr="005D4BEE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05799" w:rsidRPr="005D4BEE">
        <w:rPr>
          <w:rFonts w:ascii="Times New Roman" w:hAnsi="Times New Roman" w:cs="Times New Roman"/>
          <w:sz w:val="24"/>
          <w:szCs w:val="24"/>
        </w:rPr>
        <w:t xml:space="preserve">ема расходов),   </w:t>
      </w:r>
      <w:r w:rsidR="00501AC5" w:rsidRPr="005D4BEE">
        <w:rPr>
          <w:rFonts w:ascii="Times New Roman" w:hAnsi="Times New Roman" w:cs="Times New Roman"/>
          <w:sz w:val="24"/>
          <w:szCs w:val="24"/>
        </w:rPr>
        <w:t>жилищно</w:t>
      </w:r>
      <w:r w:rsidR="006F78C3" w:rsidRPr="005D4BEE">
        <w:rPr>
          <w:rFonts w:ascii="Times New Roman" w:hAnsi="Times New Roman" w:cs="Times New Roman"/>
          <w:sz w:val="24"/>
          <w:szCs w:val="24"/>
        </w:rPr>
        <w:t xml:space="preserve">-коммунальное </w:t>
      </w:r>
      <w:r w:rsidR="00501AC5" w:rsidRPr="005D4BEE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6F78C3" w:rsidRPr="005D4BEE">
        <w:rPr>
          <w:rFonts w:ascii="Times New Roman" w:hAnsi="Times New Roman" w:cs="Times New Roman"/>
          <w:sz w:val="24"/>
          <w:szCs w:val="24"/>
        </w:rPr>
        <w:t xml:space="preserve"> </w:t>
      </w:r>
      <w:r w:rsidR="00C47158" w:rsidRPr="005D4BEE">
        <w:rPr>
          <w:rFonts w:ascii="Times New Roman" w:hAnsi="Times New Roman" w:cs="Times New Roman"/>
          <w:sz w:val="24"/>
          <w:szCs w:val="24"/>
        </w:rPr>
        <w:t>1562,00</w:t>
      </w:r>
      <w:r w:rsidR="00501AC5" w:rsidRPr="005D4BE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7158" w:rsidRPr="005D4BEE">
        <w:rPr>
          <w:rFonts w:ascii="Times New Roman" w:hAnsi="Times New Roman" w:cs="Times New Roman"/>
          <w:sz w:val="24"/>
          <w:szCs w:val="24"/>
        </w:rPr>
        <w:t xml:space="preserve">24,0 </w:t>
      </w:r>
      <w:r w:rsidR="00501AC5" w:rsidRPr="005D4BEE">
        <w:rPr>
          <w:rFonts w:ascii="Times New Roman" w:hAnsi="Times New Roman" w:cs="Times New Roman"/>
          <w:sz w:val="24"/>
          <w:szCs w:val="24"/>
        </w:rPr>
        <w:t xml:space="preserve">% от общего объема расходов), физическая культура и спорт </w:t>
      </w:r>
      <w:r w:rsidR="00C47158" w:rsidRPr="005D4BEE">
        <w:rPr>
          <w:rFonts w:ascii="Times New Roman" w:hAnsi="Times New Roman" w:cs="Times New Roman"/>
          <w:sz w:val="24"/>
          <w:szCs w:val="24"/>
        </w:rPr>
        <w:t>95,42</w:t>
      </w:r>
      <w:proofErr w:type="gramEnd"/>
      <w:r w:rsidR="00C47158" w:rsidRPr="005D4BE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01AC5" w:rsidRPr="005D4BEE">
        <w:rPr>
          <w:rFonts w:ascii="Times New Roman" w:hAnsi="Times New Roman" w:cs="Times New Roman"/>
          <w:sz w:val="24"/>
          <w:szCs w:val="24"/>
        </w:rPr>
        <w:t xml:space="preserve"> (</w:t>
      </w:r>
      <w:r w:rsidR="00C47158" w:rsidRPr="005D4BEE">
        <w:rPr>
          <w:rFonts w:ascii="Times New Roman" w:hAnsi="Times New Roman" w:cs="Times New Roman"/>
          <w:sz w:val="24"/>
          <w:szCs w:val="24"/>
        </w:rPr>
        <w:t>1,5</w:t>
      </w:r>
      <w:r w:rsidR="00501AC5" w:rsidRPr="005D4BEE">
        <w:rPr>
          <w:rFonts w:ascii="Times New Roman" w:hAnsi="Times New Roman" w:cs="Times New Roman"/>
          <w:sz w:val="24"/>
          <w:szCs w:val="24"/>
        </w:rPr>
        <w:t xml:space="preserve"> % от общего объема расходов)</w:t>
      </w:r>
      <w:r w:rsidR="008C1C23" w:rsidRPr="005D4BEE">
        <w:rPr>
          <w:rFonts w:ascii="Times New Roman" w:hAnsi="Times New Roman" w:cs="Times New Roman"/>
          <w:sz w:val="24"/>
          <w:szCs w:val="24"/>
        </w:rPr>
        <w:t>.</w:t>
      </w:r>
      <w:r w:rsidR="00501AC5" w:rsidRPr="005D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BB" w:rsidRPr="005D4BEE" w:rsidRDefault="006B5BA6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BEE">
        <w:rPr>
          <w:rFonts w:ascii="Times New Roman" w:hAnsi="Times New Roman" w:cs="Times New Roman"/>
          <w:sz w:val="24"/>
          <w:szCs w:val="24"/>
        </w:rPr>
        <w:t xml:space="preserve"> Размер р</w:t>
      </w:r>
      <w:r w:rsidR="00BF6FBB" w:rsidRPr="005D4BEE">
        <w:rPr>
          <w:rFonts w:ascii="Times New Roman" w:hAnsi="Times New Roman" w:cs="Times New Roman"/>
          <w:sz w:val="24"/>
          <w:szCs w:val="24"/>
        </w:rPr>
        <w:t>езер</w:t>
      </w:r>
      <w:r w:rsidRPr="005D4BEE">
        <w:rPr>
          <w:rFonts w:ascii="Times New Roman" w:hAnsi="Times New Roman" w:cs="Times New Roman"/>
          <w:sz w:val="24"/>
          <w:szCs w:val="24"/>
        </w:rPr>
        <w:t>вного ф</w:t>
      </w:r>
      <w:r w:rsidR="003504C1" w:rsidRPr="005D4BEE">
        <w:rPr>
          <w:rFonts w:ascii="Times New Roman" w:hAnsi="Times New Roman" w:cs="Times New Roman"/>
          <w:sz w:val="24"/>
          <w:szCs w:val="24"/>
        </w:rPr>
        <w:t>о</w:t>
      </w:r>
      <w:r w:rsidRPr="005D4BEE">
        <w:rPr>
          <w:rFonts w:ascii="Times New Roman" w:hAnsi="Times New Roman" w:cs="Times New Roman"/>
          <w:sz w:val="24"/>
          <w:szCs w:val="24"/>
        </w:rPr>
        <w:t xml:space="preserve">нда, предусмотренный приложением </w:t>
      </w:r>
      <w:r w:rsidR="003504C1" w:rsidRPr="005D4BEE">
        <w:rPr>
          <w:rFonts w:ascii="Times New Roman" w:hAnsi="Times New Roman" w:cs="Times New Roman"/>
          <w:sz w:val="24"/>
          <w:szCs w:val="24"/>
        </w:rPr>
        <w:t xml:space="preserve"> </w:t>
      </w:r>
      <w:r w:rsidRPr="005D4BEE">
        <w:rPr>
          <w:rFonts w:ascii="Times New Roman" w:hAnsi="Times New Roman" w:cs="Times New Roman"/>
          <w:sz w:val="24"/>
          <w:szCs w:val="24"/>
        </w:rPr>
        <w:t>6</w:t>
      </w:r>
      <w:r w:rsidR="00C47158" w:rsidRPr="005D4BEE">
        <w:rPr>
          <w:rFonts w:ascii="Times New Roman" w:hAnsi="Times New Roman" w:cs="Times New Roman"/>
          <w:sz w:val="24"/>
          <w:szCs w:val="24"/>
        </w:rPr>
        <w:t xml:space="preserve"> к </w:t>
      </w:r>
      <w:r w:rsidRPr="005D4BEE">
        <w:rPr>
          <w:rFonts w:ascii="Times New Roman" w:hAnsi="Times New Roman" w:cs="Times New Roman"/>
          <w:sz w:val="24"/>
          <w:szCs w:val="24"/>
        </w:rPr>
        <w:t xml:space="preserve"> </w:t>
      </w:r>
      <w:r w:rsidR="00C47158" w:rsidRPr="005D4BEE">
        <w:rPr>
          <w:rFonts w:ascii="Times New Roman" w:hAnsi="Times New Roman" w:cs="Times New Roman"/>
          <w:sz w:val="24"/>
          <w:szCs w:val="24"/>
        </w:rPr>
        <w:t>П</w:t>
      </w:r>
      <w:r w:rsidRPr="005D4BEE">
        <w:rPr>
          <w:rFonts w:ascii="Times New Roman" w:hAnsi="Times New Roman" w:cs="Times New Roman"/>
          <w:sz w:val="24"/>
          <w:szCs w:val="24"/>
        </w:rPr>
        <w:t>роект</w:t>
      </w:r>
      <w:r w:rsidR="00C47158" w:rsidRPr="005D4BEE">
        <w:rPr>
          <w:rFonts w:ascii="Times New Roman" w:hAnsi="Times New Roman" w:cs="Times New Roman"/>
          <w:sz w:val="24"/>
          <w:szCs w:val="24"/>
        </w:rPr>
        <w:t>у</w:t>
      </w:r>
      <w:r w:rsidRPr="005D4BEE">
        <w:rPr>
          <w:rFonts w:ascii="Times New Roman" w:hAnsi="Times New Roman" w:cs="Times New Roman"/>
          <w:sz w:val="24"/>
          <w:szCs w:val="24"/>
        </w:rPr>
        <w:t xml:space="preserve"> решения Совета,</w:t>
      </w:r>
      <w:r w:rsidR="00BF6FBB" w:rsidRPr="005D4BEE">
        <w:rPr>
          <w:rFonts w:ascii="Times New Roman" w:hAnsi="Times New Roman" w:cs="Times New Roman"/>
          <w:sz w:val="24"/>
          <w:szCs w:val="24"/>
        </w:rPr>
        <w:t xml:space="preserve"> </w:t>
      </w:r>
      <w:r w:rsidRPr="005D4BEE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 w:rsidR="003504C1" w:rsidRPr="005D4BEE">
        <w:rPr>
          <w:rFonts w:ascii="Times New Roman" w:hAnsi="Times New Roman" w:cs="Times New Roman"/>
          <w:sz w:val="24"/>
          <w:szCs w:val="24"/>
        </w:rPr>
        <w:t xml:space="preserve"> предельному нормативу, установленному п.3 статьи 81 Бюджетного кодекса Р</w:t>
      </w:r>
      <w:r w:rsidR="00C47158" w:rsidRPr="005D4BEE">
        <w:rPr>
          <w:rFonts w:ascii="Times New Roman" w:hAnsi="Times New Roman" w:cs="Times New Roman"/>
          <w:sz w:val="24"/>
          <w:szCs w:val="24"/>
        </w:rPr>
        <w:t>Ф</w:t>
      </w:r>
      <w:r w:rsidR="003504C1" w:rsidRPr="005D4BEE">
        <w:rPr>
          <w:rFonts w:ascii="Times New Roman" w:hAnsi="Times New Roman" w:cs="Times New Roman"/>
          <w:sz w:val="24"/>
          <w:szCs w:val="24"/>
        </w:rPr>
        <w:t>.</w:t>
      </w:r>
    </w:p>
    <w:p w:rsidR="00097154" w:rsidRPr="005D4BEE" w:rsidRDefault="00097154" w:rsidP="005D4BE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BEE">
        <w:rPr>
          <w:rFonts w:ascii="Times New Roman" w:hAnsi="Times New Roman" w:cs="Times New Roman"/>
          <w:sz w:val="24"/>
          <w:szCs w:val="24"/>
        </w:rPr>
        <w:t xml:space="preserve">Приложение  6 к Проекту решения Совета   </w:t>
      </w:r>
      <w:r w:rsidRPr="005D4BEE">
        <w:rPr>
          <w:rFonts w:ascii="Times New Roman" w:hAnsi="Times New Roman" w:cs="Times New Roman"/>
          <w:color w:val="000000"/>
          <w:sz w:val="24"/>
          <w:szCs w:val="24"/>
        </w:rPr>
        <w:t>составлено с нарушением</w:t>
      </w:r>
      <w:r w:rsidRPr="005D4BEE">
        <w:rPr>
          <w:rFonts w:ascii="Times New Roman" w:hAnsi="Times New Roman" w:cs="Times New Roman"/>
          <w:sz w:val="24"/>
          <w:szCs w:val="24"/>
        </w:rPr>
        <w:t xml:space="preserve">  Указаний  о порядке применения бюджетной классификации  РФ. </w:t>
      </w:r>
      <w:r w:rsidRPr="005D4BEE">
        <w:rPr>
          <w:rFonts w:ascii="Times New Roman" w:hAnsi="Times New Roman" w:cs="Times New Roman"/>
          <w:bCs/>
          <w:sz w:val="24"/>
          <w:szCs w:val="24"/>
        </w:rPr>
        <w:t>Указания</w:t>
      </w:r>
      <w:r w:rsidRPr="005D4BEE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 </w:t>
      </w:r>
      <w:r w:rsidRPr="005D4BEE">
        <w:rPr>
          <w:rFonts w:ascii="Times New Roman" w:hAnsi="Times New Roman" w:cs="Times New Roman"/>
          <w:bCs/>
          <w:sz w:val="24"/>
          <w:szCs w:val="24"/>
        </w:rPr>
        <w:t xml:space="preserve"> устанавливают правила применения бюджетной классификации участниками бюджетного процесса на всех уровнях бюджетов бюджетной системы Российской Федерации.</w:t>
      </w:r>
    </w:p>
    <w:p w:rsidR="00097154" w:rsidRPr="005D4BEE" w:rsidRDefault="00097154" w:rsidP="005D4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E">
        <w:rPr>
          <w:rFonts w:ascii="Times New Roman" w:hAnsi="Times New Roman" w:cs="Times New Roman"/>
          <w:sz w:val="24"/>
          <w:szCs w:val="24"/>
        </w:rPr>
        <w:t xml:space="preserve">Согласно подпункту 3.1 раздела 3  Указаний о порядке применения бюджетной классификации  РФ разделы и подразделы классификации расходов, приведенные в </w:t>
      </w:r>
      <w:hyperlink r:id="rId8" w:history="1">
        <w:r w:rsidRPr="005D4BEE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5D4BEE">
        <w:rPr>
          <w:rFonts w:ascii="Times New Roman" w:hAnsi="Times New Roman" w:cs="Times New Roman"/>
          <w:sz w:val="24"/>
          <w:szCs w:val="24"/>
        </w:rPr>
        <w:t xml:space="preserve"> к Указаниям о порядке применения бюджетной классификации  РФ, являются едиными  для бюджетов  бюджетной системы Российской Федерации.</w:t>
      </w:r>
    </w:p>
    <w:p w:rsidR="00097154" w:rsidRPr="005D4BEE" w:rsidRDefault="00097154" w:rsidP="005D4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E">
        <w:rPr>
          <w:rFonts w:ascii="Times New Roman" w:hAnsi="Times New Roman" w:cs="Times New Roman"/>
          <w:sz w:val="24"/>
          <w:szCs w:val="24"/>
        </w:rPr>
        <w:t xml:space="preserve">В приложении 6 к Проекту решения Совета в соответствии с Указаниями о порядке применения бюджетной классификации  РФ  наименование подраздела  0409 </w:t>
      </w:r>
      <w:r w:rsidRPr="005D4BEE">
        <w:rPr>
          <w:rFonts w:ascii="Times New Roman" w:hAnsi="Times New Roman" w:cs="Times New Roman"/>
          <w:b/>
          <w:sz w:val="24"/>
          <w:szCs w:val="24"/>
        </w:rPr>
        <w:t>должно быть изложено</w:t>
      </w:r>
      <w:r w:rsidRPr="005D4BEE">
        <w:rPr>
          <w:rFonts w:ascii="Times New Roman" w:hAnsi="Times New Roman" w:cs="Times New Roman"/>
          <w:sz w:val="24"/>
          <w:szCs w:val="24"/>
        </w:rPr>
        <w:t xml:space="preserve"> «Дорожное хозяйство (дорожные фонды)», наименование подраздела   1101  «Физическая культура».  </w:t>
      </w:r>
    </w:p>
    <w:p w:rsidR="00097154" w:rsidRPr="00262729" w:rsidRDefault="00097154" w:rsidP="005D4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E">
        <w:rPr>
          <w:rFonts w:ascii="Times New Roman" w:hAnsi="Times New Roman" w:cs="Times New Roman"/>
          <w:sz w:val="24"/>
          <w:szCs w:val="24"/>
        </w:rPr>
        <w:t xml:space="preserve">Согласно подпункту 5.1 раздела 3 Указаний о порядке применения бюджетной классификации  РФ виды расходов детализируют направление финансового обеспечения расходов бюджетов по целевым статьям классификации расходов. Перечень и правила применения единых для бюджетов бюджетной системы Российской Федерации групп, подгрупп и элементов видов расходов приведены в </w:t>
      </w:r>
      <w:hyperlink r:id="rId9" w:history="1">
        <w:r w:rsidRPr="005D4BEE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Pr="005D4BEE">
        <w:rPr>
          <w:rFonts w:ascii="Times New Roman" w:hAnsi="Times New Roman" w:cs="Times New Roman"/>
          <w:sz w:val="24"/>
          <w:szCs w:val="24"/>
        </w:rPr>
        <w:t xml:space="preserve">  раздела 3 Указаний о порядке применения бюджетной классификации</w:t>
      </w:r>
      <w:r w:rsidRPr="00262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154" w:rsidRPr="00262729" w:rsidRDefault="00097154" w:rsidP="00AA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 xml:space="preserve">В  приложении </w:t>
      </w:r>
      <w:r w:rsidR="00DC0633">
        <w:rPr>
          <w:rFonts w:ascii="Times New Roman" w:hAnsi="Times New Roman" w:cs="Times New Roman"/>
          <w:sz w:val="24"/>
          <w:szCs w:val="24"/>
        </w:rPr>
        <w:t>6</w:t>
      </w:r>
      <w:r w:rsidRPr="00262729">
        <w:rPr>
          <w:rFonts w:ascii="Times New Roman" w:hAnsi="Times New Roman" w:cs="Times New Roman"/>
          <w:sz w:val="24"/>
          <w:szCs w:val="24"/>
        </w:rPr>
        <w:t xml:space="preserve">  к Проекту  решения Совета наименования  единых для бюджетов бюджетной системы Российской Федерации  видов расходов 111, 121,</w:t>
      </w:r>
      <w:r w:rsidR="001C2F19">
        <w:rPr>
          <w:rFonts w:ascii="Times New Roman" w:hAnsi="Times New Roman" w:cs="Times New Roman"/>
          <w:sz w:val="24"/>
          <w:szCs w:val="24"/>
        </w:rPr>
        <w:t xml:space="preserve"> 122,</w:t>
      </w:r>
      <w:r w:rsidRPr="00262729">
        <w:rPr>
          <w:rFonts w:ascii="Times New Roman" w:hAnsi="Times New Roman" w:cs="Times New Roman"/>
          <w:sz w:val="24"/>
          <w:szCs w:val="24"/>
        </w:rPr>
        <w:t xml:space="preserve"> 243, 244, 540</w:t>
      </w:r>
      <w:r w:rsidR="001C2F19">
        <w:rPr>
          <w:rFonts w:ascii="Times New Roman" w:hAnsi="Times New Roman" w:cs="Times New Roman"/>
          <w:sz w:val="24"/>
          <w:szCs w:val="24"/>
        </w:rPr>
        <w:t>, 870</w:t>
      </w:r>
      <w:r w:rsidRPr="00262729">
        <w:rPr>
          <w:rFonts w:ascii="Times New Roman" w:hAnsi="Times New Roman" w:cs="Times New Roman"/>
          <w:sz w:val="24"/>
          <w:szCs w:val="24"/>
        </w:rPr>
        <w:t xml:space="preserve">  не соответствуют Указаниям о порядке применения бюджетной классификации  РФ.</w:t>
      </w:r>
    </w:p>
    <w:p w:rsidR="00097154" w:rsidRDefault="00097154" w:rsidP="00097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592" w:rsidRDefault="00520FFF" w:rsidP="00D355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35592" w:rsidRPr="00D35592">
        <w:rPr>
          <w:rFonts w:ascii="Times New Roman" w:hAnsi="Times New Roman" w:cs="Times New Roman"/>
          <w:b/>
          <w:sz w:val="24"/>
          <w:szCs w:val="24"/>
        </w:rPr>
        <w:t xml:space="preserve">. Анализ пояснительной записки  к проекту </w:t>
      </w:r>
      <w:r w:rsidR="009013BD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="009013BD">
        <w:rPr>
          <w:rFonts w:ascii="Times New Roman" w:hAnsi="Times New Roman" w:cs="Times New Roman"/>
          <w:b/>
          <w:sz w:val="24"/>
          <w:szCs w:val="24"/>
        </w:rPr>
        <w:t>Новомариинского</w:t>
      </w:r>
      <w:proofErr w:type="spellEnd"/>
      <w:r w:rsidR="009013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2014 год</w:t>
      </w:r>
    </w:p>
    <w:p w:rsidR="009013BD" w:rsidRDefault="009013BD" w:rsidP="0090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3059A">
        <w:rPr>
          <w:rFonts w:ascii="Times New Roman" w:hAnsi="Times New Roman" w:cs="Times New Roman"/>
          <w:bCs/>
          <w:sz w:val="24"/>
          <w:szCs w:val="24"/>
        </w:rPr>
        <w:t>п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ояснительной записке 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40756">
        <w:rPr>
          <w:rFonts w:ascii="Times New Roman" w:hAnsi="Times New Roman" w:cs="Times New Roman"/>
          <w:bCs/>
          <w:sz w:val="24"/>
          <w:szCs w:val="24"/>
        </w:rPr>
        <w:t>роекту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D4BEE">
        <w:rPr>
          <w:rFonts w:ascii="Times New Roman" w:hAnsi="Times New Roman" w:cs="Times New Roman"/>
          <w:bCs/>
          <w:sz w:val="24"/>
          <w:szCs w:val="24"/>
        </w:rPr>
        <w:t xml:space="preserve">на 2014 год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указано, что формирование бюджета</w:t>
      </w:r>
      <w:r w:rsidR="005D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Новомариинского</w:t>
      </w:r>
      <w:proofErr w:type="spellEnd"/>
      <w:r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2014 год производилось в соответствии с прогнозом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40756">
        <w:rPr>
          <w:rFonts w:ascii="Times New Roman" w:hAnsi="Times New Roman" w:cs="Times New Roman"/>
          <w:bCs/>
          <w:sz w:val="24"/>
          <w:szCs w:val="24"/>
        </w:rPr>
        <w:t>ельско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на 2014-2016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. Фактически прогноз социально-экономического развития  </w:t>
      </w:r>
      <w:r w:rsidR="00BE432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–</w:t>
      </w:r>
      <w:r w:rsidR="00C30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432D">
        <w:rPr>
          <w:rFonts w:ascii="Times New Roman" w:hAnsi="Times New Roman" w:cs="Times New Roman"/>
          <w:bCs/>
          <w:sz w:val="24"/>
          <w:szCs w:val="24"/>
        </w:rPr>
        <w:t>Новомариинское</w:t>
      </w:r>
      <w:proofErr w:type="spellEnd"/>
      <w:r w:rsidR="00BE432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Первомайского района Томской области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2014-2016 годы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не представлен. </w:t>
      </w:r>
      <w:r w:rsidRPr="00F40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9A" w:rsidRDefault="00BE432D" w:rsidP="00C30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 в абзаце первом  раздела «Доходы» перечислены налоговые доходы, формирующие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3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единый налог на вмененный доход и единый сельскохозяйственный налог, что не соответствует приложению 5</w:t>
      </w:r>
      <w:r w:rsidR="00F0302B">
        <w:rPr>
          <w:rFonts w:ascii="Times New Roman" w:hAnsi="Times New Roman" w:cs="Times New Roman"/>
          <w:sz w:val="24"/>
          <w:szCs w:val="24"/>
        </w:rPr>
        <w:t xml:space="preserve"> к  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="00F030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Совета, где поступления от данных видов налогов отсутствуют</w:t>
      </w:r>
      <w:r w:rsidR="00F03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02B" w:rsidRPr="00F0302B">
        <w:rPr>
          <w:rFonts w:ascii="Times New Roman" w:hAnsi="Times New Roman" w:cs="Times New Roman"/>
          <w:sz w:val="24"/>
          <w:szCs w:val="24"/>
        </w:rPr>
        <w:t xml:space="preserve"> </w:t>
      </w:r>
      <w:r w:rsidR="00F0302B">
        <w:rPr>
          <w:rFonts w:ascii="Times New Roman" w:hAnsi="Times New Roman" w:cs="Times New Roman"/>
          <w:sz w:val="24"/>
          <w:szCs w:val="24"/>
        </w:rPr>
        <w:t xml:space="preserve"> Статьей 61 Бюджетного кодекса РФ установлено, что в бюджеты поселений  зачисляется   50 процентов  доходов от уплаты единого сельскохозяйственного налога, в то же время единый налог на вмененный доход  не подлежит зачислению  в бюджеты поселений. </w:t>
      </w:r>
      <w:r w:rsidR="00C3059A" w:rsidRPr="00894235">
        <w:rPr>
          <w:rFonts w:ascii="Times New Roman" w:hAnsi="Times New Roman" w:cs="Times New Roman"/>
          <w:sz w:val="24"/>
          <w:szCs w:val="24"/>
        </w:rPr>
        <w:t xml:space="preserve">Следует отметить, что  в разделе «Доходы» пояснительной записки  к проекту бюджета </w:t>
      </w:r>
      <w:proofErr w:type="spellStart"/>
      <w:r w:rsidR="00C3059A" w:rsidRPr="00894235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C3059A" w:rsidRPr="00894235"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 в   </w:t>
      </w:r>
      <w:r w:rsidR="00C3059A" w:rsidRPr="00894235">
        <w:rPr>
          <w:rFonts w:ascii="Times New Roman" w:hAnsi="Times New Roman" w:cs="Times New Roman"/>
          <w:sz w:val="24"/>
          <w:szCs w:val="24"/>
        </w:rPr>
        <w:lastRenderedPageBreak/>
        <w:t>перечне налоговых доходов не  учтены  – акцизы на автомобильный бензин, прямогонный бензин, дизельное топливо, моторные масла для дизельных и карбюраторных  (</w:t>
      </w:r>
      <w:proofErr w:type="spellStart"/>
      <w:r w:rsidR="00C3059A" w:rsidRPr="00894235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C3059A" w:rsidRPr="00894235">
        <w:rPr>
          <w:rFonts w:ascii="Times New Roman" w:hAnsi="Times New Roman" w:cs="Times New Roman"/>
          <w:sz w:val="24"/>
          <w:szCs w:val="24"/>
        </w:rPr>
        <w:t>) двигателе</w:t>
      </w:r>
      <w:r w:rsidR="00C3059A" w:rsidRPr="00AA25F5">
        <w:rPr>
          <w:rFonts w:ascii="Times New Roman" w:hAnsi="Times New Roman" w:cs="Times New Roman"/>
          <w:sz w:val="24"/>
          <w:szCs w:val="24"/>
        </w:rPr>
        <w:t>й.</w:t>
      </w:r>
    </w:p>
    <w:p w:rsidR="009013BD" w:rsidRPr="00F40756" w:rsidRDefault="009013BD" w:rsidP="009013B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Пояснительная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756">
        <w:rPr>
          <w:rFonts w:ascii="Times New Roman" w:hAnsi="Times New Roman" w:cs="Times New Roman"/>
          <w:bCs/>
          <w:sz w:val="24"/>
          <w:szCs w:val="24"/>
        </w:rPr>
        <w:t>записка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02B">
        <w:rPr>
          <w:rFonts w:ascii="Times New Roman" w:hAnsi="Times New Roman" w:cs="Times New Roman"/>
          <w:bCs/>
          <w:sz w:val="24"/>
          <w:szCs w:val="24"/>
        </w:rPr>
        <w:t>к проекту</w:t>
      </w:r>
      <w:r w:rsidRPr="00820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756">
        <w:rPr>
          <w:rFonts w:ascii="Times New Roman" w:hAnsi="Times New Roman" w:cs="Times New Roman"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02B">
        <w:rPr>
          <w:rFonts w:ascii="Times New Roman" w:hAnsi="Times New Roman" w:cs="Times New Roman"/>
          <w:bCs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не содержит подходы к формированию бюджета </w:t>
      </w:r>
      <w:proofErr w:type="spellStart"/>
      <w:r w:rsidR="00F0302B">
        <w:rPr>
          <w:rFonts w:ascii="Times New Roman" w:hAnsi="Times New Roman" w:cs="Times New Roman"/>
          <w:bCs/>
          <w:sz w:val="24"/>
          <w:szCs w:val="24"/>
        </w:rPr>
        <w:t>Новомариинского</w:t>
      </w:r>
      <w:proofErr w:type="spellEnd"/>
      <w:r w:rsidR="00F0302B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поселения на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 и расчеты параметров бюджета. Также в Пояснительной записке отсутствуют:</w:t>
      </w:r>
    </w:p>
    <w:p w:rsidR="009013BD" w:rsidRPr="00F40756" w:rsidRDefault="009013BD" w:rsidP="009013B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 xml:space="preserve">- особенности формирования доходов и расходов бюджета </w:t>
      </w:r>
      <w:proofErr w:type="spellStart"/>
      <w:r w:rsidRPr="00F40756">
        <w:rPr>
          <w:rFonts w:ascii="Times New Roman" w:hAnsi="Times New Roman" w:cs="Times New Roman"/>
          <w:bCs/>
          <w:sz w:val="24"/>
          <w:szCs w:val="24"/>
        </w:rPr>
        <w:t>Куяновского</w:t>
      </w:r>
      <w:proofErr w:type="spellEnd"/>
      <w:r w:rsidRPr="00F4075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2014 год</w:t>
      </w:r>
      <w:r w:rsidRPr="00F40756">
        <w:rPr>
          <w:rFonts w:ascii="Times New Roman" w:hAnsi="Times New Roman" w:cs="Times New Roman"/>
          <w:bCs/>
          <w:sz w:val="24"/>
          <w:szCs w:val="24"/>
        </w:rPr>
        <w:t>;</w:t>
      </w:r>
    </w:p>
    <w:p w:rsidR="009013BD" w:rsidRPr="00F40756" w:rsidRDefault="009013BD" w:rsidP="009013B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756">
        <w:rPr>
          <w:rFonts w:ascii="Times New Roman" w:hAnsi="Times New Roman" w:cs="Times New Roman"/>
          <w:bCs/>
          <w:sz w:val="24"/>
          <w:szCs w:val="24"/>
        </w:rPr>
        <w:t>-  особенности расчетов поступлений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отдельным</w:t>
      </w:r>
      <w:r w:rsidRPr="00F40756">
        <w:rPr>
          <w:rFonts w:ascii="Times New Roman" w:hAnsi="Times New Roman" w:cs="Times New Roman"/>
          <w:bCs/>
          <w:sz w:val="24"/>
          <w:szCs w:val="24"/>
        </w:rPr>
        <w:t xml:space="preserve"> доходным источникам.</w:t>
      </w:r>
    </w:p>
    <w:p w:rsidR="00BE5E68" w:rsidRDefault="00BE5E68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2F" w:rsidRDefault="003A282F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3504C1" w:rsidRPr="00DE66A3" w:rsidRDefault="003504C1" w:rsidP="003504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66A3" w:rsidRDefault="00DE66A3" w:rsidP="0055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A3">
        <w:rPr>
          <w:rFonts w:ascii="Times New Roman" w:hAnsi="Times New Roman" w:cs="Times New Roman"/>
          <w:sz w:val="24"/>
          <w:szCs w:val="24"/>
        </w:rPr>
        <w:t xml:space="preserve">Представленный Администрацией муниципального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FB69E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69E5">
        <w:rPr>
          <w:rFonts w:ascii="Times New Roman" w:hAnsi="Times New Roman" w:cs="Times New Roman"/>
          <w:sz w:val="24"/>
          <w:szCs w:val="24"/>
        </w:rPr>
        <w:t>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9E5">
        <w:rPr>
          <w:rFonts w:ascii="Times New Roman" w:hAnsi="Times New Roman" w:cs="Times New Roman"/>
          <w:sz w:val="24"/>
          <w:szCs w:val="24"/>
        </w:rPr>
        <w:t>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проект решения Совета 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FB69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69E5">
        <w:rPr>
          <w:rFonts w:ascii="Times New Roman" w:hAnsi="Times New Roman" w:cs="Times New Roman"/>
          <w:sz w:val="24"/>
          <w:szCs w:val="24"/>
        </w:rPr>
        <w:t>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9E5">
        <w:rPr>
          <w:rFonts w:ascii="Times New Roman" w:hAnsi="Times New Roman" w:cs="Times New Roman"/>
          <w:sz w:val="24"/>
          <w:szCs w:val="24"/>
        </w:rPr>
        <w:t>я</w:t>
      </w:r>
      <w:r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 w:rsidR="00552F4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52F4D"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52F4D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 w:rsidR="00552F4D"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год», а также перечень документов, представленных одновременно с проектом бюджета, не полностью соответствуют Бюджетному кодексу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66A3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9E5" w:rsidRPr="008D5244" w:rsidRDefault="00FB69E5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44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FB69E5" w:rsidRPr="0094532B" w:rsidRDefault="00FB69E5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FB69E5" w:rsidRPr="0094532B" w:rsidRDefault="00FB69E5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FB69E5" w:rsidRDefault="00FB69E5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соответствующей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F4D" w:rsidRPr="00B2611C" w:rsidRDefault="00552F4D" w:rsidP="00552F4D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t xml:space="preserve">Наименование бюджета, указанное в </w:t>
      </w:r>
      <w:r w:rsidRPr="00DE66A3">
        <w:t>проект</w:t>
      </w:r>
      <w:r>
        <w:t>е</w:t>
      </w:r>
      <w:r w:rsidRPr="00DE66A3">
        <w:t xml:space="preserve"> решения Совета  </w:t>
      </w:r>
      <w:proofErr w:type="spellStart"/>
      <w:r w:rsidRPr="00DE66A3">
        <w:t>Новомариинско</w:t>
      </w:r>
      <w:r w:rsidR="00FB69E5">
        <w:t>го</w:t>
      </w:r>
      <w:proofErr w:type="spellEnd"/>
      <w:r w:rsidRPr="00DE66A3">
        <w:t xml:space="preserve"> сельско</w:t>
      </w:r>
      <w:r w:rsidR="00FB69E5">
        <w:t>го</w:t>
      </w:r>
      <w:r w:rsidRPr="00DE66A3">
        <w:t xml:space="preserve"> поселени</w:t>
      </w:r>
      <w:r w:rsidR="00FB69E5">
        <w:t>я</w:t>
      </w:r>
      <w:r w:rsidRPr="00DE66A3">
        <w:t xml:space="preserve"> «О</w:t>
      </w:r>
      <w:r>
        <w:t xml:space="preserve">б утверждении </w:t>
      </w:r>
      <w:r w:rsidRPr="00DE66A3">
        <w:t xml:space="preserve"> бюджет</w:t>
      </w:r>
      <w:r>
        <w:t>а</w:t>
      </w:r>
      <w:r w:rsidRPr="00DE66A3">
        <w:t xml:space="preserve"> муниципального образования </w:t>
      </w:r>
      <w:proofErr w:type="spellStart"/>
      <w:r w:rsidRPr="00DE66A3">
        <w:t>Новомариинское</w:t>
      </w:r>
      <w:proofErr w:type="spellEnd"/>
      <w:r w:rsidRPr="00DE66A3">
        <w:t xml:space="preserve"> сельское поселение </w:t>
      </w:r>
      <w:r>
        <w:t xml:space="preserve"> Первомайского района Томской области </w:t>
      </w:r>
      <w:r w:rsidRPr="00DE66A3">
        <w:t>на 201</w:t>
      </w:r>
      <w:r>
        <w:t>4</w:t>
      </w:r>
      <w:r w:rsidRPr="00DE66A3">
        <w:t xml:space="preserve"> год»</w:t>
      </w:r>
      <w:r>
        <w:t xml:space="preserve"> и приложениях к  нему не соответствует учредительным документам – Уставу муниципального образования </w:t>
      </w:r>
      <w:proofErr w:type="spellStart"/>
      <w:r>
        <w:t>Новомариинское</w:t>
      </w:r>
      <w:proofErr w:type="spellEnd"/>
      <w:r>
        <w:t xml:space="preserve"> сельское поселение Первомайского района Томской области, принятого решением Совета </w:t>
      </w:r>
      <w:proofErr w:type="spellStart"/>
      <w:r>
        <w:t>Новомариинского</w:t>
      </w:r>
      <w:proofErr w:type="spellEnd"/>
      <w:r>
        <w:t xml:space="preserve"> сельского поселения от 15.11.2012 № 34.</w:t>
      </w:r>
      <w:proofErr w:type="gramEnd"/>
    </w:p>
    <w:p w:rsidR="00552F4D" w:rsidRDefault="00552F4D" w:rsidP="0055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в 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</w:t>
      </w:r>
      <w:r w:rsidRPr="000E50C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B69E5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0E5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35A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>
        <w:rPr>
          <w:rFonts w:ascii="Times New Roman" w:hAnsi="Times New Roman" w:cs="Times New Roman"/>
          <w:sz w:val="24"/>
          <w:szCs w:val="24"/>
        </w:rPr>
        <w:t xml:space="preserve"> сумме 6500,92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в том числе налоговые и неналоговые доходы в сумме</w:t>
      </w:r>
      <w:r>
        <w:rPr>
          <w:rFonts w:ascii="Times New Roman" w:hAnsi="Times New Roman" w:cs="Times New Roman"/>
          <w:sz w:val="24"/>
          <w:szCs w:val="24"/>
        </w:rPr>
        <w:t xml:space="preserve"> 4330,3</w:t>
      </w:r>
      <w:r w:rsidRPr="009D35A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 xml:space="preserve"> и общий объём расходов 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6500,92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</w:t>
      </w:r>
      <w:r w:rsidR="005226D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F5D09">
        <w:rPr>
          <w:rFonts w:ascii="Times New Roman" w:hAnsi="Times New Roman" w:cs="Times New Roman"/>
          <w:sz w:val="24"/>
          <w:szCs w:val="24"/>
        </w:rPr>
        <w:t>.</w:t>
      </w:r>
    </w:p>
    <w:p w:rsidR="00272154" w:rsidRDefault="00272154" w:rsidP="00272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Пунктом 2 приложения к </w:t>
      </w:r>
      <w:r w:rsidRPr="001724CD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proofErr w:type="spellStart"/>
      <w:r w:rsidRPr="001724CD">
        <w:rPr>
          <w:rFonts w:ascii="Times New Roman" w:hAnsi="Times New Roman" w:cs="Times New Roman"/>
          <w:sz w:val="24"/>
          <w:szCs w:val="24"/>
        </w:rPr>
        <w:t>Новомариинско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24C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724C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24CD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</w:t>
      </w:r>
      <w:proofErr w:type="spellStart"/>
      <w:r w:rsidRPr="001724CD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1724CD">
        <w:rPr>
          <w:rFonts w:ascii="Times New Roman" w:hAnsi="Times New Roman" w:cs="Times New Roman"/>
          <w:sz w:val="24"/>
          <w:szCs w:val="24"/>
        </w:rPr>
        <w:t xml:space="preserve"> сельское поселение  Первомайского района Томской области на 2014 год»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 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счет которых  формируются 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Следует отметить, что в  перечне налоговых доходов не  учтены  – акцизы на автомобильный бензин, прямогонный бензин, дизельное топливо, моторные масла для дизельных и карбюраторных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двигателей.</w:t>
      </w:r>
    </w:p>
    <w:p w:rsidR="00C51AF4" w:rsidRDefault="00CD713D" w:rsidP="00272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Пунктом 3 приложения к </w:t>
      </w:r>
      <w:r w:rsidR="00272154" w:rsidRPr="001724CD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proofErr w:type="spellStart"/>
      <w:r w:rsidR="00272154" w:rsidRPr="001724CD">
        <w:rPr>
          <w:rFonts w:ascii="Times New Roman" w:hAnsi="Times New Roman" w:cs="Times New Roman"/>
          <w:sz w:val="24"/>
          <w:szCs w:val="24"/>
        </w:rPr>
        <w:t>Новомариинско</w:t>
      </w:r>
      <w:r w:rsidR="002721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72154" w:rsidRPr="001724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2154">
        <w:rPr>
          <w:rFonts w:ascii="Times New Roman" w:hAnsi="Times New Roman" w:cs="Times New Roman"/>
          <w:sz w:val="24"/>
          <w:szCs w:val="24"/>
        </w:rPr>
        <w:t>го</w:t>
      </w:r>
      <w:r w:rsidR="00272154" w:rsidRPr="001724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2154">
        <w:rPr>
          <w:rFonts w:ascii="Times New Roman" w:hAnsi="Times New Roman" w:cs="Times New Roman"/>
          <w:sz w:val="24"/>
          <w:szCs w:val="24"/>
        </w:rPr>
        <w:t>я</w:t>
      </w:r>
      <w:r w:rsidR="00272154" w:rsidRPr="001724CD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</w:t>
      </w:r>
      <w:proofErr w:type="spellStart"/>
      <w:r w:rsidR="00272154" w:rsidRPr="001724CD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272154" w:rsidRPr="001724CD">
        <w:rPr>
          <w:rFonts w:ascii="Times New Roman" w:hAnsi="Times New Roman" w:cs="Times New Roman"/>
          <w:sz w:val="24"/>
          <w:szCs w:val="24"/>
        </w:rPr>
        <w:t xml:space="preserve"> сельское поселение  Первомайского района Томской области на 2014 год»</w:t>
      </w:r>
      <w:r w:rsidR="0027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 перечень  и коды главных администраторов доходов местного бюджета  – </w:t>
      </w:r>
      <w:r w:rsidRPr="009D569C">
        <w:rPr>
          <w:rFonts w:ascii="Times New Roman" w:hAnsi="Times New Roman" w:cs="Times New Roman"/>
          <w:b/>
          <w:sz w:val="24"/>
          <w:szCs w:val="24"/>
        </w:rPr>
        <w:t>органов государственной власти 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9D569C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едерации, </w:t>
      </w:r>
      <w:r w:rsidRPr="009D56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Pr="009D569C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№ 1</w:t>
      </w:r>
      <w:r w:rsidRPr="009D569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569C">
        <w:rPr>
          <w:rFonts w:ascii="Times New Roman" w:hAnsi="Times New Roman" w:cs="Times New Roman"/>
          <w:sz w:val="24"/>
          <w:szCs w:val="24"/>
        </w:rPr>
        <w:t>роекту решения Совета</w:t>
      </w:r>
      <w:r>
        <w:rPr>
          <w:rFonts w:ascii="Times New Roman" w:hAnsi="Times New Roman" w:cs="Times New Roman"/>
          <w:sz w:val="24"/>
          <w:szCs w:val="24"/>
        </w:rPr>
        <w:t>, что противоречит положениям статьи 160.1 Бюджетного кодекса Р</w:t>
      </w:r>
      <w:r w:rsidR="003250CF">
        <w:rPr>
          <w:rFonts w:ascii="Times New Roman" w:hAnsi="Times New Roman" w:cs="Times New Roman"/>
          <w:sz w:val="24"/>
          <w:szCs w:val="24"/>
        </w:rPr>
        <w:t>оссийской</w:t>
      </w:r>
      <w:proofErr w:type="gramEnd"/>
      <w:r w:rsidR="003250C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1724CD" w:rsidRDefault="001724CD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        В текстовой части проекта  бюджета регламентируются нормы  межбюджетных отношений, не  предусмотренные Бюджетным кодексом Российской Федерации.</w:t>
      </w:r>
    </w:p>
    <w:p w:rsidR="001724CD" w:rsidRPr="0094532B" w:rsidRDefault="001724CD" w:rsidP="00172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3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1A1538" w:rsidRPr="001724CD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proofErr w:type="spellStart"/>
      <w:r w:rsidR="001A1538" w:rsidRPr="001724CD">
        <w:rPr>
          <w:rFonts w:ascii="Times New Roman" w:hAnsi="Times New Roman" w:cs="Times New Roman"/>
          <w:sz w:val="24"/>
          <w:szCs w:val="24"/>
        </w:rPr>
        <w:t>Новомариинско</w:t>
      </w:r>
      <w:r w:rsidR="001A15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A1538" w:rsidRPr="001724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A1538">
        <w:rPr>
          <w:rFonts w:ascii="Times New Roman" w:hAnsi="Times New Roman" w:cs="Times New Roman"/>
          <w:sz w:val="24"/>
          <w:szCs w:val="24"/>
        </w:rPr>
        <w:t>го</w:t>
      </w:r>
      <w:r w:rsidR="001A1538" w:rsidRPr="001724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538">
        <w:rPr>
          <w:rFonts w:ascii="Times New Roman" w:hAnsi="Times New Roman" w:cs="Times New Roman"/>
          <w:sz w:val="24"/>
          <w:szCs w:val="24"/>
        </w:rPr>
        <w:t>я</w:t>
      </w:r>
      <w:r w:rsidR="001A1538" w:rsidRPr="001724CD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</w:t>
      </w:r>
      <w:proofErr w:type="spellStart"/>
      <w:r w:rsidR="001A1538" w:rsidRPr="001724CD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1A1538" w:rsidRPr="001724CD">
        <w:rPr>
          <w:rFonts w:ascii="Times New Roman" w:hAnsi="Times New Roman" w:cs="Times New Roman"/>
          <w:sz w:val="24"/>
          <w:szCs w:val="24"/>
        </w:rPr>
        <w:t xml:space="preserve"> сельское поселение  Первомайского района Томской области на 2014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32B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sz w:val="24"/>
          <w:szCs w:val="24"/>
        </w:rPr>
        <w:t>названию</w:t>
      </w:r>
      <w:r w:rsidRPr="0094532B">
        <w:rPr>
          <w:rFonts w:ascii="Times New Roman" w:hAnsi="Times New Roman" w:cs="Times New Roman"/>
          <w:sz w:val="24"/>
          <w:szCs w:val="24"/>
        </w:rPr>
        <w:t>, указанному  в 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к</w:t>
      </w:r>
      <w:r w:rsidR="001A1538" w:rsidRPr="001A1538">
        <w:rPr>
          <w:rFonts w:ascii="Times New Roman" w:hAnsi="Times New Roman" w:cs="Times New Roman"/>
          <w:sz w:val="24"/>
          <w:szCs w:val="24"/>
        </w:rPr>
        <w:t xml:space="preserve"> </w:t>
      </w:r>
      <w:r w:rsidR="001A1538" w:rsidRPr="001724CD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proofErr w:type="spellStart"/>
      <w:r w:rsidR="001A1538" w:rsidRPr="001724CD">
        <w:rPr>
          <w:rFonts w:ascii="Times New Roman" w:hAnsi="Times New Roman" w:cs="Times New Roman"/>
          <w:sz w:val="24"/>
          <w:szCs w:val="24"/>
        </w:rPr>
        <w:t>Новомариинско</w:t>
      </w:r>
      <w:r w:rsidR="001A15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A1538" w:rsidRPr="001724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A1538">
        <w:rPr>
          <w:rFonts w:ascii="Times New Roman" w:hAnsi="Times New Roman" w:cs="Times New Roman"/>
          <w:sz w:val="24"/>
          <w:szCs w:val="24"/>
        </w:rPr>
        <w:t>го</w:t>
      </w:r>
      <w:r w:rsidR="001A1538" w:rsidRPr="001724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538">
        <w:rPr>
          <w:rFonts w:ascii="Times New Roman" w:hAnsi="Times New Roman" w:cs="Times New Roman"/>
          <w:sz w:val="24"/>
          <w:szCs w:val="24"/>
        </w:rPr>
        <w:t>я</w:t>
      </w:r>
      <w:r w:rsidR="001A1538" w:rsidRPr="001724CD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</w:t>
      </w:r>
      <w:proofErr w:type="spellStart"/>
      <w:r w:rsidR="001A1538" w:rsidRPr="001724CD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1A1538" w:rsidRPr="001724CD">
        <w:rPr>
          <w:rFonts w:ascii="Times New Roman" w:hAnsi="Times New Roman" w:cs="Times New Roman"/>
          <w:sz w:val="24"/>
          <w:szCs w:val="24"/>
        </w:rPr>
        <w:t xml:space="preserve"> сельское поселение  Первомайского района Томской области на 2014 год»</w:t>
      </w:r>
      <w:proofErr w:type="gramEnd"/>
    </w:p>
    <w:p w:rsidR="001724CD" w:rsidRDefault="001724CD" w:rsidP="00172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4CD">
        <w:rPr>
          <w:rFonts w:ascii="Times New Roman" w:hAnsi="Times New Roman" w:cs="Times New Roman"/>
          <w:sz w:val="24"/>
          <w:szCs w:val="24"/>
        </w:rPr>
        <w:t xml:space="preserve">Пункт 18 приложения к проекту решения Совета  </w:t>
      </w:r>
      <w:proofErr w:type="spellStart"/>
      <w:r w:rsidRPr="001724CD">
        <w:rPr>
          <w:rFonts w:ascii="Times New Roman" w:hAnsi="Times New Roman" w:cs="Times New Roman"/>
          <w:sz w:val="24"/>
          <w:szCs w:val="24"/>
        </w:rPr>
        <w:t>Новомариинско</w:t>
      </w:r>
      <w:r w:rsidR="003250C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24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250CF">
        <w:rPr>
          <w:rFonts w:ascii="Times New Roman" w:hAnsi="Times New Roman" w:cs="Times New Roman"/>
          <w:sz w:val="24"/>
          <w:szCs w:val="24"/>
        </w:rPr>
        <w:t>го</w:t>
      </w:r>
      <w:r w:rsidRPr="001724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50CF">
        <w:rPr>
          <w:rFonts w:ascii="Times New Roman" w:hAnsi="Times New Roman" w:cs="Times New Roman"/>
          <w:sz w:val="24"/>
          <w:szCs w:val="24"/>
        </w:rPr>
        <w:t>я</w:t>
      </w:r>
      <w:r w:rsidRPr="001724CD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</w:t>
      </w:r>
      <w:proofErr w:type="spellStart"/>
      <w:r w:rsidRPr="001724CD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1724CD">
        <w:rPr>
          <w:rFonts w:ascii="Times New Roman" w:hAnsi="Times New Roman" w:cs="Times New Roman"/>
          <w:sz w:val="24"/>
          <w:szCs w:val="24"/>
        </w:rPr>
        <w:t xml:space="preserve"> сельское поселение  Первомайского района Томской области на 2014 год», устанавливающий с 01.06.2013 года коэффициент индексации (изменения) размера расчетной единицы, применяемой для исчисления должностных окладов лиц, замещающих муниципальные </w:t>
      </w:r>
      <w:r w:rsidR="003250CF">
        <w:rPr>
          <w:rFonts w:ascii="Times New Roman" w:hAnsi="Times New Roman" w:cs="Times New Roman"/>
          <w:sz w:val="24"/>
          <w:szCs w:val="24"/>
        </w:rPr>
        <w:t xml:space="preserve"> </w:t>
      </w:r>
      <w:r w:rsidRPr="001724CD">
        <w:rPr>
          <w:rFonts w:ascii="Times New Roman" w:hAnsi="Times New Roman" w:cs="Times New Roman"/>
          <w:sz w:val="24"/>
          <w:szCs w:val="24"/>
        </w:rPr>
        <w:t>должности 1.14</w:t>
      </w:r>
      <w:r w:rsidR="003250CF">
        <w:rPr>
          <w:rFonts w:ascii="Times New Roman" w:hAnsi="Times New Roman" w:cs="Times New Roman"/>
          <w:sz w:val="24"/>
          <w:szCs w:val="24"/>
        </w:rPr>
        <w:t xml:space="preserve"> </w:t>
      </w:r>
      <w:r w:rsidRPr="001724CD">
        <w:rPr>
          <w:rFonts w:ascii="Times New Roman" w:hAnsi="Times New Roman" w:cs="Times New Roman"/>
          <w:sz w:val="24"/>
          <w:szCs w:val="24"/>
        </w:rPr>
        <w:t xml:space="preserve"> противоречит пункту 19 приложения к проекту решения Совета  </w:t>
      </w:r>
      <w:proofErr w:type="spellStart"/>
      <w:r w:rsidRPr="001724CD">
        <w:rPr>
          <w:rFonts w:ascii="Times New Roman" w:hAnsi="Times New Roman" w:cs="Times New Roman"/>
          <w:sz w:val="24"/>
          <w:szCs w:val="24"/>
        </w:rPr>
        <w:t>Новомариинско</w:t>
      </w:r>
      <w:r w:rsidR="003250C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24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250CF">
        <w:rPr>
          <w:rFonts w:ascii="Times New Roman" w:hAnsi="Times New Roman" w:cs="Times New Roman"/>
          <w:sz w:val="24"/>
          <w:szCs w:val="24"/>
        </w:rPr>
        <w:t>го</w:t>
      </w:r>
      <w:r w:rsidRPr="001724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50CF">
        <w:rPr>
          <w:rFonts w:ascii="Times New Roman" w:hAnsi="Times New Roman" w:cs="Times New Roman"/>
          <w:sz w:val="24"/>
          <w:szCs w:val="24"/>
        </w:rPr>
        <w:t>я</w:t>
      </w:r>
      <w:r w:rsidRPr="001724CD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DE66A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4CD" w:rsidRPr="00D7590D" w:rsidRDefault="001724CD" w:rsidP="00172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приложения  к</w:t>
      </w:r>
      <w:r w:rsidRPr="005226D3">
        <w:rPr>
          <w:rFonts w:ascii="Times New Roman" w:hAnsi="Times New Roman" w:cs="Times New Roman"/>
          <w:sz w:val="24"/>
          <w:szCs w:val="24"/>
        </w:rPr>
        <w:t xml:space="preserve">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2721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2154">
        <w:rPr>
          <w:rFonts w:ascii="Times New Roman" w:hAnsi="Times New Roman" w:cs="Times New Roman"/>
          <w:sz w:val="24"/>
          <w:szCs w:val="24"/>
        </w:rPr>
        <w:t>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2154">
        <w:rPr>
          <w:rFonts w:ascii="Times New Roman" w:hAnsi="Times New Roman" w:cs="Times New Roman"/>
          <w:sz w:val="24"/>
          <w:szCs w:val="24"/>
        </w:rPr>
        <w:t>я</w:t>
      </w:r>
      <w:r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D7590D">
        <w:rPr>
          <w:rFonts w:ascii="Times New Roman" w:hAnsi="Times New Roman" w:cs="Times New Roman"/>
          <w:sz w:val="24"/>
          <w:szCs w:val="24"/>
        </w:rPr>
        <w:t xml:space="preserve"> устанавливаются нормы  использования средств от предпринимательской и иной приносящей доход деятельности бюджетными учреждениями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7590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590D">
        <w:rPr>
          <w:rFonts w:ascii="Times New Roman" w:hAnsi="Times New Roman" w:cs="Times New Roman"/>
          <w:sz w:val="24"/>
          <w:szCs w:val="24"/>
        </w:rPr>
        <w:t xml:space="preserve">  при отсутствии таких учреждений. </w:t>
      </w:r>
    </w:p>
    <w:p w:rsidR="001724CD" w:rsidRPr="00D7590D" w:rsidRDefault="001724CD" w:rsidP="00172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Российской Федерации, утвержденных Приказом Министерства  финансов Российской Федерации от 01.07.2013 № 65н:</w:t>
      </w:r>
    </w:p>
    <w:p w:rsidR="001724CD" w:rsidRDefault="001724CD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 в части наименования  </w:t>
      </w:r>
      <w:r w:rsidR="006135CC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D7590D">
        <w:rPr>
          <w:rFonts w:ascii="Times New Roman" w:hAnsi="Times New Roman" w:cs="Times New Roman"/>
          <w:sz w:val="24"/>
          <w:szCs w:val="24"/>
        </w:rPr>
        <w:t>доходов в приложени</w:t>
      </w:r>
      <w:r w:rsidR="00054ACC">
        <w:rPr>
          <w:rFonts w:ascii="Times New Roman" w:hAnsi="Times New Roman" w:cs="Times New Roman"/>
          <w:sz w:val="24"/>
          <w:szCs w:val="24"/>
        </w:rPr>
        <w:t>и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C374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374C6">
        <w:rPr>
          <w:rFonts w:ascii="Times New Roman" w:hAnsi="Times New Roman" w:cs="Times New Roman"/>
          <w:sz w:val="24"/>
          <w:szCs w:val="24"/>
        </w:rPr>
        <w:t>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74C6">
        <w:rPr>
          <w:rFonts w:ascii="Times New Roman" w:hAnsi="Times New Roman" w:cs="Times New Roman"/>
          <w:sz w:val="24"/>
          <w:szCs w:val="24"/>
        </w:rPr>
        <w:t>я</w:t>
      </w:r>
      <w:r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4CD" w:rsidRDefault="001724CD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наименования  кодов подраздел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590D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C374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374C6">
        <w:rPr>
          <w:rFonts w:ascii="Times New Roman" w:hAnsi="Times New Roman" w:cs="Times New Roman"/>
          <w:sz w:val="24"/>
          <w:szCs w:val="24"/>
        </w:rPr>
        <w:t>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74C6">
        <w:rPr>
          <w:rFonts w:ascii="Times New Roman" w:hAnsi="Times New Roman" w:cs="Times New Roman"/>
          <w:sz w:val="24"/>
          <w:szCs w:val="24"/>
        </w:rPr>
        <w:t>я</w:t>
      </w:r>
      <w:r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4CD" w:rsidRDefault="001724CD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части наименования видов расходов в приложении 6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C374C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374C6">
        <w:rPr>
          <w:rFonts w:ascii="Times New Roman" w:hAnsi="Times New Roman" w:cs="Times New Roman"/>
          <w:sz w:val="24"/>
          <w:szCs w:val="24"/>
        </w:rPr>
        <w:t>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74C6">
        <w:rPr>
          <w:rFonts w:ascii="Times New Roman" w:hAnsi="Times New Roman" w:cs="Times New Roman"/>
          <w:sz w:val="24"/>
          <w:szCs w:val="24"/>
        </w:rPr>
        <w:t>я</w:t>
      </w:r>
      <w:r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4CD" w:rsidRDefault="001724CD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D3">
        <w:rPr>
          <w:rFonts w:ascii="Times New Roman" w:hAnsi="Times New Roman" w:cs="Times New Roman"/>
          <w:sz w:val="24"/>
          <w:szCs w:val="24"/>
        </w:rPr>
        <w:t xml:space="preserve">          Не учтены </w:t>
      </w:r>
      <w:r w:rsidR="00C374C6">
        <w:rPr>
          <w:rFonts w:ascii="Times New Roman" w:hAnsi="Times New Roman" w:cs="Times New Roman"/>
          <w:sz w:val="24"/>
          <w:szCs w:val="24"/>
        </w:rPr>
        <w:t xml:space="preserve">разъяснения, указанные в </w:t>
      </w:r>
      <w:r w:rsidRPr="005226D3">
        <w:rPr>
          <w:rFonts w:ascii="Times New Roman" w:hAnsi="Times New Roman" w:cs="Times New Roman"/>
          <w:sz w:val="24"/>
          <w:szCs w:val="24"/>
        </w:rPr>
        <w:t>письм</w:t>
      </w:r>
      <w:r w:rsidR="00C374C6">
        <w:rPr>
          <w:rFonts w:ascii="Times New Roman" w:hAnsi="Times New Roman" w:cs="Times New Roman"/>
          <w:sz w:val="24"/>
          <w:szCs w:val="24"/>
        </w:rPr>
        <w:t>е</w:t>
      </w:r>
      <w:r w:rsidRPr="005226D3">
        <w:rPr>
          <w:rFonts w:ascii="Times New Roman" w:hAnsi="Times New Roman" w:cs="Times New Roman"/>
          <w:sz w:val="24"/>
          <w:szCs w:val="24"/>
        </w:rPr>
        <w:t xml:space="preserve">  Министерства финансов Российской Федерации от 16.10.2013 № 02-04-11/43270 «Об 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226D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5226D3">
        <w:rPr>
          <w:rFonts w:ascii="Times New Roman" w:hAnsi="Times New Roman" w:cs="Times New Roman"/>
          <w:sz w:val="24"/>
          <w:szCs w:val="24"/>
        </w:rPr>
        <w:t>) двигателей».</w:t>
      </w:r>
    </w:p>
    <w:p w:rsidR="001724CD" w:rsidRPr="005226D3" w:rsidRDefault="001724CD" w:rsidP="00172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 к 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 не в полной мере раскрывает информацию об обосновании подходов к формированию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 и расчеты основных параметров бюджета.</w:t>
      </w:r>
    </w:p>
    <w:p w:rsidR="00C51AF4" w:rsidRPr="00AC79DE" w:rsidRDefault="00C51AF4" w:rsidP="001724C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статьи 174 Бюджетного кодекса РФ о</w:t>
      </w:r>
      <w:r w:rsidRPr="00810310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 w:rsidR="005226D3" w:rsidRPr="00DE66A3">
        <w:rPr>
          <w:rFonts w:ascii="Times New Roman" w:hAnsi="Times New Roman" w:cs="Times New Roman"/>
          <w:sz w:val="24"/>
          <w:szCs w:val="24"/>
        </w:rPr>
        <w:t>проект</w:t>
      </w:r>
      <w:r w:rsidR="005226D3">
        <w:rPr>
          <w:rFonts w:ascii="Times New Roman" w:hAnsi="Times New Roman" w:cs="Times New Roman"/>
          <w:sz w:val="24"/>
          <w:szCs w:val="24"/>
        </w:rPr>
        <w:t>ом</w:t>
      </w:r>
      <w:r w:rsidR="005226D3"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proofErr w:type="spellStart"/>
      <w:r w:rsidR="005226D3" w:rsidRPr="00DE66A3">
        <w:rPr>
          <w:rFonts w:ascii="Times New Roman" w:hAnsi="Times New Roman" w:cs="Times New Roman"/>
          <w:sz w:val="24"/>
          <w:szCs w:val="24"/>
        </w:rPr>
        <w:t>Новомариинско</w:t>
      </w:r>
      <w:r w:rsidR="002526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226D3"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52616">
        <w:rPr>
          <w:rFonts w:ascii="Times New Roman" w:hAnsi="Times New Roman" w:cs="Times New Roman"/>
          <w:sz w:val="24"/>
          <w:szCs w:val="24"/>
        </w:rPr>
        <w:t>го</w:t>
      </w:r>
      <w:r w:rsidR="005226D3"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52616">
        <w:rPr>
          <w:rFonts w:ascii="Times New Roman" w:hAnsi="Times New Roman" w:cs="Times New Roman"/>
          <w:sz w:val="24"/>
          <w:szCs w:val="24"/>
        </w:rPr>
        <w:t>я</w:t>
      </w:r>
      <w:r w:rsidR="005226D3"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 w:rsidR="005226D3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226D3"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226D3">
        <w:rPr>
          <w:rFonts w:ascii="Times New Roman" w:hAnsi="Times New Roman" w:cs="Times New Roman"/>
          <w:sz w:val="24"/>
          <w:szCs w:val="24"/>
        </w:rPr>
        <w:t>а</w:t>
      </w:r>
      <w:r w:rsidR="005226D3"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226D3"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5226D3"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226D3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="005226D3" w:rsidRPr="00DE66A3">
        <w:rPr>
          <w:rFonts w:ascii="Times New Roman" w:hAnsi="Times New Roman" w:cs="Times New Roman"/>
          <w:sz w:val="24"/>
          <w:szCs w:val="24"/>
        </w:rPr>
        <w:t>на 201</w:t>
      </w:r>
      <w:r w:rsidR="005226D3">
        <w:rPr>
          <w:rFonts w:ascii="Times New Roman" w:hAnsi="Times New Roman" w:cs="Times New Roman"/>
          <w:sz w:val="24"/>
          <w:szCs w:val="24"/>
        </w:rPr>
        <w:t>4</w:t>
      </w:r>
      <w:r w:rsidR="005226D3"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DE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310">
        <w:rPr>
          <w:rFonts w:ascii="Times New Roman" w:hAnsi="Times New Roman" w:cs="Times New Roman"/>
          <w:sz w:val="24"/>
          <w:szCs w:val="24"/>
        </w:rPr>
        <w:t>среднесрочн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Pr="00810310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810310">
        <w:rPr>
          <w:rFonts w:ascii="Times New Roman" w:hAnsi="Times New Roman" w:cs="Times New Roman"/>
          <w:sz w:val="24"/>
          <w:szCs w:val="24"/>
        </w:rPr>
        <w:t xml:space="preserve">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0310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0310"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статьи 174 Бюджетного кодекса Р</w:t>
      </w:r>
      <w:r w:rsidR="00252616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проект среднесрочного финансового плана муниципального образования </w:t>
      </w:r>
      <w:r w:rsidRPr="00AC79DE">
        <w:rPr>
          <w:rFonts w:ascii="Times New Roman" w:hAnsi="Times New Roman" w:cs="Times New Roman"/>
          <w:b/>
          <w:sz w:val="24"/>
          <w:szCs w:val="24"/>
        </w:rPr>
        <w:t xml:space="preserve">утверждается местной администрацией муниципального образования и представляется в представительный орган одновременно с проектом бюджета. </w:t>
      </w:r>
    </w:p>
    <w:p w:rsidR="00CD713D" w:rsidRDefault="00C51AF4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</w:t>
      </w:r>
      <w:r w:rsidRPr="00810310">
        <w:rPr>
          <w:rFonts w:ascii="Times New Roman" w:hAnsi="Times New Roman" w:cs="Times New Roman"/>
          <w:sz w:val="24"/>
          <w:szCs w:val="24"/>
        </w:rPr>
        <w:t>ачения показателей среднесрочного финансового плана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310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Pr="003D41D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171491">
        <w:rPr>
          <w:rFonts w:ascii="Times New Roman" w:hAnsi="Times New Roman" w:cs="Times New Roman"/>
          <w:sz w:val="24"/>
          <w:szCs w:val="24"/>
        </w:rPr>
        <w:t>я соответствуют  требованиям статьи 174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 w:rsidR="005226D3">
        <w:rPr>
          <w:rFonts w:ascii="Times New Roman" w:hAnsi="Times New Roman" w:cs="Times New Roman"/>
          <w:sz w:val="24"/>
          <w:szCs w:val="24"/>
        </w:rPr>
        <w:t>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 проекту постановления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«Об утверждении среднесрочного финансового плана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составлено с нарушениями  требований статьи 21 Бюджетного кодекса Р</w:t>
      </w:r>
      <w:r w:rsidR="005226D3">
        <w:rPr>
          <w:rFonts w:ascii="Times New Roman" w:hAnsi="Times New Roman" w:cs="Times New Roman"/>
          <w:sz w:val="24"/>
          <w:szCs w:val="24"/>
        </w:rPr>
        <w:t>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6D3">
        <w:rPr>
          <w:rFonts w:ascii="Times New Roman" w:hAnsi="Times New Roman" w:cs="Times New Roman"/>
          <w:sz w:val="24"/>
          <w:szCs w:val="24"/>
        </w:rPr>
        <w:t xml:space="preserve">Указаний  о порядке применения бюджетной классификации  </w:t>
      </w:r>
      <w:r w:rsidR="005226D3"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 w:rsidR="005226D3">
        <w:rPr>
          <w:rFonts w:ascii="Times New Roman" w:hAnsi="Times New Roman" w:cs="Times New Roman"/>
          <w:sz w:val="24"/>
          <w:szCs w:val="24"/>
        </w:rPr>
        <w:t>01.07.2013</w:t>
      </w:r>
      <w:r w:rsidR="005226D3"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 w:rsidR="005226D3">
        <w:rPr>
          <w:rFonts w:ascii="Times New Roman" w:hAnsi="Times New Roman" w:cs="Times New Roman"/>
          <w:sz w:val="24"/>
          <w:szCs w:val="24"/>
        </w:rPr>
        <w:t>65</w:t>
      </w:r>
      <w:r w:rsidR="005226D3" w:rsidRPr="0094532B">
        <w:rPr>
          <w:rFonts w:ascii="Times New Roman" w:hAnsi="Times New Roman" w:cs="Times New Roman"/>
          <w:sz w:val="24"/>
          <w:szCs w:val="24"/>
        </w:rPr>
        <w:t>н</w:t>
      </w:r>
      <w:r w:rsidR="005226D3">
        <w:rPr>
          <w:rFonts w:ascii="Times New Roman" w:hAnsi="Times New Roman" w:cs="Times New Roman"/>
          <w:sz w:val="24"/>
          <w:szCs w:val="24"/>
        </w:rPr>
        <w:t>.</w:t>
      </w:r>
    </w:p>
    <w:p w:rsidR="00CF2CE9" w:rsidRDefault="00CF2CE9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650" w:rsidRDefault="00290650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5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CF2CE9" w:rsidRDefault="00CF2CE9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34" w:rsidRPr="00503154" w:rsidRDefault="004E4B34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Контрольно-счетный орган Первомайского района  считает возможным принять </w:t>
      </w:r>
      <w:r w:rsidR="00FA04BE" w:rsidRPr="00DE66A3">
        <w:rPr>
          <w:rFonts w:ascii="Times New Roman" w:hAnsi="Times New Roman" w:cs="Times New Roman"/>
          <w:sz w:val="24"/>
          <w:szCs w:val="24"/>
        </w:rPr>
        <w:t>про</w:t>
      </w:r>
      <w:r w:rsidR="00054ACC">
        <w:rPr>
          <w:rFonts w:ascii="Times New Roman" w:hAnsi="Times New Roman" w:cs="Times New Roman"/>
          <w:sz w:val="24"/>
          <w:szCs w:val="24"/>
        </w:rPr>
        <w:t xml:space="preserve">ект решения Совета  </w:t>
      </w:r>
      <w:proofErr w:type="spellStart"/>
      <w:r w:rsidR="00054ACC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FA04BE"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4ACC">
        <w:rPr>
          <w:rFonts w:ascii="Times New Roman" w:hAnsi="Times New Roman" w:cs="Times New Roman"/>
          <w:sz w:val="24"/>
          <w:szCs w:val="24"/>
        </w:rPr>
        <w:t>го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ACC">
        <w:rPr>
          <w:rFonts w:ascii="Times New Roman" w:hAnsi="Times New Roman" w:cs="Times New Roman"/>
          <w:sz w:val="24"/>
          <w:szCs w:val="24"/>
        </w:rPr>
        <w:t>я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 w:rsidR="00FA04B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04BE">
        <w:rPr>
          <w:rFonts w:ascii="Times New Roman" w:hAnsi="Times New Roman" w:cs="Times New Roman"/>
          <w:sz w:val="24"/>
          <w:szCs w:val="24"/>
        </w:rPr>
        <w:t>а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A04BE" w:rsidRPr="00DE66A3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="00FA04BE"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A04BE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="00FA04BE" w:rsidRPr="00DE66A3">
        <w:rPr>
          <w:rFonts w:ascii="Times New Roman" w:hAnsi="Times New Roman" w:cs="Times New Roman"/>
          <w:sz w:val="24"/>
          <w:szCs w:val="24"/>
        </w:rPr>
        <w:t>на 201</w:t>
      </w:r>
      <w:r w:rsidR="00FA04BE">
        <w:rPr>
          <w:rFonts w:ascii="Times New Roman" w:hAnsi="Times New Roman" w:cs="Times New Roman"/>
          <w:sz w:val="24"/>
          <w:szCs w:val="24"/>
        </w:rPr>
        <w:t>4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год»</w:t>
      </w:r>
      <w:r w:rsidR="00FA04BE">
        <w:rPr>
          <w:rFonts w:ascii="Times New Roman" w:hAnsi="Times New Roman" w:cs="Times New Roman"/>
          <w:sz w:val="24"/>
          <w:szCs w:val="24"/>
        </w:rPr>
        <w:t xml:space="preserve"> 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устранения выявленных нарушений и недостатков. </w:t>
      </w:r>
    </w:p>
    <w:p w:rsidR="004E4B34" w:rsidRDefault="004E4B34" w:rsidP="004E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EE" w:rsidRDefault="00187AEE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</w:t>
      </w:r>
      <w:r w:rsidR="007D7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Синяк</w:t>
      </w:r>
    </w:p>
    <w:p w:rsidR="00187AEE" w:rsidRDefault="00187AEE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EDE" w:rsidRDefault="00083EDE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7AEE" w:rsidRPr="00187AEE" w:rsidRDefault="00187AEE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7AE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187A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87AEE">
        <w:rPr>
          <w:rFonts w:ascii="Times New Roman" w:hAnsi="Times New Roman" w:cs="Times New Roman"/>
          <w:sz w:val="20"/>
          <w:szCs w:val="20"/>
        </w:rPr>
        <w:t>Вяльцева</w:t>
      </w:r>
      <w:proofErr w:type="spellEnd"/>
    </w:p>
    <w:p w:rsidR="00187AEE" w:rsidRPr="00187AEE" w:rsidRDefault="00187AEE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7AEE">
        <w:rPr>
          <w:rFonts w:ascii="Times New Roman" w:hAnsi="Times New Roman" w:cs="Times New Roman"/>
          <w:sz w:val="20"/>
          <w:szCs w:val="20"/>
        </w:rPr>
        <w:t>Тел. 8(38545)21686</w:t>
      </w:r>
    </w:p>
    <w:sectPr w:rsidR="00187AEE" w:rsidRPr="00187AEE" w:rsidSect="00252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E1" w:rsidRDefault="006314E1" w:rsidP="007D7A27">
      <w:pPr>
        <w:spacing w:after="0" w:line="240" w:lineRule="auto"/>
      </w:pPr>
      <w:r>
        <w:separator/>
      </w:r>
    </w:p>
  </w:endnote>
  <w:endnote w:type="continuationSeparator" w:id="0">
    <w:p w:rsidR="006314E1" w:rsidRDefault="006314E1" w:rsidP="007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4D" w:rsidRDefault="00552F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4D" w:rsidRDefault="00552F4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4D" w:rsidRDefault="00552F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E1" w:rsidRDefault="006314E1" w:rsidP="007D7A27">
      <w:pPr>
        <w:spacing w:after="0" w:line="240" w:lineRule="auto"/>
      </w:pPr>
      <w:r>
        <w:separator/>
      </w:r>
    </w:p>
  </w:footnote>
  <w:footnote w:type="continuationSeparator" w:id="0">
    <w:p w:rsidR="006314E1" w:rsidRDefault="006314E1" w:rsidP="007D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4D" w:rsidRDefault="00552F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638"/>
      <w:docPartObj>
        <w:docPartGallery w:val="Page Numbers (Top of Page)"/>
        <w:docPartUnique/>
      </w:docPartObj>
    </w:sdtPr>
    <w:sdtContent>
      <w:p w:rsidR="00552F4D" w:rsidRDefault="009A4D17">
        <w:pPr>
          <w:pStyle w:val="a9"/>
          <w:jc w:val="center"/>
        </w:pPr>
        <w:fldSimple w:instr=" PAGE   \* MERGEFORMAT ">
          <w:r w:rsidR="006402E4">
            <w:rPr>
              <w:noProof/>
            </w:rPr>
            <w:t>9</w:t>
          </w:r>
        </w:fldSimple>
      </w:p>
    </w:sdtContent>
  </w:sdt>
  <w:p w:rsidR="00552F4D" w:rsidRDefault="00552F4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4D" w:rsidRDefault="00552F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D2"/>
    <w:multiLevelType w:val="multilevel"/>
    <w:tmpl w:val="FA88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063565"/>
    <w:multiLevelType w:val="multilevel"/>
    <w:tmpl w:val="2C44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A96ED6"/>
    <w:multiLevelType w:val="multilevel"/>
    <w:tmpl w:val="D18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651A"/>
    <w:multiLevelType w:val="multilevel"/>
    <w:tmpl w:val="AFA00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F24"/>
    <w:rsid w:val="00012921"/>
    <w:rsid w:val="00013124"/>
    <w:rsid w:val="0001392D"/>
    <w:rsid w:val="000145F6"/>
    <w:rsid w:val="00014699"/>
    <w:rsid w:val="00014E3E"/>
    <w:rsid w:val="00021338"/>
    <w:rsid w:val="00022379"/>
    <w:rsid w:val="00022A16"/>
    <w:rsid w:val="00023BBC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9EA"/>
    <w:rsid w:val="00033FAE"/>
    <w:rsid w:val="00034A21"/>
    <w:rsid w:val="000357C4"/>
    <w:rsid w:val="000362AE"/>
    <w:rsid w:val="000369CC"/>
    <w:rsid w:val="00040704"/>
    <w:rsid w:val="00041AA6"/>
    <w:rsid w:val="00042405"/>
    <w:rsid w:val="00043EC6"/>
    <w:rsid w:val="00044258"/>
    <w:rsid w:val="00044618"/>
    <w:rsid w:val="000452BC"/>
    <w:rsid w:val="00046253"/>
    <w:rsid w:val="00047580"/>
    <w:rsid w:val="00047896"/>
    <w:rsid w:val="00047DF7"/>
    <w:rsid w:val="00050FA5"/>
    <w:rsid w:val="000522DA"/>
    <w:rsid w:val="00053DAF"/>
    <w:rsid w:val="00053E75"/>
    <w:rsid w:val="000540AE"/>
    <w:rsid w:val="0005497B"/>
    <w:rsid w:val="00054ACC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397B"/>
    <w:rsid w:val="00074850"/>
    <w:rsid w:val="00074BD5"/>
    <w:rsid w:val="00075B34"/>
    <w:rsid w:val="00076C2E"/>
    <w:rsid w:val="00077C74"/>
    <w:rsid w:val="0008087C"/>
    <w:rsid w:val="00080EAA"/>
    <w:rsid w:val="00082845"/>
    <w:rsid w:val="000828B1"/>
    <w:rsid w:val="00083E03"/>
    <w:rsid w:val="00083EDE"/>
    <w:rsid w:val="00084585"/>
    <w:rsid w:val="00084667"/>
    <w:rsid w:val="00084D8D"/>
    <w:rsid w:val="00086CAD"/>
    <w:rsid w:val="0008783B"/>
    <w:rsid w:val="00087EA1"/>
    <w:rsid w:val="000906C2"/>
    <w:rsid w:val="00090ABA"/>
    <w:rsid w:val="00093B96"/>
    <w:rsid w:val="00094461"/>
    <w:rsid w:val="0009578D"/>
    <w:rsid w:val="0009636B"/>
    <w:rsid w:val="00096CBC"/>
    <w:rsid w:val="00097154"/>
    <w:rsid w:val="0009762C"/>
    <w:rsid w:val="00097BF7"/>
    <w:rsid w:val="00097C49"/>
    <w:rsid w:val="000A0290"/>
    <w:rsid w:val="000A0527"/>
    <w:rsid w:val="000A0CC2"/>
    <w:rsid w:val="000A288B"/>
    <w:rsid w:val="000A2CB7"/>
    <w:rsid w:val="000A2DE0"/>
    <w:rsid w:val="000A338F"/>
    <w:rsid w:val="000A3799"/>
    <w:rsid w:val="000A3DB6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5B91"/>
    <w:rsid w:val="000C6AF0"/>
    <w:rsid w:val="000C6D2F"/>
    <w:rsid w:val="000C6E81"/>
    <w:rsid w:val="000C7CE7"/>
    <w:rsid w:val="000D0299"/>
    <w:rsid w:val="000D09B1"/>
    <w:rsid w:val="000D171E"/>
    <w:rsid w:val="000D1E68"/>
    <w:rsid w:val="000D2099"/>
    <w:rsid w:val="000D266E"/>
    <w:rsid w:val="000D2885"/>
    <w:rsid w:val="000D3175"/>
    <w:rsid w:val="000D3217"/>
    <w:rsid w:val="000D33C9"/>
    <w:rsid w:val="000D5B06"/>
    <w:rsid w:val="000D684B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758B"/>
    <w:rsid w:val="000E7C2B"/>
    <w:rsid w:val="000F0299"/>
    <w:rsid w:val="000F05B6"/>
    <w:rsid w:val="000F17E0"/>
    <w:rsid w:val="000F283A"/>
    <w:rsid w:val="000F28F9"/>
    <w:rsid w:val="000F4A51"/>
    <w:rsid w:val="000F4B3B"/>
    <w:rsid w:val="000F4BE7"/>
    <w:rsid w:val="000F4D34"/>
    <w:rsid w:val="000F5783"/>
    <w:rsid w:val="00100AB6"/>
    <w:rsid w:val="001026AA"/>
    <w:rsid w:val="00102745"/>
    <w:rsid w:val="00103D02"/>
    <w:rsid w:val="00103EFC"/>
    <w:rsid w:val="001052DE"/>
    <w:rsid w:val="001058C5"/>
    <w:rsid w:val="00106BA6"/>
    <w:rsid w:val="0010767E"/>
    <w:rsid w:val="00107CD1"/>
    <w:rsid w:val="00110A18"/>
    <w:rsid w:val="00113148"/>
    <w:rsid w:val="0011471D"/>
    <w:rsid w:val="001169D5"/>
    <w:rsid w:val="0011718C"/>
    <w:rsid w:val="0011761D"/>
    <w:rsid w:val="00121411"/>
    <w:rsid w:val="00121951"/>
    <w:rsid w:val="00122055"/>
    <w:rsid w:val="00122521"/>
    <w:rsid w:val="00122F1D"/>
    <w:rsid w:val="00123374"/>
    <w:rsid w:val="00123AD9"/>
    <w:rsid w:val="00124C13"/>
    <w:rsid w:val="00125B82"/>
    <w:rsid w:val="00126C48"/>
    <w:rsid w:val="00126ED4"/>
    <w:rsid w:val="00130960"/>
    <w:rsid w:val="00130F70"/>
    <w:rsid w:val="00130F8A"/>
    <w:rsid w:val="00131C19"/>
    <w:rsid w:val="001339FB"/>
    <w:rsid w:val="00133E84"/>
    <w:rsid w:val="00134193"/>
    <w:rsid w:val="001345A3"/>
    <w:rsid w:val="0013493D"/>
    <w:rsid w:val="0013580C"/>
    <w:rsid w:val="001364EA"/>
    <w:rsid w:val="00140865"/>
    <w:rsid w:val="00141573"/>
    <w:rsid w:val="001419D8"/>
    <w:rsid w:val="00142722"/>
    <w:rsid w:val="00143094"/>
    <w:rsid w:val="00143986"/>
    <w:rsid w:val="00144344"/>
    <w:rsid w:val="001444E6"/>
    <w:rsid w:val="00145110"/>
    <w:rsid w:val="00145462"/>
    <w:rsid w:val="00146355"/>
    <w:rsid w:val="00146B9E"/>
    <w:rsid w:val="001470F7"/>
    <w:rsid w:val="00147417"/>
    <w:rsid w:val="00147DB0"/>
    <w:rsid w:val="00153D19"/>
    <w:rsid w:val="00154737"/>
    <w:rsid w:val="001570B6"/>
    <w:rsid w:val="001607FD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1491"/>
    <w:rsid w:val="00171718"/>
    <w:rsid w:val="00171A9F"/>
    <w:rsid w:val="001724CD"/>
    <w:rsid w:val="00172D87"/>
    <w:rsid w:val="001738FF"/>
    <w:rsid w:val="00176A7E"/>
    <w:rsid w:val="00180B6A"/>
    <w:rsid w:val="00180C51"/>
    <w:rsid w:val="00180E83"/>
    <w:rsid w:val="00182403"/>
    <w:rsid w:val="00182702"/>
    <w:rsid w:val="00183389"/>
    <w:rsid w:val="0018412A"/>
    <w:rsid w:val="001842B1"/>
    <w:rsid w:val="00184FCC"/>
    <w:rsid w:val="0018580B"/>
    <w:rsid w:val="00185EBF"/>
    <w:rsid w:val="00186B20"/>
    <w:rsid w:val="00186C8E"/>
    <w:rsid w:val="00187AEE"/>
    <w:rsid w:val="00191A6F"/>
    <w:rsid w:val="00192002"/>
    <w:rsid w:val="001924E6"/>
    <w:rsid w:val="001928A1"/>
    <w:rsid w:val="001931C7"/>
    <w:rsid w:val="001944AC"/>
    <w:rsid w:val="00194C77"/>
    <w:rsid w:val="001957BE"/>
    <w:rsid w:val="00195B98"/>
    <w:rsid w:val="00196E5D"/>
    <w:rsid w:val="001A080F"/>
    <w:rsid w:val="001A10C8"/>
    <w:rsid w:val="001A1538"/>
    <w:rsid w:val="001A20E8"/>
    <w:rsid w:val="001A3014"/>
    <w:rsid w:val="001A3434"/>
    <w:rsid w:val="001A457C"/>
    <w:rsid w:val="001A5ADD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3702"/>
    <w:rsid w:val="001B42BA"/>
    <w:rsid w:val="001B48D5"/>
    <w:rsid w:val="001B4B8A"/>
    <w:rsid w:val="001B5883"/>
    <w:rsid w:val="001B669D"/>
    <w:rsid w:val="001B7899"/>
    <w:rsid w:val="001C0758"/>
    <w:rsid w:val="001C122B"/>
    <w:rsid w:val="001C1BD0"/>
    <w:rsid w:val="001C2F19"/>
    <w:rsid w:val="001C5132"/>
    <w:rsid w:val="001C5722"/>
    <w:rsid w:val="001C5B16"/>
    <w:rsid w:val="001C62C1"/>
    <w:rsid w:val="001C6E2F"/>
    <w:rsid w:val="001C75A8"/>
    <w:rsid w:val="001D16E8"/>
    <w:rsid w:val="001D176F"/>
    <w:rsid w:val="001D260C"/>
    <w:rsid w:val="001D2B25"/>
    <w:rsid w:val="001D42CC"/>
    <w:rsid w:val="001D5B46"/>
    <w:rsid w:val="001D5CC0"/>
    <w:rsid w:val="001D60C7"/>
    <w:rsid w:val="001D68B8"/>
    <w:rsid w:val="001D6F48"/>
    <w:rsid w:val="001E2612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2945"/>
    <w:rsid w:val="001F4109"/>
    <w:rsid w:val="001F4294"/>
    <w:rsid w:val="001F46CF"/>
    <w:rsid w:val="001F4A01"/>
    <w:rsid w:val="001F516F"/>
    <w:rsid w:val="001F61E6"/>
    <w:rsid w:val="001F6640"/>
    <w:rsid w:val="001F6BF2"/>
    <w:rsid w:val="001F7874"/>
    <w:rsid w:val="00200185"/>
    <w:rsid w:val="00200210"/>
    <w:rsid w:val="002018BB"/>
    <w:rsid w:val="0020234E"/>
    <w:rsid w:val="002030EF"/>
    <w:rsid w:val="00203125"/>
    <w:rsid w:val="002038E2"/>
    <w:rsid w:val="002039F1"/>
    <w:rsid w:val="00203B81"/>
    <w:rsid w:val="00203F0D"/>
    <w:rsid w:val="002046EF"/>
    <w:rsid w:val="002058B9"/>
    <w:rsid w:val="002078A6"/>
    <w:rsid w:val="00211C62"/>
    <w:rsid w:val="00213639"/>
    <w:rsid w:val="00214158"/>
    <w:rsid w:val="00215788"/>
    <w:rsid w:val="0021694A"/>
    <w:rsid w:val="002172ED"/>
    <w:rsid w:val="00217A0A"/>
    <w:rsid w:val="00220186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25DC"/>
    <w:rsid w:val="00232E8C"/>
    <w:rsid w:val="002335D3"/>
    <w:rsid w:val="00233DD7"/>
    <w:rsid w:val="0023628E"/>
    <w:rsid w:val="002405D3"/>
    <w:rsid w:val="002408C4"/>
    <w:rsid w:val="0024137A"/>
    <w:rsid w:val="002416D8"/>
    <w:rsid w:val="00243DF3"/>
    <w:rsid w:val="00243E38"/>
    <w:rsid w:val="00244BB4"/>
    <w:rsid w:val="00245726"/>
    <w:rsid w:val="00246F88"/>
    <w:rsid w:val="00246F95"/>
    <w:rsid w:val="002503EF"/>
    <w:rsid w:val="002508E6"/>
    <w:rsid w:val="002521FC"/>
    <w:rsid w:val="00252616"/>
    <w:rsid w:val="002575B0"/>
    <w:rsid w:val="002601CA"/>
    <w:rsid w:val="00260C1D"/>
    <w:rsid w:val="00260C67"/>
    <w:rsid w:val="0026232D"/>
    <w:rsid w:val="00262A1F"/>
    <w:rsid w:val="00262E72"/>
    <w:rsid w:val="00264558"/>
    <w:rsid w:val="00265133"/>
    <w:rsid w:val="00265895"/>
    <w:rsid w:val="0026682A"/>
    <w:rsid w:val="002707FD"/>
    <w:rsid w:val="0027093A"/>
    <w:rsid w:val="00271331"/>
    <w:rsid w:val="00271FE0"/>
    <w:rsid w:val="00272154"/>
    <w:rsid w:val="00274F87"/>
    <w:rsid w:val="002763A9"/>
    <w:rsid w:val="0027751F"/>
    <w:rsid w:val="002812D9"/>
    <w:rsid w:val="00281A65"/>
    <w:rsid w:val="0028205D"/>
    <w:rsid w:val="002826C8"/>
    <w:rsid w:val="00282A25"/>
    <w:rsid w:val="00283885"/>
    <w:rsid w:val="00285098"/>
    <w:rsid w:val="00285400"/>
    <w:rsid w:val="00285B65"/>
    <w:rsid w:val="00285BA5"/>
    <w:rsid w:val="00285E53"/>
    <w:rsid w:val="00286FD7"/>
    <w:rsid w:val="0028743E"/>
    <w:rsid w:val="002901FD"/>
    <w:rsid w:val="0029062B"/>
    <w:rsid w:val="00290650"/>
    <w:rsid w:val="00290C61"/>
    <w:rsid w:val="0029126A"/>
    <w:rsid w:val="002927CB"/>
    <w:rsid w:val="0029542E"/>
    <w:rsid w:val="00295FAF"/>
    <w:rsid w:val="0029712F"/>
    <w:rsid w:val="002A0920"/>
    <w:rsid w:val="002A2C1A"/>
    <w:rsid w:val="002A37B6"/>
    <w:rsid w:val="002A38E2"/>
    <w:rsid w:val="002A3A13"/>
    <w:rsid w:val="002A458B"/>
    <w:rsid w:val="002A4E8E"/>
    <w:rsid w:val="002A6543"/>
    <w:rsid w:val="002B1517"/>
    <w:rsid w:val="002B2A99"/>
    <w:rsid w:val="002B44F5"/>
    <w:rsid w:val="002B4593"/>
    <w:rsid w:val="002B53E4"/>
    <w:rsid w:val="002B7826"/>
    <w:rsid w:val="002C23D8"/>
    <w:rsid w:val="002C2462"/>
    <w:rsid w:val="002C2A18"/>
    <w:rsid w:val="002C3490"/>
    <w:rsid w:val="002C3AFB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072F"/>
    <w:rsid w:val="002E10C3"/>
    <w:rsid w:val="002E1D62"/>
    <w:rsid w:val="002E2083"/>
    <w:rsid w:val="002E268F"/>
    <w:rsid w:val="002E2AE1"/>
    <w:rsid w:val="002E30F8"/>
    <w:rsid w:val="002E4A5F"/>
    <w:rsid w:val="002E5BB2"/>
    <w:rsid w:val="002E74A5"/>
    <w:rsid w:val="002F2457"/>
    <w:rsid w:val="002F3DFC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4753"/>
    <w:rsid w:val="00304835"/>
    <w:rsid w:val="00305871"/>
    <w:rsid w:val="00305EA9"/>
    <w:rsid w:val="003074FA"/>
    <w:rsid w:val="003077AE"/>
    <w:rsid w:val="00307AC3"/>
    <w:rsid w:val="003124EB"/>
    <w:rsid w:val="0031268F"/>
    <w:rsid w:val="003142CB"/>
    <w:rsid w:val="003150A1"/>
    <w:rsid w:val="0031721B"/>
    <w:rsid w:val="0032038E"/>
    <w:rsid w:val="003210A7"/>
    <w:rsid w:val="003219AC"/>
    <w:rsid w:val="00323053"/>
    <w:rsid w:val="00324688"/>
    <w:rsid w:val="00324EBA"/>
    <w:rsid w:val="003250CF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2F5B"/>
    <w:rsid w:val="003349C8"/>
    <w:rsid w:val="00336EA8"/>
    <w:rsid w:val="003373D0"/>
    <w:rsid w:val="00337835"/>
    <w:rsid w:val="00337869"/>
    <w:rsid w:val="00340530"/>
    <w:rsid w:val="003409A1"/>
    <w:rsid w:val="003425CA"/>
    <w:rsid w:val="003459B9"/>
    <w:rsid w:val="0034604B"/>
    <w:rsid w:val="003462A5"/>
    <w:rsid w:val="003504C1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B21"/>
    <w:rsid w:val="00361BBF"/>
    <w:rsid w:val="00361D82"/>
    <w:rsid w:val="00362A39"/>
    <w:rsid w:val="00362A4A"/>
    <w:rsid w:val="00363C48"/>
    <w:rsid w:val="00365856"/>
    <w:rsid w:val="00365E59"/>
    <w:rsid w:val="00366CF5"/>
    <w:rsid w:val="00370196"/>
    <w:rsid w:val="0037033A"/>
    <w:rsid w:val="003703F2"/>
    <w:rsid w:val="00371C9B"/>
    <w:rsid w:val="00371CE4"/>
    <w:rsid w:val="00371E91"/>
    <w:rsid w:val="00372081"/>
    <w:rsid w:val="00372B47"/>
    <w:rsid w:val="0037361F"/>
    <w:rsid w:val="003742A5"/>
    <w:rsid w:val="0037456C"/>
    <w:rsid w:val="00376211"/>
    <w:rsid w:val="00377387"/>
    <w:rsid w:val="00377D62"/>
    <w:rsid w:val="003814F9"/>
    <w:rsid w:val="0038186D"/>
    <w:rsid w:val="0038208B"/>
    <w:rsid w:val="00382B9F"/>
    <w:rsid w:val="00382D36"/>
    <w:rsid w:val="003832F2"/>
    <w:rsid w:val="00383E25"/>
    <w:rsid w:val="003840B1"/>
    <w:rsid w:val="00385C85"/>
    <w:rsid w:val="00387A50"/>
    <w:rsid w:val="00387AD0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20C"/>
    <w:rsid w:val="003A631A"/>
    <w:rsid w:val="003A63EF"/>
    <w:rsid w:val="003B03FE"/>
    <w:rsid w:val="003B040A"/>
    <w:rsid w:val="003B0CC7"/>
    <w:rsid w:val="003B1665"/>
    <w:rsid w:val="003B1BC9"/>
    <w:rsid w:val="003B2403"/>
    <w:rsid w:val="003B2932"/>
    <w:rsid w:val="003B3313"/>
    <w:rsid w:val="003B3408"/>
    <w:rsid w:val="003B4981"/>
    <w:rsid w:val="003B4BB0"/>
    <w:rsid w:val="003B5F0C"/>
    <w:rsid w:val="003B62E7"/>
    <w:rsid w:val="003C0798"/>
    <w:rsid w:val="003C0A92"/>
    <w:rsid w:val="003C20FE"/>
    <w:rsid w:val="003C3C05"/>
    <w:rsid w:val="003C61E7"/>
    <w:rsid w:val="003C6E64"/>
    <w:rsid w:val="003C7589"/>
    <w:rsid w:val="003D151A"/>
    <w:rsid w:val="003D20C2"/>
    <w:rsid w:val="003D265C"/>
    <w:rsid w:val="003D2C2B"/>
    <w:rsid w:val="003D3194"/>
    <w:rsid w:val="003D3921"/>
    <w:rsid w:val="003D40A4"/>
    <w:rsid w:val="003D46AF"/>
    <w:rsid w:val="003D4875"/>
    <w:rsid w:val="003D549D"/>
    <w:rsid w:val="003D567F"/>
    <w:rsid w:val="003D5A25"/>
    <w:rsid w:val="003E008A"/>
    <w:rsid w:val="003E06CA"/>
    <w:rsid w:val="003E09A1"/>
    <w:rsid w:val="003E0F86"/>
    <w:rsid w:val="003E12D5"/>
    <w:rsid w:val="003E14A8"/>
    <w:rsid w:val="003E1EB6"/>
    <w:rsid w:val="003E3B91"/>
    <w:rsid w:val="003E5A3A"/>
    <w:rsid w:val="003E7D80"/>
    <w:rsid w:val="003F0964"/>
    <w:rsid w:val="003F0ED0"/>
    <w:rsid w:val="003F47AA"/>
    <w:rsid w:val="003F5E54"/>
    <w:rsid w:val="003F6821"/>
    <w:rsid w:val="003F737E"/>
    <w:rsid w:val="003F7ADD"/>
    <w:rsid w:val="00400683"/>
    <w:rsid w:val="00400B40"/>
    <w:rsid w:val="0040124B"/>
    <w:rsid w:val="004018D3"/>
    <w:rsid w:val="00402901"/>
    <w:rsid w:val="00402DC4"/>
    <w:rsid w:val="004035D2"/>
    <w:rsid w:val="004036BC"/>
    <w:rsid w:val="00404241"/>
    <w:rsid w:val="00405D07"/>
    <w:rsid w:val="00406737"/>
    <w:rsid w:val="00406BF0"/>
    <w:rsid w:val="00410851"/>
    <w:rsid w:val="00410B67"/>
    <w:rsid w:val="00411390"/>
    <w:rsid w:val="004113EF"/>
    <w:rsid w:val="00411EFB"/>
    <w:rsid w:val="00412CCE"/>
    <w:rsid w:val="00414DA6"/>
    <w:rsid w:val="00415B8E"/>
    <w:rsid w:val="00416289"/>
    <w:rsid w:val="00416B17"/>
    <w:rsid w:val="00416E37"/>
    <w:rsid w:val="0042035D"/>
    <w:rsid w:val="004207AA"/>
    <w:rsid w:val="004228A4"/>
    <w:rsid w:val="0042305C"/>
    <w:rsid w:val="00423C75"/>
    <w:rsid w:val="004249A2"/>
    <w:rsid w:val="00426611"/>
    <w:rsid w:val="00427166"/>
    <w:rsid w:val="004276EA"/>
    <w:rsid w:val="004305AD"/>
    <w:rsid w:val="00431B9A"/>
    <w:rsid w:val="00432A55"/>
    <w:rsid w:val="0043373E"/>
    <w:rsid w:val="00433FC3"/>
    <w:rsid w:val="0043450C"/>
    <w:rsid w:val="00434C7D"/>
    <w:rsid w:val="00435BE6"/>
    <w:rsid w:val="00435D24"/>
    <w:rsid w:val="00437226"/>
    <w:rsid w:val="0043738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6F58"/>
    <w:rsid w:val="00447D07"/>
    <w:rsid w:val="004521EC"/>
    <w:rsid w:val="004525A2"/>
    <w:rsid w:val="00452878"/>
    <w:rsid w:val="00453F17"/>
    <w:rsid w:val="004545E1"/>
    <w:rsid w:val="00456432"/>
    <w:rsid w:val="004566CC"/>
    <w:rsid w:val="00456C85"/>
    <w:rsid w:val="00461BED"/>
    <w:rsid w:val="00467EE5"/>
    <w:rsid w:val="00467F96"/>
    <w:rsid w:val="00471A49"/>
    <w:rsid w:val="004722C6"/>
    <w:rsid w:val="004722CD"/>
    <w:rsid w:val="004740D9"/>
    <w:rsid w:val="0047467C"/>
    <w:rsid w:val="00475E24"/>
    <w:rsid w:val="004772CC"/>
    <w:rsid w:val="0047774F"/>
    <w:rsid w:val="004804C7"/>
    <w:rsid w:val="00480976"/>
    <w:rsid w:val="0048100C"/>
    <w:rsid w:val="00481405"/>
    <w:rsid w:val="00481813"/>
    <w:rsid w:val="004821E1"/>
    <w:rsid w:val="004825D1"/>
    <w:rsid w:val="004831E1"/>
    <w:rsid w:val="00484007"/>
    <w:rsid w:val="004851BA"/>
    <w:rsid w:val="00485475"/>
    <w:rsid w:val="00486154"/>
    <w:rsid w:val="00486E09"/>
    <w:rsid w:val="00490B4C"/>
    <w:rsid w:val="00490D8D"/>
    <w:rsid w:val="0049184F"/>
    <w:rsid w:val="00492015"/>
    <w:rsid w:val="004920DC"/>
    <w:rsid w:val="00492346"/>
    <w:rsid w:val="0049253A"/>
    <w:rsid w:val="00496C2F"/>
    <w:rsid w:val="0049709A"/>
    <w:rsid w:val="00497888"/>
    <w:rsid w:val="00497CA3"/>
    <w:rsid w:val="004A031A"/>
    <w:rsid w:val="004A16A7"/>
    <w:rsid w:val="004A1ABA"/>
    <w:rsid w:val="004A2650"/>
    <w:rsid w:val="004A27BE"/>
    <w:rsid w:val="004A292C"/>
    <w:rsid w:val="004A4EB8"/>
    <w:rsid w:val="004A54B4"/>
    <w:rsid w:val="004A60E6"/>
    <w:rsid w:val="004A621F"/>
    <w:rsid w:val="004A65B1"/>
    <w:rsid w:val="004A679E"/>
    <w:rsid w:val="004A6CFD"/>
    <w:rsid w:val="004A6FFB"/>
    <w:rsid w:val="004A7D3C"/>
    <w:rsid w:val="004B02DB"/>
    <w:rsid w:val="004B0493"/>
    <w:rsid w:val="004B09AA"/>
    <w:rsid w:val="004B322B"/>
    <w:rsid w:val="004B379E"/>
    <w:rsid w:val="004B3BD3"/>
    <w:rsid w:val="004B3DCE"/>
    <w:rsid w:val="004B4847"/>
    <w:rsid w:val="004B55F7"/>
    <w:rsid w:val="004B5664"/>
    <w:rsid w:val="004B5C95"/>
    <w:rsid w:val="004B7B7B"/>
    <w:rsid w:val="004B7D47"/>
    <w:rsid w:val="004C0435"/>
    <w:rsid w:val="004C0973"/>
    <w:rsid w:val="004C119D"/>
    <w:rsid w:val="004C37F8"/>
    <w:rsid w:val="004C3DFA"/>
    <w:rsid w:val="004C3E9C"/>
    <w:rsid w:val="004C421F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50F"/>
    <w:rsid w:val="004D2795"/>
    <w:rsid w:val="004D4F95"/>
    <w:rsid w:val="004D5D64"/>
    <w:rsid w:val="004D6A15"/>
    <w:rsid w:val="004E08C3"/>
    <w:rsid w:val="004E1A6A"/>
    <w:rsid w:val="004E1CAE"/>
    <w:rsid w:val="004E1F89"/>
    <w:rsid w:val="004E2C77"/>
    <w:rsid w:val="004E3D9C"/>
    <w:rsid w:val="004E4679"/>
    <w:rsid w:val="004E4784"/>
    <w:rsid w:val="004E4B34"/>
    <w:rsid w:val="004E4DC3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AC5"/>
    <w:rsid w:val="005037D3"/>
    <w:rsid w:val="00506173"/>
    <w:rsid w:val="005066E4"/>
    <w:rsid w:val="00506B2F"/>
    <w:rsid w:val="0051012A"/>
    <w:rsid w:val="0051125B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A55"/>
    <w:rsid w:val="00520C94"/>
    <w:rsid w:val="00520FFF"/>
    <w:rsid w:val="00521628"/>
    <w:rsid w:val="0052196C"/>
    <w:rsid w:val="00521B9E"/>
    <w:rsid w:val="005226D3"/>
    <w:rsid w:val="00522A2B"/>
    <w:rsid w:val="00523EAF"/>
    <w:rsid w:val="00524093"/>
    <w:rsid w:val="00524E0C"/>
    <w:rsid w:val="00531F58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AAA"/>
    <w:rsid w:val="00552F4D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7877"/>
    <w:rsid w:val="00560D77"/>
    <w:rsid w:val="00561DCF"/>
    <w:rsid w:val="00561E18"/>
    <w:rsid w:val="00562912"/>
    <w:rsid w:val="0056449F"/>
    <w:rsid w:val="00566432"/>
    <w:rsid w:val="005668F9"/>
    <w:rsid w:val="00566C27"/>
    <w:rsid w:val="005725E5"/>
    <w:rsid w:val="005729A6"/>
    <w:rsid w:val="005730FE"/>
    <w:rsid w:val="00573346"/>
    <w:rsid w:val="00573C71"/>
    <w:rsid w:val="005746AE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BE1"/>
    <w:rsid w:val="0058768F"/>
    <w:rsid w:val="00590633"/>
    <w:rsid w:val="00590C1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6765"/>
    <w:rsid w:val="00597232"/>
    <w:rsid w:val="005A35EE"/>
    <w:rsid w:val="005A3EB6"/>
    <w:rsid w:val="005A48DA"/>
    <w:rsid w:val="005A64ED"/>
    <w:rsid w:val="005A7A41"/>
    <w:rsid w:val="005B2C95"/>
    <w:rsid w:val="005B4202"/>
    <w:rsid w:val="005B4EFD"/>
    <w:rsid w:val="005B5822"/>
    <w:rsid w:val="005B5A4E"/>
    <w:rsid w:val="005C1DDD"/>
    <w:rsid w:val="005C42D1"/>
    <w:rsid w:val="005C4666"/>
    <w:rsid w:val="005C6EE7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BEE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6005DF"/>
    <w:rsid w:val="006010C8"/>
    <w:rsid w:val="006021AF"/>
    <w:rsid w:val="0060345A"/>
    <w:rsid w:val="0060359A"/>
    <w:rsid w:val="0060437F"/>
    <w:rsid w:val="00604DF8"/>
    <w:rsid w:val="00605427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5CC"/>
    <w:rsid w:val="006153E2"/>
    <w:rsid w:val="00616023"/>
    <w:rsid w:val="00617A69"/>
    <w:rsid w:val="00617AD6"/>
    <w:rsid w:val="00621417"/>
    <w:rsid w:val="006227F6"/>
    <w:rsid w:val="00622ABE"/>
    <w:rsid w:val="00624C44"/>
    <w:rsid w:val="0062579A"/>
    <w:rsid w:val="00625BF4"/>
    <w:rsid w:val="00626151"/>
    <w:rsid w:val="00626626"/>
    <w:rsid w:val="006302BA"/>
    <w:rsid w:val="006314E1"/>
    <w:rsid w:val="00632FA3"/>
    <w:rsid w:val="00634AEB"/>
    <w:rsid w:val="0063637C"/>
    <w:rsid w:val="00637D03"/>
    <w:rsid w:val="006402E4"/>
    <w:rsid w:val="00640612"/>
    <w:rsid w:val="00640C1D"/>
    <w:rsid w:val="00640EBE"/>
    <w:rsid w:val="00641043"/>
    <w:rsid w:val="00641574"/>
    <w:rsid w:val="00642690"/>
    <w:rsid w:val="0064303C"/>
    <w:rsid w:val="00643ACB"/>
    <w:rsid w:val="006448D2"/>
    <w:rsid w:val="00644C19"/>
    <w:rsid w:val="00645866"/>
    <w:rsid w:val="00647CA4"/>
    <w:rsid w:val="00647F59"/>
    <w:rsid w:val="00650353"/>
    <w:rsid w:val="006505F8"/>
    <w:rsid w:val="00651F0C"/>
    <w:rsid w:val="00652B07"/>
    <w:rsid w:val="00654A5B"/>
    <w:rsid w:val="00656550"/>
    <w:rsid w:val="00656EE1"/>
    <w:rsid w:val="00657EBB"/>
    <w:rsid w:val="0066108A"/>
    <w:rsid w:val="006614EC"/>
    <w:rsid w:val="00661519"/>
    <w:rsid w:val="006617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32"/>
    <w:rsid w:val="0067466D"/>
    <w:rsid w:val="00675095"/>
    <w:rsid w:val="00675493"/>
    <w:rsid w:val="00675929"/>
    <w:rsid w:val="00675AF4"/>
    <w:rsid w:val="006804AE"/>
    <w:rsid w:val="00681394"/>
    <w:rsid w:val="00681E2F"/>
    <w:rsid w:val="006825D3"/>
    <w:rsid w:val="006838C2"/>
    <w:rsid w:val="006842D8"/>
    <w:rsid w:val="00685804"/>
    <w:rsid w:val="00685AC1"/>
    <w:rsid w:val="006863FC"/>
    <w:rsid w:val="00690FE4"/>
    <w:rsid w:val="006910DA"/>
    <w:rsid w:val="0069118A"/>
    <w:rsid w:val="00691BA0"/>
    <w:rsid w:val="0069257A"/>
    <w:rsid w:val="0069288D"/>
    <w:rsid w:val="006934B7"/>
    <w:rsid w:val="00693586"/>
    <w:rsid w:val="00694284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1016"/>
    <w:rsid w:val="006A20E5"/>
    <w:rsid w:val="006A310C"/>
    <w:rsid w:val="006A3390"/>
    <w:rsid w:val="006A3CFC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BA6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0D39"/>
    <w:rsid w:val="006D1B2A"/>
    <w:rsid w:val="006D2D3D"/>
    <w:rsid w:val="006D2F39"/>
    <w:rsid w:val="006D304E"/>
    <w:rsid w:val="006D33F5"/>
    <w:rsid w:val="006D4C29"/>
    <w:rsid w:val="006E021A"/>
    <w:rsid w:val="006E2F4D"/>
    <w:rsid w:val="006E307F"/>
    <w:rsid w:val="006E4A0D"/>
    <w:rsid w:val="006E66D5"/>
    <w:rsid w:val="006F0690"/>
    <w:rsid w:val="006F16C4"/>
    <w:rsid w:val="006F31B9"/>
    <w:rsid w:val="006F3A81"/>
    <w:rsid w:val="006F3EEA"/>
    <w:rsid w:val="006F48D9"/>
    <w:rsid w:val="006F4BD6"/>
    <w:rsid w:val="006F6205"/>
    <w:rsid w:val="006F73BE"/>
    <w:rsid w:val="006F78C3"/>
    <w:rsid w:val="006F7D07"/>
    <w:rsid w:val="007005FC"/>
    <w:rsid w:val="00703FA8"/>
    <w:rsid w:val="00706950"/>
    <w:rsid w:val="00706F87"/>
    <w:rsid w:val="00707DD6"/>
    <w:rsid w:val="007104F1"/>
    <w:rsid w:val="007105F2"/>
    <w:rsid w:val="007127A3"/>
    <w:rsid w:val="00715DDE"/>
    <w:rsid w:val="00716726"/>
    <w:rsid w:val="007168B8"/>
    <w:rsid w:val="00716A47"/>
    <w:rsid w:val="00717898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3B9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4F76"/>
    <w:rsid w:val="00735956"/>
    <w:rsid w:val="00735D48"/>
    <w:rsid w:val="00735EBA"/>
    <w:rsid w:val="007362BD"/>
    <w:rsid w:val="00736C7E"/>
    <w:rsid w:val="00737E0C"/>
    <w:rsid w:val="0074073A"/>
    <w:rsid w:val="00742955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7A1"/>
    <w:rsid w:val="00761A44"/>
    <w:rsid w:val="007620EB"/>
    <w:rsid w:val="0076269E"/>
    <w:rsid w:val="0076399D"/>
    <w:rsid w:val="00763F0B"/>
    <w:rsid w:val="0076438D"/>
    <w:rsid w:val="007651D8"/>
    <w:rsid w:val="00765BAD"/>
    <w:rsid w:val="0076625A"/>
    <w:rsid w:val="007664A9"/>
    <w:rsid w:val="007665CE"/>
    <w:rsid w:val="00770B55"/>
    <w:rsid w:val="0077457E"/>
    <w:rsid w:val="0077479A"/>
    <w:rsid w:val="00776638"/>
    <w:rsid w:val="00777371"/>
    <w:rsid w:val="0077758D"/>
    <w:rsid w:val="00781487"/>
    <w:rsid w:val="00781657"/>
    <w:rsid w:val="00782251"/>
    <w:rsid w:val="0078267D"/>
    <w:rsid w:val="0078277B"/>
    <w:rsid w:val="007829C6"/>
    <w:rsid w:val="00783F0C"/>
    <w:rsid w:val="0078471E"/>
    <w:rsid w:val="0078530F"/>
    <w:rsid w:val="00785C11"/>
    <w:rsid w:val="007861EE"/>
    <w:rsid w:val="00786ACA"/>
    <w:rsid w:val="00786BAA"/>
    <w:rsid w:val="00786D48"/>
    <w:rsid w:val="00790519"/>
    <w:rsid w:val="00790689"/>
    <w:rsid w:val="00790D67"/>
    <w:rsid w:val="0079276B"/>
    <w:rsid w:val="00792798"/>
    <w:rsid w:val="00792E5D"/>
    <w:rsid w:val="007937F4"/>
    <w:rsid w:val="00796E07"/>
    <w:rsid w:val="00797071"/>
    <w:rsid w:val="0079747B"/>
    <w:rsid w:val="00797EBC"/>
    <w:rsid w:val="007A03EF"/>
    <w:rsid w:val="007A06C9"/>
    <w:rsid w:val="007A2174"/>
    <w:rsid w:val="007A2537"/>
    <w:rsid w:val="007A340B"/>
    <w:rsid w:val="007A3709"/>
    <w:rsid w:val="007A4222"/>
    <w:rsid w:val="007A4529"/>
    <w:rsid w:val="007A68C7"/>
    <w:rsid w:val="007A6C03"/>
    <w:rsid w:val="007A6C51"/>
    <w:rsid w:val="007A7405"/>
    <w:rsid w:val="007A7773"/>
    <w:rsid w:val="007A7CFC"/>
    <w:rsid w:val="007A7D5F"/>
    <w:rsid w:val="007B0C4A"/>
    <w:rsid w:val="007B25C2"/>
    <w:rsid w:val="007B296C"/>
    <w:rsid w:val="007B2D03"/>
    <w:rsid w:val="007B3119"/>
    <w:rsid w:val="007B3211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2B5F"/>
    <w:rsid w:val="007C31F7"/>
    <w:rsid w:val="007C3689"/>
    <w:rsid w:val="007C4342"/>
    <w:rsid w:val="007C4A89"/>
    <w:rsid w:val="007C611B"/>
    <w:rsid w:val="007C61ED"/>
    <w:rsid w:val="007D1DFF"/>
    <w:rsid w:val="007D2EFC"/>
    <w:rsid w:val="007D3783"/>
    <w:rsid w:val="007D386B"/>
    <w:rsid w:val="007D397F"/>
    <w:rsid w:val="007D3D4E"/>
    <w:rsid w:val="007D4946"/>
    <w:rsid w:val="007D5AD2"/>
    <w:rsid w:val="007D5F65"/>
    <w:rsid w:val="007D63D1"/>
    <w:rsid w:val="007D7A27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4D0C"/>
    <w:rsid w:val="007F575B"/>
    <w:rsid w:val="007F591D"/>
    <w:rsid w:val="007F5987"/>
    <w:rsid w:val="007F6448"/>
    <w:rsid w:val="007F71B1"/>
    <w:rsid w:val="007F741F"/>
    <w:rsid w:val="007F74CC"/>
    <w:rsid w:val="007F7609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310"/>
    <w:rsid w:val="00810B2A"/>
    <w:rsid w:val="00810E1F"/>
    <w:rsid w:val="00811F64"/>
    <w:rsid w:val="008120BE"/>
    <w:rsid w:val="008123C2"/>
    <w:rsid w:val="00812E39"/>
    <w:rsid w:val="00813A74"/>
    <w:rsid w:val="00813FAE"/>
    <w:rsid w:val="00815C29"/>
    <w:rsid w:val="00816A2E"/>
    <w:rsid w:val="00816B91"/>
    <w:rsid w:val="00817515"/>
    <w:rsid w:val="00817873"/>
    <w:rsid w:val="00817A87"/>
    <w:rsid w:val="00817BF9"/>
    <w:rsid w:val="00820BCA"/>
    <w:rsid w:val="008223BB"/>
    <w:rsid w:val="00822F87"/>
    <w:rsid w:val="0082426F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35F81"/>
    <w:rsid w:val="0084045B"/>
    <w:rsid w:val="008426C3"/>
    <w:rsid w:val="00843066"/>
    <w:rsid w:val="00843151"/>
    <w:rsid w:val="00843271"/>
    <w:rsid w:val="008435F2"/>
    <w:rsid w:val="008439DD"/>
    <w:rsid w:val="008442BC"/>
    <w:rsid w:val="008453AD"/>
    <w:rsid w:val="0084581B"/>
    <w:rsid w:val="00845C93"/>
    <w:rsid w:val="00846252"/>
    <w:rsid w:val="0084640E"/>
    <w:rsid w:val="00846AD6"/>
    <w:rsid w:val="0084700D"/>
    <w:rsid w:val="008479B8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2D21"/>
    <w:rsid w:val="0087330E"/>
    <w:rsid w:val="00873B34"/>
    <w:rsid w:val="00875D47"/>
    <w:rsid w:val="00877019"/>
    <w:rsid w:val="00877728"/>
    <w:rsid w:val="00877973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9042B"/>
    <w:rsid w:val="00890449"/>
    <w:rsid w:val="008917D0"/>
    <w:rsid w:val="00891C33"/>
    <w:rsid w:val="008937CB"/>
    <w:rsid w:val="008938DF"/>
    <w:rsid w:val="00893C5C"/>
    <w:rsid w:val="00893E17"/>
    <w:rsid w:val="00894235"/>
    <w:rsid w:val="0089428C"/>
    <w:rsid w:val="0089587F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482E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4185"/>
    <w:rsid w:val="008B4512"/>
    <w:rsid w:val="008B47C0"/>
    <w:rsid w:val="008B4845"/>
    <w:rsid w:val="008B5F6D"/>
    <w:rsid w:val="008B61E9"/>
    <w:rsid w:val="008B72E7"/>
    <w:rsid w:val="008B76C0"/>
    <w:rsid w:val="008B7BF4"/>
    <w:rsid w:val="008C0E1F"/>
    <w:rsid w:val="008C0F63"/>
    <w:rsid w:val="008C1C23"/>
    <w:rsid w:val="008C3136"/>
    <w:rsid w:val="008C3EFE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244"/>
    <w:rsid w:val="008D5614"/>
    <w:rsid w:val="008D5DA0"/>
    <w:rsid w:val="008D6E19"/>
    <w:rsid w:val="008E0BE4"/>
    <w:rsid w:val="008E204C"/>
    <w:rsid w:val="008E312D"/>
    <w:rsid w:val="008E31A7"/>
    <w:rsid w:val="008E4F33"/>
    <w:rsid w:val="008E5C66"/>
    <w:rsid w:val="008E68C7"/>
    <w:rsid w:val="008F02FF"/>
    <w:rsid w:val="008F0979"/>
    <w:rsid w:val="008F2112"/>
    <w:rsid w:val="008F3198"/>
    <w:rsid w:val="008F38B6"/>
    <w:rsid w:val="008F4129"/>
    <w:rsid w:val="008F47E6"/>
    <w:rsid w:val="008F491A"/>
    <w:rsid w:val="008F5635"/>
    <w:rsid w:val="008F5A96"/>
    <w:rsid w:val="008F5B9D"/>
    <w:rsid w:val="008F7518"/>
    <w:rsid w:val="008F7B12"/>
    <w:rsid w:val="009011C8"/>
    <w:rsid w:val="009013BD"/>
    <w:rsid w:val="00901807"/>
    <w:rsid w:val="009018B0"/>
    <w:rsid w:val="00902A52"/>
    <w:rsid w:val="00906207"/>
    <w:rsid w:val="00907147"/>
    <w:rsid w:val="009078D8"/>
    <w:rsid w:val="009108F9"/>
    <w:rsid w:val="00911099"/>
    <w:rsid w:val="0091154F"/>
    <w:rsid w:val="00912098"/>
    <w:rsid w:val="00912427"/>
    <w:rsid w:val="00914433"/>
    <w:rsid w:val="00916A5F"/>
    <w:rsid w:val="00916D55"/>
    <w:rsid w:val="00920CB8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419C"/>
    <w:rsid w:val="0093462C"/>
    <w:rsid w:val="009361E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32B"/>
    <w:rsid w:val="00945E64"/>
    <w:rsid w:val="00946840"/>
    <w:rsid w:val="00947221"/>
    <w:rsid w:val="00947262"/>
    <w:rsid w:val="00950958"/>
    <w:rsid w:val="00950B41"/>
    <w:rsid w:val="00951D40"/>
    <w:rsid w:val="00952146"/>
    <w:rsid w:val="00952432"/>
    <w:rsid w:val="009533E1"/>
    <w:rsid w:val="00955C7A"/>
    <w:rsid w:val="00955E34"/>
    <w:rsid w:val="009566BF"/>
    <w:rsid w:val="00962251"/>
    <w:rsid w:val="0096376B"/>
    <w:rsid w:val="009640F4"/>
    <w:rsid w:val="009666AB"/>
    <w:rsid w:val="009705B1"/>
    <w:rsid w:val="00970EE9"/>
    <w:rsid w:val="0097209C"/>
    <w:rsid w:val="009732D6"/>
    <w:rsid w:val="0097351C"/>
    <w:rsid w:val="00973587"/>
    <w:rsid w:val="00973CAA"/>
    <w:rsid w:val="00977D12"/>
    <w:rsid w:val="00982C1A"/>
    <w:rsid w:val="00983530"/>
    <w:rsid w:val="009843F9"/>
    <w:rsid w:val="009845E7"/>
    <w:rsid w:val="0098548C"/>
    <w:rsid w:val="00987A40"/>
    <w:rsid w:val="00987FCF"/>
    <w:rsid w:val="0099109C"/>
    <w:rsid w:val="00991915"/>
    <w:rsid w:val="00991BCA"/>
    <w:rsid w:val="00991DDA"/>
    <w:rsid w:val="009925D3"/>
    <w:rsid w:val="00992709"/>
    <w:rsid w:val="009929E9"/>
    <w:rsid w:val="00992C7B"/>
    <w:rsid w:val="00993A42"/>
    <w:rsid w:val="009943DB"/>
    <w:rsid w:val="0099507D"/>
    <w:rsid w:val="00995276"/>
    <w:rsid w:val="009A0064"/>
    <w:rsid w:val="009A3C7A"/>
    <w:rsid w:val="009A4D17"/>
    <w:rsid w:val="009A5053"/>
    <w:rsid w:val="009A55E7"/>
    <w:rsid w:val="009A574D"/>
    <w:rsid w:val="009A5CB1"/>
    <w:rsid w:val="009A5E3A"/>
    <w:rsid w:val="009A7642"/>
    <w:rsid w:val="009A779A"/>
    <w:rsid w:val="009B06DD"/>
    <w:rsid w:val="009B0945"/>
    <w:rsid w:val="009B1720"/>
    <w:rsid w:val="009B1970"/>
    <w:rsid w:val="009B2ACC"/>
    <w:rsid w:val="009B2B48"/>
    <w:rsid w:val="009B3B96"/>
    <w:rsid w:val="009B4004"/>
    <w:rsid w:val="009B4ACB"/>
    <w:rsid w:val="009B504E"/>
    <w:rsid w:val="009C1489"/>
    <w:rsid w:val="009C16B5"/>
    <w:rsid w:val="009C1F9B"/>
    <w:rsid w:val="009C2EE4"/>
    <w:rsid w:val="009C3DE9"/>
    <w:rsid w:val="009C4465"/>
    <w:rsid w:val="009C459E"/>
    <w:rsid w:val="009C57E5"/>
    <w:rsid w:val="009D08BF"/>
    <w:rsid w:val="009D09FF"/>
    <w:rsid w:val="009D15B9"/>
    <w:rsid w:val="009D18D0"/>
    <w:rsid w:val="009D206A"/>
    <w:rsid w:val="009D324B"/>
    <w:rsid w:val="009D35AC"/>
    <w:rsid w:val="009D3A00"/>
    <w:rsid w:val="009D41D8"/>
    <w:rsid w:val="009D4769"/>
    <w:rsid w:val="009D4D0E"/>
    <w:rsid w:val="009D5DBA"/>
    <w:rsid w:val="009E056E"/>
    <w:rsid w:val="009E0826"/>
    <w:rsid w:val="009E0CCF"/>
    <w:rsid w:val="009E0F1B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F139E"/>
    <w:rsid w:val="009F2EEA"/>
    <w:rsid w:val="009F3194"/>
    <w:rsid w:val="009F4721"/>
    <w:rsid w:val="009F4A51"/>
    <w:rsid w:val="009F52DB"/>
    <w:rsid w:val="009F5CFC"/>
    <w:rsid w:val="009F5D09"/>
    <w:rsid w:val="009F6544"/>
    <w:rsid w:val="009F6E53"/>
    <w:rsid w:val="009F7616"/>
    <w:rsid w:val="009F78E5"/>
    <w:rsid w:val="00A001F5"/>
    <w:rsid w:val="00A006DD"/>
    <w:rsid w:val="00A00F3E"/>
    <w:rsid w:val="00A011E7"/>
    <w:rsid w:val="00A03CF6"/>
    <w:rsid w:val="00A04240"/>
    <w:rsid w:val="00A05C3E"/>
    <w:rsid w:val="00A05E09"/>
    <w:rsid w:val="00A06941"/>
    <w:rsid w:val="00A12461"/>
    <w:rsid w:val="00A13CDB"/>
    <w:rsid w:val="00A1451B"/>
    <w:rsid w:val="00A1455A"/>
    <w:rsid w:val="00A15467"/>
    <w:rsid w:val="00A15DE6"/>
    <w:rsid w:val="00A165DF"/>
    <w:rsid w:val="00A169CF"/>
    <w:rsid w:val="00A16B02"/>
    <w:rsid w:val="00A16CC7"/>
    <w:rsid w:val="00A17029"/>
    <w:rsid w:val="00A21544"/>
    <w:rsid w:val="00A23E6B"/>
    <w:rsid w:val="00A240B0"/>
    <w:rsid w:val="00A24487"/>
    <w:rsid w:val="00A245F6"/>
    <w:rsid w:val="00A24EC1"/>
    <w:rsid w:val="00A26A9F"/>
    <w:rsid w:val="00A26EC5"/>
    <w:rsid w:val="00A30B75"/>
    <w:rsid w:val="00A31CDE"/>
    <w:rsid w:val="00A3236B"/>
    <w:rsid w:val="00A35498"/>
    <w:rsid w:val="00A354C4"/>
    <w:rsid w:val="00A356FF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8CF"/>
    <w:rsid w:val="00A449BB"/>
    <w:rsid w:val="00A45A51"/>
    <w:rsid w:val="00A45AC9"/>
    <w:rsid w:val="00A45B18"/>
    <w:rsid w:val="00A465F6"/>
    <w:rsid w:val="00A521A7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5B7D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965"/>
    <w:rsid w:val="00A67988"/>
    <w:rsid w:val="00A67C06"/>
    <w:rsid w:val="00A70299"/>
    <w:rsid w:val="00A7124F"/>
    <w:rsid w:val="00A71257"/>
    <w:rsid w:val="00A719D8"/>
    <w:rsid w:val="00A72AFB"/>
    <w:rsid w:val="00A72E63"/>
    <w:rsid w:val="00A73420"/>
    <w:rsid w:val="00A73697"/>
    <w:rsid w:val="00A73702"/>
    <w:rsid w:val="00A74113"/>
    <w:rsid w:val="00A749B6"/>
    <w:rsid w:val="00A74C59"/>
    <w:rsid w:val="00A7576F"/>
    <w:rsid w:val="00A75B1B"/>
    <w:rsid w:val="00A7648A"/>
    <w:rsid w:val="00A7682C"/>
    <w:rsid w:val="00A777C7"/>
    <w:rsid w:val="00A810AC"/>
    <w:rsid w:val="00A81BE7"/>
    <w:rsid w:val="00A81C4E"/>
    <w:rsid w:val="00A81DAF"/>
    <w:rsid w:val="00A8227E"/>
    <w:rsid w:val="00A82C32"/>
    <w:rsid w:val="00A82C4C"/>
    <w:rsid w:val="00A8322A"/>
    <w:rsid w:val="00A83A13"/>
    <w:rsid w:val="00A83DA8"/>
    <w:rsid w:val="00A84225"/>
    <w:rsid w:val="00A84F76"/>
    <w:rsid w:val="00A86656"/>
    <w:rsid w:val="00A86E00"/>
    <w:rsid w:val="00A8759A"/>
    <w:rsid w:val="00A909AA"/>
    <w:rsid w:val="00A93058"/>
    <w:rsid w:val="00A94427"/>
    <w:rsid w:val="00A949EB"/>
    <w:rsid w:val="00A95961"/>
    <w:rsid w:val="00A96226"/>
    <w:rsid w:val="00AA0111"/>
    <w:rsid w:val="00AA0CBC"/>
    <w:rsid w:val="00AA25F5"/>
    <w:rsid w:val="00AA361A"/>
    <w:rsid w:val="00AA4A9B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812"/>
    <w:rsid w:val="00AB4FFD"/>
    <w:rsid w:val="00AB5A33"/>
    <w:rsid w:val="00AB61AF"/>
    <w:rsid w:val="00AC00DA"/>
    <w:rsid w:val="00AC0D9C"/>
    <w:rsid w:val="00AC1194"/>
    <w:rsid w:val="00AC374E"/>
    <w:rsid w:val="00AC7247"/>
    <w:rsid w:val="00AC746D"/>
    <w:rsid w:val="00AC79DE"/>
    <w:rsid w:val="00AC7B9C"/>
    <w:rsid w:val="00AD060E"/>
    <w:rsid w:val="00AD0B28"/>
    <w:rsid w:val="00AD1B8D"/>
    <w:rsid w:val="00AD466E"/>
    <w:rsid w:val="00AD5152"/>
    <w:rsid w:val="00AD51C9"/>
    <w:rsid w:val="00AD5976"/>
    <w:rsid w:val="00AD5BEA"/>
    <w:rsid w:val="00AD5E46"/>
    <w:rsid w:val="00AD6308"/>
    <w:rsid w:val="00AD638C"/>
    <w:rsid w:val="00AD6E52"/>
    <w:rsid w:val="00AE0913"/>
    <w:rsid w:val="00AE0A8D"/>
    <w:rsid w:val="00AE0C5F"/>
    <w:rsid w:val="00AE2C86"/>
    <w:rsid w:val="00AE4C88"/>
    <w:rsid w:val="00AE5AFB"/>
    <w:rsid w:val="00AE6C54"/>
    <w:rsid w:val="00AF0F9D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59D8"/>
    <w:rsid w:val="00AF7E13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23220"/>
    <w:rsid w:val="00B246FC"/>
    <w:rsid w:val="00B2590F"/>
    <w:rsid w:val="00B26116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1E18"/>
    <w:rsid w:val="00B335CD"/>
    <w:rsid w:val="00B33BEB"/>
    <w:rsid w:val="00B33E77"/>
    <w:rsid w:val="00B3412A"/>
    <w:rsid w:val="00B34DF8"/>
    <w:rsid w:val="00B351C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4E27"/>
    <w:rsid w:val="00B5715F"/>
    <w:rsid w:val="00B6111B"/>
    <w:rsid w:val="00B61AD0"/>
    <w:rsid w:val="00B61C28"/>
    <w:rsid w:val="00B63285"/>
    <w:rsid w:val="00B6400E"/>
    <w:rsid w:val="00B65CCE"/>
    <w:rsid w:val="00B660BB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6892"/>
    <w:rsid w:val="00B769EC"/>
    <w:rsid w:val="00B8094F"/>
    <w:rsid w:val="00B822B7"/>
    <w:rsid w:val="00B85714"/>
    <w:rsid w:val="00B87837"/>
    <w:rsid w:val="00B87BD2"/>
    <w:rsid w:val="00B87D85"/>
    <w:rsid w:val="00B9012D"/>
    <w:rsid w:val="00B907EB"/>
    <w:rsid w:val="00B90884"/>
    <w:rsid w:val="00B922D4"/>
    <w:rsid w:val="00B96421"/>
    <w:rsid w:val="00B965D4"/>
    <w:rsid w:val="00BA1278"/>
    <w:rsid w:val="00BA1EC7"/>
    <w:rsid w:val="00BA24D8"/>
    <w:rsid w:val="00BA39AB"/>
    <w:rsid w:val="00BA48AB"/>
    <w:rsid w:val="00BA552E"/>
    <w:rsid w:val="00BA6247"/>
    <w:rsid w:val="00BB11E8"/>
    <w:rsid w:val="00BB1747"/>
    <w:rsid w:val="00BB2F09"/>
    <w:rsid w:val="00BB362D"/>
    <w:rsid w:val="00BB38BC"/>
    <w:rsid w:val="00BB463C"/>
    <w:rsid w:val="00BB62BD"/>
    <w:rsid w:val="00BB6B73"/>
    <w:rsid w:val="00BB6CA1"/>
    <w:rsid w:val="00BB78DE"/>
    <w:rsid w:val="00BB7C6A"/>
    <w:rsid w:val="00BB7CF1"/>
    <w:rsid w:val="00BC1902"/>
    <w:rsid w:val="00BC1D6E"/>
    <w:rsid w:val="00BC1EED"/>
    <w:rsid w:val="00BC27CC"/>
    <w:rsid w:val="00BC2EC1"/>
    <w:rsid w:val="00BC3575"/>
    <w:rsid w:val="00BC3A9A"/>
    <w:rsid w:val="00BC478E"/>
    <w:rsid w:val="00BC4812"/>
    <w:rsid w:val="00BC545E"/>
    <w:rsid w:val="00BC5D6D"/>
    <w:rsid w:val="00BD0658"/>
    <w:rsid w:val="00BD0BFB"/>
    <w:rsid w:val="00BD18C4"/>
    <w:rsid w:val="00BD1925"/>
    <w:rsid w:val="00BD1F03"/>
    <w:rsid w:val="00BD2C1A"/>
    <w:rsid w:val="00BD2F9E"/>
    <w:rsid w:val="00BD50D0"/>
    <w:rsid w:val="00BD51EE"/>
    <w:rsid w:val="00BD5BAD"/>
    <w:rsid w:val="00BE0013"/>
    <w:rsid w:val="00BE432D"/>
    <w:rsid w:val="00BE4850"/>
    <w:rsid w:val="00BE49F6"/>
    <w:rsid w:val="00BE5E68"/>
    <w:rsid w:val="00BE6146"/>
    <w:rsid w:val="00BE6FB9"/>
    <w:rsid w:val="00BE77B3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BB"/>
    <w:rsid w:val="00BF6FD4"/>
    <w:rsid w:val="00BF7157"/>
    <w:rsid w:val="00C02B09"/>
    <w:rsid w:val="00C0383A"/>
    <w:rsid w:val="00C0474E"/>
    <w:rsid w:val="00C04DCF"/>
    <w:rsid w:val="00C05E06"/>
    <w:rsid w:val="00C06961"/>
    <w:rsid w:val="00C11713"/>
    <w:rsid w:val="00C12D3F"/>
    <w:rsid w:val="00C1380B"/>
    <w:rsid w:val="00C14183"/>
    <w:rsid w:val="00C14ED5"/>
    <w:rsid w:val="00C16D29"/>
    <w:rsid w:val="00C17A29"/>
    <w:rsid w:val="00C20B8D"/>
    <w:rsid w:val="00C218EF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59A"/>
    <w:rsid w:val="00C30648"/>
    <w:rsid w:val="00C312E5"/>
    <w:rsid w:val="00C33AD9"/>
    <w:rsid w:val="00C374C6"/>
    <w:rsid w:val="00C403B6"/>
    <w:rsid w:val="00C40F9A"/>
    <w:rsid w:val="00C41353"/>
    <w:rsid w:val="00C4268C"/>
    <w:rsid w:val="00C44497"/>
    <w:rsid w:val="00C46BF1"/>
    <w:rsid w:val="00C47158"/>
    <w:rsid w:val="00C47A48"/>
    <w:rsid w:val="00C51AF4"/>
    <w:rsid w:val="00C52957"/>
    <w:rsid w:val="00C538FD"/>
    <w:rsid w:val="00C542F2"/>
    <w:rsid w:val="00C54340"/>
    <w:rsid w:val="00C6109F"/>
    <w:rsid w:val="00C6245D"/>
    <w:rsid w:val="00C635A8"/>
    <w:rsid w:val="00C65405"/>
    <w:rsid w:val="00C6614E"/>
    <w:rsid w:val="00C6647C"/>
    <w:rsid w:val="00C66D90"/>
    <w:rsid w:val="00C66F48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90475"/>
    <w:rsid w:val="00C91253"/>
    <w:rsid w:val="00C92432"/>
    <w:rsid w:val="00C95A4F"/>
    <w:rsid w:val="00C95AC4"/>
    <w:rsid w:val="00C97216"/>
    <w:rsid w:val="00C97DE5"/>
    <w:rsid w:val="00CA05E0"/>
    <w:rsid w:val="00CA06F0"/>
    <w:rsid w:val="00CA1359"/>
    <w:rsid w:val="00CA1886"/>
    <w:rsid w:val="00CA1C3A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AE2"/>
    <w:rsid w:val="00CC1DBD"/>
    <w:rsid w:val="00CC2083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713D"/>
    <w:rsid w:val="00CE2FA2"/>
    <w:rsid w:val="00CE4637"/>
    <w:rsid w:val="00CE636F"/>
    <w:rsid w:val="00CE6B1A"/>
    <w:rsid w:val="00CE71BE"/>
    <w:rsid w:val="00CF2CE9"/>
    <w:rsid w:val="00CF3019"/>
    <w:rsid w:val="00CF344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4951"/>
    <w:rsid w:val="00D04C5D"/>
    <w:rsid w:val="00D04C87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FD2"/>
    <w:rsid w:val="00D159DE"/>
    <w:rsid w:val="00D16588"/>
    <w:rsid w:val="00D16620"/>
    <w:rsid w:val="00D17233"/>
    <w:rsid w:val="00D215F3"/>
    <w:rsid w:val="00D21B89"/>
    <w:rsid w:val="00D24087"/>
    <w:rsid w:val="00D26264"/>
    <w:rsid w:val="00D2701B"/>
    <w:rsid w:val="00D276FC"/>
    <w:rsid w:val="00D27960"/>
    <w:rsid w:val="00D300ED"/>
    <w:rsid w:val="00D301CB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D1D"/>
    <w:rsid w:val="00D35592"/>
    <w:rsid w:val="00D356D5"/>
    <w:rsid w:val="00D367A1"/>
    <w:rsid w:val="00D36C3F"/>
    <w:rsid w:val="00D36FC3"/>
    <w:rsid w:val="00D43DEB"/>
    <w:rsid w:val="00D45DB3"/>
    <w:rsid w:val="00D45F26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57C"/>
    <w:rsid w:val="00D66058"/>
    <w:rsid w:val="00D6669E"/>
    <w:rsid w:val="00D66E26"/>
    <w:rsid w:val="00D67306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67"/>
    <w:rsid w:val="00D75A16"/>
    <w:rsid w:val="00D75A19"/>
    <w:rsid w:val="00D76941"/>
    <w:rsid w:val="00D76CA8"/>
    <w:rsid w:val="00D80CCC"/>
    <w:rsid w:val="00D80F67"/>
    <w:rsid w:val="00D812FF"/>
    <w:rsid w:val="00D81703"/>
    <w:rsid w:val="00D8182E"/>
    <w:rsid w:val="00D82033"/>
    <w:rsid w:val="00D8237C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6EB"/>
    <w:rsid w:val="00DA0B2A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B00E2"/>
    <w:rsid w:val="00DB10B2"/>
    <w:rsid w:val="00DB2ADB"/>
    <w:rsid w:val="00DB423F"/>
    <w:rsid w:val="00DB51A1"/>
    <w:rsid w:val="00DB639F"/>
    <w:rsid w:val="00DB68A6"/>
    <w:rsid w:val="00DB6994"/>
    <w:rsid w:val="00DB6A0C"/>
    <w:rsid w:val="00DB6CE7"/>
    <w:rsid w:val="00DB6D5E"/>
    <w:rsid w:val="00DC0250"/>
    <w:rsid w:val="00DC0633"/>
    <w:rsid w:val="00DC15BF"/>
    <w:rsid w:val="00DC1F0E"/>
    <w:rsid w:val="00DC23E7"/>
    <w:rsid w:val="00DC3A44"/>
    <w:rsid w:val="00DC3C98"/>
    <w:rsid w:val="00DC5B70"/>
    <w:rsid w:val="00DC75FB"/>
    <w:rsid w:val="00DC7DBC"/>
    <w:rsid w:val="00DD0CB0"/>
    <w:rsid w:val="00DD0E03"/>
    <w:rsid w:val="00DD1A40"/>
    <w:rsid w:val="00DD30C0"/>
    <w:rsid w:val="00DD3465"/>
    <w:rsid w:val="00DD3AC6"/>
    <w:rsid w:val="00DD3DDF"/>
    <w:rsid w:val="00DD4417"/>
    <w:rsid w:val="00DD54E2"/>
    <w:rsid w:val="00DD5DB6"/>
    <w:rsid w:val="00DD711F"/>
    <w:rsid w:val="00DE0249"/>
    <w:rsid w:val="00DE1881"/>
    <w:rsid w:val="00DE4CFF"/>
    <w:rsid w:val="00DE63E4"/>
    <w:rsid w:val="00DE66A3"/>
    <w:rsid w:val="00DE7489"/>
    <w:rsid w:val="00DF11A7"/>
    <w:rsid w:val="00DF1662"/>
    <w:rsid w:val="00DF1D9E"/>
    <w:rsid w:val="00DF20A8"/>
    <w:rsid w:val="00DF25B3"/>
    <w:rsid w:val="00DF2C85"/>
    <w:rsid w:val="00DF3E1A"/>
    <w:rsid w:val="00DF5430"/>
    <w:rsid w:val="00DF6DC0"/>
    <w:rsid w:val="00DF71E5"/>
    <w:rsid w:val="00DF7B8B"/>
    <w:rsid w:val="00E01C2B"/>
    <w:rsid w:val="00E02FA3"/>
    <w:rsid w:val="00E039A9"/>
    <w:rsid w:val="00E05185"/>
    <w:rsid w:val="00E056FB"/>
    <w:rsid w:val="00E05799"/>
    <w:rsid w:val="00E06520"/>
    <w:rsid w:val="00E07360"/>
    <w:rsid w:val="00E100B1"/>
    <w:rsid w:val="00E1116E"/>
    <w:rsid w:val="00E1167A"/>
    <w:rsid w:val="00E11EB1"/>
    <w:rsid w:val="00E12CFB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310"/>
    <w:rsid w:val="00E16982"/>
    <w:rsid w:val="00E17102"/>
    <w:rsid w:val="00E171AD"/>
    <w:rsid w:val="00E17AF1"/>
    <w:rsid w:val="00E22071"/>
    <w:rsid w:val="00E22FC2"/>
    <w:rsid w:val="00E23618"/>
    <w:rsid w:val="00E25E58"/>
    <w:rsid w:val="00E26564"/>
    <w:rsid w:val="00E267B3"/>
    <w:rsid w:val="00E26B0F"/>
    <w:rsid w:val="00E2762C"/>
    <w:rsid w:val="00E2775C"/>
    <w:rsid w:val="00E304AB"/>
    <w:rsid w:val="00E32AEF"/>
    <w:rsid w:val="00E33806"/>
    <w:rsid w:val="00E35244"/>
    <w:rsid w:val="00E3529E"/>
    <w:rsid w:val="00E36100"/>
    <w:rsid w:val="00E36E55"/>
    <w:rsid w:val="00E36F0A"/>
    <w:rsid w:val="00E400B3"/>
    <w:rsid w:val="00E4248B"/>
    <w:rsid w:val="00E438BC"/>
    <w:rsid w:val="00E44F7D"/>
    <w:rsid w:val="00E45423"/>
    <w:rsid w:val="00E47425"/>
    <w:rsid w:val="00E47735"/>
    <w:rsid w:val="00E47BD9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18EC"/>
    <w:rsid w:val="00E6232E"/>
    <w:rsid w:val="00E6247B"/>
    <w:rsid w:val="00E6256F"/>
    <w:rsid w:val="00E6340A"/>
    <w:rsid w:val="00E63471"/>
    <w:rsid w:val="00E64537"/>
    <w:rsid w:val="00E647D6"/>
    <w:rsid w:val="00E66035"/>
    <w:rsid w:val="00E662FB"/>
    <w:rsid w:val="00E668B1"/>
    <w:rsid w:val="00E708EF"/>
    <w:rsid w:val="00E70F5C"/>
    <w:rsid w:val="00E7136D"/>
    <w:rsid w:val="00E7152D"/>
    <w:rsid w:val="00E71C47"/>
    <w:rsid w:val="00E72032"/>
    <w:rsid w:val="00E72402"/>
    <w:rsid w:val="00E73904"/>
    <w:rsid w:val="00E73EA9"/>
    <w:rsid w:val="00E75553"/>
    <w:rsid w:val="00E75816"/>
    <w:rsid w:val="00E76067"/>
    <w:rsid w:val="00E764E6"/>
    <w:rsid w:val="00E778DB"/>
    <w:rsid w:val="00E77926"/>
    <w:rsid w:val="00E77D2B"/>
    <w:rsid w:val="00E80E15"/>
    <w:rsid w:val="00E814A0"/>
    <w:rsid w:val="00E822DF"/>
    <w:rsid w:val="00E8277B"/>
    <w:rsid w:val="00E833E5"/>
    <w:rsid w:val="00E83DCC"/>
    <w:rsid w:val="00E84438"/>
    <w:rsid w:val="00E84E55"/>
    <w:rsid w:val="00E86184"/>
    <w:rsid w:val="00E864DE"/>
    <w:rsid w:val="00E86CF5"/>
    <w:rsid w:val="00E87F9A"/>
    <w:rsid w:val="00E91A64"/>
    <w:rsid w:val="00E93ECF"/>
    <w:rsid w:val="00E94140"/>
    <w:rsid w:val="00E94A21"/>
    <w:rsid w:val="00E94F8E"/>
    <w:rsid w:val="00E97FC4"/>
    <w:rsid w:val="00EA09EC"/>
    <w:rsid w:val="00EA0C40"/>
    <w:rsid w:val="00EA1EB2"/>
    <w:rsid w:val="00EA1EEC"/>
    <w:rsid w:val="00EA54B4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CB8"/>
    <w:rsid w:val="00EC2298"/>
    <w:rsid w:val="00EC2EA1"/>
    <w:rsid w:val="00EC31DA"/>
    <w:rsid w:val="00EC36E7"/>
    <w:rsid w:val="00EC38FD"/>
    <w:rsid w:val="00EC4B66"/>
    <w:rsid w:val="00EC562A"/>
    <w:rsid w:val="00ED1153"/>
    <w:rsid w:val="00ED205F"/>
    <w:rsid w:val="00ED268E"/>
    <w:rsid w:val="00ED26DB"/>
    <w:rsid w:val="00ED2A0E"/>
    <w:rsid w:val="00ED2F55"/>
    <w:rsid w:val="00ED39F3"/>
    <w:rsid w:val="00ED3D53"/>
    <w:rsid w:val="00ED52F8"/>
    <w:rsid w:val="00ED5561"/>
    <w:rsid w:val="00ED58DF"/>
    <w:rsid w:val="00ED645C"/>
    <w:rsid w:val="00ED6C81"/>
    <w:rsid w:val="00ED6F6C"/>
    <w:rsid w:val="00ED744E"/>
    <w:rsid w:val="00ED7B75"/>
    <w:rsid w:val="00EE00A6"/>
    <w:rsid w:val="00EE0266"/>
    <w:rsid w:val="00EE1759"/>
    <w:rsid w:val="00EE407F"/>
    <w:rsid w:val="00EE4D80"/>
    <w:rsid w:val="00EE50DF"/>
    <w:rsid w:val="00EE6F39"/>
    <w:rsid w:val="00EF15D2"/>
    <w:rsid w:val="00EF7796"/>
    <w:rsid w:val="00F0152C"/>
    <w:rsid w:val="00F01978"/>
    <w:rsid w:val="00F01A33"/>
    <w:rsid w:val="00F02213"/>
    <w:rsid w:val="00F0302B"/>
    <w:rsid w:val="00F03F54"/>
    <w:rsid w:val="00F04C36"/>
    <w:rsid w:val="00F05E1C"/>
    <w:rsid w:val="00F077E7"/>
    <w:rsid w:val="00F11403"/>
    <w:rsid w:val="00F13B0D"/>
    <w:rsid w:val="00F14A6B"/>
    <w:rsid w:val="00F1505B"/>
    <w:rsid w:val="00F15FE4"/>
    <w:rsid w:val="00F16B6E"/>
    <w:rsid w:val="00F175BF"/>
    <w:rsid w:val="00F22335"/>
    <w:rsid w:val="00F23204"/>
    <w:rsid w:val="00F23637"/>
    <w:rsid w:val="00F236F8"/>
    <w:rsid w:val="00F23E54"/>
    <w:rsid w:val="00F249A0"/>
    <w:rsid w:val="00F25839"/>
    <w:rsid w:val="00F260E8"/>
    <w:rsid w:val="00F262F6"/>
    <w:rsid w:val="00F278ED"/>
    <w:rsid w:val="00F301BC"/>
    <w:rsid w:val="00F323F7"/>
    <w:rsid w:val="00F32866"/>
    <w:rsid w:val="00F331C7"/>
    <w:rsid w:val="00F353FA"/>
    <w:rsid w:val="00F36647"/>
    <w:rsid w:val="00F369B5"/>
    <w:rsid w:val="00F36AB5"/>
    <w:rsid w:val="00F40567"/>
    <w:rsid w:val="00F4224B"/>
    <w:rsid w:val="00F447B1"/>
    <w:rsid w:val="00F448C6"/>
    <w:rsid w:val="00F45F2B"/>
    <w:rsid w:val="00F471BB"/>
    <w:rsid w:val="00F47AB4"/>
    <w:rsid w:val="00F52168"/>
    <w:rsid w:val="00F5327E"/>
    <w:rsid w:val="00F5385F"/>
    <w:rsid w:val="00F539DC"/>
    <w:rsid w:val="00F5504A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4DEB"/>
    <w:rsid w:val="00F65E23"/>
    <w:rsid w:val="00F66A90"/>
    <w:rsid w:val="00F66CFA"/>
    <w:rsid w:val="00F67CD7"/>
    <w:rsid w:val="00F70287"/>
    <w:rsid w:val="00F730E8"/>
    <w:rsid w:val="00F734FF"/>
    <w:rsid w:val="00F7479B"/>
    <w:rsid w:val="00F747EE"/>
    <w:rsid w:val="00F759CB"/>
    <w:rsid w:val="00F75C83"/>
    <w:rsid w:val="00F75F10"/>
    <w:rsid w:val="00F75F30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50BB"/>
    <w:rsid w:val="00F85245"/>
    <w:rsid w:val="00F85797"/>
    <w:rsid w:val="00F85D2F"/>
    <w:rsid w:val="00F86E6D"/>
    <w:rsid w:val="00F87CD1"/>
    <w:rsid w:val="00F905DD"/>
    <w:rsid w:val="00F90AB1"/>
    <w:rsid w:val="00F91E0B"/>
    <w:rsid w:val="00F92508"/>
    <w:rsid w:val="00F93D1E"/>
    <w:rsid w:val="00F945B3"/>
    <w:rsid w:val="00F94E1F"/>
    <w:rsid w:val="00F9542D"/>
    <w:rsid w:val="00F95A8D"/>
    <w:rsid w:val="00F95C93"/>
    <w:rsid w:val="00F96942"/>
    <w:rsid w:val="00F97097"/>
    <w:rsid w:val="00F9729E"/>
    <w:rsid w:val="00FA04BE"/>
    <w:rsid w:val="00FA267C"/>
    <w:rsid w:val="00FA503A"/>
    <w:rsid w:val="00FA5F09"/>
    <w:rsid w:val="00FA747D"/>
    <w:rsid w:val="00FB078A"/>
    <w:rsid w:val="00FB16B2"/>
    <w:rsid w:val="00FB1C2F"/>
    <w:rsid w:val="00FB1FF0"/>
    <w:rsid w:val="00FB2EE3"/>
    <w:rsid w:val="00FB47F0"/>
    <w:rsid w:val="00FB4CC2"/>
    <w:rsid w:val="00FB6895"/>
    <w:rsid w:val="00FB69E5"/>
    <w:rsid w:val="00FB7595"/>
    <w:rsid w:val="00FC0006"/>
    <w:rsid w:val="00FC0E5D"/>
    <w:rsid w:val="00FC13F5"/>
    <w:rsid w:val="00FC1A4A"/>
    <w:rsid w:val="00FC1A85"/>
    <w:rsid w:val="00FC2EF7"/>
    <w:rsid w:val="00FC4027"/>
    <w:rsid w:val="00FC4705"/>
    <w:rsid w:val="00FC4B78"/>
    <w:rsid w:val="00FC66DE"/>
    <w:rsid w:val="00FC794E"/>
    <w:rsid w:val="00FD0E09"/>
    <w:rsid w:val="00FD0F9C"/>
    <w:rsid w:val="00FD1362"/>
    <w:rsid w:val="00FD14B2"/>
    <w:rsid w:val="00FD205E"/>
    <w:rsid w:val="00FD2399"/>
    <w:rsid w:val="00FD2CB1"/>
    <w:rsid w:val="00FD3DBE"/>
    <w:rsid w:val="00FD546E"/>
    <w:rsid w:val="00FD55D4"/>
    <w:rsid w:val="00FD5AC4"/>
    <w:rsid w:val="00FD6080"/>
    <w:rsid w:val="00FD7714"/>
    <w:rsid w:val="00FE02D9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D29"/>
    <w:rsid w:val="00FE7DA5"/>
    <w:rsid w:val="00FF13ED"/>
    <w:rsid w:val="00FF2FDE"/>
    <w:rsid w:val="00FF353F"/>
    <w:rsid w:val="00FF3802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52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A27"/>
  </w:style>
  <w:style w:type="paragraph" w:styleId="ab">
    <w:name w:val="footer"/>
    <w:basedOn w:val="a"/>
    <w:link w:val="ac"/>
    <w:uiPriority w:val="99"/>
    <w:semiHidden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7A27"/>
  </w:style>
  <w:style w:type="character" w:customStyle="1" w:styleId="10">
    <w:name w:val="Заголовок 1 Знак"/>
    <w:basedOn w:val="a0"/>
    <w:link w:val="1"/>
    <w:uiPriority w:val="9"/>
    <w:rsid w:val="0052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9071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7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0D1E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AC79D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C62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2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2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2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B619F1EA537D53F7C4F37715B905A3DE1D3309F11D5457C03ED9762FC8A28180297031625F2B9257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17C69F87B057DB558E686622FFCDAF29F4613A9D89A1DA1863D1DD62D96FB7F1B376DBF7BBA49v8n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AA73-547F-42E5-BA62-79A919B4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2013-11-28T05:00:00Z</cp:lastPrinted>
  <dcterms:created xsi:type="dcterms:W3CDTF">2012-12-04T04:28:00Z</dcterms:created>
  <dcterms:modified xsi:type="dcterms:W3CDTF">2013-12-17T05:25:00Z</dcterms:modified>
</cp:coreProperties>
</file>