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5830CD" w14:textId="1EDC6F2D" w:rsidR="00F50A5F" w:rsidRDefault="00F50A5F" w:rsidP="00F50A5F">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Приложение № 1</w:t>
      </w:r>
    </w:p>
    <w:p w14:paraId="6954EB9B" w14:textId="77777777" w:rsidR="00F50A5F" w:rsidRDefault="00F50A5F" w:rsidP="00F50A5F">
      <w:pPr>
        <w:spacing w:after="0" w:line="240" w:lineRule="auto"/>
        <w:jc w:val="right"/>
        <w:rPr>
          <w:rFonts w:ascii="Times New Roman" w:hAnsi="Times New Roman" w:cs="Times New Roman"/>
          <w:sz w:val="20"/>
          <w:szCs w:val="20"/>
        </w:rPr>
      </w:pPr>
    </w:p>
    <w:tbl>
      <w:tblPr>
        <w:tblW w:w="15593" w:type="dxa"/>
        <w:tblLook w:val="04A0" w:firstRow="1" w:lastRow="0" w:firstColumn="1" w:lastColumn="0" w:noHBand="0" w:noVBand="1"/>
      </w:tblPr>
      <w:tblGrid>
        <w:gridCol w:w="567"/>
        <w:gridCol w:w="4678"/>
        <w:gridCol w:w="1270"/>
        <w:gridCol w:w="7377"/>
        <w:gridCol w:w="1701"/>
      </w:tblGrid>
      <w:tr w:rsidR="000A5529" w:rsidRPr="00DC57BD" w14:paraId="54995067" w14:textId="77777777" w:rsidTr="000A5529">
        <w:trPr>
          <w:trHeight w:val="375"/>
        </w:trPr>
        <w:tc>
          <w:tcPr>
            <w:tcW w:w="15593" w:type="dxa"/>
            <w:gridSpan w:val="5"/>
            <w:tcBorders>
              <w:top w:val="nil"/>
              <w:left w:val="nil"/>
              <w:bottom w:val="nil"/>
              <w:right w:val="nil"/>
            </w:tcBorders>
            <w:shd w:val="clear" w:color="auto" w:fill="auto"/>
            <w:noWrap/>
            <w:hideMark/>
          </w:tcPr>
          <w:p w14:paraId="1B3ED5B5" w14:textId="77777777" w:rsidR="000A5529" w:rsidRPr="00DC57BD" w:rsidRDefault="000A5529" w:rsidP="008D513C">
            <w:pPr>
              <w:spacing w:after="0" w:line="240" w:lineRule="auto"/>
              <w:jc w:val="center"/>
              <w:rPr>
                <w:rFonts w:ascii="Times New Roman" w:eastAsia="Times New Roman" w:hAnsi="Times New Roman" w:cs="Times New Roman"/>
                <w:b/>
                <w:bCs/>
                <w:color w:val="000000"/>
                <w:sz w:val="28"/>
                <w:szCs w:val="28"/>
                <w:lang w:eastAsia="ru-RU"/>
              </w:rPr>
            </w:pPr>
            <w:r w:rsidRPr="00DC57BD">
              <w:rPr>
                <w:rFonts w:ascii="Times New Roman" w:eastAsia="Times New Roman" w:hAnsi="Times New Roman" w:cs="Times New Roman"/>
                <w:b/>
                <w:bCs/>
                <w:color w:val="000000"/>
                <w:sz w:val="28"/>
                <w:szCs w:val="28"/>
                <w:lang w:eastAsia="ru-RU"/>
              </w:rPr>
              <w:t>ОТЧЕТ О РЕАЛИЗАЦИИ "ДОРОЖНОЙ КАРТЫ"</w:t>
            </w:r>
          </w:p>
        </w:tc>
      </w:tr>
      <w:tr w:rsidR="000A5529" w:rsidRPr="00DC57BD" w14:paraId="741EA516" w14:textId="77777777" w:rsidTr="000A5529">
        <w:trPr>
          <w:trHeight w:val="375"/>
        </w:trPr>
        <w:tc>
          <w:tcPr>
            <w:tcW w:w="15593" w:type="dxa"/>
            <w:gridSpan w:val="5"/>
            <w:tcBorders>
              <w:top w:val="nil"/>
              <w:left w:val="nil"/>
              <w:bottom w:val="nil"/>
              <w:right w:val="nil"/>
            </w:tcBorders>
            <w:shd w:val="clear" w:color="auto" w:fill="auto"/>
            <w:noWrap/>
            <w:hideMark/>
          </w:tcPr>
          <w:p w14:paraId="18AE5C7B" w14:textId="487FE474" w:rsidR="000A5529" w:rsidRPr="00DC57BD" w:rsidRDefault="000A5529" w:rsidP="008D513C">
            <w:pPr>
              <w:spacing w:after="0" w:line="240" w:lineRule="auto"/>
              <w:jc w:val="center"/>
              <w:rPr>
                <w:rFonts w:ascii="Times New Roman" w:eastAsia="Times New Roman" w:hAnsi="Times New Roman" w:cs="Times New Roman"/>
                <w:b/>
                <w:bCs/>
                <w:color w:val="000000"/>
                <w:sz w:val="28"/>
                <w:szCs w:val="28"/>
                <w:lang w:eastAsia="ru-RU"/>
              </w:rPr>
            </w:pPr>
            <w:r w:rsidRPr="00DC57BD">
              <w:rPr>
                <w:rFonts w:ascii="Times New Roman" w:eastAsia="Times New Roman" w:hAnsi="Times New Roman" w:cs="Times New Roman"/>
                <w:b/>
                <w:bCs/>
                <w:color w:val="000000"/>
                <w:sz w:val="28"/>
                <w:szCs w:val="28"/>
                <w:lang w:eastAsia="ru-RU"/>
              </w:rPr>
              <w:t>ЗА 202</w:t>
            </w:r>
            <w:r w:rsidR="0090696A">
              <w:rPr>
                <w:rFonts w:ascii="Times New Roman" w:eastAsia="Times New Roman" w:hAnsi="Times New Roman" w:cs="Times New Roman"/>
                <w:b/>
                <w:bCs/>
                <w:color w:val="000000"/>
                <w:sz w:val="28"/>
                <w:szCs w:val="28"/>
                <w:lang w:eastAsia="ru-RU"/>
              </w:rPr>
              <w:t>5</w:t>
            </w:r>
            <w:r w:rsidRPr="00DC57BD">
              <w:rPr>
                <w:rFonts w:ascii="Times New Roman" w:eastAsia="Times New Roman" w:hAnsi="Times New Roman" w:cs="Times New Roman"/>
                <w:b/>
                <w:bCs/>
                <w:color w:val="000000"/>
                <w:sz w:val="28"/>
                <w:szCs w:val="28"/>
                <w:lang w:eastAsia="ru-RU"/>
              </w:rPr>
              <w:t xml:space="preserve"> ГОД</w:t>
            </w:r>
          </w:p>
        </w:tc>
      </w:tr>
      <w:tr w:rsidR="000A5529" w:rsidRPr="00DC57BD" w14:paraId="02D8E874" w14:textId="77777777" w:rsidTr="000A5529">
        <w:trPr>
          <w:trHeight w:val="375"/>
        </w:trPr>
        <w:tc>
          <w:tcPr>
            <w:tcW w:w="15593" w:type="dxa"/>
            <w:gridSpan w:val="5"/>
            <w:tcBorders>
              <w:top w:val="nil"/>
              <w:left w:val="nil"/>
              <w:bottom w:val="nil"/>
              <w:right w:val="nil"/>
            </w:tcBorders>
            <w:shd w:val="clear" w:color="auto" w:fill="auto"/>
            <w:noWrap/>
            <w:vAlign w:val="center"/>
            <w:hideMark/>
          </w:tcPr>
          <w:p w14:paraId="56B024FE" w14:textId="77777777" w:rsidR="000A5529" w:rsidRPr="00DC57BD" w:rsidRDefault="000A5529" w:rsidP="008D513C">
            <w:pPr>
              <w:spacing w:after="0" w:line="240" w:lineRule="auto"/>
              <w:jc w:val="center"/>
              <w:rPr>
                <w:rFonts w:ascii="Times New Roman" w:eastAsia="Times New Roman" w:hAnsi="Times New Roman" w:cs="Times New Roman"/>
                <w:color w:val="000000"/>
                <w:sz w:val="26"/>
                <w:szCs w:val="26"/>
                <w:lang w:eastAsia="ru-RU"/>
              </w:rPr>
            </w:pPr>
            <w:r w:rsidRPr="00DC57BD">
              <w:rPr>
                <w:rFonts w:ascii="Times New Roman" w:eastAsia="Times New Roman" w:hAnsi="Times New Roman" w:cs="Times New Roman"/>
                <w:color w:val="000000"/>
                <w:sz w:val="26"/>
                <w:szCs w:val="26"/>
                <w:lang w:eastAsia="ru-RU"/>
              </w:rPr>
              <w:t>Первомайский район</w:t>
            </w:r>
          </w:p>
          <w:p w14:paraId="3E88029C" w14:textId="77777777" w:rsidR="000A5529" w:rsidRPr="00DC57BD" w:rsidRDefault="000A5529" w:rsidP="008D513C">
            <w:pPr>
              <w:spacing w:after="0" w:line="240" w:lineRule="auto"/>
              <w:jc w:val="center"/>
              <w:rPr>
                <w:rFonts w:ascii="Times New Roman" w:eastAsia="Times New Roman" w:hAnsi="Times New Roman" w:cs="Times New Roman"/>
                <w:color w:val="000000"/>
                <w:sz w:val="26"/>
                <w:szCs w:val="26"/>
                <w:lang w:eastAsia="ru-RU"/>
              </w:rPr>
            </w:pPr>
          </w:p>
        </w:tc>
      </w:tr>
      <w:tr w:rsidR="000A5529" w:rsidRPr="00DC57BD" w14:paraId="7C6B0083" w14:textId="77777777" w:rsidTr="000A5529">
        <w:trPr>
          <w:trHeight w:val="570"/>
        </w:trPr>
        <w:tc>
          <w:tcPr>
            <w:tcW w:w="15593" w:type="dxa"/>
            <w:gridSpan w:val="5"/>
            <w:tcBorders>
              <w:top w:val="nil"/>
              <w:left w:val="nil"/>
              <w:bottom w:val="single" w:sz="4" w:space="0" w:color="auto"/>
              <w:right w:val="nil"/>
            </w:tcBorders>
            <w:shd w:val="clear" w:color="auto" w:fill="auto"/>
            <w:noWrap/>
            <w:vAlign w:val="center"/>
            <w:hideMark/>
          </w:tcPr>
          <w:p w14:paraId="565A4C15" w14:textId="77777777" w:rsidR="000A5529" w:rsidRPr="00DC57BD" w:rsidRDefault="000A5529" w:rsidP="008D513C">
            <w:pPr>
              <w:spacing w:after="0" w:line="240" w:lineRule="auto"/>
              <w:jc w:val="center"/>
              <w:rPr>
                <w:rFonts w:ascii="Times New Roman" w:eastAsia="Times New Roman" w:hAnsi="Times New Roman" w:cs="Times New Roman"/>
                <w:b/>
                <w:bCs/>
                <w:color w:val="000000"/>
                <w:sz w:val="28"/>
                <w:szCs w:val="28"/>
                <w:lang w:eastAsia="ru-RU"/>
              </w:rPr>
            </w:pPr>
            <w:r w:rsidRPr="00DC57BD">
              <w:rPr>
                <w:rFonts w:ascii="Times New Roman" w:eastAsia="Times New Roman" w:hAnsi="Times New Roman" w:cs="Times New Roman"/>
                <w:b/>
                <w:bCs/>
                <w:color w:val="000000"/>
                <w:sz w:val="28"/>
                <w:szCs w:val="28"/>
                <w:lang w:eastAsia="ru-RU"/>
              </w:rPr>
              <w:t>Мероприятия по содействию развития конкуренции на товарных рынках</w:t>
            </w:r>
          </w:p>
          <w:p w14:paraId="6125A655" w14:textId="77777777" w:rsidR="000A5529" w:rsidRPr="00DC57BD" w:rsidRDefault="000A5529" w:rsidP="008D513C">
            <w:pPr>
              <w:spacing w:after="0" w:line="240" w:lineRule="auto"/>
              <w:jc w:val="center"/>
              <w:rPr>
                <w:rFonts w:ascii="Times New Roman" w:eastAsia="Times New Roman" w:hAnsi="Times New Roman" w:cs="Times New Roman"/>
                <w:b/>
                <w:bCs/>
                <w:color w:val="000000"/>
                <w:sz w:val="26"/>
                <w:szCs w:val="26"/>
                <w:lang w:eastAsia="ru-RU"/>
              </w:rPr>
            </w:pPr>
          </w:p>
        </w:tc>
      </w:tr>
      <w:tr w:rsidR="000A5529" w:rsidRPr="00DC57BD" w14:paraId="05642F0A" w14:textId="77777777" w:rsidTr="00D90680">
        <w:trPr>
          <w:trHeight w:val="85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2FFFA889" w14:textId="77777777" w:rsidR="000A5529" w:rsidRPr="00DC57BD" w:rsidRDefault="000A5529" w:rsidP="008D513C">
            <w:pPr>
              <w:spacing w:after="0" w:line="240" w:lineRule="auto"/>
              <w:jc w:val="center"/>
              <w:rPr>
                <w:rFonts w:ascii="Times New Roman" w:eastAsia="Times New Roman" w:hAnsi="Times New Roman" w:cs="Times New Roman"/>
                <w:b/>
                <w:bCs/>
                <w:color w:val="000000"/>
                <w:sz w:val="20"/>
                <w:szCs w:val="20"/>
                <w:lang w:eastAsia="ru-RU"/>
              </w:rPr>
            </w:pPr>
            <w:r w:rsidRPr="00DC57BD">
              <w:rPr>
                <w:rFonts w:ascii="Times New Roman" w:eastAsia="Times New Roman" w:hAnsi="Times New Roman" w:cs="Times New Roman"/>
                <w:b/>
                <w:bCs/>
                <w:color w:val="000000"/>
                <w:sz w:val="20"/>
                <w:szCs w:val="20"/>
                <w:lang w:eastAsia="ru-RU"/>
              </w:rPr>
              <w:t>№ п/п</w:t>
            </w:r>
          </w:p>
        </w:tc>
        <w:tc>
          <w:tcPr>
            <w:tcW w:w="4678" w:type="dxa"/>
            <w:tcBorders>
              <w:top w:val="nil"/>
              <w:left w:val="nil"/>
              <w:bottom w:val="single" w:sz="4" w:space="0" w:color="auto"/>
              <w:right w:val="single" w:sz="4" w:space="0" w:color="auto"/>
            </w:tcBorders>
            <w:shd w:val="clear" w:color="auto" w:fill="auto"/>
            <w:vAlign w:val="center"/>
            <w:hideMark/>
          </w:tcPr>
          <w:p w14:paraId="7DF16EDA" w14:textId="77777777" w:rsidR="000A5529" w:rsidRPr="00DC57BD" w:rsidRDefault="000A5529" w:rsidP="008D513C">
            <w:pPr>
              <w:spacing w:after="0" w:line="240" w:lineRule="auto"/>
              <w:jc w:val="center"/>
              <w:rPr>
                <w:rFonts w:ascii="Times New Roman" w:eastAsia="Times New Roman" w:hAnsi="Times New Roman" w:cs="Times New Roman"/>
                <w:b/>
                <w:bCs/>
                <w:color w:val="000000"/>
                <w:sz w:val="20"/>
                <w:szCs w:val="20"/>
                <w:lang w:eastAsia="ru-RU"/>
              </w:rPr>
            </w:pPr>
            <w:r w:rsidRPr="00DC57BD">
              <w:rPr>
                <w:rFonts w:ascii="Times New Roman" w:eastAsia="Times New Roman" w:hAnsi="Times New Roman" w:cs="Times New Roman"/>
                <w:b/>
                <w:bCs/>
                <w:color w:val="000000"/>
                <w:sz w:val="20"/>
                <w:szCs w:val="20"/>
                <w:lang w:eastAsia="ru-RU"/>
              </w:rPr>
              <w:t>Наименование мероприятие</w:t>
            </w:r>
          </w:p>
        </w:tc>
        <w:tc>
          <w:tcPr>
            <w:tcW w:w="1134" w:type="dxa"/>
            <w:tcBorders>
              <w:top w:val="nil"/>
              <w:left w:val="nil"/>
              <w:bottom w:val="single" w:sz="4" w:space="0" w:color="auto"/>
              <w:right w:val="single" w:sz="4" w:space="0" w:color="auto"/>
            </w:tcBorders>
            <w:shd w:val="clear" w:color="auto" w:fill="auto"/>
            <w:vAlign w:val="center"/>
            <w:hideMark/>
          </w:tcPr>
          <w:p w14:paraId="32368E4B" w14:textId="77777777" w:rsidR="000A5529" w:rsidRPr="00DC57BD" w:rsidRDefault="000A5529" w:rsidP="008D513C">
            <w:pPr>
              <w:spacing w:after="0" w:line="240" w:lineRule="auto"/>
              <w:jc w:val="center"/>
              <w:rPr>
                <w:rFonts w:ascii="Times New Roman" w:eastAsia="Times New Roman" w:hAnsi="Times New Roman" w:cs="Times New Roman"/>
                <w:b/>
                <w:bCs/>
                <w:color w:val="000000"/>
                <w:sz w:val="20"/>
                <w:szCs w:val="20"/>
                <w:lang w:eastAsia="ru-RU"/>
              </w:rPr>
            </w:pPr>
            <w:r w:rsidRPr="00DC57BD">
              <w:rPr>
                <w:rFonts w:ascii="Times New Roman" w:eastAsia="Times New Roman" w:hAnsi="Times New Roman" w:cs="Times New Roman"/>
                <w:b/>
                <w:bCs/>
                <w:color w:val="000000"/>
                <w:sz w:val="20"/>
                <w:szCs w:val="20"/>
                <w:lang w:eastAsia="ru-RU"/>
              </w:rPr>
              <w:t>Срок реализации</w:t>
            </w:r>
          </w:p>
        </w:tc>
        <w:tc>
          <w:tcPr>
            <w:tcW w:w="7513" w:type="dxa"/>
            <w:tcBorders>
              <w:top w:val="nil"/>
              <w:left w:val="nil"/>
              <w:bottom w:val="single" w:sz="4" w:space="0" w:color="auto"/>
              <w:right w:val="single" w:sz="4" w:space="0" w:color="auto"/>
            </w:tcBorders>
            <w:shd w:val="clear" w:color="auto" w:fill="auto"/>
            <w:vAlign w:val="center"/>
            <w:hideMark/>
          </w:tcPr>
          <w:p w14:paraId="71FD98B4" w14:textId="77777777" w:rsidR="000A5529" w:rsidRPr="00DC57BD" w:rsidRDefault="000A5529" w:rsidP="008D513C">
            <w:pPr>
              <w:spacing w:after="0" w:line="240" w:lineRule="auto"/>
              <w:jc w:val="center"/>
              <w:rPr>
                <w:rFonts w:ascii="Times New Roman" w:eastAsia="Times New Roman" w:hAnsi="Times New Roman" w:cs="Times New Roman"/>
                <w:b/>
                <w:bCs/>
                <w:color w:val="000000"/>
                <w:sz w:val="20"/>
                <w:szCs w:val="20"/>
                <w:lang w:eastAsia="ru-RU"/>
              </w:rPr>
            </w:pPr>
            <w:r w:rsidRPr="00DC57BD">
              <w:rPr>
                <w:rFonts w:ascii="Times New Roman" w:eastAsia="Times New Roman" w:hAnsi="Times New Roman" w:cs="Times New Roman"/>
                <w:b/>
                <w:bCs/>
                <w:color w:val="000000"/>
                <w:sz w:val="20"/>
                <w:szCs w:val="20"/>
                <w:lang w:eastAsia="ru-RU"/>
              </w:rPr>
              <w:t>Результат выполнения мероприятия</w:t>
            </w:r>
          </w:p>
        </w:tc>
        <w:tc>
          <w:tcPr>
            <w:tcW w:w="1701" w:type="dxa"/>
            <w:tcBorders>
              <w:top w:val="nil"/>
              <w:left w:val="nil"/>
              <w:bottom w:val="single" w:sz="4" w:space="0" w:color="auto"/>
              <w:right w:val="single" w:sz="4" w:space="0" w:color="auto"/>
            </w:tcBorders>
            <w:shd w:val="clear" w:color="auto" w:fill="auto"/>
            <w:vAlign w:val="center"/>
            <w:hideMark/>
          </w:tcPr>
          <w:p w14:paraId="28D819D8" w14:textId="77777777" w:rsidR="000A5529" w:rsidRPr="00DC57BD" w:rsidRDefault="000A5529" w:rsidP="008D513C">
            <w:pPr>
              <w:spacing w:after="0" w:line="240" w:lineRule="auto"/>
              <w:jc w:val="center"/>
              <w:rPr>
                <w:rFonts w:ascii="Times New Roman" w:eastAsia="Times New Roman" w:hAnsi="Times New Roman" w:cs="Times New Roman"/>
                <w:b/>
                <w:bCs/>
                <w:color w:val="000000"/>
                <w:sz w:val="20"/>
                <w:szCs w:val="20"/>
                <w:lang w:eastAsia="ru-RU"/>
              </w:rPr>
            </w:pPr>
            <w:r w:rsidRPr="00DC57BD">
              <w:rPr>
                <w:rFonts w:ascii="Times New Roman" w:eastAsia="Times New Roman" w:hAnsi="Times New Roman" w:cs="Times New Roman"/>
                <w:b/>
                <w:bCs/>
                <w:color w:val="000000"/>
                <w:sz w:val="20"/>
                <w:szCs w:val="20"/>
                <w:lang w:eastAsia="ru-RU"/>
              </w:rPr>
              <w:t>Проблемы, возникшие при выполнении мероприятия</w:t>
            </w:r>
          </w:p>
        </w:tc>
      </w:tr>
      <w:tr w:rsidR="000A5529" w:rsidRPr="00DC57BD" w14:paraId="507A7713" w14:textId="77777777" w:rsidTr="00B35800">
        <w:trPr>
          <w:trHeight w:val="330"/>
        </w:trPr>
        <w:tc>
          <w:tcPr>
            <w:tcW w:w="15593" w:type="dxa"/>
            <w:gridSpan w:val="5"/>
            <w:tcBorders>
              <w:top w:val="single" w:sz="4" w:space="0" w:color="auto"/>
              <w:left w:val="single" w:sz="4" w:space="0" w:color="auto"/>
              <w:bottom w:val="single" w:sz="4" w:space="0" w:color="auto"/>
              <w:right w:val="single" w:sz="4" w:space="0" w:color="000000"/>
            </w:tcBorders>
            <w:shd w:val="clear" w:color="auto" w:fill="F2F2F2" w:themeFill="background1" w:themeFillShade="F2"/>
            <w:noWrap/>
            <w:hideMark/>
          </w:tcPr>
          <w:p w14:paraId="6F6D559E" w14:textId="77777777" w:rsidR="000A5529" w:rsidRPr="00DC57BD" w:rsidRDefault="000A5529" w:rsidP="008D513C">
            <w:pPr>
              <w:spacing w:after="0" w:line="240" w:lineRule="auto"/>
              <w:jc w:val="both"/>
              <w:rPr>
                <w:rFonts w:ascii="Times New Roman" w:eastAsia="Times New Roman" w:hAnsi="Times New Roman" w:cs="Times New Roman"/>
                <w:b/>
                <w:bCs/>
                <w:color w:val="000000"/>
                <w:sz w:val="20"/>
                <w:szCs w:val="20"/>
                <w:lang w:eastAsia="ru-RU"/>
              </w:rPr>
            </w:pPr>
            <w:r w:rsidRPr="00DC57BD">
              <w:rPr>
                <w:rFonts w:ascii="Times New Roman" w:eastAsia="Times New Roman" w:hAnsi="Times New Roman" w:cs="Times New Roman"/>
                <w:b/>
                <w:bCs/>
                <w:color w:val="000000"/>
                <w:sz w:val="20"/>
                <w:szCs w:val="20"/>
                <w:lang w:eastAsia="ru-RU"/>
              </w:rPr>
              <w:t>1. Рынок медицинских услуг</w:t>
            </w:r>
          </w:p>
        </w:tc>
      </w:tr>
      <w:tr w:rsidR="000A5529" w:rsidRPr="00DC57BD" w14:paraId="3A9CA7B1" w14:textId="77777777" w:rsidTr="00D90680">
        <w:trPr>
          <w:trHeight w:val="2226"/>
        </w:trPr>
        <w:tc>
          <w:tcPr>
            <w:tcW w:w="567" w:type="dxa"/>
            <w:tcBorders>
              <w:top w:val="nil"/>
              <w:left w:val="single" w:sz="4" w:space="0" w:color="auto"/>
              <w:bottom w:val="single" w:sz="4" w:space="0" w:color="auto"/>
              <w:right w:val="single" w:sz="4" w:space="0" w:color="auto"/>
            </w:tcBorders>
            <w:shd w:val="clear" w:color="auto" w:fill="auto"/>
            <w:hideMark/>
          </w:tcPr>
          <w:p w14:paraId="0536E44E" w14:textId="77777777" w:rsidR="000A5529" w:rsidRPr="00DC57BD" w:rsidRDefault="000A5529" w:rsidP="008D513C">
            <w:pPr>
              <w:spacing w:after="0" w:line="240" w:lineRule="auto"/>
              <w:jc w:val="center"/>
              <w:rPr>
                <w:rFonts w:ascii="Times New Roman" w:eastAsia="Times New Roman" w:hAnsi="Times New Roman" w:cs="Times New Roman"/>
                <w:color w:val="000000"/>
                <w:sz w:val="20"/>
                <w:szCs w:val="20"/>
                <w:lang w:eastAsia="ru-RU"/>
              </w:rPr>
            </w:pPr>
            <w:r w:rsidRPr="00DC57BD">
              <w:rPr>
                <w:rFonts w:ascii="Times New Roman" w:eastAsia="Times New Roman" w:hAnsi="Times New Roman" w:cs="Times New Roman"/>
                <w:color w:val="000000"/>
                <w:sz w:val="20"/>
                <w:szCs w:val="20"/>
                <w:lang w:eastAsia="ru-RU"/>
              </w:rPr>
              <w:t>1.1</w:t>
            </w:r>
          </w:p>
        </w:tc>
        <w:tc>
          <w:tcPr>
            <w:tcW w:w="4678" w:type="dxa"/>
            <w:tcBorders>
              <w:top w:val="nil"/>
              <w:left w:val="nil"/>
              <w:bottom w:val="single" w:sz="4" w:space="0" w:color="auto"/>
              <w:right w:val="single" w:sz="4" w:space="0" w:color="auto"/>
            </w:tcBorders>
            <w:shd w:val="clear" w:color="auto" w:fill="auto"/>
            <w:hideMark/>
          </w:tcPr>
          <w:p w14:paraId="25E133FE" w14:textId="77777777" w:rsidR="000A5529" w:rsidRPr="00DC57BD" w:rsidRDefault="000A5529" w:rsidP="008D513C">
            <w:pPr>
              <w:spacing w:after="0" w:line="240" w:lineRule="auto"/>
              <w:jc w:val="both"/>
              <w:rPr>
                <w:rFonts w:ascii="Times New Roman" w:eastAsia="Times New Roman" w:hAnsi="Times New Roman" w:cs="Times New Roman"/>
                <w:color w:val="000000"/>
                <w:sz w:val="20"/>
                <w:szCs w:val="20"/>
                <w:lang w:eastAsia="ru-RU"/>
              </w:rPr>
            </w:pPr>
            <w:r w:rsidRPr="00DC57BD">
              <w:rPr>
                <w:rFonts w:ascii="Times New Roman" w:eastAsia="Times New Roman" w:hAnsi="Times New Roman" w:cs="Times New Roman"/>
                <w:b/>
                <w:bCs/>
                <w:color w:val="000000"/>
                <w:sz w:val="20"/>
                <w:szCs w:val="20"/>
                <w:lang w:eastAsia="ru-RU"/>
              </w:rPr>
              <w:t xml:space="preserve">Мероприятие 1. </w:t>
            </w:r>
            <w:r w:rsidRPr="00DC57BD">
              <w:rPr>
                <w:rFonts w:ascii="Times New Roman" w:eastAsia="Times New Roman" w:hAnsi="Times New Roman" w:cs="Times New Roman"/>
                <w:color w:val="000000"/>
                <w:sz w:val="20"/>
                <w:szCs w:val="20"/>
                <w:lang w:eastAsia="ru-RU"/>
              </w:rPr>
              <w:t>Развитие и привлечение медицинских организаций частной формы собственности на территории Первомайского района</w:t>
            </w:r>
          </w:p>
        </w:tc>
        <w:tc>
          <w:tcPr>
            <w:tcW w:w="1134" w:type="dxa"/>
            <w:tcBorders>
              <w:top w:val="nil"/>
              <w:left w:val="nil"/>
              <w:bottom w:val="single" w:sz="4" w:space="0" w:color="auto"/>
              <w:right w:val="single" w:sz="4" w:space="0" w:color="auto"/>
            </w:tcBorders>
            <w:shd w:val="clear" w:color="auto" w:fill="auto"/>
            <w:hideMark/>
          </w:tcPr>
          <w:p w14:paraId="4B945ED4" w14:textId="77777777" w:rsidR="000A5529" w:rsidRPr="00DC57BD" w:rsidRDefault="000A5529" w:rsidP="008D513C">
            <w:pPr>
              <w:spacing w:after="0" w:line="240" w:lineRule="auto"/>
              <w:jc w:val="center"/>
              <w:rPr>
                <w:rFonts w:ascii="Times New Roman" w:eastAsia="Times New Roman" w:hAnsi="Times New Roman" w:cs="Times New Roman"/>
                <w:color w:val="000000"/>
                <w:sz w:val="20"/>
                <w:szCs w:val="20"/>
                <w:lang w:eastAsia="ru-RU"/>
              </w:rPr>
            </w:pPr>
            <w:r w:rsidRPr="00DC57BD">
              <w:rPr>
                <w:rFonts w:ascii="Times New Roman" w:eastAsia="Times New Roman" w:hAnsi="Times New Roman" w:cs="Times New Roman"/>
                <w:color w:val="000000"/>
                <w:sz w:val="20"/>
                <w:szCs w:val="20"/>
                <w:lang w:eastAsia="ru-RU"/>
              </w:rPr>
              <w:t>2022-2025 годы</w:t>
            </w:r>
          </w:p>
        </w:tc>
        <w:tc>
          <w:tcPr>
            <w:tcW w:w="7513" w:type="dxa"/>
            <w:tcBorders>
              <w:top w:val="nil"/>
              <w:left w:val="nil"/>
              <w:bottom w:val="single" w:sz="4" w:space="0" w:color="auto"/>
              <w:right w:val="single" w:sz="4" w:space="0" w:color="auto"/>
            </w:tcBorders>
            <w:shd w:val="clear" w:color="auto" w:fill="auto"/>
            <w:hideMark/>
          </w:tcPr>
          <w:p w14:paraId="655EA83C" w14:textId="5D10A85C" w:rsidR="0093701A" w:rsidRPr="0093701A" w:rsidRDefault="0093701A" w:rsidP="00703AEF">
            <w:pPr>
              <w:spacing w:after="0" w:line="240" w:lineRule="auto"/>
              <w:ind w:firstLine="317"/>
              <w:jc w:val="both"/>
              <w:rPr>
                <w:rFonts w:ascii="Times New Roman" w:eastAsia="Times New Roman" w:hAnsi="Times New Roman" w:cs="Times New Roman"/>
                <w:sz w:val="20"/>
                <w:szCs w:val="20"/>
                <w:lang w:eastAsia="ru-RU"/>
              </w:rPr>
            </w:pPr>
            <w:r w:rsidRPr="0093701A">
              <w:rPr>
                <w:rFonts w:ascii="Times New Roman" w:eastAsia="Times New Roman" w:hAnsi="Times New Roman" w:cs="Times New Roman"/>
                <w:sz w:val="20"/>
                <w:szCs w:val="20"/>
                <w:lang w:eastAsia="ru-RU"/>
              </w:rPr>
              <w:t xml:space="preserve">В </w:t>
            </w:r>
            <w:r>
              <w:rPr>
                <w:rFonts w:ascii="Times New Roman" w:eastAsia="Times New Roman" w:hAnsi="Times New Roman" w:cs="Times New Roman"/>
                <w:sz w:val="20"/>
                <w:szCs w:val="20"/>
                <w:lang w:eastAsia="ru-RU"/>
              </w:rPr>
              <w:t xml:space="preserve">настоящее время в Первомайском </w:t>
            </w:r>
            <w:r w:rsidRPr="0093701A">
              <w:rPr>
                <w:rFonts w:ascii="Times New Roman" w:eastAsia="Times New Roman" w:hAnsi="Times New Roman" w:cs="Times New Roman"/>
                <w:sz w:val="20"/>
                <w:szCs w:val="20"/>
                <w:lang w:eastAsia="ru-RU"/>
              </w:rPr>
              <w:t xml:space="preserve">районе обеспечена базовая доступность </w:t>
            </w:r>
            <w:r w:rsidR="005D6E9D">
              <w:rPr>
                <w:rFonts w:ascii="Times New Roman" w:eastAsia="Times New Roman" w:hAnsi="Times New Roman" w:cs="Times New Roman"/>
                <w:sz w:val="20"/>
                <w:szCs w:val="20"/>
                <w:lang w:eastAsia="ru-RU"/>
              </w:rPr>
              <w:t xml:space="preserve">частных </w:t>
            </w:r>
            <w:r w:rsidRPr="0093701A">
              <w:rPr>
                <w:rFonts w:ascii="Times New Roman" w:eastAsia="Times New Roman" w:hAnsi="Times New Roman" w:cs="Times New Roman"/>
                <w:sz w:val="20"/>
                <w:szCs w:val="20"/>
                <w:lang w:eastAsia="ru-RU"/>
              </w:rPr>
              <w:t>медицинских услуг: стоматология, массаж, медосмотры.</w:t>
            </w:r>
          </w:p>
          <w:p w14:paraId="36C04FD8" w14:textId="7B68F13E" w:rsidR="0093701A" w:rsidRDefault="0093701A" w:rsidP="00703AEF">
            <w:pPr>
              <w:spacing w:after="0" w:line="240" w:lineRule="auto"/>
              <w:ind w:firstLine="317"/>
              <w:jc w:val="both"/>
              <w:rPr>
                <w:rFonts w:ascii="Times New Roman" w:eastAsia="Times New Roman" w:hAnsi="Times New Roman" w:cs="Times New Roman"/>
                <w:sz w:val="20"/>
                <w:szCs w:val="20"/>
                <w:lang w:eastAsia="ru-RU"/>
              </w:rPr>
            </w:pPr>
            <w:r w:rsidRPr="0093701A">
              <w:rPr>
                <w:rFonts w:ascii="Times New Roman" w:eastAsia="Times New Roman" w:hAnsi="Times New Roman" w:cs="Times New Roman"/>
                <w:sz w:val="20"/>
                <w:szCs w:val="20"/>
                <w:lang w:eastAsia="ru-RU"/>
              </w:rPr>
              <w:t>Наблюдается концентрация предпринимателей в районном центре.</w:t>
            </w:r>
          </w:p>
          <w:p w14:paraId="2F902541" w14:textId="77777777" w:rsidR="00EE14F4" w:rsidRDefault="00FF4AAD" w:rsidP="00703AEF">
            <w:pPr>
              <w:spacing w:after="0" w:line="240" w:lineRule="auto"/>
              <w:ind w:firstLine="317"/>
              <w:jc w:val="both"/>
              <w:rPr>
                <w:rFonts w:ascii="Times New Roman" w:eastAsia="Times New Roman" w:hAnsi="Times New Roman" w:cs="Times New Roman"/>
                <w:sz w:val="20"/>
                <w:szCs w:val="20"/>
                <w:lang w:eastAsia="ru-RU"/>
              </w:rPr>
            </w:pPr>
            <w:r w:rsidRPr="00FF4AAD">
              <w:rPr>
                <w:rFonts w:ascii="Times New Roman" w:eastAsia="Times New Roman" w:hAnsi="Times New Roman" w:cs="Times New Roman"/>
                <w:sz w:val="20"/>
                <w:szCs w:val="20"/>
                <w:lang w:eastAsia="ru-RU"/>
              </w:rPr>
              <w:t>Представлены следующие направления медицинской деятельности:</w:t>
            </w:r>
          </w:p>
          <w:p w14:paraId="4F354F35" w14:textId="7F49C1D5" w:rsidR="00EE14F4" w:rsidRPr="00EE14F4" w:rsidRDefault="00EE14F4" w:rsidP="00F63AE9">
            <w:pPr>
              <w:pStyle w:val="ab"/>
              <w:numPr>
                <w:ilvl w:val="0"/>
                <w:numId w:val="11"/>
              </w:numPr>
              <w:spacing w:after="0" w:line="240" w:lineRule="auto"/>
              <w:ind w:hanging="403"/>
              <w:jc w:val="both"/>
              <w:rPr>
                <w:rFonts w:ascii="Times New Roman" w:eastAsia="Times New Roman" w:hAnsi="Times New Roman" w:cs="Times New Roman"/>
                <w:sz w:val="20"/>
                <w:szCs w:val="20"/>
                <w:lang w:eastAsia="ru-RU"/>
              </w:rPr>
            </w:pPr>
            <w:r w:rsidRPr="00EE14F4">
              <w:rPr>
                <w:rFonts w:ascii="Times New Roman" w:eastAsia="Times New Roman" w:hAnsi="Times New Roman" w:cs="Times New Roman"/>
                <w:sz w:val="20"/>
                <w:szCs w:val="20"/>
                <w:lang w:eastAsia="ru-RU"/>
              </w:rPr>
              <w:t>стоматология — 2 субъекта («Сапфир»</w:t>
            </w:r>
            <w:r w:rsidR="00165C6E">
              <w:rPr>
                <w:rFonts w:ascii="Times New Roman" w:eastAsia="Times New Roman" w:hAnsi="Times New Roman" w:cs="Times New Roman"/>
                <w:sz w:val="20"/>
                <w:szCs w:val="20"/>
                <w:lang w:eastAsia="ru-RU"/>
              </w:rPr>
              <w:t xml:space="preserve"> (ИП Янушева К.А.)</w:t>
            </w:r>
            <w:r w:rsidRPr="00EE14F4">
              <w:rPr>
                <w:rFonts w:ascii="Times New Roman" w:eastAsia="Times New Roman" w:hAnsi="Times New Roman" w:cs="Times New Roman"/>
                <w:sz w:val="20"/>
                <w:szCs w:val="20"/>
                <w:lang w:eastAsia="ru-RU"/>
              </w:rPr>
              <w:t>, «Апекс»</w:t>
            </w:r>
            <w:r w:rsidRPr="00EE14F4">
              <w:rPr>
                <w:rFonts w:ascii="Times New Roman" w:eastAsia="Times New Roman" w:hAnsi="Times New Roman" w:cs="Times New Roman"/>
                <w:sz w:val="20"/>
                <w:szCs w:val="20"/>
                <w:lang w:eastAsia="ru-RU"/>
              </w:rPr>
              <w:t xml:space="preserve"> (с. Сергеево)</w:t>
            </w:r>
            <w:r w:rsidRPr="00EE14F4">
              <w:rPr>
                <w:rFonts w:ascii="Times New Roman" w:eastAsia="Times New Roman" w:hAnsi="Times New Roman" w:cs="Times New Roman"/>
                <w:sz w:val="20"/>
                <w:szCs w:val="20"/>
                <w:lang w:eastAsia="ru-RU"/>
              </w:rPr>
              <w:t>);</w:t>
            </w:r>
          </w:p>
          <w:p w14:paraId="06FC38BA" w14:textId="145D36D1" w:rsidR="00EE14F4" w:rsidRPr="00EE14F4" w:rsidRDefault="00EE14F4" w:rsidP="00F63AE9">
            <w:pPr>
              <w:pStyle w:val="ab"/>
              <w:numPr>
                <w:ilvl w:val="0"/>
                <w:numId w:val="11"/>
              </w:numPr>
              <w:spacing w:after="0" w:line="240" w:lineRule="auto"/>
              <w:ind w:hanging="403"/>
              <w:jc w:val="both"/>
              <w:rPr>
                <w:rFonts w:ascii="Times New Roman" w:eastAsia="Times New Roman" w:hAnsi="Times New Roman" w:cs="Times New Roman"/>
                <w:sz w:val="20"/>
                <w:szCs w:val="20"/>
                <w:lang w:eastAsia="ru-RU"/>
              </w:rPr>
            </w:pPr>
            <w:r w:rsidRPr="00EE14F4">
              <w:rPr>
                <w:rFonts w:ascii="Times New Roman" w:eastAsia="Times New Roman" w:hAnsi="Times New Roman" w:cs="Times New Roman"/>
                <w:sz w:val="20"/>
                <w:szCs w:val="20"/>
                <w:lang w:eastAsia="ru-RU"/>
              </w:rPr>
              <w:t>массажные услуги — 3 субъекта (ИП Кротов</w:t>
            </w:r>
            <w:r w:rsidR="00165C6E">
              <w:rPr>
                <w:rFonts w:ascii="Times New Roman" w:eastAsia="Times New Roman" w:hAnsi="Times New Roman" w:cs="Times New Roman"/>
                <w:sz w:val="20"/>
                <w:szCs w:val="20"/>
                <w:lang w:eastAsia="ru-RU"/>
              </w:rPr>
              <w:t xml:space="preserve"> И.А.</w:t>
            </w:r>
            <w:r w:rsidRPr="00EE14F4">
              <w:rPr>
                <w:rFonts w:ascii="Times New Roman" w:eastAsia="Times New Roman" w:hAnsi="Times New Roman" w:cs="Times New Roman"/>
                <w:sz w:val="20"/>
                <w:szCs w:val="20"/>
                <w:lang w:eastAsia="ru-RU"/>
              </w:rPr>
              <w:t>, Шишкова</w:t>
            </w:r>
            <w:r w:rsidR="00165C6E">
              <w:rPr>
                <w:rFonts w:ascii="Times New Roman" w:eastAsia="Times New Roman" w:hAnsi="Times New Roman" w:cs="Times New Roman"/>
                <w:sz w:val="20"/>
                <w:szCs w:val="20"/>
                <w:lang w:eastAsia="ru-RU"/>
              </w:rPr>
              <w:t xml:space="preserve"> Н.А. </w:t>
            </w:r>
            <w:r w:rsidR="007B41CE">
              <w:rPr>
                <w:rFonts w:ascii="Times New Roman" w:eastAsia="Times New Roman" w:hAnsi="Times New Roman" w:cs="Times New Roman"/>
                <w:sz w:val="20"/>
                <w:szCs w:val="20"/>
                <w:lang w:eastAsia="ru-RU"/>
              </w:rPr>
              <w:t>(</w:t>
            </w:r>
            <w:r w:rsidR="009C5D3D">
              <w:rPr>
                <w:rFonts w:ascii="Times New Roman" w:eastAsia="Times New Roman" w:hAnsi="Times New Roman" w:cs="Times New Roman"/>
                <w:sz w:val="20"/>
                <w:szCs w:val="20"/>
                <w:lang w:eastAsia="ru-RU"/>
              </w:rPr>
              <w:t>самозанятая</w:t>
            </w:r>
            <w:r w:rsidR="007B41CE">
              <w:rPr>
                <w:rFonts w:ascii="Times New Roman" w:eastAsia="Times New Roman" w:hAnsi="Times New Roman" w:cs="Times New Roman"/>
                <w:sz w:val="20"/>
                <w:szCs w:val="20"/>
                <w:lang w:eastAsia="ru-RU"/>
              </w:rPr>
              <w:t>)</w:t>
            </w:r>
            <w:r w:rsidRPr="00EE14F4">
              <w:rPr>
                <w:rFonts w:ascii="Times New Roman" w:eastAsia="Times New Roman" w:hAnsi="Times New Roman" w:cs="Times New Roman"/>
                <w:sz w:val="20"/>
                <w:szCs w:val="20"/>
                <w:lang w:eastAsia="ru-RU"/>
              </w:rPr>
              <w:t>, Зиновьева</w:t>
            </w:r>
            <w:r w:rsidR="009C5D3D">
              <w:rPr>
                <w:rFonts w:ascii="Times New Roman" w:eastAsia="Times New Roman" w:hAnsi="Times New Roman" w:cs="Times New Roman"/>
                <w:sz w:val="20"/>
                <w:szCs w:val="20"/>
                <w:lang w:eastAsia="ru-RU"/>
              </w:rPr>
              <w:t xml:space="preserve"> О.В. </w:t>
            </w:r>
            <w:r w:rsidR="00D90680">
              <w:rPr>
                <w:rFonts w:ascii="Times New Roman" w:eastAsia="Times New Roman" w:hAnsi="Times New Roman" w:cs="Times New Roman"/>
                <w:sz w:val="20"/>
                <w:szCs w:val="20"/>
                <w:lang w:eastAsia="ru-RU"/>
              </w:rPr>
              <w:t>(самозанятая)</w:t>
            </w:r>
            <w:r w:rsidRPr="00EE14F4">
              <w:rPr>
                <w:rFonts w:ascii="Times New Roman" w:eastAsia="Times New Roman" w:hAnsi="Times New Roman" w:cs="Times New Roman"/>
                <w:sz w:val="20"/>
                <w:szCs w:val="20"/>
                <w:lang w:eastAsia="ru-RU"/>
              </w:rPr>
              <w:t>);</w:t>
            </w:r>
          </w:p>
          <w:p w14:paraId="1606D6C4" w14:textId="34C1709A" w:rsidR="00143610" w:rsidRPr="00D90680" w:rsidRDefault="00EE14F4" w:rsidP="00F63AE9">
            <w:pPr>
              <w:pStyle w:val="ab"/>
              <w:numPr>
                <w:ilvl w:val="0"/>
                <w:numId w:val="11"/>
              </w:numPr>
              <w:spacing w:after="0" w:line="240" w:lineRule="auto"/>
              <w:ind w:hanging="403"/>
              <w:jc w:val="both"/>
              <w:rPr>
                <w:rFonts w:ascii="Times New Roman" w:eastAsia="Times New Roman" w:hAnsi="Times New Roman" w:cs="Times New Roman"/>
                <w:sz w:val="20"/>
                <w:szCs w:val="20"/>
                <w:lang w:eastAsia="ru-RU"/>
              </w:rPr>
            </w:pPr>
            <w:r w:rsidRPr="00EE14F4">
              <w:rPr>
                <w:rFonts w:ascii="Times New Roman" w:eastAsia="Times New Roman" w:hAnsi="Times New Roman" w:cs="Times New Roman"/>
                <w:sz w:val="20"/>
                <w:szCs w:val="20"/>
                <w:lang w:eastAsia="ru-RU"/>
              </w:rPr>
              <w:t>медицинские осмотры — 1 субъект (ИП Калинина</w:t>
            </w:r>
            <w:r w:rsidR="00165C6E">
              <w:rPr>
                <w:rFonts w:ascii="Times New Roman" w:eastAsia="Times New Roman" w:hAnsi="Times New Roman" w:cs="Times New Roman"/>
                <w:sz w:val="20"/>
                <w:szCs w:val="20"/>
                <w:lang w:eastAsia="ru-RU"/>
              </w:rPr>
              <w:t xml:space="preserve"> И.В.</w:t>
            </w:r>
            <w:r w:rsidRPr="00EE14F4">
              <w:rPr>
                <w:rFonts w:ascii="Times New Roman" w:eastAsia="Times New Roman" w:hAnsi="Times New Roman" w:cs="Times New Roman"/>
                <w:sz w:val="20"/>
                <w:szCs w:val="20"/>
                <w:lang w:eastAsia="ru-RU"/>
              </w:rPr>
              <w:t>)</w:t>
            </w:r>
            <w:r w:rsidR="00D90680">
              <w:rPr>
                <w:rFonts w:ascii="Times New Roman" w:eastAsia="Times New Roman" w:hAnsi="Times New Roman" w:cs="Times New Roman"/>
                <w:sz w:val="20"/>
                <w:szCs w:val="20"/>
                <w:lang w:eastAsia="ru-RU"/>
              </w:rPr>
              <w:t>.</w:t>
            </w:r>
          </w:p>
        </w:tc>
        <w:tc>
          <w:tcPr>
            <w:tcW w:w="1701" w:type="dxa"/>
            <w:tcBorders>
              <w:top w:val="nil"/>
              <w:left w:val="nil"/>
              <w:bottom w:val="single" w:sz="4" w:space="0" w:color="auto"/>
              <w:right w:val="single" w:sz="4" w:space="0" w:color="auto"/>
            </w:tcBorders>
            <w:shd w:val="clear" w:color="auto" w:fill="auto"/>
            <w:hideMark/>
          </w:tcPr>
          <w:p w14:paraId="1F69D853" w14:textId="77777777" w:rsidR="000A5529" w:rsidRPr="00DC57BD" w:rsidRDefault="000A5529" w:rsidP="008D513C">
            <w:pPr>
              <w:spacing w:after="0" w:line="240" w:lineRule="auto"/>
              <w:jc w:val="center"/>
              <w:rPr>
                <w:rFonts w:ascii="Times New Roman" w:eastAsia="Times New Roman" w:hAnsi="Times New Roman" w:cs="Times New Roman"/>
                <w:color w:val="000000"/>
                <w:sz w:val="20"/>
                <w:szCs w:val="20"/>
                <w:lang w:eastAsia="ru-RU"/>
              </w:rPr>
            </w:pPr>
            <w:r w:rsidRPr="00DC57BD">
              <w:rPr>
                <w:rFonts w:ascii="Times New Roman" w:eastAsia="Times New Roman" w:hAnsi="Times New Roman" w:cs="Times New Roman"/>
                <w:color w:val="000000"/>
                <w:sz w:val="20"/>
                <w:szCs w:val="20"/>
                <w:lang w:eastAsia="ru-RU"/>
              </w:rPr>
              <w:t>-</w:t>
            </w:r>
          </w:p>
        </w:tc>
      </w:tr>
      <w:tr w:rsidR="000A5529" w:rsidRPr="00DC57BD" w14:paraId="161833AF" w14:textId="77777777" w:rsidTr="00B35800">
        <w:trPr>
          <w:trHeight w:val="330"/>
        </w:trPr>
        <w:tc>
          <w:tcPr>
            <w:tcW w:w="15593" w:type="dxa"/>
            <w:gridSpan w:val="5"/>
            <w:tcBorders>
              <w:top w:val="single" w:sz="4" w:space="0" w:color="auto"/>
              <w:left w:val="single" w:sz="4" w:space="0" w:color="auto"/>
              <w:bottom w:val="single" w:sz="4" w:space="0" w:color="auto"/>
              <w:right w:val="single" w:sz="4" w:space="0" w:color="000000"/>
            </w:tcBorders>
            <w:shd w:val="clear" w:color="auto" w:fill="F2F2F2" w:themeFill="background1" w:themeFillShade="F2"/>
            <w:noWrap/>
            <w:hideMark/>
          </w:tcPr>
          <w:p w14:paraId="26DA0C57" w14:textId="77777777" w:rsidR="000A5529" w:rsidRPr="00DC57BD" w:rsidRDefault="000A5529" w:rsidP="008D513C">
            <w:pPr>
              <w:spacing w:after="0" w:line="240" w:lineRule="auto"/>
              <w:jc w:val="both"/>
              <w:rPr>
                <w:rFonts w:ascii="Times New Roman" w:eastAsia="Times New Roman" w:hAnsi="Times New Roman" w:cs="Times New Roman"/>
                <w:b/>
                <w:bCs/>
                <w:color w:val="000000"/>
                <w:sz w:val="20"/>
                <w:szCs w:val="20"/>
                <w:lang w:eastAsia="ru-RU"/>
              </w:rPr>
            </w:pPr>
            <w:r w:rsidRPr="00DC57BD">
              <w:rPr>
                <w:rFonts w:ascii="Times New Roman" w:eastAsia="Times New Roman" w:hAnsi="Times New Roman" w:cs="Times New Roman"/>
                <w:b/>
                <w:bCs/>
                <w:color w:val="000000"/>
                <w:sz w:val="20"/>
                <w:szCs w:val="20"/>
                <w:lang w:eastAsia="ru-RU"/>
              </w:rPr>
              <w:t>2. Рынок услуг розничной торговли лекарственными препаратами, изделиями и сопутствующими товарами</w:t>
            </w:r>
          </w:p>
        </w:tc>
      </w:tr>
      <w:tr w:rsidR="000A5529" w:rsidRPr="00DC57BD" w14:paraId="5A3E0221" w14:textId="77777777" w:rsidTr="00D90680">
        <w:trPr>
          <w:trHeight w:val="1633"/>
        </w:trPr>
        <w:tc>
          <w:tcPr>
            <w:tcW w:w="567" w:type="dxa"/>
            <w:tcBorders>
              <w:top w:val="nil"/>
              <w:left w:val="single" w:sz="4" w:space="0" w:color="auto"/>
              <w:bottom w:val="single" w:sz="4" w:space="0" w:color="auto"/>
              <w:right w:val="single" w:sz="4" w:space="0" w:color="auto"/>
            </w:tcBorders>
            <w:shd w:val="clear" w:color="auto" w:fill="auto"/>
            <w:hideMark/>
          </w:tcPr>
          <w:p w14:paraId="39837E64" w14:textId="77777777" w:rsidR="000A5529" w:rsidRPr="00DC57BD" w:rsidRDefault="000A5529" w:rsidP="008D513C">
            <w:pPr>
              <w:spacing w:after="0" w:line="240" w:lineRule="auto"/>
              <w:jc w:val="center"/>
              <w:rPr>
                <w:rFonts w:ascii="Times New Roman" w:eastAsia="Times New Roman" w:hAnsi="Times New Roman" w:cs="Times New Roman"/>
                <w:color w:val="000000"/>
                <w:sz w:val="20"/>
                <w:szCs w:val="20"/>
                <w:lang w:eastAsia="ru-RU"/>
              </w:rPr>
            </w:pPr>
            <w:r w:rsidRPr="00DC57BD">
              <w:rPr>
                <w:rFonts w:ascii="Times New Roman" w:eastAsia="Times New Roman" w:hAnsi="Times New Roman" w:cs="Times New Roman"/>
                <w:color w:val="000000"/>
                <w:sz w:val="20"/>
                <w:szCs w:val="20"/>
                <w:lang w:eastAsia="ru-RU"/>
              </w:rPr>
              <w:t>2.1</w:t>
            </w:r>
          </w:p>
        </w:tc>
        <w:tc>
          <w:tcPr>
            <w:tcW w:w="4678" w:type="dxa"/>
            <w:tcBorders>
              <w:top w:val="nil"/>
              <w:left w:val="nil"/>
              <w:bottom w:val="single" w:sz="4" w:space="0" w:color="auto"/>
              <w:right w:val="single" w:sz="4" w:space="0" w:color="auto"/>
            </w:tcBorders>
            <w:shd w:val="clear" w:color="auto" w:fill="auto"/>
            <w:hideMark/>
          </w:tcPr>
          <w:p w14:paraId="0494968D" w14:textId="77777777" w:rsidR="000A5529" w:rsidRPr="00DC57BD" w:rsidRDefault="000A5529" w:rsidP="008D513C">
            <w:pPr>
              <w:spacing w:after="0" w:line="240" w:lineRule="auto"/>
              <w:jc w:val="both"/>
              <w:rPr>
                <w:rFonts w:ascii="Times New Roman" w:eastAsia="Times New Roman" w:hAnsi="Times New Roman" w:cs="Times New Roman"/>
                <w:color w:val="000000"/>
                <w:sz w:val="20"/>
                <w:szCs w:val="20"/>
                <w:lang w:eastAsia="ru-RU"/>
              </w:rPr>
            </w:pPr>
            <w:r w:rsidRPr="00DC57BD">
              <w:rPr>
                <w:rFonts w:ascii="Times New Roman" w:eastAsia="Times New Roman" w:hAnsi="Times New Roman" w:cs="Times New Roman"/>
                <w:b/>
                <w:bCs/>
                <w:color w:val="000000"/>
                <w:sz w:val="20"/>
                <w:szCs w:val="20"/>
                <w:lang w:eastAsia="ru-RU"/>
              </w:rPr>
              <w:t xml:space="preserve">Мероприятие 1. </w:t>
            </w:r>
            <w:r w:rsidRPr="00DC57BD">
              <w:rPr>
                <w:rFonts w:ascii="Times New Roman" w:eastAsia="Times New Roman" w:hAnsi="Times New Roman" w:cs="Times New Roman"/>
                <w:color w:val="000000"/>
                <w:sz w:val="20"/>
                <w:szCs w:val="20"/>
                <w:lang w:eastAsia="ru-RU"/>
              </w:rPr>
              <w:t xml:space="preserve">Расширение «географии» продажи лекарственных препаратов </w:t>
            </w:r>
          </w:p>
        </w:tc>
        <w:tc>
          <w:tcPr>
            <w:tcW w:w="1134" w:type="dxa"/>
            <w:tcBorders>
              <w:top w:val="nil"/>
              <w:left w:val="nil"/>
              <w:bottom w:val="single" w:sz="4" w:space="0" w:color="auto"/>
              <w:right w:val="single" w:sz="4" w:space="0" w:color="auto"/>
            </w:tcBorders>
            <w:shd w:val="clear" w:color="auto" w:fill="auto"/>
            <w:hideMark/>
          </w:tcPr>
          <w:p w14:paraId="536058FE" w14:textId="77777777" w:rsidR="000A5529" w:rsidRPr="00DC57BD" w:rsidRDefault="000A5529" w:rsidP="008D513C">
            <w:pPr>
              <w:spacing w:after="0" w:line="240" w:lineRule="auto"/>
              <w:jc w:val="center"/>
              <w:rPr>
                <w:rFonts w:ascii="Times New Roman" w:eastAsia="Times New Roman" w:hAnsi="Times New Roman" w:cs="Times New Roman"/>
                <w:color w:val="000000"/>
                <w:sz w:val="20"/>
                <w:szCs w:val="20"/>
                <w:lang w:eastAsia="ru-RU"/>
              </w:rPr>
            </w:pPr>
            <w:r w:rsidRPr="00DC57BD">
              <w:rPr>
                <w:rFonts w:ascii="Times New Roman" w:eastAsia="Times New Roman" w:hAnsi="Times New Roman" w:cs="Times New Roman"/>
                <w:color w:val="000000"/>
                <w:sz w:val="20"/>
                <w:szCs w:val="20"/>
                <w:lang w:eastAsia="ru-RU"/>
              </w:rPr>
              <w:t>2022-2025 годы</w:t>
            </w:r>
          </w:p>
        </w:tc>
        <w:tc>
          <w:tcPr>
            <w:tcW w:w="7513" w:type="dxa"/>
            <w:tcBorders>
              <w:top w:val="nil"/>
              <w:left w:val="nil"/>
              <w:bottom w:val="single" w:sz="4" w:space="0" w:color="auto"/>
              <w:right w:val="single" w:sz="4" w:space="0" w:color="auto"/>
            </w:tcBorders>
            <w:shd w:val="clear" w:color="auto" w:fill="auto"/>
            <w:hideMark/>
          </w:tcPr>
          <w:p w14:paraId="1040CAD0" w14:textId="77777777" w:rsidR="00703AEF" w:rsidRDefault="00070B4F" w:rsidP="00703AEF">
            <w:pPr>
              <w:spacing w:after="0" w:line="240" w:lineRule="auto"/>
              <w:ind w:firstLine="317"/>
              <w:jc w:val="both"/>
              <w:rPr>
                <w:rFonts w:ascii="Times New Roman" w:eastAsia="Times New Roman" w:hAnsi="Times New Roman" w:cs="Times New Roman"/>
                <w:sz w:val="20"/>
                <w:szCs w:val="20"/>
                <w:lang w:eastAsia="ru-RU"/>
              </w:rPr>
            </w:pPr>
            <w:r w:rsidRPr="00070B4F">
              <w:rPr>
                <w:rFonts w:ascii="Times New Roman" w:eastAsia="Times New Roman" w:hAnsi="Times New Roman" w:cs="Times New Roman"/>
                <w:sz w:val="20"/>
                <w:szCs w:val="20"/>
                <w:lang w:eastAsia="ru-RU"/>
              </w:rPr>
              <w:t>По состоянию на конец 2025 года в Первомайском районе функционирует 10 пунктов розничной торговли лекарственными средствами и медицинскими изделиями: 7 из них расположены в селе Первомайское, 2 — в посёлке Улу‑Юл и 1 — в селе Комсомольск. В 2025 году открылась новая аптечная точка, принадлежащая крупной фармацевтической сети, что позволило расширить охват фармацевтических услуг для жителей района. Помимо аптечной сети, обеспеченность района ветеринарными услугами поддерживается двумя ветаптеками: одна размещена в селе Первомайское, другая — в посёлке Улу‑Юл.</w:t>
            </w:r>
          </w:p>
          <w:p w14:paraId="3242E3D6" w14:textId="0ED1589A" w:rsidR="000A5529" w:rsidRPr="00DC57BD" w:rsidRDefault="00070B4F" w:rsidP="00703AEF">
            <w:pPr>
              <w:spacing w:after="0" w:line="240" w:lineRule="auto"/>
              <w:ind w:firstLine="317"/>
              <w:jc w:val="both"/>
              <w:rPr>
                <w:rFonts w:ascii="Times New Roman" w:eastAsia="Times New Roman" w:hAnsi="Times New Roman" w:cs="Times New Roman"/>
                <w:sz w:val="20"/>
                <w:szCs w:val="20"/>
                <w:lang w:eastAsia="ru-RU"/>
              </w:rPr>
            </w:pPr>
            <w:r w:rsidRPr="00070B4F">
              <w:rPr>
                <w:rFonts w:ascii="Times New Roman" w:eastAsia="Times New Roman" w:hAnsi="Times New Roman" w:cs="Times New Roman"/>
                <w:sz w:val="20"/>
                <w:szCs w:val="20"/>
                <w:lang w:eastAsia="ru-RU"/>
              </w:rPr>
              <w:t>Таким образом, сложившаяся инфраструктура специализированных торговых заведений (аптек и ветаптек) обеспечивает население необходимыми лекарствами, медицинскими изделиями и ветеринарными препаратами, полностью удовлетворяя текущие потребности жителей в медицинской и зоосанитарной поддержке.</w:t>
            </w:r>
          </w:p>
        </w:tc>
        <w:tc>
          <w:tcPr>
            <w:tcW w:w="1701" w:type="dxa"/>
            <w:tcBorders>
              <w:top w:val="nil"/>
              <w:left w:val="nil"/>
              <w:bottom w:val="single" w:sz="4" w:space="0" w:color="auto"/>
              <w:right w:val="single" w:sz="4" w:space="0" w:color="auto"/>
            </w:tcBorders>
            <w:shd w:val="clear" w:color="auto" w:fill="auto"/>
            <w:hideMark/>
          </w:tcPr>
          <w:p w14:paraId="4B2B613B" w14:textId="77777777" w:rsidR="000A5529" w:rsidRPr="00DC57BD" w:rsidRDefault="000A5529" w:rsidP="008D513C">
            <w:pPr>
              <w:spacing w:after="0" w:line="240" w:lineRule="auto"/>
              <w:jc w:val="center"/>
              <w:rPr>
                <w:rFonts w:ascii="Times New Roman" w:eastAsia="Times New Roman" w:hAnsi="Times New Roman" w:cs="Times New Roman"/>
                <w:color w:val="000000"/>
                <w:sz w:val="20"/>
                <w:szCs w:val="20"/>
                <w:lang w:eastAsia="ru-RU"/>
              </w:rPr>
            </w:pPr>
            <w:r w:rsidRPr="00DC57BD">
              <w:rPr>
                <w:rFonts w:ascii="Times New Roman" w:eastAsia="Times New Roman" w:hAnsi="Times New Roman" w:cs="Times New Roman"/>
                <w:color w:val="000000"/>
                <w:sz w:val="20"/>
                <w:szCs w:val="20"/>
                <w:lang w:eastAsia="ru-RU"/>
              </w:rPr>
              <w:t>-</w:t>
            </w:r>
          </w:p>
        </w:tc>
      </w:tr>
      <w:tr w:rsidR="000A5529" w:rsidRPr="00DC57BD" w14:paraId="347BECDD" w14:textId="77777777" w:rsidTr="00B35800">
        <w:trPr>
          <w:trHeight w:val="330"/>
        </w:trPr>
        <w:tc>
          <w:tcPr>
            <w:tcW w:w="15593" w:type="dxa"/>
            <w:gridSpan w:val="5"/>
            <w:tcBorders>
              <w:top w:val="single" w:sz="4" w:space="0" w:color="auto"/>
              <w:left w:val="single" w:sz="4" w:space="0" w:color="auto"/>
              <w:bottom w:val="single" w:sz="4" w:space="0" w:color="auto"/>
              <w:right w:val="single" w:sz="4" w:space="0" w:color="000000"/>
            </w:tcBorders>
            <w:shd w:val="clear" w:color="auto" w:fill="F2F2F2" w:themeFill="background1" w:themeFillShade="F2"/>
            <w:hideMark/>
          </w:tcPr>
          <w:p w14:paraId="17E482D5" w14:textId="77777777" w:rsidR="000A5529" w:rsidRPr="00DC57BD" w:rsidRDefault="000A5529" w:rsidP="008D513C">
            <w:pPr>
              <w:spacing w:after="0" w:line="240" w:lineRule="auto"/>
              <w:jc w:val="both"/>
              <w:rPr>
                <w:rFonts w:ascii="Times New Roman" w:eastAsia="Times New Roman" w:hAnsi="Times New Roman" w:cs="Times New Roman"/>
                <w:b/>
                <w:bCs/>
                <w:color w:val="000000"/>
                <w:sz w:val="20"/>
                <w:szCs w:val="20"/>
                <w:lang w:eastAsia="ru-RU"/>
              </w:rPr>
            </w:pPr>
            <w:r w:rsidRPr="00DC57BD">
              <w:rPr>
                <w:rFonts w:ascii="Times New Roman" w:eastAsia="Times New Roman" w:hAnsi="Times New Roman" w:cs="Times New Roman"/>
                <w:b/>
                <w:bCs/>
                <w:color w:val="000000"/>
                <w:sz w:val="20"/>
                <w:szCs w:val="20"/>
                <w:lang w:eastAsia="ru-RU"/>
              </w:rPr>
              <w:t>3. Рынок вылова водных биоресурсов</w:t>
            </w:r>
          </w:p>
        </w:tc>
      </w:tr>
      <w:tr w:rsidR="000A5529" w:rsidRPr="00DC57BD" w14:paraId="78888EDF" w14:textId="77777777" w:rsidTr="00D90680">
        <w:trPr>
          <w:trHeight w:val="703"/>
        </w:trPr>
        <w:tc>
          <w:tcPr>
            <w:tcW w:w="567" w:type="dxa"/>
            <w:tcBorders>
              <w:top w:val="nil"/>
              <w:left w:val="single" w:sz="4" w:space="0" w:color="auto"/>
              <w:bottom w:val="single" w:sz="4" w:space="0" w:color="auto"/>
              <w:right w:val="single" w:sz="4" w:space="0" w:color="auto"/>
            </w:tcBorders>
            <w:shd w:val="clear" w:color="auto" w:fill="auto"/>
            <w:hideMark/>
          </w:tcPr>
          <w:p w14:paraId="113A98B4" w14:textId="77777777" w:rsidR="000A5529" w:rsidRPr="00DC57BD" w:rsidRDefault="000A5529" w:rsidP="008D513C">
            <w:pPr>
              <w:spacing w:after="0" w:line="240" w:lineRule="auto"/>
              <w:jc w:val="center"/>
              <w:rPr>
                <w:rFonts w:ascii="Times New Roman" w:eastAsia="Times New Roman" w:hAnsi="Times New Roman" w:cs="Times New Roman"/>
                <w:color w:val="000000"/>
                <w:sz w:val="20"/>
                <w:szCs w:val="20"/>
                <w:lang w:eastAsia="ru-RU"/>
              </w:rPr>
            </w:pPr>
            <w:r w:rsidRPr="00DC57BD">
              <w:rPr>
                <w:rFonts w:ascii="Times New Roman" w:eastAsia="Times New Roman" w:hAnsi="Times New Roman" w:cs="Times New Roman"/>
                <w:color w:val="000000"/>
                <w:sz w:val="20"/>
                <w:szCs w:val="20"/>
                <w:lang w:eastAsia="ru-RU"/>
              </w:rPr>
              <w:lastRenderedPageBreak/>
              <w:t>3.1</w:t>
            </w:r>
          </w:p>
        </w:tc>
        <w:tc>
          <w:tcPr>
            <w:tcW w:w="4678" w:type="dxa"/>
            <w:tcBorders>
              <w:top w:val="nil"/>
              <w:left w:val="nil"/>
              <w:bottom w:val="single" w:sz="4" w:space="0" w:color="auto"/>
              <w:right w:val="single" w:sz="4" w:space="0" w:color="auto"/>
            </w:tcBorders>
            <w:shd w:val="clear" w:color="auto" w:fill="auto"/>
            <w:hideMark/>
          </w:tcPr>
          <w:p w14:paraId="1000F0A2" w14:textId="77777777" w:rsidR="000A5529" w:rsidRPr="00DC57BD" w:rsidRDefault="000A5529" w:rsidP="008D513C">
            <w:pPr>
              <w:spacing w:after="0" w:line="240" w:lineRule="auto"/>
              <w:jc w:val="both"/>
              <w:rPr>
                <w:rFonts w:ascii="Times New Roman" w:eastAsia="Times New Roman" w:hAnsi="Times New Roman" w:cs="Times New Roman"/>
                <w:color w:val="000000"/>
                <w:sz w:val="20"/>
                <w:szCs w:val="20"/>
                <w:lang w:eastAsia="ru-RU"/>
              </w:rPr>
            </w:pPr>
            <w:r w:rsidRPr="00DC57BD">
              <w:rPr>
                <w:rFonts w:ascii="Times New Roman" w:eastAsia="Times New Roman" w:hAnsi="Times New Roman" w:cs="Times New Roman"/>
                <w:b/>
                <w:bCs/>
                <w:color w:val="000000"/>
                <w:sz w:val="20"/>
                <w:szCs w:val="20"/>
                <w:lang w:eastAsia="ru-RU"/>
              </w:rPr>
              <w:t xml:space="preserve">Мероприятие 1. </w:t>
            </w:r>
            <w:r w:rsidRPr="00DC57BD">
              <w:rPr>
                <w:rFonts w:ascii="Times New Roman" w:eastAsia="Times New Roman" w:hAnsi="Times New Roman" w:cs="Times New Roman"/>
                <w:color w:val="000000"/>
                <w:sz w:val="20"/>
                <w:szCs w:val="20"/>
                <w:lang w:eastAsia="ru-RU"/>
              </w:rPr>
              <w:t>Увеличение добычи водных биоресурсов на территории Первомайского района.</w:t>
            </w:r>
          </w:p>
        </w:tc>
        <w:tc>
          <w:tcPr>
            <w:tcW w:w="1134" w:type="dxa"/>
            <w:tcBorders>
              <w:top w:val="nil"/>
              <w:left w:val="nil"/>
              <w:bottom w:val="single" w:sz="4" w:space="0" w:color="auto"/>
              <w:right w:val="single" w:sz="4" w:space="0" w:color="auto"/>
            </w:tcBorders>
            <w:shd w:val="clear" w:color="auto" w:fill="auto"/>
            <w:hideMark/>
          </w:tcPr>
          <w:p w14:paraId="0F1C3605" w14:textId="77777777" w:rsidR="000A5529" w:rsidRPr="00DC57BD" w:rsidRDefault="000A5529" w:rsidP="008D513C">
            <w:pPr>
              <w:spacing w:after="0" w:line="240" w:lineRule="auto"/>
              <w:jc w:val="center"/>
              <w:rPr>
                <w:rFonts w:ascii="Times New Roman" w:eastAsia="Times New Roman" w:hAnsi="Times New Roman" w:cs="Times New Roman"/>
                <w:color w:val="000000"/>
                <w:sz w:val="20"/>
                <w:szCs w:val="20"/>
                <w:lang w:eastAsia="ru-RU"/>
              </w:rPr>
            </w:pPr>
            <w:r w:rsidRPr="00DC57BD">
              <w:rPr>
                <w:rFonts w:ascii="Times New Roman" w:eastAsia="Times New Roman" w:hAnsi="Times New Roman" w:cs="Times New Roman"/>
                <w:color w:val="000000"/>
                <w:sz w:val="20"/>
                <w:szCs w:val="20"/>
                <w:lang w:eastAsia="ru-RU"/>
              </w:rPr>
              <w:t>2022-2025 годы</w:t>
            </w:r>
          </w:p>
        </w:tc>
        <w:tc>
          <w:tcPr>
            <w:tcW w:w="7513" w:type="dxa"/>
            <w:tcBorders>
              <w:top w:val="nil"/>
              <w:left w:val="nil"/>
              <w:bottom w:val="single" w:sz="4" w:space="0" w:color="auto"/>
              <w:right w:val="single" w:sz="4" w:space="0" w:color="auto"/>
            </w:tcBorders>
            <w:shd w:val="clear" w:color="auto" w:fill="auto"/>
            <w:hideMark/>
          </w:tcPr>
          <w:p w14:paraId="48511603" w14:textId="0E2A5AEE" w:rsidR="000A5529" w:rsidRPr="00C0364E" w:rsidRDefault="00041E49" w:rsidP="004F278B">
            <w:pPr>
              <w:spacing w:after="0" w:line="240" w:lineRule="auto"/>
              <w:ind w:firstLine="317"/>
              <w:jc w:val="both"/>
              <w:rPr>
                <w:rFonts w:ascii="Times New Roman" w:eastAsia="Times New Roman" w:hAnsi="Times New Roman" w:cs="Times New Roman"/>
                <w:color w:val="000000"/>
                <w:sz w:val="20"/>
                <w:szCs w:val="20"/>
                <w:highlight w:val="yellow"/>
                <w:lang w:eastAsia="ru-RU"/>
              </w:rPr>
            </w:pPr>
            <w:r w:rsidRPr="00041E49">
              <w:rPr>
                <w:rFonts w:ascii="Times New Roman" w:eastAsia="Times New Roman" w:hAnsi="Times New Roman" w:cs="Times New Roman"/>
                <w:color w:val="000000"/>
                <w:sz w:val="20"/>
                <w:szCs w:val="20"/>
                <w:lang w:eastAsia="ru-RU"/>
              </w:rPr>
              <w:t>В 2025 году объём вылова водных биоресурсов составил 56,6 тонн. По сравнению с 2024 годом наблюдается сокращение объёмов добычи.</w:t>
            </w:r>
            <w:r>
              <w:rPr>
                <w:rFonts w:ascii="Times New Roman" w:eastAsia="Times New Roman" w:hAnsi="Times New Roman" w:cs="Times New Roman"/>
                <w:color w:val="000000"/>
                <w:sz w:val="20"/>
                <w:szCs w:val="20"/>
                <w:lang w:eastAsia="ru-RU"/>
              </w:rPr>
              <w:t xml:space="preserve"> </w:t>
            </w:r>
          </w:p>
        </w:tc>
        <w:tc>
          <w:tcPr>
            <w:tcW w:w="1701" w:type="dxa"/>
            <w:tcBorders>
              <w:top w:val="nil"/>
              <w:left w:val="nil"/>
              <w:bottom w:val="single" w:sz="4" w:space="0" w:color="auto"/>
              <w:right w:val="single" w:sz="4" w:space="0" w:color="auto"/>
            </w:tcBorders>
            <w:shd w:val="clear" w:color="auto" w:fill="auto"/>
            <w:hideMark/>
          </w:tcPr>
          <w:p w14:paraId="69C653C5" w14:textId="77777777" w:rsidR="000A5529" w:rsidRPr="00DC57BD" w:rsidRDefault="000A5529" w:rsidP="008D513C">
            <w:pPr>
              <w:spacing w:after="0" w:line="240" w:lineRule="auto"/>
              <w:jc w:val="center"/>
              <w:rPr>
                <w:rFonts w:ascii="Times New Roman" w:eastAsia="Times New Roman" w:hAnsi="Times New Roman" w:cs="Times New Roman"/>
                <w:color w:val="000000"/>
                <w:sz w:val="20"/>
                <w:szCs w:val="20"/>
                <w:lang w:eastAsia="ru-RU"/>
              </w:rPr>
            </w:pPr>
            <w:r w:rsidRPr="00DC57BD">
              <w:rPr>
                <w:rFonts w:ascii="Times New Roman" w:eastAsia="Times New Roman" w:hAnsi="Times New Roman" w:cs="Times New Roman"/>
                <w:color w:val="000000"/>
                <w:sz w:val="20"/>
                <w:szCs w:val="20"/>
                <w:lang w:eastAsia="ru-RU"/>
              </w:rPr>
              <w:t>-</w:t>
            </w:r>
          </w:p>
        </w:tc>
      </w:tr>
      <w:tr w:rsidR="000A5529" w:rsidRPr="00DC57BD" w14:paraId="6D313118" w14:textId="77777777" w:rsidTr="00D90680">
        <w:trPr>
          <w:trHeight w:val="1080"/>
        </w:trPr>
        <w:tc>
          <w:tcPr>
            <w:tcW w:w="567" w:type="dxa"/>
            <w:tcBorders>
              <w:top w:val="nil"/>
              <w:left w:val="single" w:sz="4" w:space="0" w:color="auto"/>
              <w:bottom w:val="single" w:sz="4" w:space="0" w:color="auto"/>
              <w:right w:val="single" w:sz="4" w:space="0" w:color="auto"/>
            </w:tcBorders>
            <w:shd w:val="clear" w:color="auto" w:fill="auto"/>
            <w:hideMark/>
          </w:tcPr>
          <w:p w14:paraId="29DDE6D7" w14:textId="77777777" w:rsidR="000A5529" w:rsidRPr="00DC57BD" w:rsidRDefault="000A5529" w:rsidP="008D513C">
            <w:pPr>
              <w:spacing w:after="0" w:line="240" w:lineRule="auto"/>
              <w:jc w:val="center"/>
              <w:rPr>
                <w:rFonts w:ascii="Times New Roman" w:eastAsia="Times New Roman" w:hAnsi="Times New Roman" w:cs="Times New Roman"/>
                <w:color w:val="000000"/>
                <w:sz w:val="20"/>
                <w:szCs w:val="20"/>
                <w:lang w:eastAsia="ru-RU"/>
              </w:rPr>
            </w:pPr>
            <w:r w:rsidRPr="00DC57BD">
              <w:rPr>
                <w:rFonts w:ascii="Times New Roman" w:eastAsia="Times New Roman" w:hAnsi="Times New Roman" w:cs="Times New Roman"/>
                <w:color w:val="000000"/>
                <w:sz w:val="20"/>
                <w:szCs w:val="20"/>
                <w:lang w:eastAsia="ru-RU"/>
              </w:rPr>
              <w:t>3.2</w:t>
            </w:r>
          </w:p>
        </w:tc>
        <w:tc>
          <w:tcPr>
            <w:tcW w:w="4678" w:type="dxa"/>
            <w:tcBorders>
              <w:top w:val="nil"/>
              <w:left w:val="nil"/>
              <w:bottom w:val="single" w:sz="4" w:space="0" w:color="auto"/>
              <w:right w:val="single" w:sz="4" w:space="0" w:color="auto"/>
            </w:tcBorders>
            <w:shd w:val="clear" w:color="auto" w:fill="auto"/>
            <w:hideMark/>
          </w:tcPr>
          <w:p w14:paraId="40ED9A40" w14:textId="77777777" w:rsidR="000A5529" w:rsidRPr="00DC57BD" w:rsidRDefault="000A5529" w:rsidP="008D513C">
            <w:pPr>
              <w:spacing w:after="0" w:line="240" w:lineRule="auto"/>
              <w:jc w:val="both"/>
              <w:rPr>
                <w:rFonts w:ascii="Times New Roman" w:eastAsia="Times New Roman" w:hAnsi="Times New Roman" w:cs="Times New Roman"/>
                <w:color w:val="000000"/>
                <w:sz w:val="20"/>
                <w:szCs w:val="20"/>
                <w:lang w:eastAsia="ru-RU"/>
              </w:rPr>
            </w:pPr>
            <w:r w:rsidRPr="00DC57BD">
              <w:rPr>
                <w:rFonts w:ascii="Times New Roman" w:eastAsia="Times New Roman" w:hAnsi="Times New Roman" w:cs="Times New Roman"/>
                <w:b/>
                <w:bCs/>
                <w:color w:val="000000"/>
                <w:sz w:val="20"/>
                <w:szCs w:val="20"/>
                <w:lang w:eastAsia="ru-RU"/>
              </w:rPr>
              <w:t>Мероприятие 2.</w:t>
            </w:r>
            <w:r w:rsidRPr="00DC57BD">
              <w:rPr>
                <w:rFonts w:ascii="Times New Roman" w:eastAsia="Times New Roman" w:hAnsi="Times New Roman" w:cs="Times New Roman"/>
                <w:b/>
                <w:bCs/>
                <w:color w:val="000000"/>
                <w:sz w:val="20"/>
                <w:szCs w:val="20"/>
                <w:lang w:eastAsia="ru-RU"/>
              </w:rPr>
              <w:br w:type="page"/>
              <w:t xml:space="preserve"> </w:t>
            </w:r>
            <w:r w:rsidRPr="00DC57BD">
              <w:rPr>
                <w:rFonts w:ascii="Times New Roman" w:eastAsia="Times New Roman" w:hAnsi="Times New Roman" w:cs="Times New Roman"/>
                <w:color w:val="000000"/>
                <w:sz w:val="20"/>
                <w:szCs w:val="20"/>
                <w:lang w:eastAsia="ru-RU"/>
              </w:rPr>
              <w:t>Организация реализации выловленной продукции на территории Первомайского района.</w:t>
            </w:r>
          </w:p>
        </w:tc>
        <w:tc>
          <w:tcPr>
            <w:tcW w:w="1134" w:type="dxa"/>
            <w:tcBorders>
              <w:top w:val="nil"/>
              <w:left w:val="nil"/>
              <w:bottom w:val="single" w:sz="4" w:space="0" w:color="auto"/>
              <w:right w:val="single" w:sz="4" w:space="0" w:color="auto"/>
            </w:tcBorders>
            <w:shd w:val="clear" w:color="auto" w:fill="auto"/>
            <w:hideMark/>
          </w:tcPr>
          <w:p w14:paraId="76436269" w14:textId="77777777" w:rsidR="000A5529" w:rsidRPr="00DC57BD" w:rsidRDefault="000A5529" w:rsidP="008D513C">
            <w:pPr>
              <w:spacing w:after="0" w:line="240" w:lineRule="auto"/>
              <w:jc w:val="center"/>
              <w:rPr>
                <w:rFonts w:ascii="Times New Roman" w:eastAsia="Times New Roman" w:hAnsi="Times New Roman" w:cs="Times New Roman"/>
                <w:color w:val="000000"/>
                <w:sz w:val="20"/>
                <w:szCs w:val="20"/>
                <w:lang w:eastAsia="ru-RU"/>
              </w:rPr>
            </w:pPr>
            <w:r w:rsidRPr="00DC57BD">
              <w:rPr>
                <w:rFonts w:ascii="Times New Roman" w:eastAsia="Times New Roman" w:hAnsi="Times New Roman" w:cs="Times New Roman"/>
                <w:color w:val="000000"/>
                <w:sz w:val="20"/>
                <w:szCs w:val="20"/>
                <w:lang w:eastAsia="ru-RU"/>
              </w:rPr>
              <w:t>2022-2025 годы</w:t>
            </w:r>
          </w:p>
        </w:tc>
        <w:tc>
          <w:tcPr>
            <w:tcW w:w="7513" w:type="dxa"/>
            <w:tcBorders>
              <w:top w:val="nil"/>
              <w:left w:val="nil"/>
              <w:bottom w:val="single" w:sz="4" w:space="0" w:color="auto"/>
              <w:right w:val="single" w:sz="4" w:space="0" w:color="auto"/>
            </w:tcBorders>
            <w:shd w:val="clear" w:color="auto" w:fill="auto"/>
            <w:hideMark/>
          </w:tcPr>
          <w:p w14:paraId="3BB79D4C" w14:textId="2A16031F" w:rsidR="004F12FA" w:rsidRPr="004F12FA" w:rsidRDefault="008F244B" w:rsidP="004F12FA">
            <w:pPr>
              <w:spacing w:after="0" w:line="240" w:lineRule="auto"/>
              <w:ind w:firstLine="317"/>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w:t>
            </w:r>
            <w:r w:rsidR="004F12FA" w:rsidRPr="004F12FA">
              <w:rPr>
                <w:rFonts w:ascii="Times New Roman" w:eastAsia="Times New Roman" w:hAnsi="Times New Roman" w:cs="Times New Roman"/>
                <w:color w:val="000000"/>
                <w:sz w:val="20"/>
                <w:szCs w:val="20"/>
                <w:lang w:eastAsia="ru-RU"/>
              </w:rPr>
              <w:t>ромысло</w:t>
            </w:r>
            <w:r>
              <w:rPr>
                <w:rFonts w:ascii="Times New Roman" w:eastAsia="Times New Roman" w:hAnsi="Times New Roman" w:cs="Times New Roman"/>
                <w:color w:val="000000"/>
                <w:sz w:val="20"/>
                <w:szCs w:val="20"/>
                <w:lang w:eastAsia="ru-RU"/>
              </w:rPr>
              <w:t>вую</w:t>
            </w:r>
            <w:r w:rsidR="004F12FA" w:rsidRPr="004F12FA">
              <w:rPr>
                <w:rFonts w:ascii="Times New Roman" w:eastAsia="Times New Roman" w:hAnsi="Times New Roman" w:cs="Times New Roman"/>
                <w:color w:val="000000"/>
                <w:sz w:val="20"/>
                <w:szCs w:val="20"/>
                <w:lang w:eastAsia="ru-RU"/>
              </w:rPr>
              <w:t xml:space="preserve"> деятельност</w:t>
            </w:r>
            <w:r>
              <w:rPr>
                <w:rFonts w:ascii="Times New Roman" w:eastAsia="Times New Roman" w:hAnsi="Times New Roman" w:cs="Times New Roman"/>
                <w:color w:val="000000"/>
                <w:sz w:val="20"/>
                <w:szCs w:val="20"/>
                <w:lang w:eastAsia="ru-RU"/>
              </w:rPr>
              <w:t>ь</w:t>
            </w:r>
            <w:r w:rsidR="004F12FA" w:rsidRPr="004F12FA">
              <w:rPr>
                <w:rFonts w:ascii="Times New Roman" w:eastAsia="Times New Roman" w:hAnsi="Times New Roman" w:cs="Times New Roman"/>
                <w:color w:val="000000"/>
                <w:sz w:val="20"/>
                <w:szCs w:val="20"/>
                <w:lang w:eastAsia="ru-RU"/>
              </w:rPr>
              <w:t xml:space="preserve"> в Первомайском районе, обеспечивая поставки сырья на перерабатывающие предприятия</w:t>
            </w:r>
            <w:r w:rsidR="0009256B">
              <w:rPr>
                <w:rFonts w:ascii="Times New Roman" w:eastAsia="Times New Roman" w:hAnsi="Times New Roman" w:cs="Times New Roman"/>
                <w:color w:val="000000"/>
                <w:sz w:val="20"/>
                <w:szCs w:val="20"/>
                <w:lang w:eastAsia="ru-RU"/>
              </w:rPr>
              <w:t>,</w:t>
            </w:r>
            <w:r w:rsidR="004F12FA" w:rsidRPr="004F12FA">
              <w:rPr>
                <w:rFonts w:ascii="Times New Roman" w:eastAsia="Times New Roman" w:hAnsi="Times New Roman" w:cs="Times New Roman"/>
                <w:color w:val="000000"/>
                <w:sz w:val="20"/>
                <w:szCs w:val="20"/>
                <w:lang w:eastAsia="ru-RU"/>
              </w:rPr>
              <w:t xml:space="preserve"> осуществляют следующие хозяйствующие субъекты:</w:t>
            </w:r>
          </w:p>
          <w:p w14:paraId="0E1A30B9" w14:textId="77777777" w:rsidR="004F12FA" w:rsidRPr="004F12FA" w:rsidRDefault="004F12FA" w:rsidP="004F12FA">
            <w:pPr>
              <w:spacing w:after="0" w:line="240" w:lineRule="auto"/>
              <w:ind w:firstLine="317"/>
              <w:jc w:val="both"/>
              <w:rPr>
                <w:rFonts w:ascii="Times New Roman" w:eastAsia="Times New Roman" w:hAnsi="Times New Roman" w:cs="Times New Roman"/>
                <w:color w:val="000000"/>
                <w:sz w:val="20"/>
                <w:szCs w:val="20"/>
                <w:lang w:eastAsia="ru-RU"/>
              </w:rPr>
            </w:pPr>
            <w:r w:rsidRPr="004F12FA">
              <w:rPr>
                <w:rFonts w:ascii="Times New Roman" w:eastAsia="Times New Roman" w:hAnsi="Times New Roman" w:cs="Times New Roman"/>
                <w:color w:val="000000"/>
                <w:sz w:val="20"/>
                <w:szCs w:val="20"/>
                <w:lang w:eastAsia="ru-RU"/>
              </w:rPr>
              <w:t>1.</w:t>
            </w:r>
            <w:r w:rsidRPr="004F12FA">
              <w:rPr>
                <w:rFonts w:ascii="Times New Roman" w:eastAsia="Times New Roman" w:hAnsi="Times New Roman" w:cs="Times New Roman"/>
                <w:color w:val="000000"/>
                <w:sz w:val="20"/>
                <w:szCs w:val="20"/>
                <w:lang w:eastAsia="ru-RU"/>
              </w:rPr>
              <w:tab/>
              <w:t>ИП Бедо Г. В.;</w:t>
            </w:r>
          </w:p>
          <w:p w14:paraId="1DCBE0F5" w14:textId="77777777" w:rsidR="004F12FA" w:rsidRPr="004F12FA" w:rsidRDefault="004F12FA" w:rsidP="004F12FA">
            <w:pPr>
              <w:spacing w:after="0" w:line="240" w:lineRule="auto"/>
              <w:ind w:firstLine="317"/>
              <w:jc w:val="both"/>
              <w:rPr>
                <w:rFonts w:ascii="Times New Roman" w:eastAsia="Times New Roman" w:hAnsi="Times New Roman" w:cs="Times New Roman"/>
                <w:color w:val="000000"/>
                <w:sz w:val="20"/>
                <w:szCs w:val="20"/>
                <w:lang w:eastAsia="ru-RU"/>
              </w:rPr>
            </w:pPr>
            <w:r w:rsidRPr="004F12FA">
              <w:rPr>
                <w:rFonts w:ascii="Times New Roman" w:eastAsia="Times New Roman" w:hAnsi="Times New Roman" w:cs="Times New Roman"/>
                <w:color w:val="000000"/>
                <w:sz w:val="20"/>
                <w:szCs w:val="20"/>
                <w:lang w:eastAsia="ru-RU"/>
              </w:rPr>
              <w:t>2.</w:t>
            </w:r>
            <w:r w:rsidRPr="004F12FA">
              <w:rPr>
                <w:rFonts w:ascii="Times New Roman" w:eastAsia="Times New Roman" w:hAnsi="Times New Roman" w:cs="Times New Roman"/>
                <w:color w:val="000000"/>
                <w:sz w:val="20"/>
                <w:szCs w:val="20"/>
                <w:lang w:eastAsia="ru-RU"/>
              </w:rPr>
              <w:tab/>
              <w:t>ИП Заверуха Н. Ф.;</w:t>
            </w:r>
          </w:p>
          <w:p w14:paraId="3181CFE0" w14:textId="77777777" w:rsidR="004F12FA" w:rsidRPr="004F12FA" w:rsidRDefault="004F12FA" w:rsidP="004F12FA">
            <w:pPr>
              <w:spacing w:after="0" w:line="240" w:lineRule="auto"/>
              <w:ind w:firstLine="317"/>
              <w:jc w:val="both"/>
              <w:rPr>
                <w:rFonts w:ascii="Times New Roman" w:eastAsia="Times New Roman" w:hAnsi="Times New Roman" w:cs="Times New Roman"/>
                <w:color w:val="000000"/>
                <w:sz w:val="20"/>
                <w:szCs w:val="20"/>
                <w:lang w:eastAsia="ru-RU"/>
              </w:rPr>
            </w:pPr>
            <w:r w:rsidRPr="004F12FA">
              <w:rPr>
                <w:rFonts w:ascii="Times New Roman" w:eastAsia="Times New Roman" w:hAnsi="Times New Roman" w:cs="Times New Roman"/>
                <w:color w:val="000000"/>
                <w:sz w:val="20"/>
                <w:szCs w:val="20"/>
                <w:lang w:eastAsia="ru-RU"/>
              </w:rPr>
              <w:t>3.</w:t>
            </w:r>
            <w:r w:rsidRPr="004F12FA">
              <w:rPr>
                <w:rFonts w:ascii="Times New Roman" w:eastAsia="Times New Roman" w:hAnsi="Times New Roman" w:cs="Times New Roman"/>
                <w:color w:val="000000"/>
                <w:sz w:val="20"/>
                <w:szCs w:val="20"/>
                <w:lang w:eastAsia="ru-RU"/>
              </w:rPr>
              <w:tab/>
              <w:t>ИП Попцев В. В.;</w:t>
            </w:r>
          </w:p>
          <w:p w14:paraId="5C10990B" w14:textId="5B8AE8A7" w:rsidR="004F12FA" w:rsidRDefault="004F12FA" w:rsidP="004F12FA">
            <w:pPr>
              <w:spacing w:after="0" w:line="240" w:lineRule="auto"/>
              <w:ind w:firstLine="317"/>
              <w:jc w:val="both"/>
              <w:rPr>
                <w:rFonts w:ascii="Times New Roman" w:eastAsia="Times New Roman" w:hAnsi="Times New Roman" w:cs="Times New Roman"/>
                <w:color w:val="000000"/>
                <w:sz w:val="20"/>
                <w:szCs w:val="20"/>
                <w:lang w:eastAsia="ru-RU"/>
              </w:rPr>
            </w:pPr>
            <w:r w:rsidRPr="004F12FA">
              <w:rPr>
                <w:rFonts w:ascii="Times New Roman" w:eastAsia="Times New Roman" w:hAnsi="Times New Roman" w:cs="Times New Roman"/>
                <w:color w:val="000000"/>
                <w:sz w:val="20"/>
                <w:szCs w:val="20"/>
                <w:lang w:eastAsia="ru-RU"/>
              </w:rPr>
              <w:t>4.</w:t>
            </w:r>
            <w:r w:rsidRPr="004F12FA">
              <w:rPr>
                <w:rFonts w:ascii="Times New Roman" w:eastAsia="Times New Roman" w:hAnsi="Times New Roman" w:cs="Times New Roman"/>
                <w:color w:val="000000"/>
                <w:sz w:val="20"/>
                <w:szCs w:val="20"/>
                <w:lang w:eastAsia="ru-RU"/>
              </w:rPr>
              <w:tab/>
              <w:t>ООО «Универсал».</w:t>
            </w:r>
          </w:p>
          <w:p w14:paraId="12235C32" w14:textId="313E4501" w:rsidR="000A5529" w:rsidRPr="008F244B" w:rsidRDefault="00381969" w:rsidP="008F244B">
            <w:pPr>
              <w:spacing w:after="0" w:line="240" w:lineRule="auto"/>
              <w:ind w:firstLine="317"/>
              <w:jc w:val="both"/>
              <w:rPr>
                <w:rFonts w:ascii="Times New Roman" w:eastAsia="Times New Roman" w:hAnsi="Times New Roman" w:cs="Times New Roman"/>
                <w:color w:val="000000"/>
                <w:sz w:val="20"/>
                <w:szCs w:val="20"/>
                <w:lang w:eastAsia="ru-RU"/>
              </w:rPr>
            </w:pPr>
            <w:r w:rsidRPr="00381969">
              <w:rPr>
                <w:rFonts w:ascii="Times New Roman" w:eastAsia="Times New Roman" w:hAnsi="Times New Roman" w:cs="Times New Roman"/>
                <w:color w:val="000000"/>
                <w:sz w:val="20"/>
                <w:szCs w:val="20"/>
                <w:lang w:eastAsia="ru-RU"/>
              </w:rPr>
              <w:t>Локальный рынок села Первомайское играет вспомогательную роль в сбыте готовой продукции</w:t>
            </w:r>
            <w:r w:rsidR="00FE2387" w:rsidRPr="00FE2387">
              <w:rPr>
                <w:rFonts w:ascii="Times New Roman" w:eastAsia="Times New Roman" w:hAnsi="Times New Roman" w:cs="Times New Roman"/>
                <w:color w:val="000000"/>
                <w:sz w:val="20"/>
                <w:szCs w:val="20"/>
                <w:lang w:eastAsia="ru-RU"/>
              </w:rPr>
              <w:t>. Продвижение продукции также активно ведется через ярмарки в городе Томске, что увеличивает продажи и привлекает покупателей за пределами района.</w:t>
            </w:r>
          </w:p>
        </w:tc>
        <w:tc>
          <w:tcPr>
            <w:tcW w:w="1701" w:type="dxa"/>
            <w:tcBorders>
              <w:top w:val="nil"/>
              <w:left w:val="nil"/>
              <w:bottom w:val="single" w:sz="4" w:space="0" w:color="auto"/>
              <w:right w:val="single" w:sz="4" w:space="0" w:color="auto"/>
            </w:tcBorders>
            <w:shd w:val="clear" w:color="auto" w:fill="auto"/>
            <w:hideMark/>
          </w:tcPr>
          <w:p w14:paraId="71949BFD" w14:textId="77777777" w:rsidR="000A5529" w:rsidRPr="00DC57BD" w:rsidRDefault="000A5529" w:rsidP="008D513C">
            <w:pPr>
              <w:spacing w:after="0" w:line="240" w:lineRule="auto"/>
              <w:jc w:val="center"/>
              <w:rPr>
                <w:rFonts w:ascii="Times New Roman" w:eastAsia="Times New Roman" w:hAnsi="Times New Roman" w:cs="Times New Roman"/>
                <w:color w:val="000000"/>
                <w:sz w:val="20"/>
                <w:szCs w:val="20"/>
                <w:lang w:eastAsia="ru-RU"/>
              </w:rPr>
            </w:pPr>
            <w:r w:rsidRPr="00DC57BD">
              <w:rPr>
                <w:rFonts w:ascii="Times New Roman" w:eastAsia="Times New Roman" w:hAnsi="Times New Roman" w:cs="Times New Roman"/>
                <w:color w:val="000000"/>
                <w:sz w:val="20"/>
                <w:szCs w:val="20"/>
                <w:lang w:eastAsia="ru-RU"/>
              </w:rPr>
              <w:t>-</w:t>
            </w:r>
          </w:p>
        </w:tc>
      </w:tr>
      <w:tr w:rsidR="000A5529" w:rsidRPr="00DC57BD" w14:paraId="7ED98B6A" w14:textId="77777777" w:rsidTr="00B35800">
        <w:trPr>
          <w:trHeight w:val="330"/>
        </w:trPr>
        <w:tc>
          <w:tcPr>
            <w:tcW w:w="1559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354D0C" w14:textId="77777777" w:rsidR="000A5529" w:rsidRPr="00DC57BD" w:rsidRDefault="000A5529" w:rsidP="008D513C">
            <w:pPr>
              <w:spacing w:after="0" w:line="240" w:lineRule="auto"/>
              <w:jc w:val="both"/>
              <w:rPr>
                <w:rFonts w:ascii="Times New Roman" w:eastAsia="Times New Roman" w:hAnsi="Times New Roman" w:cs="Times New Roman"/>
                <w:b/>
                <w:bCs/>
                <w:color w:val="000000"/>
                <w:sz w:val="20"/>
                <w:szCs w:val="20"/>
                <w:lang w:eastAsia="ru-RU"/>
              </w:rPr>
            </w:pPr>
            <w:r w:rsidRPr="00DC57BD">
              <w:rPr>
                <w:rFonts w:ascii="Times New Roman" w:eastAsia="Times New Roman" w:hAnsi="Times New Roman" w:cs="Times New Roman"/>
                <w:b/>
                <w:bCs/>
                <w:color w:val="000000"/>
                <w:sz w:val="20"/>
                <w:szCs w:val="20"/>
                <w:lang w:eastAsia="ru-RU"/>
              </w:rPr>
              <w:t>4. Рынок оказания услуг по перевозке пассажиров автомобильным транспортом по муниципальным маршрутам регулярных перевозок</w:t>
            </w:r>
          </w:p>
        </w:tc>
      </w:tr>
      <w:tr w:rsidR="000A5529" w:rsidRPr="00DC57BD" w14:paraId="5D13DA63" w14:textId="77777777" w:rsidTr="00D90680">
        <w:trPr>
          <w:trHeight w:val="1677"/>
        </w:trPr>
        <w:tc>
          <w:tcPr>
            <w:tcW w:w="567" w:type="dxa"/>
            <w:tcBorders>
              <w:top w:val="nil"/>
              <w:left w:val="single" w:sz="4" w:space="0" w:color="auto"/>
              <w:bottom w:val="single" w:sz="4" w:space="0" w:color="auto"/>
              <w:right w:val="single" w:sz="4" w:space="0" w:color="auto"/>
            </w:tcBorders>
            <w:shd w:val="clear" w:color="auto" w:fill="auto"/>
            <w:hideMark/>
          </w:tcPr>
          <w:p w14:paraId="7AC65B57" w14:textId="77777777" w:rsidR="000A5529" w:rsidRPr="00DC57BD" w:rsidRDefault="000A5529" w:rsidP="008D513C">
            <w:pPr>
              <w:spacing w:after="0" w:line="240" w:lineRule="auto"/>
              <w:jc w:val="center"/>
              <w:rPr>
                <w:rFonts w:ascii="Times New Roman" w:eastAsia="Times New Roman" w:hAnsi="Times New Roman" w:cs="Times New Roman"/>
                <w:color w:val="000000"/>
                <w:sz w:val="20"/>
                <w:szCs w:val="20"/>
                <w:lang w:eastAsia="ru-RU"/>
              </w:rPr>
            </w:pPr>
            <w:r w:rsidRPr="00DC57BD">
              <w:rPr>
                <w:rFonts w:ascii="Times New Roman" w:eastAsia="Times New Roman" w:hAnsi="Times New Roman" w:cs="Times New Roman"/>
                <w:color w:val="000000"/>
                <w:sz w:val="20"/>
                <w:szCs w:val="20"/>
                <w:lang w:eastAsia="ru-RU"/>
              </w:rPr>
              <w:t>4.1</w:t>
            </w:r>
          </w:p>
        </w:tc>
        <w:tc>
          <w:tcPr>
            <w:tcW w:w="4678" w:type="dxa"/>
            <w:tcBorders>
              <w:top w:val="nil"/>
              <w:left w:val="nil"/>
              <w:bottom w:val="single" w:sz="4" w:space="0" w:color="auto"/>
              <w:right w:val="single" w:sz="4" w:space="0" w:color="auto"/>
            </w:tcBorders>
            <w:shd w:val="clear" w:color="auto" w:fill="auto"/>
            <w:hideMark/>
          </w:tcPr>
          <w:p w14:paraId="26AAFFEF" w14:textId="77777777" w:rsidR="000A5529" w:rsidRPr="00DC57BD" w:rsidRDefault="000A5529" w:rsidP="008D513C">
            <w:pPr>
              <w:spacing w:after="0" w:line="240" w:lineRule="auto"/>
              <w:jc w:val="both"/>
              <w:rPr>
                <w:rFonts w:ascii="Times New Roman" w:eastAsia="Times New Roman" w:hAnsi="Times New Roman" w:cs="Times New Roman"/>
                <w:b/>
                <w:bCs/>
                <w:sz w:val="20"/>
                <w:szCs w:val="20"/>
                <w:lang w:eastAsia="ru-RU"/>
              </w:rPr>
            </w:pPr>
            <w:r w:rsidRPr="00DC57BD">
              <w:rPr>
                <w:rFonts w:ascii="Times New Roman" w:eastAsia="Times New Roman" w:hAnsi="Times New Roman" w:cs="Times New Roman"/>
                <w:b/>
                <w:bCs/>
                <w:sz w:val="20"/>
                <w:szCs w:val="20"/>
                <w:lang w:eastAsia="ru-RU"/>
              </w:rPr>
              <w:t xml:space="preserve">Мероприятие 1. </w:t>
            </w:r>
            <w:r w:rsidRPr="00DC57BD">
              <w:rPr>
                <w:rFonts w:ascii="Times New Roman" w:eastAsia="Times New Roman" w:hAnsi="Times New Roman" w:cs="Times New Roman"/>
                <w:sz w:val="20"/>
                <w:szCs w:val="20"/>
                <w:lang w:eastAsia="ru-RU"/>
              </w:rPr>
              <w:t>Организация конкурсного отбора перевозчиков в открытом доступе в сети Интернет с целью обеспечения максимальной доступности информации и прозрачности условий работы на рынке пассажирских перевозок наземным транспортом, (в соответствии с 220-ФЗ и 44-ФЗ).</w:t>
            </w:r>
          </w:p>
        </w:tc>
        <w:tc>
          <w:tcPr>
            <w:tcW w:w="1134" w:type="dxa"/>
            <w:tcBorders>
              <w:top w:val="nil"/>
              <w:left w:val="nil"/>
              <w:bottom w:val="single" w:sz="4" w:space="0" w:color="auto"/>
              <w:right w:val="single" w:sz="4" w:space="0" w:color="auto"/>
            </w:tcBorders>
            <w:shd w:val="clear" w:color="auto" w:fill="auto"/>
            <w:hideMark/>
          </w:tcPr>
          <w:p w14:paraId="092939E3" w14:textId="77777777" w:rsidR="000A5529" w:rsidRPr="00DC57BD" w:rsidRDefault="000A5529" w:rsidP="008D513C">
            <w:pPr>
              <w:spacing w:after="0" w:line="240" w:lineRule="auto"/>
              <w:jc w:val="center"/>
              <w:rPr>
                <w:rFonts w:ascii="Times New Roman" w:eastAsia="Times New Roman" w:hAnsi="Times New Roman" w:cs="Times New Roman"/>
                <w:color w:val="000000"/>
                <w:sz w:val="20"/>
                <w:szCs w:val="20"/>
                <w:lang w:eastAsia="ru-RU"/>
              </w:rPr>
            </w:pPr>
            <w:r w:rsidRPr="00DC57BD">
              <w:rPr>
                <w:rFonts w:ascii="Times New Roman" w:eastAsia="Times New Roman" w:hAnsi="Times New Roman" w:cs="Times New Roman"/>
                <w:color w:val="000000"/>
                <w:sz w:val="20"/>
                <w:szCs w:val="20"/>
                <w:lang w:eastAsia="ru-RU"/>
              </w:rPr>
              <w:t>2022-2025 годы</w:t>
            </w:r>
          </w:p>
        </w:tc>
        <w:tc>
          <w:tcPr>
            <w:tcW w:w="7513" w:type="dxa"/>
            <w:tcBorders>
              <w:top w:val="nil"/>
              <w:left w:val="nil"/>
              <w:bottom w:val="single" w:sz="4" w:space="0" w:color="auto"/>
              <w:right w:val="single" w:sz="4" w:space="0" w:color="auto"/>
            </w:tcBorders>
            <w:shd w:val="clear" w:color="auto" w:fill="auto"/>
            <w:hideMark/>
          </w:tcPr>
          <w:p w14:paraId="637C9322" w14:textId="398A3E9D" w:rsidR="005101AF" w:rsidRPr="00DC57BD" w:rsidRDefault="00F54A97" w:rsidP="00375284">
            <w:pPr>
              <w:spacing w:after="0" w:line="240" w:lineRule="auto"/>
              <w:ind w:firstLine="317"/>
              <w:jc w:val="both"/>
              <w:rPr>
                <w:rFonts w:ascii="Times New Roman" w:eastAsia="Times New Roman" w:hAnsi="Times New Roman" w:cs="Times New Roman"/>
                <w:color w:val="000000"/>
                <w:sz w:val="20"/>
                <w:szCs w:val="20"/>
                <w:lang w:eastAsia="ru-RU"/>
              </w:rPr>
            </w:pPr>
            <w:r w:rsidRPr="00F54A97">
              <w:rPr>
                <w:rFonts w:ascii="Times New Roman" w:eastAsia="Times New Roman" w:hAnsi="Times New Roman" w:cs="Times New Roman"/>
                <w:color w:val="000000"/>
                <w:sz w:val="20"/>
                <w:szCs w:val="20"/>
                <w:lang w:eastAsia="ru-RU"/>
              </w:rPr>
              <w:t xml:space="preserve">По итогам конкурсного отбора, организованного в соответствии с 220‑ФЗ и 44‑ФЗ, </w:t>
            </w:r>
            <w:r>
              <w:rPr>
                <w:rFonts w:ascii="Times New Roman" w:eastAsia="Times New Roman" w:hAnsi="Times New Roman" w:cs="Times New Roman"/>
                <w:color w:val="000000"/>
                <w:sz w:val="20"/>
                <w:szCs w:val="20"/>
                <w:lang w:eastAsia="ru-RU"/>
              </w:rPr>
              <w:t xml:space="preserve">на 2025 год </w:t>
            </w:r>
            <w:r w:rsidRPr="00F54A97">
              <w:rPr>
                <w:rFonts w:ascii="Times New Roman" w:eastAsia="Times New Roman" w:hAnsi="Times New Roman" w:cs="Times New Roman"/>
                <w:color w:val="000000"/>
                <w:sz w:val="20"/>
                <w:szCs w:val="20"/>
                <w:lang w:eastAsia="ru-RU"/>
              </w:rPr>
              <w:t>заключён</w:t>
            </w:r>
            <w:r>
              <w:rPr>
                <w:rFonts w:ascii="Times New Roman" w:eastAsia="Times New Roman" w:hAnsi="Times New Roman" w:cs="Times New Roman"/>
                <w:color w:val="000000"/>
                <w:sz w:val="20"/>
                <w:szCs w:val="20"/>
                <w:lang w:eastAsia="ru-RU"/>
              </w:rPr>
              <w:t xml:space="preserve"> </w:t>
            </w:r>
            <w:r w:rsidR="00E46402" w:rsidRPr="00DC57BD">
              <w:rPr>
                <w:rFonts w:ascii="Times New Roman" w:eastAsia="Times New Roman" w:hAnsi="Times New Roman" w:cs="Times New Roman"/>
                <w:color w:val="000000"/>
                <w:sz w:val="20"/>
                <w:szCs w:val="20"/>
                <w:lang w:eastAsia="ru-RU"/>
              </w:rPr>
              <w:t>был заключен</w:t>
            </w:r>
            <w:r w:rsidR="005101AF" w:rsidRPr="00DC57BD">
              <w:rPr>
                <w:rFonts w:ascii="Times New Roman" w:eastAsia="Times New Roman" w:hAnsi="Times New Roman" w:cs="Times New Roman"/>
                <w:color w:val="000000"/>
                <w:sz w:val="20"/>
                <w:szCs w:val="20"/>
                <w:lang w:eastAsia="ru-RU"/>
              </w:rPr>
              <w:t>:</w:t>
            </w:r>
          </w:p>
          <w:p w14:paraId="302E6759" w14:textId="7A9BC3A7" w:rsidR="005101AF" w:rsidRPr="00DC57BD" w:rsidRDefault="005101AF" w:rsidP="00375284">
            <w:pPr>
              <w:spacing w:after="0" w:line="240" w:lineRule="auto"/>
              <w:ind w:firstLine="317"/>
              <w:jc w:val="both"/>
              <w:rPr>
                <w:rFonts w:ascii="Times New Roman" w:eastAsia="Times New Roman" w:hAnsi="Times New Roman" w:cs="Times New Roman"/>
                <w:sz w:val="20"/>
                <w:szCs w:val="20"/>
                <w:lang w:eastAsia="ru-RU"/>
              </w:rPr>
            </w:pPr>
            <w:r w:rsidRPr="00DC57BD">
              <w:rPr>
                <w:rFonts w:ascii="Times New Roman" w:eastAsia="Times New Roman" w:hAnsi="Times New Roman" w:cs="Times New Roman"/>
                <w:color w:val="000000"/>
                <w:sz w:val="20"/>
                <w:szCs w:val="20"/>
                <w:lang w:eastAsia="ru-RU"/>
              </w:rPr>
              <w:t>- муниципа</w:t>
            </w:r>
            <w:r w:rsidR="000A5529" w:rsidRPr="00DC57BD">
              <w:rPr>
                <w:rFonts w:ascii="Times New Roman" w:eastAsia="Times New Roman" w:hAnsi="Times New Roman" w:cs="Times New Roman"/>
                <w:color w:val="000000"/>
                <w:sz w:val="20"/>
                <w:szCs w:val="20"/>
                <w:lang w:eastAsia="ru-RU"/>
              </w:rPr>
              <w:t xml:space="preserve">льный контракт № </w:t>
            </w:r>
            <w:r w:rsidR="001E7C09">
              <w:rPr>
                <w:rFonts w:ascii="Times New Roman" w:eastAsia="Times New Roman" w:hAnsi="Times New Roman" w:cs="Times New Roman"/>
                <w:color w:val="000000"/>
                <w:sz w:val="20"/>
                <w:szCs w:val="20"/>
                <w:lang w:eastAsia="ru-RU"/>
              </w:rPr>
              <w:t>163</w:t>
            </w:r>
            <w:r w:rsidR="000A5529" w:rsidRPr="00DC57BD">
              <w:rPr>
                <w:rFonts w:ascii="Times New Roman" w:eastAsia="Times New Roman" w:hAnsi="Times New Roman" w:cs="Times New Roman"/>
                <w:color w:val="000000"/>
                <w:sz w:val="20"/>
                <w:szCs w:val="20"/>
                <w:lang w:eastAsia="ru-RU"/>
              </w:rPr>
              <w:t xml:space="preserve"> от </w:t>
            </w:r>
            <w:r w:rsidR="001E7C09">
              <w:rPr>
                <w:rFonts w:ascii="Times New Roman" w:eastAsia="Times New Roman" w:hAnsi="Times New Roman" w:cs="Times New Roman"/>
                <w:color w:val="000000"/>
                <w:sz w:val="20"/>
                <w:szCs w:val="20"/>
                <w:lang w:eastAsia="ru-RU"/>
              </w:rPr>
              <w:t>24.12.2024</w:t>
            </w:r>
            <w:r w:rsidR="000A5529" w:rsidRPr="00DC57BD">
              <w:rPr>
                <w:rFonts w:ascii="Times New Roman" w:eastAsia="Times New Roman" w:hAnsi="Times New Roman" w:cs="Times New Roman"/>
                <w:color w:val="000000"/>
                <w:sz w:val="20"/>
                <w:szCs w:val="20"/>
                <w:lang w:eastAsia="ru-RU"/>
              </w:rPr>
              <w:t xml:space="preserve"> "Осуществление регулярных пассажирских перевозок по муниципальным маршрутам на территории Первомайского района с небольшой интенсивностью пассажирских потоков"</w:t>
            </w:r>
            <w:r w:rsidR="00E46402" w:rsidRPr="00DC57BD">
              <w:rPr>
                <w:rFonts w:ascii="Times New Roman" w:eastAsia="Times New Roman" w:hAnsi="Times New Roman" w:cs="Times New Roman"/>
                <w:color w:val="000000"/>
                <w:sz w:val="20"/>
                <w:szCs w:val="20"/>
                <w:lang w:eastAsia="ru-RU"/>
              </w:rPr>
              <w:t>.</w:t>
            </w:r>
            <w:r w:rsidR="000A5529" w:rsidRPr="00DC57BD">
              <w:rPr>
                <w:rFonts w:ascii="Times New Roman" w:eastAsia="Times New Roman" w:hAnsi="Times New Roman" w:cs="Times New Roman"/>
                <w:color w:val="000000"/>
                <w:sz w:val="20"/>
                <w:szCs w:val="20"/>
                <w:lang w:eastAsia="ru-RU"/>
              </w:rPr>
              <w:t xml:space="preserve"> Цена контракта составила </w:t>
            </w:r>
            <w:r w:rsidR="001E7C09">
              <w:rPr>
                <w:rFonts w:ascii="Times New Roman" w:eastAsia="Times New Roman" w:hAnsi="Times New Roman" w:cs="Times New Roman"/>
                <w:color w:val="000000"/>
                <w:sz w:val="20"/>
                <w:szCs w:val="20"/>
                <w:lang w:eastAsia="ru-RU"/>
              </w:rPr>
              <w:t xml:space="preserve">2781948,82 </w:t>
            </w:r>
            <w:r w:rsidR="00E46402" w:rsidRPr="00DC57BD">
              <w:rPr>
                <w:rFonts w:ascii="Times New Roman" w:eastAsia="Times New Roman" w:hAnsi="Times New Roman" w:cs="Times New Roman"/>
                <w:color w:val="000000"/>
                <w:sz w:val="20"/>
                <w:szCs w:val="20"/>
                <w:lang w:eastAsia="ru-RU"/>
              </w:rPr>
              <w:t>руб</w:t>
            </w:r>
            <w:r w:rsidR="000A5529" w:rsidRPr="00DC57BD">
              <w:rPr>
                <w:rFonts w:ascii="Times New Roman" w:eastAsia="Times New Roman" w:hAnsi="Times New Roman" w:cs="Times New Roman"/>
                <w:sz w:val="20"/>
                <w:szCs w:val="20"/>
                <w:lang w:eastAsia="ru-RU"/>
              </w:rPr>
              <w:t>.</w:t>
            </w:r>
          </w:p>
          <w:p w14:paraId="0D9E6693" w14:textId="04D73467" w:rsidR="000A5529" w:rsidRPr="00DC57BD" w:rsidRDefault="000A5529" w:rsidP="00375284">
            <w:pPr>
              <w:spacing w:after="0" w:line="240" w:lineRule="auto"/>
              <w:ind w:firstLine="317"/>
              <w:jc w:val="both"/>
              <w:rPr>
                <w:rFonts w:ascii="Times New Roman" w:eastAsia="Times New Roman" w:hAnsi="Times New Roman" w:cs="Times New Roman"/>
                <w:color w:val="000000"/>
                <w:sz w:val="20"/>
                <w:szCs w:val="20"/>
                <w:lang w:eastAsia="ru-RU"/>
              </w:rPr>
            </w:pPr>
            <w:r w:rsidRPr="00DC57BD">
              <w:rPr>
                <w:rFonts w:ascii="Times New Roman" w:eastAsia="Times New Roman" w:hAnsi="Times New Roman" w:cs="Times New Roman"/>
                <w:sz w:val="20"/>
                <w:szCs w:val="20"/>
                <w:lang w:eastAsia="ru-RU"/>
              </w:rPr>
              <w:t>Число сельских населенных пунктов, обслуживаемых автобусами по муниципальным маршрутам: «Первомайское - Улу-Юл», «Первомайское – Орехово» и «Первомайское – Малиновка» - 28 ед.</w:t>
            </w:r>
          </w:p>
        </w:tc>
        <w:tc>
          <w:tcPr>
            <w:tcW w:w="1701" w:type="dxa"/>
            <w:tcBorders>
              <w:top w:val="nil"/>
              <w:left w:val="nil"/>
              <w:bottom w:val="single" w:sz="4" w:space="0" w:color="auto"/>
              <w:right w:val="single" w:sz="4" w:space="0" w:color="auto"/>
            </w:tcBorders>
            <w:shd w:val="clear" w:color="auto" w:fill="auto"/>
            <w:hideMark/>
          </w:tcPr>
          <w:p w14:paraId="10D1D638" w14:textId="77777777" w:rsidR="000A5529" w:rsidRPr="00DC57BD" w:rsidRDefault="000A5529" w:rsidP="008D513C">
            <w:pPr>
              <w:spacing w:after="0" w:line="240" w:lineRule="auto"/>
              <w:jc w:val="center"/>
              <w:rPr>
                <w:rFonts w:ascii="Times New Roman" w:eastAsia="Times New Roman" w:hAnsi="Times New Roman" w:cs="Times New Roman"/>
                <w:color w:val="000000"/>
                <w:sz w:val="20"/>
                <w:szCs w:val="20"/>
                <w:lang w:eastAsia="ru-RU"/>
              </w:rPr>
            </w:pPr>
            <w:r w:rsidRPr="00DC57BD">
              <w:rPr>
                <w:rFonts w:ascii="Times New Roman" w:eastAsia="Times New Roman" w:hAnsi="Times New Roman" w:cs="Times New Roman"/>
                <w:color w:val="000000"/>
                <w:sz w:val="20"/>
                <w:szCs w:val="20"/>
                <w:lang w:eastAsia="ru-RU"/>
              </w:rPr>
              <w:t>-</w:t>
            </w:r>
          </w:p>
        </w:tc>
      </w:tr>
      <w:tr w:rsidR="000A5529" w:rsidRPr="00DC57BD" w14:paraId="10CFBD12" w14:textId="77777777" w:rsidTr="00D90680">
        <w:trPr>
          <w:trHeight w:val="1575"/>
        </w:trPr>
        <w:tc>
          <w:tcPr>
            <w:tcW w:w="567" w:type="dxa"/>
            <w:tcBorders>
              <w:top w:val="nil"/>
              <w:left w:val="single" w:sz="4" w:space="0" w:color="auto"/>
              <w:bottom w:val="single" w:sz="4" w:space="0" w:color="auto"/>
              <w:right w:val="single" w:sz="4" w:space="0" w:color="auto"/>
            </w:tcBorders>
            <w:shd w:val="clear" w:color="auto" w:fill="auto"/>
            <w:hideMark/>
          </w:tcPr>
          <w:p w14:paraId="5DAE0312" w14:textId="77777777" w:rsidR="000A5529" w:rsidRPr="00DC57BD" w:rsidRDefault="000A5529" w:rsidP="008D513C">
            <w:pPr>
              <w:spacing w:after="0" w:line="240" w:lineRule="auto"/>
              <w:jc w:val="center"/>
              <w:rPr>
                <w:rFonts w:ascii="Times New Roman" w:eastAsia="Times New Roman" w:hAnsi="Times New Roman" w:cs="Times New Roman"/>
                <w:color w:val="000000"/>
                <w:sz w:val="20"/>
                <w:szCs w:val="20"/>
                <w:lang w:eastAsia="ru-RU"/>
              </w:rPr>
            </w:pPr>
            <w:r w:rsidRPr="00DC57BD">
              <w:rPr>
                <w:rFonts w:ascii="Times New Roman" w:eastAsia="Times New Roman" w:hAnsi="Times New Roman" w:cs="Times New Roman"/>
                <w:color w:val="000000"/>
                <w:sz w:val="20"/>
                <w:szCs w:val="20"/>
                <w:lang w:eastAsia="ru-RU"/>
              </w:rPr>
              <w:t>4.2</w:t>
            </w:r>
          </w:p>
        </w:tc>
        <w:tc>
          <w:tcPr>
            <w:tcW w:w="4678" w:type="dxa"/>
            <w:tcBorders>
              <w:top w:val="nil"/>
              <w:left w:val="nil"/>
              <w:bottom w:val="single" w:sz="4" w:space="0" w:color="auto"/>
              <w:right w:val="single" w:sz="4" w:space="0" w:color="auto"/>
            </w:tcBorders>
            <w:shd w:val="clear" w:color="auto" w:fill="auto"/>
            <w:hideMark/>
          </w:tcPr>
          <w:p w14:paraId="77B8B416" w14:textId="77777777" w:rsidR="000A5529" w:rsidRPr="00DC57BD" w:rsidRDefault="000A5529" w:rsidP="008D513C">
            <w:pPr>
              <w:spacing w:after="0" w:line="240" w:lineRule="auto"/>
              <w:jc w:val="both"/>
              <w:rPr>
                <w:rFonts w:ascii="Times New Roman" w:eastAsia="Times New Roman" w:hAnsi="Times New Roman" w:cs="Times New Roman"/>
                <w:b/>
                <w:bCs/>
                <w:color w:val="000000"/>
                <w:sz w:val="20"/>
                <w:szCs w:val="20"/>
                <w:lang w:eastAsia="ru-RU"/>
              </w:rPr>
            </w:pPr>
            <w:r w:rsidRPr="00DC57BD">
              <w:rPr>
                <w:rFonts w:ascii="Times New Roman" w:eastAsia="Times New Roman" w:hAnsi="Times New Roman" w:cs="Times New Roman"/>
                <w:b/>
                <w:bCs/>
                <w:color w:val="000000"/>
                <w:sz w:val="20"/>
                <w:szCs w:val="20"/>
                <w:lang w:eastAsia="ru-RU"/>
              </w:rPr>
              <w:t>Мероприятие 2</w:t>
            </w:r>
            <w:r w:rsidRPr="00DC57BD">
              <w:rPr>
                <w:rFonts w:ascii="Times New Roman" w:eastAsia="Times New Roman" w:hAnsi="Times New Roman" w:cs="Times New Roman"/>
                <w:color w:val="000000"/>
                <w:sz w:val="20"/>
                <w:szCs w:val="20"/>
                <w:lang w:eastAsia="ru-RU"/>
              </w:rPr>
              <w:t>. Организация контроля за качеством оказываемых услуг.</w:t>
            </w:r>
          </w:p>
        </w:tc>
        <w:tc>
          <w:tcPr>
            <w:tcW w:w="1134" w:type="dxa"/>
            <w:tcBorders>
              <w:top w:val="nil"/>
              <w:left w:val="nil"/>
              <w:bottom w:val="single" w:sz="4" w:space="0" w:color="auto"/>
              <w:right w:val="single" w:sz="4" w:space="0" w:color="auto"/>
            </w:tcBorders>
            <w:shd w:val="clear" w:color="auto" w:fill="auto"/>
            <w:hideMark/>
          </w:tcPr>
          <w:p w14:paraId="03E19513" w14:textId="77777777" w:rsidR="000A5529" w:rsidRPr="00DC57BD" w:rsidRDefault="000A5529" w:rsidP="008D513C">
            <w:pPr>
              <w:spacing w:after="0" w:line="240" w:lineRule="auto"/>
              <w:jc w:val="center"/>
              <w:rPr>
                <w:rFonts w:ascii="Times New Roman" w:eastAsia="Times New Roman" w:hAnsi="Times New Roman" w:cs="Times New Roman"/>
                <w:color w:val="000000"/>
                <w:sz w:val="20"/>
                <w:szCs w:val="20"/>
                <w:lang w:eastAsia="ru-RU"/>
              </w:rPr>
            </w:pPr>
            <w:r w:rsidRPr="00DC57BD">
              <w:rPr>
                <w:rFonts w:ascii="Times New Roman" w:eastAsia="Times New Roman" w:hAnsi="Times New Roman" w:cs="Times New Roman"/>
                <w:color w:val="000000"/>
                <w:sz w:val="20"/>
                <w:szCs w:val="20"/>
                <w:lang w:eastAsia="ru-RU"/>
              </w:rPr>
              <w:t>2022-2025 годы</w:t>
            </w:r>
          </w:p>
        </w:tc>
        <w:tc>
          <w:tcPr>
            <w:tcW w:w="7513" w:type="dxa"/>
            <w:tcBorders>
              <w:top w:val="nil"/>
              <w:left w:val="nil"/>
              <w:bottom w:val="single" w:sz="4" w:space="0" w:color="auto"/>
              <w:right w:val="single" w:sz="4" w:space="0" w:color="auto"/>
            </w:tcBorders>
            <w:shd w:val="clear" w:color="auto" w:fill="auto"/>
            <w:hideMark/>
          </w:tcPr>
          <w:p w14:paraId="0020AEBB" w14:textId="055D9923" w:rsidR="000A5529" w:rsidRPr="00DC57BD" w:rsidRDefault="000A5529" w:rsidP="00375284">
            <w:pPr>
              <w:spacing w:after="0" w:line="240" w:lineRule="auto"/>
              <w:ind w:firstLine="317"/>
              <w:jc w:val="both"/>
              <w:rPr>
                <w:rFonts w:ascii="Times New Roman" w:eastAsia="Times New Roman" w:hAnsi="Times New Roman" w:cs="Times New Roman"/>
                <w:color w:val="000000"/>
                <w:sz w:val="20"/>
                <w:szCs w:val="20"/>
                <w:lang w:eastAsia="ru-RU"/>
              </w:rPr>
            </w:pPr>
            <w:r w:rsidRPr="00DC57BD">
              <w:rPr>
                <w:rFonts w:ascii="Times New Roman" w:eastAsia="Times New Roman" w:hAnsi="Times New Roman" w:cs="Times New Roman"/>
                <w:color w:val="000000"/>
                <w:sz w:val="20"/>
                <w:szCs w:val="20"/>
                <w:lang w:eastAsia="ru-RU"/>
              </w:rPr>
              <w:t xml:space="preserve">Решением Думы Первомайского района от </w:t>
            </w:r>
            <w:r w:rsidR="00D86B76">
              <w:rPr>
                <w:rFonts w:ascii="Times New Roman" w:eastAsia="Times New Roman" w:hAnsi="Times New Roman" w:cs="Times New Roman"/>
                <w:color w:val="000000"/>
                <w:sz w:val="20"/>
                <w:szCs w:val="20"/>
                <w:lang w:eastAsia="ru-RU"/>
              </w:rPr>
              <w:t>30.09.2021</w:t>
            </w:r>
            <w:r w:rsidRPr="00DC57BD">
              <w:rPr>
                <w:rFonts w:ascii="Times New Roman" w:eastAsia="Times New Roman" w:hAnsi="Times New Roman" w:cs="Times New Roman"/>
                <w:color w:val="000000"/>
                <w:sz w:val="20"/>
                <w:szCs w:val="20"/>
                <w:lang w:eastAsia="ru-RU"/>
              </w:rPr>
              <w:t xml:space="preserve"> № </w:t>
            </w:r>
            <w:r w:rsidR="00D86B76">
              <w:rPr>
                <w:rFonts w:ascii="Times New Roman" w:eastAsia="Times New Roman" w:hAnsi="Times New Roman" w:cs="Times New Roman"/>
                <w:color w:val="000000"/>
                <w:sz w:val="20"/>
                <w:szCs w:val="20"/>
                <w:lang w:eastAsia="ru-RU"/>
              </w:rPr>
              <w:t>132</w:t>
            </w:r>
            <w:r w:rsidRPr="00DC57BD">
              <w:rPr>
                <w:rFonts w:ascii="Times New Roman" w:eastAsia="Times New Roman" w:hAnsi="Times New Roman" w:cs="Times New Roman"/>
                <w:color w:val="000000"/>
                <w:sz w:val="20"/>
                <w:szCs w:val="20"/>
                <w:lang w:eastAsia="ru-RU"/>
              </w:rPr>
              <w:t xml:space="preserve"> утверждено положение о муниципальном контроле на автомобильном транспорте и в дорожном хозяйстве в МО "Первомайский район.</w:t>
            </w:r>
            <w:r w:rsidRPr="00DC57BD">
              <w:rPr>
                <w:rFonts w:ascii="Times New Roman" w:eastAsia="Times New Roman" w:hAnsi="Times New Roman" w:cs="Times New Roman"/>
                <w:color w:val="000000"/>
                <w:sz w:val="20"/>
                <w:szCs w:val="20"/>
                <w:lang w:eastAsia="ru-RU"/>
              </w:rPr>
              <w:br/>
              <w:t xml:space="preserve">Распоряжением Первомайского района от </w:t>
            </w:r>
            <w:r w:rsidR="006856FB">
              <w:rPr>
                <w:rFonts w:ascii="Times New Roman" w:eastAsia="Times New Roman" w:hAnsi="Times New Roman" w:cs="Times New Roman"/>
                <w:color w:val="000000"/>
                <w:sz w:val="20"/>
                <w:szCs w:val="20"/>
                <w:lang w:eastAsia="ru-RU"/>
              </w:rPr>
              <w:t>19.12.2025</w:t>
            </w:r>
            <w:r w:rsidRPr="00DC57BD">
              <w:rPr>
                <w:rFonts w:ascii="Times New Roman" w:eastAsia="Times New Roman" w:hAnsi="Times New Roman" w:cs="Times New Roman"/>
                <w:color w:val="000000"/>
                <w:sz w:val="20"/>
                <w:szCs w:val="20"/>
                <w:lang w:eastAsia="ru-RU"/>
              </w:rPr>
              <w:t xml:space="preserve"> № </w:t>
            </w:r>
            <w:r w:rsidR="006856FB">
              <w:rPr>
                <w:rFonts w:ascii="Times New Roman" w:eastAsia="Times New Roman" w:hAnsi="Times New Roman" w:cs="Times New Roman"/>
                <w:color w:val="000000"/>
                <w:sz w:val="20"/>
                <w:szCs w:val="20"/>
                <w:lang w:eastAsia="ru-RU"/>
              </w:rPr>
              <w:t>422</w:t>
            </w:r>
            <w:r w:rsidR="00E347C4" w:rsidRPr="00DC57BD">
              <w:rPr>
                <w:rFonts w:ascii="Times New Roman" w:eastAsia="Times New Roman" w:hAnsi="Times New Roman" w:cs="Times New Roman"/>
                <w:color w:val="000000"/>
                <w:sz w:val="20"/>
                <w:szCs w:val="20"/>
                <w:lang w:eastAsia="ru-RU"/>
              </w:rPr>
              <w:t>-</w:t>
            </w:r>
            <w:r w:rsidRPr="00DC57BD">
              <w:rPr>
                <w:rFonts w:ascii="Times New Roman" w:eastAsia="Times New Roman" w:hAnsi="Times New Roman" w:cs="Times New Roman"/>
                <w:color w:val="000000"/>
                <w:sz w:val="20"/>
                <w:szCs w:val="20"/>
                <w:lang w:eastAsia="ru-RU"/>
              </w:rPr>
              <w:t>р утверждена программа профилактики рисков причинения вреда охраняемым законом ценностям в области автомобильного транспорта и в дорожном хозяйстве на 202</w:t>
            </w:r>
            <w:r w:rsidR="006856FB">
              <w:rPr>
                <w:rFonts w:ascii="Times New Roman" w:eastAsia="Times New Roman" w:hAnsi="Times New Roman" w:cs="Times New Roman"/>
                <w:color w:val="000000"/>
                <w:sz w:val="20"/>
                <w:szCs w:val="20"/>
                <w:lang w:eastAsia="ru-RU"/>
              </w:rPr>
              <w:t>6</w:t>
            </w:r>
            <w:r w:rsidRPr="00DC57BD">
              <w:rPr>
                <w:rFonts w:ascii="Times New Roman" w:eastAsia="Times New Roman" w:hAnsi="Times New Roman" w:cs="Times New Roman"/>
                <w:color w:val="000000"/>
                <w:sz w:val="20"/>
                <w:szCs w:val="20"/>
                <w:lang w:eastAsia="ru-RU"/>
              </w:rPr>
              <w:t xml:space="preserve"> год.</w:t>
            </w:r>
          </w:p>
        </w:tc>
        <w:tc>
          <w:tcPr>
            <w:tcW w:w="1701" w:type="dxa"/>
            <w:tcBorders>
              <w:top w:val="nil"/>
              <w:left w:val="nil"/>
              <w:bottom w:val="single" w:sz="4" w:space="0" w:color="auto"/>
              <w:right w:val="single" w:sz="4" w:space="0" w:color="auto"/>
            </w:tcBorders>
            <w:shd w:val="clear" w:color="auto" w:fill="auto"/>
            <w:hideMark/>
          </w:tcPr>
          <w:p w14:paraId="00DBF196" w14:textId="77777777" w:rsidR="000A5529" w:rsidRPr="00DC57BD" w:rsidRDefault="000A5529" w:rsidP="008D513C">
            <w:pPr>
              <w:spacing w:after="0" w:line="240" w:lineRule="auto"/>
              <w:jc w:val="center"/>
              <w:rPr>
                <w:rFonts w:ascii="Times New Roman" w:eastAsia="Times New Roman" w:hAnsi="Times New Roman" w:cs="Times New Roman"/>
                <w:color w:val="000000"/>
                <w:sz w:val="20"/>
                <w:szCs w:val="20"/>
                <w:lang w:eastAsia="ru-RU"/>
              </w:rPr>
            </w:pPr>
            <w:r w:rsidRPr="00DC57BD">
              <w:rPr>
                <w:rFonts w:ascii="Times New Roman" w:eastAsia="Times New Roman" w:hAnsi="Times New Roman" w:cs="Times New Roman"/>
                <w:color w:val="000000"/>
                <w:sz w:val="20"/>
                <w:szCs w:val="20"/>
                <w:lang w:eastAsia="ru-RU"/>
              </w:rPr>
              <w:t>-</w:t>
            </w:r>
          </w:p>
        </w:tc>
      </w:tr>
      <w:tr w:rsidR="000A5529" w:rsidRPr="00DC57BD" w14:paraId="4EDA6F39" w14:textId="77777777" w:rsidTr="00B35800">
        <w:trPr>
          <w:trHeight w:val="330"/>
        </w:trPr>
        <w:tc>
          <w:tcPr>
            <w:tcW w:w="1559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951885" w14:textId="77777777" w:rsidR="000A5529" w:rsidRPr="00DC57BD" w:rsidRDefault="000A5529" w:rsidP="008D513C">
            <w:pPr>
              <w:spacing w:after="0" w:line="240" w:lineRule="auto"/>
              <w:jc w:val="both"/>
              <w:rPr>
                <w:rFonts w:ascii="Times New Roman" w:eastAsia="Times New Roman" w:hAnsi="Times New Roman" w:cs="Times New Roman"/>
                <w:b/>
                <w:bCs/>
                <w:color w:val="000000"/>
                <w:sz w:val="20"/>
                <w:szCs w:val="20"/>
                <w:lang w:eastAsia="ru-RU"/>
              </w:rPr>
            </w:pPr>
            <w:r w:rsidRPr="00DC57BD">
              <w:rPr>
                <w:rFonts w:ascii="Times New Roman" w:eastAsia="Times New Roman" w:hAnsi="Times New Roman" w:cs="Times New Roman"/>
                <w:b/>
                <w:bCs/>
                <w:color w:val="000000"/>
                <w:sz w:val="20"/>
                <w:szCs w:val="20"/>
                <w:lang w:eastAsia="ru-RU"/>
              </w:rPr>
              <w:t>5. Рынок оказания услуг по перевозке пассажиров и багажа легковым такси на территории Томской области</w:t>
            </w:r>
          </w:p>
        </w:tc>
      </w:tr>
      <w:tr w:rsidR="000A5529" w:rsidRPr="00DC57BD" w14:paraId="33C0693F" w14:textId="77777777" w:rsidTr="00D90680">
        <w:trPr>
          <w:trHeight w:val="559"/>
        </w:trPr>
        <w:tc>
          <w:tcPr>
            <w:tcW w:w="567" w:type="dxa"/>
            <w:tcBorders>
              <w:top w:val="nil"/>
              <w:left w:val="single" w:sz="4" w:space="0" w:color="auto"/>
              <w:bottom w:val="single" w:sz="4" w:space="0" w:color="auto"/>
              <w:right w:val="single" w:sz="4" w:space="0" w:color="auto"/>
            </w:tcBorders>
            <w:shd w:val="clear" w:color="auto" w:fill="auto"/>
            <w:hideMark/>
          </w:tcPr>
          <w:p w14:paraId="2CE9AD6F" w14:textId="77777777" w:rsidR="000A5529" w:rsidRPr="00DC57BD" w:rsidRDefault="000A5529" w:rsidP="008D513C">
            <w:pPr>
              <w:spacing w:after="0" w:line="240" w:lineRule="auto"/>
              <w:jc w:val="center"/>
              <w:rPr>
                <w:rFonts w:ascii="Times New Roman" w:eastAsia="Times New Roman" w:hAnsi="Times New Roman" w:cs="Times New Roman"/>
                <w:color w:val="000000"/>
                <w:sz w:val="20"/>
                <w:szCs w:val="20"/>
                <w:lang w:eastAsia="ru-RU"/>
              </w:rPr>
            </w:pPr>
            <w:r w:rsidRPr="00DC57BD">
              <w:rPr>
                <w:rFonts w:ascii="Times New Roman" w:eastAsia="Times New Roman" w:hAnsi="Times New Roman" w:cs="Times New Roman"/>
                <w:color w:val="000000"/>
                <w:sz w:val="20"/>
                <w:szCs w:val="20"/>
                <w:lang w:eastAsia="ru-RU"/>
              </w:rPr>
              <w:t>5.1</w:t>
            </w:r>
          </w:p>
        </w:tc>
        <w:tc>
          <w:tcPr>
            <w:tcW w:w="4678" w:type="dxa"/>
            <w:tcBorders>
              <w:top w:val="nil"/>
              <w:left w:val="nil"/>
              <w:bottom w:val="single" w:sz="4" w:space="0" w:color="auto"/>
              <w:right w:val="single" w:sz="4" w:space="0" w:color="auto"/>
            </w:tcBorders>
            <w:shd w:val="clear" w:color="auto" w:fill="auto"/>
            <w:hideMark/>
          </w:tcPr>
          <w:p w14:paraId="1BAF38FE" w14:textId="77777777" w:rsidR="000A5529" w:rsidRPr="00DC57BD" w:rsidRDefault="000A5529" w:rsidP="008D513C">
            <w:pPr>
              <w:spacing w:after="0" w:line="240" w:lineRule="auto"/>
              <w:jc w:val="both"/>
              <w:rPr>
                <w:rFonts w:ascii="Times New Roman" w:eastAsia="Times New Roman" w:hAnsi="Times New Roman" w:cs="Times New Roman"/>
                <w:b/>
                <w:bCs/>
                <w:color w:val="000000"/>
                <w:sz w:val="20"/>
                <w:szCs w:val="20"/>
                <w:lang w:eastAsia="ru-RU"/>
              </w:rPr>
            </w:pPr>
            <w:r w:rsidRPr="00DC57BD">
              <w:rPr>
                <w:rFonts w:ascii="Times New Roman" w:eastAsia="Times New Roman" w:hAnsi="Times New Roman" w:cs="Times New Roman"/>
                <w:b/>
                <w:bCs/>
                <w:color w:val="000000"/>
                <w:sz w:val="20"/>
                <w:szCs w:val="20"/>
                <w:lang w:eastAsia="ru-RU"/>
              </w:rPr>
              <w:t xml:space="preserve">Мероприятие 1. </w:t>
            </w:r>
            <w:r w:rsidRPr="00DC57BD">
              <w:rPr>
                <w:rFonts w:ascii="Times New Roman" w:eastAsia="Times New Roman" w:hAnsi="Times New Roman" w:cs="Times New Roman"/>
                <w:color w:val="000000"/>
                <w:sz w:val="20"/>
                <w:szCs w:val="20"/>
                <w:lang w:eastAsia="ru-RU"/>
              </w:rPr>
              <w:t>Выявление теневой занятости на территории Первомайского района.</w:t>
            </w:r>
          </w:p>
        </w:tc>
        <w:tc>
          <w:tcPr>
            <w:tcW w:w="1134" w:type="dxa"/>
            <w:tcBorders>
              <w:top w:val="nil"/>
              <w:left w:val="nil"/>
              <w:bottom w:val="single" w:sz="4" w:space="0" w:color="auto"/>
              <w:right w:val="single" w:sz="4" w:space="0" w:color="auto"/>
            </w:tcBorders>
            <w:shd w:val="clear" w:color="auto" w:fill="auto"/>
            <w:hideMark/>
          </w:tcPr>
          <w:p w14:paraId="2C2A2E8F" w14:textId="77777777" w:rsidR="000A5529" w:rsidRPr="00DC57BD" w:rsidRDefault="000A5529" w:rsidP="008D513C">
            <w:pPr>
              <w:spacing w:after="0" w:line="240" w:lineRule="auto"/>
              <w:jc w:val="center"/>
              <w:rPr>
                <w:rFonts w:ascii="Times New Roman" w:eastAsia="Times New Roman" w:hAnsi="Times New Roman" w:cs="Times New Roman"/>
                <w:color w:val="000000"/>
                <w:sz w:val="20"/>
                <w:szCs w:val="20"/>
                <w:lang w:eastAsia="ru-RU"/>
              </w:rPr>
            </w:pPr>
            <w:r w:rsidRPr="00DC57BD">
              <w:rPr>
                <w:rFonts w:ascii="Times New Roman" w:eastAsia="Times New Roman" w:hAnsi="Times New Roman" w:cs="Times New Roman"/>
                <w:color w:val="000000"/>
                <w:sz w:val="20"/>
                <w:szCs w:val="20"/>
                <w:lang w:eastAsia="ru-RU"/>
              </w:rPr>
              <w:t>2022-2025 годы</w:t>
            </w:r>
          </w:p>
        </w:tc>
        <w:tc>
          <w:tcPr>
            <w:tcW w:w="7513" w:type="dxa"/>
            <w:tcBorders>
              <w:top w:val="nil"/>
              <w:left w:val="nil"/>
              <w:bottom w:val="single" w:sz="4" w:space="0" w:color="auto"/>
              <w:right w:val="single" w:sz="4" w:space="0" w:color="auto"/>
            </w:tcBorders>
            <w:shd w:val="clear" w:color="auto" w:fill="auto"/>
            <w:hideMark/>
          </w:tcPr>
          <w:p w14:paraId="33F5674E" w14:textId="0F69BA49" w:rsidR="006D6DB8" w:rsidRPr="006D6DB8" w:rsidRDefault="006D6DB8" w:rsidP="006D6DB8">
            <w:pPr>
              <w:spacing w:after="0" w:line="240" w:lineRule="auto"/>
              <w:ind w:firstLine="317"/>
              <w:jc w:val="both"/>
              <w:rPr>
                <w:rFonts w:ascii="Times New Roman" w:eastAsia="Times New Roman" w:hAnsi="Times New Roman" w:cs="Times New Roman"/>
                <w:color w:val="000000"/>
                <w:sz w:val="20"/>
                <w:szCs w:val="20"/>
                <w:lang w:eastAsia="ru-RU"/>
              </w:rPr>
            </w:pPr>
            <w:r w:rsidRPr="006D6DB8">
              <w:rPr>
                <w:rFonts w:ascii="Times New Roman" w:eastAsia="Times New Roman" w:hAnsi="Times New Roman" w:cs="Times New Roman"/>
                <w:color w:val="000000"/>
                <w:sz w:val="20"/>
                <w:szCs w:val="20"/>
                <w:lang w:eastAsia="ru-RU"/>
              </w:rPr>
              <w:t xml:space="preserve">В 2025 году выявлено 46 граждан РФ, находившихся в нелегальных трудовых отношениях. </w:t>
            </w:r>
            <w:r w:rsidR="00ED5B68">
              <w:rPr>
                <w:rFonts w:ascii="Times New Roman" w:eastAsia="Times New Roman" w:hAnsi="Times New Roman" w:cs="Times New Roman"/>
                <w:color w:val="000000"/>
                <w:sz w:val="20"/>
                <w:szCs w:val="20"/>
                <w:lang w:eastAsia="ru-RU"/>
              </w:rPr>
              <w:t>По итогам года</w:t>
            </w:r>
            <w:r w:rsidRPr="006D6DB8">
              <w:rPr>
                <w:rFonts w:ascii="Times New Roman" w:eastAsia="Times New Roman" w:hAnsi="Times New Roman" w:cs="Times New Roman"/>
                <w:color w:val="000000"/>
                <w:sz w:val="20"/>
                <w:szCs w:val="20"/>
                <w:lang w:eastAsia="ru-RU"/>
              </w:rPr>
              <w:t>:</w:t>
            </w:r>
          </w:p>
          <w:p w14:paraId="6730082B" w14:textId="6547B094" w:rsidR="006D6DB8" w:rsidRPr="006D6DB8" w:rsidRDefault="006D6DB8" w:rsidP="001211FA">
            <w:pPr>
              <w:pStyle w:val="ab"/>
              <w:numPr>
                <w:ilvl w:val="0"/>
                <w:numId w:val="12"/>
              </w:numPr>
              <w:spacing w:after="0" w:line="240" w:lineRule="auto"/>
              <w:ind w:left="742" w:hanging="425"/>
              <w:jc w:val="both"/>
              <w:rPr>
                <w:rFonts w:ascii="Times New Roman" w:eastAsia="Times New Roman" w:hAnsi="Times New Roman" w:cs="Times New Roman"/>
                <w:color w:val="000000"/>
                <w:sz w:val="20"/>
                <w:szCs w:val="20"/>
                <w:lang w:eastAsia="ru-RU"/>
              </w:rPr>
            </w:pPr>
            <w:r w:rsidRPr="006D6DB8">
              <w:rPr>
                <w:rFonts w:ascii="Times New Roman" w:eastAsia="Times New Roman" w:hAnsi="Times New Roman" w:cs="Times New Roman"/>
                <w:color w:val="000000"/>
                <w:sz w:val="20"/>
                <w:szCs w:val="20"/>
                <w:lang w:eastAsia="ru-RU"/>
              </w:rPr>
              <w:t>6 человек зарегистрировались в качестве самозанятых;</w:t>
            </w:r>
          </w:p>
          <w:p w14:paraId="4220192F" w14:textId="728311F9" w:rsidR="006D6DB8" w:rsidRPr="006D6DB8" w:rsidRDefault="006D6DB8" w:rsidP="001211FA">
            <w:pPr>
              <w:pStyle w:val="ab"/>
              <w:numPr>
                <w:ilvl w:val="0"/>
                <w:numId w:val="12"/>
              </w:numPr>
              <w:spacing w:after="0" w:line="240" w:lineRule="auto"/>
              <w:ind w:left="742" w:hanging="425"/>
              <w:jc w:val="both"/>
              <w:rPr>
                <w:rFonts w:ascii="Times New Roman" w:eastAsia="Times New Roman" w:hAnsi="Times New Roman" w:cs="Times New Roman"/>
                <w:color w:val="000000"/>
                <w:sz w:val="20"/>
                <w:szCs w:val="20"/>
                <w:lang w:eastAsia="ru-RU"/>
              </w:rPr>
            </w:pPr>
            <w:r w:rsidRPr="006D6DB8">
              <w:rPr>
                <w:rFonts w:ascii="Times New Roman" w:eastAsia="Times New Roman" w:hAnsi="Times New Roman" w:cs="Times New Roman"/>
                <w:color w:val="000000"/>
                <w:sz w:val="20"/>
                <w:szCs w:val="20"/>
                <w:lang w:eastAsia="ru-RU"/>
              </w:rPr>
              <w:t>9 человек оформили крестьянско‑фермерские хозяйства (КФХ);</w:t>
            </w:r>
          </w:p>
          <w:p w14:paraId="2A49336A" w14:textId="1DCAC152" w:rsidR="006D6DB8" w:rsidRPr="006D6DB8" w:rsidRDefault="006D6DB8" w:rsidP="001211FA">
            <w:pPr>
              <w:pStyle w:val="ab"/>
              <w:numPr>
                <w:ilvl w:val="0"/>
                <w:numId w:val="12"/>
              </w:numPr>
              <w:spacing w:after="0" w:line="240" w:lineRule="auto"/>
              <w:ind w:left="742" w:hanging="425"/>
              <w:jc w:val="both"/>
              <w:rPr>
                <w:rFonts w:ascii="Times New Roman" w:eastAsia="Times New Roman" w:hAnsi="Times New Roman" w:cs="Times New Roman"/>
                <w:color w:val="000000"/>
                <w:sz w:val="20"/>
                <w:szCs w:val="20"/>
                <w:lang w:eastAsia="ru-RU"/>
              </w:rPr>
            </w:pPr>
            <w:r w:rsidRPr="006D6DB8">
              <w:rPr>
                <w:rFonts w:ascii="Times New Roman" w:eastAsia="Times New Roman" w:hAnsi="Times New Roman" w:cs="Times New Roman"/>
                <w:color w:val="000000"/>
                <w:sz w:val="20"/>
                <w:szCs w:val="20"/>
                <w:lang w:eastAsia="ru-RU"/>
              </w:rPr>
              <w:t>9 человек трудоустроены официально — с ними заключены трудовые договоры.</w:t>
            </w:r>
          </w:p>
          <w:p w14:paraId="6948E5F5" w14:textId="7B62DC61" w:rsidR="000A5529" w:rsidRPr="00DC57BD" w:rsidRDefault="006D6DB8" w:rsidP="00A414CA">
            <w:pPr>
              <w:spacing w:after="0" w:line="240" w:lineRule="auto"/>
              <w:ind w:firstLine="317"/>
              <w:jc w:val="both"/>
              <w:rPr>
                <w:rFonts w:ascii="Times New Roman" w:eastAsia="Times New Roman" w:hAnsi="Times New Roman" w:cs="Times New Roman"/>
                <w:color w:val="000000"/>
                <w:sz w:val="20"/>
                <w:szCs w:val="20"/>
                <w:lang w:eastAsia="ru-RU"/>
              </w:rPr>
            </w:pPr>
            <w:r w:rsidRPr="006D6DB8">
              <w:rPr>
                <w:rFonts w:ascii="Times New Roman" w:eastAsia="Times New Roman" w:hAnsi="Times New Roman" w:cs="Times New Roman"/>
                <w:color w:val="000000"/>
                <w:sz w:val="20"/>
                <w:szCs w:val="20"/>
                <w:lang w:eastAsia="ru-RU"/>
              </w:rPr>
              <w:lastRenderedPageBreak/>
              <w:t>Таким образом, на данный момент легализована трудовая деятельность 24 человек (52 % от общего числа выявленных). Остаётся неурегулированным статус 22 граждан (48 % от исходного количества), в отношении которых продолжаются соответствующие мероприятия.</w:t>
            </w:r>
          </w:p>
        </w:tc>
        <w:tc>
          <w:tcPr>
            <w:tcW w:w="1701" w:type="dxa"/>
            <w:tcBorders>
              <w:top w:val="nil"/>
              <w:left w:val="nil"/>
              <w:bottom w:val="single" w:sz="4" w:space="0" w:color="auto"/>
              <w:right w:val="single" w:sz="4" w:space="0" w:color="auto"/>
            </w:tcBorders>
            <w:shd w:val="clear" w:color="auto" w:fill="auto"/>
            <w:hideMark/>
          </w:tcPr>
          <w:p w14:paraId="2CAAE92F" w14:textId="77777777" w:rsidR="000A5529" w:rsidRPr="00DC57BD" w:rsidRDefault="000A5529" w:rsidP="008D513C">
            <w:pPr>
              <w:spacing w:after="0" w:line="240" w:lineRule="auto"/>
              <w:jc w:val="center"/>
              <w:rPr>
                <w:rFonts w:ascii="Times New Roman" w:eastAsia="Times New Roman" w:hAnsi="Times New Roman" w:cs="Times New Roman"/>
                <w:color w:val="000000"/>
                <w:sz w:val="20"/>
                <w:szCs w:val="20"/>
                <w:lang w:eastAsia="ru-RU"/>
              </w:rPr>
            </w:pPr>
            <w:r w:rsidRPr="00DC57BD">
              <w:rPr>
                <w:rFonts w:ascii="Times New Roman" w:eastAsia="Times New Roman" w:hAnsi="Times New Roman" w:cs="Times New Roman"/>
                <w:color w:val="000000"/>
                <w:sz w:val="20"/>
                <w:szCs w:val="20"/>
                <w:lang w:eastAsia="ru-RU"/>
              </w:rPr>
              <w:lastRenderedPageBreak/>
              <w:t>-</w:t>
            </w:r>
          </w:p>
        </w:tc>
      </w:tr>
      <w:tr w:rsidR="000A5529" w:rsidRPr="00DC57BD" w14:paraId="2C35ACF5" w14:textId="77777777" w:rsidTr="00D90680">
        <w:trPr>
          <w:trHeight w:val="562"/>
        </w:trPr>
        <w:tc>
          <w:tcPr>
            <w:tcW w:w="567" w:type="dxa"/>
            <w:tcBorders>
              <w:top w:val="nil"/>
              <w:left w:val="single" w:sz="4" w:space="0" w:color="auto"/>
              <w:bottom w:val="single" w:sz="4" w:space="0" w:color="auto"/>
              <w:right w:val="single" w:sz="4" w:space="0" w:color="auto"/>
            </w:tcBorders>
            <w:shd w:val="clear" w:color="auto" w:fill="auto"/>
            <w:noWrap/>
            <w:hideMark/>
          </w:tcPr>
          <w:p w14:paraId="77926010" w14:textId="77777777" w:rsidR="000A5529" w:rsidRPr="00DC57BD" w:rsidRDefault="000A5529" w:rsidP="008D513C">
            <w:pPr>
              <w:spacing w:after="0" w:line="240" w:lineRule="auto"/>
              <w:jc w:val="center"/>
              <w:rPr>
                <w:rFonts w:ascii="Times New Roman" w:eastAsia="Times New Roman" w:hAnsi="Times New Roman" w:cs="Times New Roman"/>
                <w:color w:val="000000"/>
                <w:sz w:val="20"/>
                <w:szCs w:val="20"/>
                <w:lang w:eastAsia="ru-RU"/>
              </w:rPr>
            </w:pPr>
            <w:r w:rsidRPr="00DC57BD">
              <w:rPr>
                <w:rFonts w:ascii="Times New Roman" w:eastAsia="Times New Roman" w:hAnsi="Times New Roman" w:cs="Times New Roman"/>
                <w:color w:val="000000"/>
                <w:sz w:val="20"/>
                <w:szCs w:val="20"/>
                <w:lang w:eastAsia="ru-RU"/>
              </w:rPr>
              <w:t>5.2</w:t>
            </w:r>
          </w:p>
        </w:tc>
        <w:tc>
          <w:tcPr>
            <w:tcW w:w="4678" w:type="dxa"/>
            <w:tcBorders>
              <w:top w:val="nil"/>
              <w:left w:val="nil"/>
              <w:bottom w:val="single" w:sz="4" w:space="0" w:color="auto"/>
              <w:right w:val="single" w:sz="4" w:space="0" w:color="auto"/>
            </w:tcBorders>
            <w:shd w:val="clear" w:color="auto" w:fill="auto"/>
            <w:hideMark/>
          </w:tcPr>
          <w:p w14:paraId="457C3F45" w14:textId="77777777" w:rsidR="000A5529" w:rsidRPr="00DC57BD" w:rsidRDefault="000A5529" w:rsidP="008D513C">
            <w:pPr>
              <w:spacing w:after="0" w:line="240" w:lineRule="auto"/>
              <w:jc w:val="both"/>
              <w:rPr>
                <w:rFonts w:ascii="Times New Roman" w:eastAsia="Times New Roman" w:hAnsi="Times New Roman" w:cs="Times New Roman"/>
                <w:b/>
                <w:bCs/>
                <w:color w:val="000000"/>
                <w:sz w:val="20"/>
                <w:szCs w:val="20"/>
                <w:lang w:eastAsia="ru-RU"/>
              </w:rPr>
            </w:pPr>
            <w:r w:rsidRPr="00DC57BD">
              <w:rPr>
                <w:rFonts w:ascii="Times New Roman" w:eastAsia="Times New Roman" w:hAnsi="Times New Roman" w:cs="Times New Roman"/>
                <w:b/>
                <w:bCs/>
                <w:color w:val="000000"/>
                <w:sz w:val="20"/>
                <w:szCs w:val="20"/>
                <w:lang w:eastAsia="ru-RU"/>
              </w:rPr>
              <w:t xml:space="preserve">Мероприятие 2. </w:t>
            </w:r>
            <w:r w:rsidRPr="00DC57BD">
              <w:rPr>
                <w:rFonts w:ascii="Times New Roman" w:eastAsia="Times New Roman" w:hAnsi="Times New Roman" w:cs="Times New Roman"/>
                <w:color w:val="000000"/>
                <w:sz w:val="20"/>
                <w:szCs w:val="20"/>
                <w:lang w:eastAsia="ru-RU"/>
              </w:rPr>
              <w:t>Информационная и консультационная поддержка гражданам, желающим открыть предпринимательскую деятельность в сфере пассажирских перевозок, помощь в оформлении документов (лицензий), консультирование.</w:t>
            </w:r>
          </w:p>
        </w:tc>
        <w:tc>
          <w:tcPr>
            <w:tcW w:w="1134" w:type="dxa"/>
            <w:tcBorders>
              <w:top w:val="nil"/>
              <w:left w:val="nil"/>
              <w:bottom w:val="single" w:sz="4" w:space="0" w:color="auto"/>
              <w:right w:val="single" w:sz="4" w:space="0" w:color="auto"/>
            </w:tcBorders>
            <w:shd w:val="clear" w:color="auto" w:fill="auto"/>
            <w:hideMark/>
          </w:tcPr>
          <w:p w14:paraId="4A9424D7" w14:textId="77777777" w:rsidR="000A5529" w:rsidRPr="00DC57BD" w:rsidRDefault="000A5529" w:rsidP="008D513C">
            <w:pPr>
              <w:spacing w:after="0" w:line="240" w:lineRule="auto"/>
              <w:jc w:val="center"/>
              <w:rPr>
                <w:rFonts w:ascii="Times New Roman" w:eastAsia="Times New Roman" w:hAnsi="Times New Roman" w:cs="Times New Roman"/>
                <w:color w:val="000000"/>
                <w:sz w:val="20"/>
                <w:szCs w:val="20"/>
                <w:lang w:eastAsia="ru-RU"/>
              </w:rPr>
            </w:pPr>
            <w:r w:rsidRPr="00DC57BD">
              <w:rPr>
                <w:rFonts w:ascii="Times New Roman" w:eastAsia="Times New Roman" w:hAnsi="Times New Roman" w:cs="Times New Roman"/>
                <w:color w:val="000000"/>
                <w:sz w:val="20"/>
                <w:szCs w:val="20"/>
                <w:lang w:eastAsia="ru-RU"/>
              </w:rPr>
              <w:t>2022-2025 годы</w:t>
            </w:r>
          </w:p>
        </w:tc>
        <w:tc>
          <w:tcPr>
            <w:tcW w:w="7513" w:type="dxa"/>
            <w:tcBorders>
              <w:top w:val="nil"/>
              <w:left w:val="nil"/>
              <w:bottom w:val="single" w:sz="4" w:space="0" w:color="auto"/>
              <w:right w:val="single" w:sz="4" w:space="0" w:color="auto"/>
            </w:tcBorders>
            <w:shd w:val="clear" w:color="auto" w:fill="auto"/>
            <w:hideMark/>
          </w:tcPr>
          <w:p w14:paraId="1179D9BC" w14:textId="22453BD7" w:rsidR="004676DA" w:rsidRPr="004676DA" w:rsidRDefault="004676DA" w:rsidP="004676DA">
            <w:pPr>
              <w:spacing w:after="0" w:line="240" w:lineRule="auto"/>
              <w:ind w:firstLine="317"/>
              <w:jc w:val="both"/>
              <w:rPr>
                <w:rFonts w:ascii="Times New Roman" w:eastAsia="Times New Roman" w:hAnsi="Times New Roman" w:cs="Times New Roman"/>
                <w:color w:val="000000"/>
                <w:sz w:val="20"/>
                <w:szCs w:val="20"/>
                <w:lang w:eastAsia="ru-RU"/>
              </w:rPr>
            </w:pPr>
            <w:r w:rsidRPr="004676DA">
              <w:rPr>
                <w:rFonts w:ascii="Times New Roman" w:eastAsia="Times New Roman" w:hAnsi="Times New Roman" w:cs="Times New Roman"/>
                <w:color w:val="000000"/>
                <w:sz w:val="20"/>
                <w:szCs w:val="20"/>
                <w:lang w:eastAsia="ru-RU"/>
              </w:rPr>
              <w:t>В 2025 году, как и в предшествующие периоды, на постоянной основе осуществляется информационно‑консультационная поддержка граждан, планирующих начать предпринимательскую деятельность в сфере пассажирских перевозок.</w:t>
            </w:r>
          </w:p>
          <w:p w14:paraId="32D2EEAD" w14:textId="77777777" w:rsidR="000A5529" w:rsidRDefault="004676DA" w:rsidP="004676DA">
            <w:pPr>
              <w:spacing w:after="0" w:line="240" w:lineRule="auto"/>
              <w:ind w:firstLine="317"/>
              <w:jc w:val="both"/>
              <w:rPr>
                <w:rFonts w:ascii="Times New Roman" w:eastAsia="Times New Roman" w:hAnsi="Times New Roman" w:cs="Times New Roman"/>
                <w:color w:val="000000"/>
                <w:sz w:val="20"/>
                <w:szCs w:val="20"/>
                <w:lang w:eastAsia="ru-RU"/>
              </w:rPr>
            </w:pPr>
            <w:r w:rsidRPr="004676DA">
              <w:rPr>
                <w:rFonts w:ascii="Times New Roman" w:eastAsia="Times New Roman" w:hAnsi="Times New Roman" w:cs="Times New Roman"/>
                <w:color w:val="000000"/>
                <w:sz w:val="20"/>
                <w:szCs w:val="20"/>
                <w:lang w:eastAsia="ru-RU"/>
              </w:rPr>
              <w:t>В рамках данной работы предоставляются следующие виды содействия:</w:t>
            </w:r>
          </w:p>
          <w:p w14:paraId="430A12E5" w14:textId="77777777" w:rsidR="004676DA" w:rsidRPr="004676DA" w:rsidRDefault="004676DA" w:rsidP="001211FA">
            <w:pPr>
              <w:pStyle w:val="ab"/>
              <w:numPr>
                <w:ilvl w:val="0"/>
                <w:numId w:val="14"/>
              </w:numPr>
              <w:spacing w:after="0" w:line="240" w:lineRule="auto"/>
              <w:ind w:left="742"/>
              <w:jc w:val="both"/>
              <w:rPr>
                <w:rFonts w:ascii="Times New Roman" w:eastAsia="Times New Roman" w:hAnsi="Times New Roman" w:cs="Times New Roman"/>
                <w:color w:val="000000"/>
                <w:sz w:val="20"/>
                <w:szCs w:val="20"/>
                <w:lang w:eastAsia="ru-RU"/>
              </w:rPr>
            </w:pPr>
            <w:r w:rsidRPr="004676DA">
              <w:rPr>
                <w:rFonts w:ascii="Times New Roman" w:eastAsia="Times New Roman" w:hAnsi="Times New Roman" w:cs="Times New Roman"/>
                <w:color w:val="000000"/>
                <w:sz w:val="20"/>
                <w:szCs w:val="20"/>
                <w:lang w:eastAsia="ru-RU"/>
              </w:rPr>
              <w:t>Консультационные услуги</w:t>
            </w:r>
            <w:r w:rsidRPr="004676DA">
              <w:rPr>
                <w:rFonts w:ascii="Times New Roman" w:eastAsia="Times New Roman" w:hAnsi="Times New Roman" w:cs="Times New Roman"/>
                <w:color w:val="000000"/>
                <w:sz w:val="20"/>
                <w:szCs w:val="20"/>
                <w:lang w:eastAsia="ru-RU"/>
              </w:rPr>
              <w:t>;</w:t>
            </w:r>
          </w:p>
          <w:p w14:paraId="4C857727" w14:textId="77777777" w:rsidR="004676DA" w:rsidRDefault="004676DA" w:rsidP="001211FA">
            <w:pPr>
              <w:pStyle w:val="ab"/>
              <w:numPr>
                <w:ilvl w:val="0"/>
                <w:numId w:val="14"/>
              </w:numPr>
              <w:spacing w:after="0" w:line="240" w:lineRule="auto"/>
              <w:ind w:left="742"/>
              <w:jc w:val="both"/>
              <w:rPr>
                <w:rFonts w:ascii="Times New Roman" w:eastAsia="Times New Roman" w:hAnsi="Times New Roman" w:cs="Times New Roman"/>
                <w:color w:val="000000"/>
                <w:sz w:val="20"/>
                <w:szCs w:val="20"/>
                <w:lang w:eastAsia="ru-RU"/>
              </w:rPr>
            </w:pPr>
            <w:r w:rsidRPr="004676DA">
              <w:rPr>
                <w:rFonts w:ascii="Times New Roman" w:eastAsia="Times New Roman" w:hAnsi="Times New Roman" w:cs="Times New Roman"/>
                <w:color w:val="000000"/>
                <w:sz w:val="20"/>
                <w:szCs w:val="20"/>
                <w:lang w:eastAsia="ru-RU"/>
              </w:rPr>
              <w:t>Практическая помощь в оформлении документации</w:t>
            </w:r>
            <w:r>
              <w:rPr>
                <w:rFonts w:ascii="Times New Roman" w:eastAsia="Times New Roman" w:hAnsi="Times New Roman" w:cs="Times New Roman"/>
                <w:color w:val="000000"/>
                <w:sz w:val="20"/>
                <w:szCs w:val="20"/>
                <w:lang w:eastAsia="ru-RU"/>
              </w:rPr>
              <w:t>.</w:t>
            </w:r>
          </w:p>
          <w:p w14:paraId="30561FBA" w14:textId="773522D0" w:rsidR="004676DA" w:rsidRPr="004676DA" w:rsidRDefault="004676DA" w:rsidP="004676DA">
            <w:pPr>
              <w:spacing w:after="0" w:line="240" w:lineRule="auto"/>
              <w:ind w:firstLine="317"/>
              <w:jc w:val="both"/>
              <w:rPr>
                <w:rFonts w:ascii="Times New Roman" w:eastAsia="Times New Roman" w:hAnsi="Times New Roman" w:cs="Times New Roman"/>
                <w:color w:val="000000"/>
                <w:sz w:val="20"/>
                <w:szCs w:val="20"/>
                <w:lang w:eastAsia="ru-RU"/>
              </w:rPr>
            </w:pPr>
            <w:r w:rsidRPr="004676DA">
              <w:rPr>
                <w:rFonts w:ascii="Times New Roman" w:eastAsia="Times New Roman" w:hAnsi="Times New Roman" w:cs="Times New Roman"/>
                <w:color w:val="000000"/>
                <w:sz w:val="20"/>
                <w:szCs w:val="20"/>
                <w:lang w:eastAsia="ru-RU"/>
              </w:rPr>
              <w:t>Цель поддержки — обеспечить потенциальных предпринимателей полной и актуальной информацией, а также практической помощью для легального и эффективного старта деятельности в сфере пассажирских перевозок.</w:t>
            </w:r>
          </w:p>
        </w:tc>
        <w:tc>
          <w:tcPr>
            <w:tcW w:w="1701" w:type="dxa"/>
            <w:tcBorders>
              <w:top w:val="nil"/>
              <w:left w:val="nil"/>
              <w:bottom w:val="single" w:sz="4" w:space="0" w:color="auto"/>
              <w:right w:val="single" w:sz="4" w:space="0" w:color="auto"/>
            </w:tcBorders>
            <w:shd w:val="clear" w:color="auto" w:fill="auto"/>
            <w:noWrap/>
            <w:hideMark/>
          </w:tcPr>
          <w:p w14:paraId="730BF151" w14:textId="77777777" w:rsidR="000A5529" w:rsidRPr="00DC57BD" w:rsidRDefault="000A5529" w:rsidP="008D513C">
            <w:pPr>
              <w:spacing w:after="0" w:line="240" w:lineRule="auto"/>
              <w:jc w:val="center"/>
              <w:rPr>
                <w:rFonts w:ascii="Times New Roman" w:eastAsia="Times New Roman" w:hAnsi="Times New Roman" w:cs="Times New Roman"/>
                <w:color w:val="000000"/>
                <w:sz w:val="20"/>
                <w:szCs w:val="20"/>
                <w:lang w:eastAsia="ru-RU"/>
              </w:rPr>
            </w:pPr>
            <w:r w:rsidRPr="00DC57BD">
              <w:rPr>
                <w:rFonts w:ascii="Times New Roman" w:eastAsia="Times New Roman" w:hAnsi="Times New Roman" w:cs="Times New Roman"/>
                <w:color w:val="000000"/>
                <w:sz w:val="20"/>
                <w:szCs w:val="20"/>
                <w:lang w:eastAsia="ru-RU"/>
              </w:rPr>
              <w:t>-</w:t>
            </w:r>
          </w:p>
        </w:tc>
      </w:tr>
      <w:tr w:rsidR="000A5529" w:rsidRPr="00DC57BD" w14:paraId="010D9363" w14:textId="77777777" w:rsidTr="00B35800">
        <w:trPr>
          <w:trHeight w:val="330"/>
        </w:trPr>
        <w:tc>
          <w:tcPr>
            <w:tcW w:w="1559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23908A6" w14:textId="77777777" w:rsidR="000A5529" w:rsidRPr="00DC57BD" w:rsidRDefault="000A5529" w:rsidP="008D513C">
            <w:pPr>
              <w:spacing w:after="0" w:line="240" w:lineRule="auto"/>
              <w:jc w:val="both"/>
              <w:rPr>
                <w:rFonts w:ascii="Times New Roman" w:eastAsia="Times New Roman" w:hAnsi="Times New Roman" w:cs="Times New Roman"/>
                <w:b/>
                <w:bCs/>
                <w:color w:val="000000"/>
                <w:sz w:val="20"/>
                <w:szCs w:val="20"/>
                <w:lang w:eastAsia="ru-RU"/>
              </w:rPr>
            </w:pPr>
            <w:r w:rsidRPr="00DC57BD">
              <w:rPr>
                <w:rFonts w:ascii="Times New Roman" w:eastAsia="Times New Roman" w:hAnsi="Times New Roman" w:cs="Times New Roman"/>
                <w:b/>
                <w:bCs/>
                <w:color w:val="000000"/>
                <w:sz w:val="20"/>
                <w:szCs w:val="20"/>
                <w:lang w:eastAsia="ru-RU"/>
              </w:rPr>
              <w:t>6. Рынок обработки древесины и производства изделий из дерева</w:t>
            </w:r>
          </w:p>
        </w:tc>
      </w:tr>
      <w:tr w:rsidR="000A5529" w:rsidRPr="00DC57BD" w14:paraId="1D97FD6E" w14:textId="77777777" w:rsidTr="00D90680">
        <w:trPr>
          <w:trHeight w:val="520"/>
        </w:trPr>
        <w:tc>
          <w:tcPr>
            <w:tcW w:w="567" w:type="dxa"/>
            <w:tcBorders>
              <w:top w:val="nil"/>
              <w:left w:val="single" w:sz="4" w:space="0" w:color="auto"/>
              <w:bottom w:val="single" w:sz="4" w:space="0" w:color="auto"/>
              <w:right w:val="single" w:sz="4" w:space="0" w:color="auto"/>
            </w:tcBorders>
            <w:shd w:val="clear" w:color="auto" w:fill="auto"/>
            <w:noWrap/>
            <w:hideMark/>
          </w:tcPr>
          <w:p w14:paraId="00DBF098" w14:textId="77777777" w:rsidR="000A5529" w:rsidRPr="00DC57BD" w:rsidRDefault="000A5529" w:rsidP="008D513C">
            <w:pPr>
              <w:spacing w:after="0" w:line="240" w:lineRule="auto"/>
              <w:jc w:val="center"/>
              <w:rPr>
                <w:rFonts w:ascii="Times New Roman" w:eastAsia="Times New Roman" w:hAnsi="Times New Roman" w:cs="Times New Roman"/>
                <w:sz w:val="20"/>
                <w:szCs w:val="20"/>
                <w:lang w:eastAsia="ru-RU"/>
              </w:rPr>
            </w:pPr>
            <w:r w:rsidRPr="00DC57BD">
              <w:rPr>
                <w:rFonts w:ascii="Times New Roman" w:eastAsia="Times New Roman" w:hAnsi="Times New Roman" w:cs="Times New Roman"/>
                <w:sz w:val="20"/>
                <w:szCs w:val="20"/>
                <w:lang w:eastAsia="ru-RU"/>
              </w:rPr>
              <w:t>6.1</w:t>
            </w:r>
          </w:p>
        </w:tc>
        <w:tc>
          <w:tcPr>
            <w:tcW w:w="4678" w:type="dxa"/>
            <w:tcBorders>
              <w:top w:val="nil"/>
              <w:left w:val="nil"/>
              <w:bottom w:val="single" w:sz="4" w:space="0" w:color="auto"/>
              <w:right w:val="single" w:sz="4" w:space="0" w:color="auto"/>
            </w:tcBorders>
            <w:shd w:val="clear" w:color="auto" w:fill="auto"/>
            <w:hideMark/>
          </w:tcPr>
          <w:p w14:paraId="10A9B078" w14:textId="77777777" w:rsidR="000A5529" w:rsidRPr="00DC57BD" w:rsidRDefault="000A5529" w:rsidP="008D513C">
            <w:pPr>
              <w:spacing w:after="0" w:line="240" w:lineRule="auto"/>
              <w:jc w:val="both"/>
              <w:rPr>
                <w:rFonts w:ascii="Times New Roman" w:eastAsia="Times New Roman" w:hAnsi="Times New Roman" w:cs="Times New Roman"/>
                <w:b/>
                <w:bCs/>
                <w:sz w:val="20"/>
                <w:szCs w:val="20"/>
                <w:lang w:eastAsia="ru-RU"/>
              </w:rPr>
            </w:pPr>
            <w:r w:rsidRPr="00DC57BD">
              <w:rPr>
                <w:rFonts w:ascii="Times New Roman" w:eastAsia="Times New Roman" w:hAnsi="Times New Roman" w:cs="Times New Roman"/>
                <w:b/>
                <w:bCs/>
                <w:sz w:val="20"/>
                <w:szCs w:val="20"/>
                <w:lang w:eastAsia="ru-RU"/>
              </w:rPr>
              <w:t xml:space="preserve">Мероприятие 1. </w:t>
            </w:r>
            <w:r w:rsidRPr="00DC57BD">
              <w:rPr>
                <w:rFonts w:ascii="Times New Roman" w:eastAsia="Times New Roman" w:hAnsi="Times New Roman" w:cs="Times New Roman"/>
                <w:b/>
                <w:bCs/>
                <w:sz w:val="20"/>
                <w:szCs w:val="20"/>
                <w:lang w:eastAsia="ru-RU"/>
              </w:rPr>
              <w:br w:type="page"/>
            </w:r>
            <w:r w:rsidRPr="00DC57BD">
              <w:rPr>
                <w:rFonts w:ascii="Times New Roman" w:eastAsia="Times New Roman" w:hAnsi="Times New Roman" w:cs="Times New Roman"/>
                <w:sz w:val="20"/>
                <w:szCs w:val="20"/>
                <w:lang w:eastAsia="ru-RU"/>
              </w:rPr>
              <w:t>Увеличение производимой продукции на территории Первомайского района.</w:t>
            </w:r>
          </w:p>
        </w:tc>
        <w:tc>
          <w:tcPr>
            <w:tcW w:w="1134" w:type="dxa"/>
            <w:tcBorders>
              <w:top w:val="nil"/>
              <w:left w:val="nil"/>
              <w:bottom w:val="single" w:sz="4" w:space="0" w:color="auto"/>
              <w:right w:val="single" w:sz="4" w:space="0" w:color="auto"/>
            </w:tcBorders>
            <w:shd w:val="clear" w:color="auto" w:fill="auto"/>
            <w:hideMark/>
          </w:tcPr>
          <w:p w14:paraId="58E3A1E0" w14:textId="77777777" w:rsidR="000A5529" w:rsidRPr="00DC57BD" w:rsidRDefault="000A5529" w:rsidP="008D513C">
            <w:pPr>
              <w:spacing w:after="0" w:line="240" w:lineRule="auto"/>
              <w:jc w:val="center"/>
              <w:rPr>
                <w:rFonts w:ascii="Times New Roman" w:eastAsia="Times New Roman" w:hAnsi="Times New Roman" w:cs="Times New Roman"/>
                <w:sz w:val="20"/>
                <w:szCs w:val="20"/>
                <w:lang w:eastAsia="ru-RU"/>
              </w:rPr>
            </w:pPr>
            <w:r w:rsidRPr="00DC57BD">
              <w:rPr>
                <w:rFonts w:ascii="Times New Roman" w:eastAsia="Times New Roman" w:hAnsi="Times New Roman" w:cs="Times New Roman"/>
                <w:sz w:val="20"/>
                <w:szCs w:val="20"/>
                <w:lang w:eastAsia="ru-RU"/>
              </w:rPr>
              <w:t>2022-2025 годы</w:t>
            </w:r>
          </w:p>
        </w:tc>
        <w:tc>
          <w:tcPr>
            <w:tcW w:w="7513" w:type="dxa"/>
            <w:tcBorders>
              <w:top w:val="nil"/>
              <w:left w:val="nil"/>
              <w:bottom w:val="single" w:sz="4" w:space="0" w:color="auto"/>
              <w:right w:val="single" w:sz="4" w:space="0" w:color="auto"/>
            </w:tcBorders>
            <w:shd w:val="clear" w:color="auto" w:fill="auto"/>
            <w:hideMark/>
          </w:tcPr>
          <w:p w14:paraId="5948C6A5" w14:textId="572CEB0C" w:rsidR="000A5529" w:rsidRPr="00DC57BD" w:rsidRDefault="003A7B24" w:rsidP="003A7B24">
            <w:pPr>
              <w:spacing w:after="0" w:line="240" w:lineRule="auto"/>
              <w:ind w:firstLine="31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рамках мероприятия п</w:t>
            </w:r>
            <w:r w:rsidR="002A11A2" w:rsidRPr="002A11A2">
              <w:rPr>
                <w:rFonts w:ascii="Times New Roman" w:eastAsia="Times New Roman" w:hAnsi="Times New Roman" w:cs="Times New Roman"/>
                <w:sz w:val="20"/>
                <w:szCs w:val="20"/>
                <w:lang w:eastAsia="ru-RU"/>
              </w:rPr>
              <w:t>роведён мониторинг объёмов производства на предприятиях обработки древесины и изготовления изделий из дерева. По итогам отчётного периода объём выпускаемой продукции остался на уровне прошлого года.</w:t>
            </w:r>
          </w:p>
        </w:tc>
        <w:tc>
          <w:tcPr>
            <w:tcW w:w="1701" w:type="dxa"/>
            <w:tcBorders>
              <w:top w:val="nil"/>
              <w:left w:val="nil"/>
              <w:bottom w:val="single" w:sz="4" w:space="0" w:color="auto"/>
              <w:right w:val="single" w:sz="4" w:space="0" w:color="auto"/>
            </w:tcBorders>
            <w:shd w:val="clear" w:color="auto" w:fill="auto"/>
            <w:noWrap/>
            <w:hideMark/>
          </w:tcPr>
          <w:p w14:paraId="57F99A0E" w14:textId="77777777" w:rsidR="000A5529" w:rsidRPr="00DC57BD" w:rsidRDefault="000A5529" w:rsidP="008D513C">
            <w:pPr>
              <w:spacing w:after="0" w:line="240" w:lineRule="auto"/>
              <w:jc w:val="center"/>
              <w:rPr>
                <w:rFonts w:ascii="Times New Roman" w:eastAsia="Times New Roman" w:hAnsi="Times New Roman" w:cs="Times New Roman"/>
                <w:sz w:val="20"/>
                <w:szCs w:val="20"/>
                <w:lang w:eastAsia="ru-RU"/>
              </w:rPr>
            </w:pPr>
            <w:r w:rsidRPr="00DC57BD">
              <w:rPr>
                <w:rFonts w:ascii="Times New Roman" w:eastAsia="Times New Roman" w:hAnsi="Times New Roman" w:cs="Times New Roman"/>
                <w:sz w:val="20"/>
                <w:szCs w:val="20"/>
                <w:lang w:eastAsia="ru-RU"/>
              </w:rPr>
              <w:t>-</w:t>
            </w:r>
          </w:p>
        </w:tc>
      </w:tr>
      <w:tr w:rsidR="000A5529" w:rsidRPr="00DC57BD" w14:paraId="7FDE8633" w14:textId="77777777" w:rsidTr="00B35800">
        <w:trPr>
          <w:trHeight w:val="330"/>
        </w:trPr>
        <w:tc>
          <w:tcPr>
            <w:tcW w:w="1559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AE21F7A" w14:textId="77777777" w:rsidR="000A5529" w:rsidRPr="00DC57BD" w:rsidRDefault="000A5529" w:rsidP="008D513C">
            <w:pPr>
              <w:spacing w:after="0" w:line="240" w:lineRule="auto"/>
              <w:jc w:val="both"/>
              <w:rPr>
                <w:rFonts w:ascii="Times New Roman" w:eastAsia="Times New Roman" w:hAnsi="Times New Roman" w:cs="Times New Roman"/>
                <w:b/>
                <w:bCs/>
                <w:color w:val="000000"/>
                <w:sz w:val="20"/>
                <w:szCs w:val="20"/>
                <w:lang w:eastAsia="ru-RU"/>
              </w:rPr>
            </w:pPr>
            <w:r w:rsidRPr="00DC57BD">
              <w:rPr>
                <w:rFonts w:ascii="Times New Roman" w:eastAsia="Times New Roman" w:hAnsi="Times New Roman" w:cs="Times New Roman"/>
                <w:b/>
                <w:bCs/>
                <w:color w:val="000000"/>
                <w:sz w:val="20"/>
                <w:szCs w:val="20"/>
                <w:lang w:eastAsia="ru-RU"/>
              </w:rPr>
              <w:t>7. Рынок выполнения работ по благоустройству городской среды</w:t>
            </w:r>
          </w:p>
        </w:tc>
      </w:tr>
      <w:tr w:rsidR="000A5529" w:rsidRPr="00DC57BD" w14:paraId="226914BC" w14:textId="77777777" w:rsidTr="00D90680">
        <w:trPr>
          <w:trHeight w:val="2116"/>
        </w:trPr>
        <w:tc>
          <w:tcPr>
            <w:tcW w:w="567" w:type="dxa"/>
            <w:tcBorders>
              <w:top w:val="nil"/>
              <w:left w:val="single" w:sz="4" w:space="0" w:color="auto"/>
              <w:bottom w:val="single" w:sz="4" w:space="0" w:color="auto"/>
              <w:right w:val="single" w:sz="4" w:space="0" w:color="auto"/>
            </w:tcBorders>
            <w:shd w:val="clear" w:color="auto" w:fill="auto"/>
            <w:noWrap/>
            <w:hideMark/>
          </w:tcPr>
          <w:p w14:paraId="16CF4E89" w14:textId="77777777" w:rsidR="000A5529" w:rsidRPr="00DC57BD" w:rsidRDefault="000A5529" w:rsidP="008D513C">
            <w:pPr>
              <w:spacing w:after="0" w:line="240" w:lineRule="auto"/>
              <w:jc w:val="center"/>
              <w:rPr>
                <w:rFonts w:ascii="Times New Roman" w:eastAsia="Times New Roman" w:hAnsi="Times New Roman" w:cs="Times New Roman"/>
                <w:sz w:val="20"/>
                <w:szCs w:val="20"/>
                <w:lang w:eastAsia="ru-RU"/>
              </w:rPr>
            </w:pPr>
            <w:r w:rsidRPr="00DC57BD">
              <w:rPr>
                <w:rFonts w:ascii="Times New Roman" w:eastAsia="Times New Roman" w:hAnsi="Times New Roman" w:cs="Times New Roman"/>
                <w:sz w:val="20"/>
                <w:szCs w:val="20"/>
                <w:lang w:eastAsia="ru-RU"/>
              </w:rPr>
              <w:t>7.1</w:t>
            </w:r>
          </w:p>
        </w:tc>
        <w:tc>
          <w:tcPr>
            <w:tcW w:w="4678" w:type="dxa"/>
            <w:tcBorders>
              <w:top w:val="nil"/>
              <w:left w:val="nil"/>
              <w:bottom w:val="single" w:sz="4" w:space="0" w:color="auto"/>
              <w:right w:val="single" w:sz="4" w:space="0" w:color="auto"/>
            </w:tcBorders>
            <w:shd w:val="clear" w:color="auto" w:fill="auto"/>
            <w:hideMark/>
          </w:tcPr>
          <w:p w14:paraId="2A04A8ED" w14:textId="77777777" w:rsidR="000A5529" w:rsidRPr="00DC57BD" w:rsidRDefault="000A5529" w:rsidP="008D513C">
            <w:pPr>
              <w:spacing w:after="0" w:line="240" w:lineRule="auto"/>
              <w:jc w:val="both"/>
              <w:rPr>
                <w:rFonts w:ascii="Times New Roman" w:eastAsia="Times New Roman" w:hAnsi="Times New Roman" w:cs="Times New Roman"/>
                <w:b/>
                <w:bCs/>
                <w:sz w:val="20"/>
                <w:szCs w:val="20"/>
                <w:lang w:eastAsia="ru-RU"/>
              </w:rPr>
            </w:pPr>
            <w:r w:rsidRPr="00DC57BD">
              <w:rPr>
                <w:rFonts w:ascii="Times New Roman" w:eastAsia="Times New Roman" w:hAnsi="Times New Roman" w:cs="Times New Roman"/>
                <w:b/>
                <w:bCs/>
                <w:sz w:val="20"/>
                <w:szCs w:val="20"/>
                <w:lang w:eastAsia="ru-RU"/>
              </w:rPr>
              <w:t xml:space="preserve">Мероприятие 1. </w:t>
            </w:r>
            <w:r w:rsidRPr="00DC57BD">
              <w:rPr>
                <w:rFonts w:ascii="Times New Roman" w:eastAsia="Times New Roman" w:hAnsi="Times New Roman" w:cs="Times New Roman"/>
                <w:sz w:val="20"/>
                <w:szCs w:val="20"/>
                <w:lang w:eastAsia="ru-RU"/>
              </w:rPr>
              <w:t>Организация участия Первомайского района, сельских поселений в федеральных и государственных программах.</w:t>
            </w:r>
          </w:p>
        </w:tc>
        <w:tc>
          <w:tcPr>
            <w:tcW w:w="1134" w:type="dxa"/>
            <w:tcBorders>
              <w:top w:val="nil"/>
              <w:left w:val="nil"/>
              <w:bottom w:val="single" w:sz="4" w:space="0" w:color="auto"/>
              <w:right w:val="single" w:sz="4" w:space="0" w:color="auto"/>
            </w:tcBorders>
            <w:shd w:val="clear" w:color="auto" w:fill="auto"/>
            <w:hideMark/>
          </w:tcPr>
          <w:p w14:paraId="0FD146B2" w14:textId="77777777" w:rsidR="000A5529" w:rsidRPr="00DC57BD" w:rsidRDefault="000A5529" w:rsidP="008D513C">
            <w:pPr>
              <w:spacing w:after="0" w:line="240" w:lineRule="auto"/>
              <w:jc w:val="center"/>
              <w:rPr>
                <w:rFonts w:ascii="Times New Roman" w:eastAsia="Times New Roman" w:hAnsi="Times New Roman" w:cs="Times New Roman"/>
                <w:sz w:val="20"/>
                <w:szCs w:val="20"/>
                <w:lang w:eastAsia="ru-RU"/>
              </w:rPr>
            </w:pPr>
            <w:r w:rsidRPr="00DC57BD">
              <w:rPr>
                <w:rFonts w:ascii="Times New Roman" w:eastAsia="Times New Roman" w:hAnsi="Times New Roman" w:cs="Times New Roman"/>
                <w:sz w:val="20"/>
                <w:szCs w:val="20"/>
                <w:lang w:eastAsia="ru-RU"/>
              </w:rPr>
              <w:t>2022-2025 годы</w:t>
            </w:r>
          </w:p>
        </w:tc>
        <w:tc>
          <w:tcPr>
            <w:tcW w:w="7513" w:type="dxa"/>
            <w:tcBorders>
              <w:top w:val="nil"/>
              <w:left w:val="nil"/>
              <w:bottom w:val="single" w:sz="4" w:space="0" w:color="auto"/>
              <w:right w:val="single" w:sz="4" w:space="0" w:color="auto"/>
            </w:tcBorders>
            <w:shd w:val="clear" w:color="auto" w:fill="auto"/>
            <w:hideMark/>
          </w:tcPr>
          <w:p w14:paraId="1009AE29" w14:textId="77777777" w:rsidR="004F2B66" w:rsidRPr="00F95698" w:rsidRDefault="000A5529" w:rsidP="004F2B66">
            <w:pPr>
              <w:spacing w:after="0" w:line="240" w:lineRule="auto"/>
              <w:ind w:firstLine="317"/>
              <w:jc w:val="both"/>
              <w:rPr>
                <w:rFonts w:ascii="Times New Roman" w:eastAsia="Times New Roman" w:hAnsi="Times New Roman" w:cs="Times New Roman"/>
                <w:sz w:val="20"/>
                <w:szCs w:val="20"/>
                <w:lang w:eastAsia="ru-RU"/>
              </w:rPr>
            </w:pPr>
            <w:r w:rsidRPr="00F95698">
              <w:rPr>
                <w:rFonts w:ascii="Times New Roman" w:eastAsia="Times New Roman" w:hAnsi="Times New Roman" w:cs="Times New Roman"/>
                <w:sz w:val="20"/>
                <w:szCs w:val="20"/>
                <w:lang w:eastAsia="ru-RU"/>
              </w:rPr>
              <w:t>В 202</w:t>
            </w:r>
            <w:r w:rsidR="00673AEC" w:rsidRPr="00F95698">
              <w:rPr>
                <w:rFonts w:ascii="Times New Roman" w:eastAsia="Times New Roman" w:hAnsi="Times New Roman" w:cs="Times New Roman"/>
                <w:sz w:val="20"/>
                <w:szCs w:val="20"/>
                <w:lang w:eastAsia="ru-RU"/>
              </w:rPr>
              <w:t>5</w:t>
            </w:r>
            <w:r w:rsidRPr="00F95698">
              <w:rPr>
                <w:rFonts w:ascii="Times New Roman" w:eastAsia="Times New Roman" w:hAnsi="Times New Roman" w:cs="Times New Roman"/>
                <w:sz w:val="20"/>
                <w:szCs w:val="20"/>
                <w:lang w:eastAsia="ru-RU"/>
              </w:rPr>
              <w:t xml:space="preserve"> году на благоустройство всего выделено </w:t>
            </w:r>
            <w:r w:rsidR="00673AEC" w:rsidRPr="00F95698">
              <w:rPr>
                <w:rFonts w:ascii="Times New Roman" w:eastAsia="Times New Roman" w:hAnsi="Times New Roman" w:cs="Times New Roman"/>
                <w:sz w:val="20"/>
                <w:szCs w:val="20"/>
                <w:lang w:eastAsia="ru-RU"/>
              </w:rPr>
              <w:t>5714,2</w:t>
            </w:r>
            <w:r w:rsidR="00CE7025" w:rsidRPr="00F95698">
              <w:rPr>
                <w:rFonts w:ascii="Times New Roman" w:eastAsia="Times New Roman" w:hAnsi="Times New Roman" w:cs="Times New Roman"/>
                <w:sz w:val="20"/>
                <w:szCs w:val="20"/>
                <w:lang w:eastAsia="ru-RU"/>
              </w:rPr>
              <w:t xml:space="preserve"> тыс.</w:t>
            </w:r>
            <w:r w:rsidRPr="00F95698">
              <w:rPr>
                <w:rFonts w:ascii="Times New Roman" w:eastAsia="Times New Roman" w:hAnsi="Times New Roman" w:cs="Times New Roman"/>
                <w:sz w:val="20"/>
                <w:szCs w:val="20"/>
                <w:lang w:eastAsia="ru-RU"/>
              </w:rPr>
              <w:t xml:space="preserve"> руб. из них:</w:t>
            </w:r>
          </w:p>
          <w:p w14:paraId="4A144FD4" w14:textId="51688579" w:rsidR="004F2B66" w:rsidRPr="00F95698" w:rsidRDefault="00F95698" w:rsidP="004F2B66">
            <w:pPr>
              <w:pStyle w:val="ab"/>
              <w:numPr>
                <w:ilvl w:val="0"/>
                <w:numId w:val="25"/>
              </w:numPr>
              <w:spacing w:after="0" w:line="240" w:lineRule="auto"/>
              <w:ind w:left="742" w:hanging="283"/>
              <w:jc w:val="both"/>
              <w:rPr>
                <w:rFonts w:ascii="Times New Roman" w:eastAsia="Times New Roman" w:hAnsi="Times New Roman" w:cs="Times New Roman"/>
                <w:sz w:val="20"/>
                <w:szCs w:val="20"/>
                <w:lang w:eastAsia="ru-RU"/>
              </w:rPr>
            </w:pPr>
            <w:r w:rsidRPr="00F95698">
              <w:rPr>
                <w:rFonts w:ascii="Times New Roman" w:eastAsia="Times New Roman" w:hAnsi="Times New Roman" w:cs="Times New Roman"/>
                <w:sz w:val="20"/>
                <w:szCs w:val="20"/>
                <w:lang w:eastAsia="ru-RU"/>
              </w:rPr>
              <w:t>о</w:t>
            </w:r>
            <w:r w:rsidR="00673AEC" w:rsidRPr="00F95698">
              <w:rPr>
                <w:rFonts w:ascii="Times New Roman" w:eastAsia="Times New Roman" w:hAnsi="Times New Roman" w:cs="Times New Roman"/>
                <w:sz w:val="20"/>
                <w:szCs w:val="20"/>
                <w:lang w:eastAsia="ru-RU"/>
              </w:rPr>
              <w:t xml:space="preserve">рганизация оформления фасада административного </w:t>
            </w:r>
            <w:r w:rsidR="003847CD" w:rsidRPr="00F95698">
              <w:rPr>
                <w:rFonts w:ascii="Times New Roman" w:eastAsia="Times New Roman" w:hAnsi="Times New Roman" w:cs="Times New Roman"/>
                <w:sz w:val="20"/>
                <w:szCs w:val="20"/>
                <w:lang w:eastAsia="ru-RU"/>
              </w:rPr>
              <w:t>здания, расположенного по адресу: Томская область, Первомайский район, с. Первомайское, ул. Ленинская, 38</w:t>
            </w:r>
            <w:r w:rsidR="00CE7025" w:rsidRPr="00F95698">
              <w:rPr>
                <w:rFonts w:ascii="Times New Roman" w:eastAsia="Times New Roman" w:hAnsi="Times New Roman" w:cs="Times New Roman"/>
                <w:sz w:val="20"/>
                <w:szCs w:val="20"/>
                <w:lang w:eastAsia="ru-RU"/>
              </w:rPr>
              <w:t xml:space="preserve">. </w:t>
            </w:r>
            <w:r w:rsidR="00EF0C69" w:rsidRPr="00F95698">
              <w:rPr>
                <w:rFonts w:ascii="Times New Roman" w:eastAsia="Times New Roman" w:hAnsi="Times New Roman" w:cs="Times New Roman"/>
                <w:sz w:val="20"/>
                <w:szCs w:val="20"/>
                <w:lang w:eastAsia="ru-RU"/>
              </w:rPr>
              <w:t xml:space="preserve">Выделено </w:t>
            </w:r>
            <w:r w:rsidR="00AA3DCC" w:rsidRPr="00F95698">
              <w:rPr>
                <w:rFonts w:ascii="Times New Roman" w:eastAsia="Times New Roman" w:hAnsi="Times New Roman" w:cs="Times New Roman"/>
                <w:sz w:val="20"/>
                <w:szCs w:val="20"/>
                <w:lang w:eastAsia="ru-RU"/>
              </w:rPr>
              <w:t>2857,1</w:t>
            </w:r>
            <w:r w:rsidR="00EF0C69" w:rsidRPr="00F95698">
              <w:rPr>
                <w:rFonts w:ascii="Times New Roman" w:eastAsia="Times New Roman" w:hAnsi="Times New Roman" w:cs="Times New Roman"/>
                <w:sz w:val="20"/>
                <w:szCs w:val="20"/>
                <w:lang w:eastAsia="ru-RU"/>
              </w:rPr>
              <w:t xml:space="preserve"> тыс. руб.</w:t>
            </w:r>
          </w:p>
          <w:p w14:paraId="6A91CFC9" w14:textId="5E0FC9DE" w:rsidR="000A5529" w:rsidRPr="00F95698" w:rsidRDefault="00F95698" w:rsidP="004F2B66">
            <w:pPr>
              <w:pStyle w:val="ab"/>
              <w:numPr>
                <w:ilvl w:val="0"/>
                <w:numId w:val="25"/>
              </w:numPr>
              <w:spacing w:after="0" w:line="240" w:lineRule="auto"/>
              <w:ind w:left="742" w:hanging="283"/>
              <w:jc w:val="both"/>
              <w:rPr>
                <w:rFonts w:ascii="Times New Roman" w:eastAsia="Times New Roman" w:hAnsi="Times New Roman" w:cs="Times New Roman"/>
                <w:sz w:val="20"/>
                <w:szCs w:val="20"/>
                <w:lang w:eastAsia="ru-RU"/>
              </w:rPr>
            </w:pPr>
            <w:r w:rsidRPr="00F95698">
              <w:rPr>
                <w:rFonts w:ascii="Times New Roman" w:eastAsia="Times New Roman" w:hAnsi="Times New Roman" w:cs="Times New Roman"/>
                <w:sz w:val="20"/>
                <w:szCs w:val="20"/>
                <w:lang w:eastAsia="ru-RU"/>
              </w:rPr>
              <w:t>о</w:t>
            </w:r>
            <w:r w:rsidR="00AA3DCC" w:rsidRPr="00F95698">
              <w:rPr>
                <w:rFonts w:ascii="Times New Roman" w:eastAsia="Times New Roman" w:hAnsi="Times New Roman" w:cs="Times New Roman"/>
                <w:sz w:val="20"/>
                <w:szCs w:val="20"/>
                <w:lang w:eastAsia="ru-RU"/>
              </w:rPr>
              <w:t>бустройство зоны отдыха</w:t>
            </w:r>
            <w:r w:rsidR="005143DD" w:rsidRPr="00F95698">
              <w:rPr>
                <w:rFonts w:ascii="Times New Roman" w:eastAsia="Times New Roman" w:hAnsi="Times New Roman" w:cs="Times New Roman"/>
                <w:sz w:val="20"/>
                <w:szCs w:val="20"/>
                <w:lang w:eastAsia="ru-RU"/>
              </w:rPr>
              <w:t xml:space="preserve"> по адресу: </w:t>
            </w:r>
            <w:r w:rsidR="005143DD" w:rsidRPr="00F95698">
              <w:rPr>
                <w:rFonts w:ascii="Times New Roman" w:eastAsia="Times New Roman" w:hAnsi="Times New Roman" w:cs="Times New Roman"/>
                <w:sz w:val="20"/>
                <w:szCs w:val="20"/>
                <w:lang w:eastAsia="ru-RU"/>
              </w:rPr>
              <w:t>Томская область, Первомайский район, с. Первомайское, ул. Ленинская</w:t>
            </w:r>
            <w:r w:rsidR="005143DD" w:rsidRPr="00F95698">
              <w:rPr>
                <w:rFonts w:ascii="Times New Roman" w:eastAsia="Times New Roman" w:hAnsi="Times New Roman" w:cs="Times New Roman"/>
                <w:sz w:val="20"/>
                <w:szCs w:val="20"/>
                <w:lang w:eastAsia="ru-RU"/>
              </w:rPr>
              <w:t>, 97а.</w:t>
            </w:r>
            <w:r w:rsidR="00CE7025" w:rsidRPr="00F95698">
              <w:rPr>
                <w:rFonts w:ascii="Times New Roman" w:eastAsia="Times New Roman" w:hAnsi="Times New Roman" w:cs="Times New Roman"/>
                <w:sz w:val="20"/>
                <w:szCs w:val="20"/>
                <w:lang w:eastAsia="ru-RU"/>
              </w:rPr>
              <w:t xml:space="preserve"> </w:t>
            </w:r>
            <w:r w:rsidR="00EF0C69" w:rsidRPr="00F95698">
              <w:rPr>
                <w:rFonts w:ascii="Times New Roman" w:eastAsia="Times New Roman" w:hAnsi="Times New Roman" w:cs="Times New Roman"/>
                <w:sz w:val="20"/>
                <w:szCs w:val="20"/>
                <w:lang w:eastAsia="ru-RU"/>
              </w:rPr>
              <w:t>Выделено 2 857,1 тыс. руб.</w:t>
            </w:r>
          </w:p>
        </w:tc>
        <w:tc>
          <w:tcPr>
            <w:tcW w:w="1701" w:type="dxa"/>
            <w:tcBorders>
              <w:top w:val="nil"/>
              <w:left w:val="nil"/>
              <w:bottom w:val="single" w:sz="4" w:space="0" w:color="auto"/>
              <w:right w:val="single" w:sz="4" w:space="0" w:color="auto"/>
            </w:tcBorders>
            <w:shd w:val="clear" w:color="auto" w:fill="auto"/>
            <w:noWrap/>
            <w:hideMark/>
          </w:tcPr>
          <w:p w14:paraId="76DD49E7" w14:textId="77777777" w:rsidR="000A5529" w:rsidRPr="00DC57BD" w:rsidRDefault="000A5529" w:rsidP="008D513C">
            <w:pPr>
              <w:spacing w:after="0" w:line="240" w:lineRule="auto"/>
              <w:jc w:val="center"/>
              <w:rPr>
                <w:rFonts w:ascii="Times New Roman" w:eastAsia="Times New Roman" w:hAnsi="Times New Roman" w:cs="Times New Roman"/>
                <w:sz w:val="20"/>
                <w:szCs w:val="20"/>
                <w:lang w:eastAsia="ru-RU"/>
              </w:rPr>
            </w:pPr>
            <w:r w:rsidRPr="00DC57BD">
              <w:rPr>
                <w:rFonts w:ascii="Times New Roman" w:eastAsia="Times New Roman" w:hAnsi="Times New Roman" w:cs="Times New Roman"/>
                <w:sz w:val="20"/>
                <w:szCs w:val="20"/>
                <w:lang w:eastAsia="ru-RU"/>
              </w:rPr>
              <w:t>-</w:t>
            </w:r>
          </w:p>
        </w:tc>
      </w:tr>
      <w:tr w:rsidR="000A5529" w:rsidRPr="00DC57BD" w14:paraId="13A37814" w14:textId="77777777" w:rsidTr="00B35800">
        <w:trPr>
          <w:trHeight w:val="330"/>
        </w:trPr>
        <w:tc>
          <w:tcPr>
            <w:tcW w:w="1559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44D46D7" w14:textId="77777777" w:rsidR="000A5529" w:rsidRPr="00DC57BD" w:rsidRDefault="000A5529" w:rsidP="008D513C">
            <w:pPr>
              <w:spacing w:after="0" w:line="240" w:lineRule="auto"/>
              <w:jc w:val="both"/>
              <w:rPr>
                <w:rFonts w:ascii="Times New Roman" w:eastAsia="Times New Roman" w:hAnsi="Times New Roman" w:cs="Times New Roman"/>
                <w:b/>
                <w:bCs/>
                <w:color w:val="000000"/>
                <w:sz w:val="20"/>
                <w:szCs w:val="20"/>
                <w:lang w:eastAsia="ru-RU"/>
              </w:rPr>
            </w:pPr>
            <w:r w:rsidRPr="00DC57BD">
              <w:rPr>
                <w:rFonts w:ascii="Times New Roman" w:eastAsia="Times New Roman" w:hAnsi="Times New Roman" w:cs="Times New Roman"/>
                <w:b/>
                <w:bCs/>
                <w:color w:val="000000"/>
                <w:sz w:val="20"/>
                <w:szCs w:val="20"/>
                <w:lang w:eastAsia="ru-RU"/>
              </w:rPr>
              <w:t>8. Рынок ритуальных услуг</w:t>
            </w:r>
          </w:p>
        </w:tc>
      </w:tr>
      <w:tr w:rsidR="000A5529" w:rsidRPr="00DC57BD" w14:paraId="089873B8" w14:textId="77777777" w:rsidTr="00D90680">
        <w:trPr>
          <w:trHeight w:val="1080"/>
        </w:trPr>
        <w:tc>
          <w:tcPr>
            <w:tcW w:w="567" w:type="dxa"/>
            <w:tcBorders>
              <w:top w:val="nil"/>
              <w:left w:val="single" w:sz="4" w:space="0" w:color="auto"/>
              <w:bottom w:val="single" w:sz="4" w:space="0" w:color="auto"/>
              <w:right w:val="single" w:sz="4" w:space="0" w:color="auto"/>
            </w:tcBorders>
            <w:shd w:val="clear" w:color="auto" w:fill="auto"/>
            <w:noWrap/>
            <w:hideMark/>
          </w:tcPr>
          <w:p w14:paraId="0142662B" w14:textId="77777777" w:rsidR="000A5529" w:rsidRPr="00DC57BD" w:rsidRDefault="000A5529" w:rsidP="008D513C">
            <w:pPr>
              <w:spacing w:after="0" w:line="240" w:lineRule="auto"/>
              <w:jc w:val="center"/>
              <w:rPr>
                <w:rFonts w:ascii="Times New Roman" w:eastAsia="Times New Roman" w:hAnsi="Times New Roman" w:cs="Times New Roman"/>
                <w:sz w:val="20"/>
                <w:szCs w:val="20"/>
                <w:lang w:eastAsia="ru-RU"/>
              </w:rPr>
            </w:pPr>
            <w:r w:rsidRPr="00DC57BD">
              <w:rPr>
                <w:rFonts w:ascii="Times New Roman" w:eastAsia="Times New Roman" w:hAnsi="Times New Roman" w:cs="Times New Roman"/>
                <w:sz w:val="20"/>
                <w:szCs w:val="20"/>
                <w:lang w:eastAsia="ru-RU"/>
              </w:rPr>
              <w:t>8.1</w:t>
            </w:r>
          </w:p>
        </w:tc>
        <w:tc>
          <w:tcPr>
            <w:tcW w:w="4678" w:type="dxa"/>
            <w:tcBorders>
              <w:top w:val="nil"/>
              <w:left w:val="nil"/>
              <w:bottom w:val="single" w:sz="4" w:space="0" w:color="auto"/>
              <w:right w:val="single" w:sz="4" w:space="0" w:color="auto"/>
            </w:tcBorders>
            <w:shd w:val="clear" w:color="auto" w:fill="auto"/>
            <w:hideMark/>
          </w:tcPr>
          <w:p w14:paraId="6B563D5C" w14:textId="77777777" w:rsidR="000A5529" w:rsidRPr="00DC57BD" w:rsidRDefault="000A5529" w:rsidP="008D513C">
            <w:pPr>
              <w:spacing w:after="0" w:line="240" w:lineRule="auto"/>
              <w:jc w:val="both"/>
              <w:rPr>
                <w:rFonts w:ascii="Times New Roman" w:eastAsia="Times New Roman" w:hAnsi="Times New Roman" w:cs="Times New Roman"/>
                <w:b/>
                <w:bCs/>
                <w:sz w:val="20"/>
                <w:szCs w:val="20"/>
                <w:lang w:eastAsia="ru-RU"/>
              </w:rPr>
            </w:pPr>
            <w:r w:rsidRPr="00DC57BD">
              <w:rPr>
                <w:rFonts w:ascii="Times New Roman" w:eastAsia="Times New Roman" w:hAnsi="Times New Roman" w:cs="Times New Roman"/>
                <w:b/>
                <w:bCs/>
                <w:sz w:val="20"/>
                <w:szCs w:val="20"/>
                <w:lang w:eastAsia="ru-RU"/>
              </w:rPr>
              <w:t xml:space="preserve">Мероприятие 1. </w:t>
            </w:r>
            <w:r w:rsidRPr="00DC57BD">
              <w:rPr>
                <w:rFonts w:ascii="Times New Roman" w:eastAsia="Times New Roman" w:hAnsi="Times New Roman" w:cs="Times New Roman"/>
                <w:sz w:val="20"/>
                <w:szCs w:val="20"/>
                <w:lang w:eastAsia="ru-RU"/>
              </w:rPr>
              <w:t>Организация инвентаризации кладбищ и мест захоронений на них.</w:t>
            </w:r>
          </w:p>
        </w:tc>
        <w:tc>
          <w:tcPr>
            <w:tcW w:w="1134" w:type="dxa"/>
            <w:tcBorders>
              <w:top w:val="nil"/>
              <w:left w:val="nil"/>
              <w:bottom w:val="single" w:sz="4" w:space="0" w:color="auto"/>
              <w:right w:val="single" w:sz="4" w:space="0" w:color="auto"/>
            </w:tcBorders>
            <w:shd w:val="clear" w:color="auto" w:fill="auto"/>
            <w:hideMark/>
          </w:tcPr>
          <w:p w14:paraId="667CE609" w14:textId="77777777" w:rsidR="000A5529" w:rsidRPr="00DC57BD" w:rsidRDefault="000A5529" w:rsidP="008D513C">
            <w:pPr>
              <w:spacing w:after="0" w:line="240" w:lineRule="auto"/>
              <w:jc w:val="center"/>
              <w:rPr>
                <w:rFonts w:ascii="Times New Roman" w:eastAsia="Times New Roman" w:hAnsi="Times New Roman" w:cs="Times New Roman"/>
                <w:sz w:val="20"/>
                <w:szCs w:val="20"/>
                <w:lang w:eastAsia="ru-RU"/>
              </w:rPr>
            </w:pPr>
            <w:r w:rsidRPr="00DC57BD">
              <w:rPr>
                <w:rFonts w:ascii="Times New Roman" w:eastAsia="Times New Roman" w:hAnsi="Times New Roman" w:cs="Times New Roman"/>
                <w:sz w:val="20"/>
                <w:szCs w:val="20"/>
                <w:lang w:eastAsia="ru-RU"/>
              </w:rPr>
              <w:t>2022-2025 годы</w:t>
            </w:r>
          </w:p>
        </w:tc>
        <w:tc>
          <w:tcPr>
            <w:tcW w:w="7513" w:type="dxa"/>
            <w:tcBorders>
              <w:top w:val="nil"/>
              <w:left w:val="nil"/>
              <w:bottom w:val="single" w:sz="4" w:space="0" w:color="auto"/>
              <w:right w:val="single" w:sz="4" w:space="0" w:color="auto"/>
            </w:tcBorders>
            <w:shd w:val="clear" w:color="auto" w:fill="auto"/>
            <w:hideMark/>
          </w:tcPr>
          <w:p w14:paraId="3B09CF9D" w14:textId="59638FAE" w:rsidR="0079091D" w:rsidRPr="0079091D" w:rsidRDefault="00586183" w:rsidP="0079091D">
            <w:pPr>
              <w:spacing w:after="0" w:line="240" w:lineRule="auto"/>
              <w:ind w:firstLine="317"/>
              <w:jc w:val="both"/>
              <w:rPr>
                <w:rFonts w:ascii="Times New Roman" w:eastAsia="Times New Roman" w:hAnsi="Times New Roman" w:cs="Times New Roman"/>
                <w:sz w:val="20"/>
                <w:szCs w:val="20"/>
                <w:lang w:eastAsia="ru-RU"/>
              </w:rPr>
            </w:pPr>
            <w:r w:rsidRPr="0079091D">
              <w:rPr>
                <w:rFonts w:ascii="Times New Roman" w:eastAsia="Times New Roman" w:hAnsi="Times New Roman" w:cs="Times New Roman"/>
                <w:sz w:val="20"/>
                <w:szCs w:val="20"/>
                <w:lang w:eastAsia="ru-RU"/>
              </w:rPr>
              <w:t>В рамках мероприятия</w:t>
            </w:r>
            <w:r w:rsidRPr="0079091D">
              <w:rPr>
                <w:rFonts w:ascii="Times New Roman" w:eastAsia="Times New Roman" w:hAnsi="Times New Roman" w:cs="Times New Roman"/>
                <w:sz w:val="20"/>
                <w:szCs w:val="20"/>
                <w:lang w:eastAsia="ru-RU"/>
              </w:rPr>
              <w:t xml:space="preserve"> </w:t>
            </w:r>
            <w:r w:rsidRPr="0079091D">
              <w:rPr>
                <w:rFonts w:ascii="Times New Roman" w:eastAsia="Times New Roman" w:hAnsi="Times New Roman" w:cs="Times New Roman"/>
                <w:sz w:val="20"/>
                <w:szCs w:val="20"/>
                <w:lang w:eastAsia="ru-RU"/>
              </w:rPr>
              <w:t xml:space="preserve">проведён учёт кладбищ в </w:t>
            </w:r>
            <w:r w:rsidR="006D2B7F" w:rsidRPr="0079091D">
              <w:rPr>
                <w:rFonts w:ascii="Times New Roman" w:eastAsia="Times New Roman" w:hAnsi="Times New Roman" w:cs="Times New Roman"/>
                <w:sz w:val="20"/>
                <w:szCs w:val="20"/>
                <w:lang w:eastAsia="ru-RU"/>
              </w:rPr>
              <w:t xml:space="preserve">шести </w:t>
            </w:r>
            <w:r w:rsidRPr="0079091D">
              <w:rPr>
                <w:rFonts w:ascii="Times New Roman" w:eastAsia="Times New Roman" w:hAnsi="Times New Roman" w:cs="Times New Roman"/>
                <w:sz w:val="20"/>
                <w:szCs w:val="20"/>
                <w:lang w:eastAsia="ru-RU"/>
              </w:rPr>
              <w:t xml:space="preserve">сельских поселениях Первомайского района. Установлено, что на территории района расположено 43 кладбища. </w:t>
            </w:r>
            <w:r w:rsidR="0079091D" w:rsidRPr="0079091D">
              <w:rPr>
                <w:rFonts w:ascii="Times New Roman" w:eastAsia="Times New Roman" w:hAnsi="Times New Roman" w:cs="Times New Roman"/>
                <w:sz w:val="20"/>
                <w:szCs w:val="20"/>
                <w:lang w:eastAsia="ru-RU"/>
              </w:rPr>
              <w:t>Результаты по оформлению:</w:t>
            </w:r>
          </w:p>
          <w:p w14:paraId="647CC8F4" w14:textId="133E5585" w:rsidR="0079091D" w:rsidRPr="0079091D" w:rsidRDefault="0079091D" w:rsidP="0079091D">
            <w:pPr>
              <w:pStyle w:val="ab"/>
              <w:numPr>
                <w:ilvl w:val="0"/>
                <w:numId w:val="26"/>
              </w:numPr>
              <w:spacing w:after="0" w:line="240" w:lineRule="auto"/>
              <w:ind w:left="742" w:hanging="283"/>
              <w:jc w:val="both"/>
              <w:rPr>
                <w:rFonts w:ascii="Times New Roman" w:eastAsia="Times New Roman" w:hAnsi="Times New Roman" w:cs="Times New Roman"/>
                <w:sz w:val="20"/>
                <w:szCs w:val="20"/>
                <w:lang w:eastAsia="ru-RU"/>
              </w:rPr>
            </w:pPr>
            <w:r w:rsidRPr="0079091D">
              <w:rPr>
                <w:rFonts w:ascii="Times New Roman" w:eastAsia="Times New Roman" w:hAnsi="Times New Roman" w:cs="Times New Roman"/>
                <w:sz w:val="20"/>
                <w:szCs w:val="20"/>
                <w:lang w:eastAsia="ru-RU"/>
              </w:rPr>
              <w:t>государственная регистрация прав собственности — 24 объекта;</w:t>
            </w:r>
          </w:p>
          <w:p w14:paraId="204A4275" w14:textId="77777777" w:rsidR="0079091D" w:rsidRPr="0079091D" w:rsidRDefault="0079091D" w:rsidP="0079091D">
            <w:pPr>
              <w:pStyle w:val="ab"/>
              <w:numPr>
                <w:ilvl w:val="0"/>
                <w:numId w:val="26"/>
              </w:numPr>
              <w:spacing w:after="0" w:line="240" w:lineRule="auto"/>
              <w:ind w:left="742" w:hanging="283"/>
              <w:jc w:val="both"/>
              <w:rPr>
                <w:rFonts w:ascii="Times New Roman" w:eastAsia="Times New Roman" w:hAnsi="Times New Roman" w:cs="Times New Roman"/>
                <w:sz w:val="20"/>
                <w:szCs w:val="20"/>
                <w:lang w:eastAsia="ru-RU"/>
              </w:rPr>
            </w:pPr>
            <w:r w:rsidRPr="0079091D">
              <w:rPr>
                <w:rFonts w:ascii="Times New Roman" w:eastAsia="Times New Roman" w:hAnsi="Times New Roman" w:cs="Times New Roman"/>
                <w:sz w:val="20"/>
                <w:szCs w:val="20"/>
                <w:lang w:eastAsia="ru-RU"/>
              </w:rPr>
              <w:t>межевание — 29 объектов.</w:t>
            </w:r>
          </w:p>
          <w:p w14:paraId="6091D723" w14:textId="5B8BE12C" w:rsidR="000A5529" w:rsidRPr="00DC57BD" w:rsidRDefault="00586183" w:rsidP="0079091D">
            <w:pPr>
              <w:spacing w:after="0" w:line="240" w:lineRule="auto"/>
              <w:ind w:firstLine="317"/>
              <w:jc w:val="both"/>
              <w:rPr>
                <w:rFonts w:ascii="Times New Roman" w:eastAsia="Times New Roman" w:hAnsi="Times New Roman" w:cs="Times New Roman"/>
                <w:sz w:val="20"/>
                <w:szCs w:val="20"/>
                <w:lang w:eastAsia="ru-RU"/>
              </w:rPr>
            </w:pPr>
            <w:r w:rsidRPr="0079091D">
              <w:rPr>
                <w:rFonts w:ascii="Times New Roman" w:eastAsia="Times New Roman" w:hAnsi="Times New Roman" w:cs="Times New Roman"/>
                <w:sz w:val="20"/>
                <w:szCs w:val="20"/>
                <w:lang w:eastAsia="ru-RU"/>
              </w:rPr>
              <w:t xml:space="preserve">Полная инвентаризация мест захоронений на кладбищах </w:t>
            </w:r>
            <w:r w:rsidRPr="0079091D">
              <w:rPr>
                <w:rFonts w:ascii="Times New Roman" w:eastAsia="Times New Roman" w:hAnsi="Times New Roman" w:cs="Times New Roman"/>
                <w:sz w:val="20"/>
                <w:szCs w:val="20"/>
                <w:lang w:eastAsia="ru-RU"/>
              </w:rPr>
              <w:t>на данный момент</w:t>
            </w:r>
            <w:r w:rsidRPr="0079091D">
              <w:rPr>
                <w:rFonts w:ascii="Times New Roman" w:eastAsia="Times New Roman" w:hAnsi="Times New Roman" w:cs="Times New Roman"/>
                <w:sz w:val="20"/>
                <w:szCs w:val="20"/>
                <w:lang w:eastAsia="ru-RU"/>
              </w:rPr>
              <w:t xml:space="preserve"> не проводилась.</w:t>
            </w:r>
          </w:p>
        </w:tc>
        <w:tc>
          <w:tcPr>
            <w:tcW w:w="1701" w:type="dxa"/>
            <w:tcBorders>
              <w:top w:val="nil"/>
              <w:left w:val="nil"/>
              <w:bottom w:val="single" w:sz="4" w:space="0" w:color="auto"/>
              <w:right w:val="single" w:sz="4" w:space="0" w:color="auto"/>
            </w:tcBorders>
            <w:shd w:val="clear" w:color="auto" w:fill="auto"/>
            <w:noWrap/>
            <w:hideMark/>
          </w:tcPr>
          <w:p w14:paraId="55F73AD2" w14:textId="77777777" w:rsidR="000A5529" w:rsidRPr="00DC57BD" w:rsidRDefault="000A5529" w:rsidP="008D513C">
            <w:pPr>
              <w:spacing w:after="0" w:line="240" w:lineRule="auto"/>
              <w:jc w:val="center"/>
              <w:rPr>
                <w:rFonts w:ascii="Times New Roman" w:eastAsia="Times New Roman" w:hAnsi="Times New Roman" w:cs="Times New Roman"/>
                <w:sz w:val="20"/>
                <w:szCs w:val="20"/>
                <w:lang w:eastAsia="ru-RU"/>
              </w:rPr>
            </w:pPr>
            <w:r w:rsidRPr="00DC57BD">
              <w:rPr>
                <w:rFonts w:ascii="Times New Roman" w:eastAsia="Times New Roman" w:hAnsi="Times New Roman" w:cs="Times New Roman"/>
                <w:sz w:val="20"/>
                <w:szCs w:val="20"/>
                <w:lang w:eastAsia="ru-RU"/>
              </w:rPr>
              <w:t>-</w:t>
            </w:r>
          </w:p>
        </w:tc>
      </w:tr>
      <w:tr w:rsidR="000A5529" w:rsidRPr="00DC57BD" w14:paraId="2610BF99" w14:textId="77777777" w:rsidTr="00D90680">
        <w:trPr>
          <w:trHeight w:val="420"/>
        </w:trPr>
        <w:tc>
          <w:tcPr>
            <w:tcW w:w="567" w:type="dxa"/>
            <w:tcBorders>
              <w:top w:val="nil"/>
              <w:left w:val="single" w:sz="4" w:space="0" w:color="auto"/>
              <w:bottom w:val="single" w:sz="4" w:space="0" w:color="auto"/>
              <w:right w:val="single" w:sz="4" w:space="0" w:color="auto"/>
            </w:tcBorders>
            <w:shd w:val="clear" w:color="auto" w:fill="auto"/>
            <w:noWrap/>
            <w:hideMark/>
          </w:tcPr>
          <w:p w14:paraId="5B9BFCC2" w14:textId="77777777" w:rsidR="000A5529" w:rsidRPr="00DC57BD" w:rsidRDefault="000A5529" w:rsidP="008D513C">
            <w:pPr>
              <w:spacing w:after="0" w:line="240" w:lineRule="auto"/>
              <w:jc w:val="center"/>
              <w:rPr>
                <w:rFonts w:ascii="Times New Roman" w:eastAsia="Times New Roman" w:hAnsi="Times New Roman" w:cs="Times New Roman"/>
                <w:color w:val="000000"/>
                <w:sz w:val="20"/>
                <w:szCs w:val="20"/>
                <w:lang w:eastAsia="ru-RU"/>
              </w:rPr>
            </w:pPr>
            <w:r w:rsidRPr="00DC57BD">
              <w:rPr>
                <w:rFonts w:ascii="Times New Roman" w:eastAsia="Times New Roman" w:hAnsi="Times New Roman" w:cs="Times New Roman"/>
                <w:color w:val="000000"/>
                <w:sz w:val="20"/>
                <w:szCs w:val="20"/>
                <w:lang w:eastAsia="ru-RU"/>
              </w:rPr>
              <w:lastRenderedPageBreak/>
              <w:t>8.2</w:t>
            </w:r>
          </w:p>
        </w:tc>
        <w:tc>
          <w:tcPr>
            <w:tcW w:w="4678" w:type="dxa"/>
            <w:tcBorders>
              <w:top w:val="nil"/>
              <w:left w:val="nil"/>
              <w:bottom w:val="single" w:sz="4" w:space="0" w:color="auto"/>
              <w:right w:val="single" w:sz="4" w:space="0" w:color="auto"/>
            </w:tcBorders>
            <w:shd w:val="clear" w:color="auto" w:fill="auto"/>
            <w:hideMark/>
          </w:tcPr>
          <w:p w14:paraId="0A3C910C" w14:textId="77777777" w:rsidR="000A5529" w:rsidRPr="00DC57BD" w:rsidRDefault="000A5529" w:rsidP="008D513C">
            <w:pPr>
              <w:spacing w:after="0" w:line="240" w:lineRule="auto"/>
              <w:jc w:val="both"/>
              <w:rPr>
                <w:rFonts w:ascii="Times New Roman" w:eastAsia="Times New Roman" w:hAnsi="Times New Roman" w:cs="Times New Roman"/>
                <w:b/>
                <w:bCs/>
                <w:color w:val="000000"/>
                <w:sz w:val="20"/>
                <w:szCs w:val="20"/>
                <w:lang w:eastAsia="ru-RU"/>
              </w:rPr>
            </w:pPr>
            <w:r w:rsidRPr="00DC57BD">
              <w:rPr>
                <w:rFonts w:ascii="Times New Roman" w:eastAsia="Times New Roman" w:hAnsi="Times New Roman" w:cs="Times New Roman"/>
                <w:b/>
                <w:bCs/>
                <w:color w:val="000000"/>
                <w:sz w:val="20"/>
                <w:szCs w:val="20"/>
                <w:lang w:eastAsia="ru-RU"/>
              </w:rPr>
              <w:t xml:space="preserve">Мероприятие 2. </w:t>
            </w:r>
            <w:r w:rsidRPr="00DC57BD">
              <w:rPr>
                <w:rFonts w:ascii="Times New Roman" w:eastAsia="Times New Roman" w:hAnsi="Times New Roman" w:cs="Times New Roman"/>
                <w:color w:val="000000"/>
                <w:sz w:val="20"/>
                <w:szCs w:val="20"/>
                <w:lang w:eastAsia="ru-RU"/>
              </w:rPr>
              <w:t>Формирование и актуализация сведений об организациях, оказывающих на территории Первомайского района ритуальные услуги, в том числе услуги по организации похорон.</w:t>
            </w:r>
          </w:p>
        </w:tc>
        <w:tc>
          <w:tcPr>
            <w:tcW w:w="1134" w:type="dxa"/>
            <w:tcBorders>
              <w:top w:val="nil"/>
              <w:left w:val="nil"/>
              <w:bottom w:val="single" w:sz="4" w:space="0" w:color="auto"/>
              <w:right w:val="single" w:sz="4" w:space="0" w:color="auto"/>
            </w:tcBorders>
            <w:shd w:val="clear" w:color="auto" w:fill="auto"/>
            <w:hideMark/>
          </w:tcPr>
          <w:p w14:paraId="5095226B" w14:textId="77777777" w:rsidR="000A5529" w:rsidRPr="00DC57BD" w:rsidRDefault="000A5529" w:rsidP="008D513C">
            <w:pPr>
              <w:spacing w:after="0" w:line="240" w:lineRule="auto"/>
              <w:jc w:val="center"/>
              <w:rPr>
                <w:rFonts w:ascii="Times New Roman" w:eastAsia="Times New Roman" w:hAnsi="Times New Roman" w:cs="Times New Roman"/>
                <w:color w:val="000000"/>
                <w:sz w:val="20"/>
                <w:szCs w:val="20"/>
                <w:lang w:eastAsia="ru-RU"/>
              </w:rPr>
            </w:pPr>
            <w:r w:rsidRPr="00DC57BD">
              <w:rPr>
                <w:rFonts w:ascii="Times New Roman" w:eastAsia="Times New Roman" w:hAnsi="Times New Roman" w:cs="Times New Roman"/>
                <w:color w:val="000000"/>
                <w:sz w:val="20"/>
                <w:szCs w:val="20"/>
                <w:lang w:eastAsia="ru-RU"/>
              </w:rPr>
              <w:t>2022-2025 годы</w:t>
            </w:r>
          </w:p>
        </w:tc>
        <w:tc>
          <w:tcPr>
            <w:tcW w:w="7513" w:type="dxa"/>
            <w:tcBorders>
              <w:top w:val="nil"/>
              <w:left w:val="nil"/>
              <w:bottom w:val="single" w:sz="4" w:space="0" w:color="auto"/>
              <w:right w:val="single" w:sz="4" w:space="0" w:color="auto"/>
            </w:tcBorders>
            <w:shd w:val="clear" w:color="auto" w:fill="auto"/>
            <w:hideMark/>
          </w:tcPr>
          <w:p w14:paraId="258FA700" w14:textId="5C46D864" w:rsidR="00CB4063" w:rsidRPr="00CB4063" w:rsidRDefault="00CB4063" w:rsidP="00A52BC9">
            <w:pPr>
              <w:spacing w:after="0" w:line="240" w:lineRule="auto"/>
              <w:ind w:firstLine="317"/>
              <w:jc w:val="both"/>
              <w:rPr>
                <w:rFonts w:ascii="Times New Roman" w:eastAsia="Times New Roman" w:hAnsi="Times New Roman" w:cs="Times New Roman"/>
                <w:color w:val="000000"/>
                <w:sz w:val="20"/>
                <w:szCs w:val="20"/>
                <w:lang w:eastAsia="ru-RU"/>
              </w:rPr>
            </w:pPr>
            <w:r w:rsidRPr="00CB4063">
              <w:rPr>
                <w:rFonts w:ascii="Times New Roman" w:eastAsia="Times New Roman" w:hAnsi="Times New Roman" w:cs="Times New Roman"/>
                <w:color w:val="000000"/>
                <w:sz w:val="20"/>
                <w:szCs w:val="20"/>
                <w:lang w:eastAsia="ru-RU"/>
              </w:rPr>
              <w:t>В Первомайском районе ритуальные услуги предоставляют две организации (индивидуальные предприниматели), которые обслуживают население всех 44 населённых пунктов по принципу «одного окна».</w:t>
            </w:r>
          </w:p>
          <w:p w14:paraId="130666DF" w14:textId="77777777" w:rsidR="00CB4063" w:rsidRPr="00CB4063" w:rsidRDefault="00CB4063" w:rsidP="00CB4063">
            <w:pPr>
              <w:spacing w:after="0" w:line="240" w:lineRule="auto"/>
              <w:ind w:firstLine="317"/>
              <w:jc w:val="both"/>
              <w:rPr>
                <w:rFonts w:ascii="Times New Roman" w:eastAsia="Times New Roman" w:hAnsi="Times New Roman" w:cs="Times New Roman"/>
                <w:color w:val="000000"/>
                <w:sz w:val="20"/>
                <w:szCs w:val="20"/>
                <w:lang w:eastAsia="ru-RU"/>
              </w:rPr>
            </w:pPr>
            <w:r w:rsidRPr="00CB4063">
              <w:rPr>
                <w:rFonts w:ascii="Times New Roman" w:eastAsia="Times New Roman" w:hAnsi="Times New Roman" w:cs="Times New Roman"/>
                <w:color w:val="000000"/>
                <w:sz w:val="20"/>
                <w:szCs w:val="20"/>
                <w:lang w:eastAsia="ru-RU"/>
              </w:rPr>
              <w:t>Информация о предоставляемых услугах доступна для жителей по следующим каналам:</w:t>
            </w:r>
          </w:p>
          <w:p w14:paraId="1769206C" w14:textId="77777777" w:rsidR="00CB4063" w:rsidRPr="00A52BC9" w:rsidRDefault="00CB4063" w:rsidP="001211FA">
            <w:pPr>
              <w:pStyle w:val="ab"/>
              <w:numPr>
                <w:ilvl w:val="0"/>
                <w:numId w:val="15"/>
              </w:numPr>
              <w:spacing w:after="0" w:line="240" w:lineRule="auto"/>
              <w:ind w:left="742" w:hanging="425"/>
              <w:jc w:val="both"/>
              <w:rPr>
                <w:rFonts w:ascii="Times New Roman" w:eastAsia="Times New Roman" w:hAnsi="Times New Roman" w:cs="Times New Roman"/>
                <w:color w:val="000000"/>
                <w:sz w:val="20"/>
                <w:szCs w:val="20"/>
                <w:lang w:eastAsia="ru-RU"/>
              </w:rPr>
            </w:pPr>
            <w:r w:rsidRPr="00A52BC9">
              <w:rPr>
                <w:rFonts w:ascii="Times New Roman" w:eastAsia="Times New Roman" w:hAnsi="Times New Roman" w:cs="Times New Roman"/>
                <w:color w:val="000000"/>
                <w:sz w:val="20"/>
                <w:szCs w:val="20"/>
                <w:lang w:eastAsia="ru-RU"/>
              </w:rPr>
              <w:t>районная газета «Заветы Ильича» — публикации в средствах массовой информации;</w:t>
            </w:r>
          </w:p>
          <w:p w14:paraId="1B2B9F80" w14:textId="4BDFF89E" w:rsidR="00CB4063" w:rsidRPr="00A52BC9" w:rsidRDefault="00CB4063" w:rsidP="001211FA">
            <w:pPr>
              <w:pStyle w:val="ab"/>
              <w:numPr>
                <w:ilvl w:val="0"/>
                <w:numId w:val="15"/>
              </w:numPr>
              <w:spacing w:after="0" w:line="240" w:lineRule="auto"/>
              <w:ind w:left="742" w:hanging="425"/>
              <w:jc w:val="both"/>
              <w:rPr>
                <w:rFonts w:ascii="Times New Roman" w:eastAsia="Times New Roman" w:hAnsi="Times New Roman" w:cs="Times New Roman"/>
                <w:color w:val="000000"/>
                <w:sz w:val="20"/>
                <w:szCs w:val="20"/>
                <w:lang w:eastAsia="ru-RU"/>
              </w:rPr>
            </w:pPr>
            <w:r w:rsidRPr="00A52BC9">
              <w:rPr>
                <w:rFonts w:ascii="Times New Roman" w:eastAsia="Times New Roman" w:hAnsi="Times New Roman" w:cs="Times New Roman"/>
                <w:color w:val="000000"/>
                <w:sz w:val="20"/>
                <w:szCs w:val="20"/>
                <w:lang w:eastAsia="ru-RU"/>
              </w:rPr>
              <w:t>официальный сайт администрации Первомайского района — данные размещены в инвестиционном паспорте (</w:t>
            </w:r>
            <w:r w:rsidR="00A52BC9" w:rsidRPr="00A52BC9">
              <w:rPr>
                <w:rFonts w:ascii="Times New Roman" w:eastAsia="Times New Roman" w:hAnsi="Times New Roman" w:cs="Times New Roman"/>
                <w:color w:val="000000"/>
                <w:sz w:val="20"/>
                <w:szCs w:val="20"/>
                <w:lang w:eastAsia="ru-RU"/>
              </w:rPr>
              <w:t>http://pmr.tomsk.ru/pages/investicii</w:t>
            </w:r>
            <w:r w:rsidRPr="00A52BC9">
              <w:rPr>
                <w:rFonts w:ascii="Times New Roman" w:eastAsia="Times New Roman" w:hAnsi="Times New Roman" w:cs="Times New Roman"/>
                <w:color w:val="000000"/>
                <w:sz w:val="20"/>
                <w:szCs w:val="20"/>
                <w:lang w:eastAsia="ru-RU"/>
              </w:rPr>
              <w:t>).</w:t>
            </w:r>
          </w:p>
          <w:p w14:paraId="04565165" w14:textId="5DF7C3A9" w:rsidR="000A5529" w:rsidRPr="00DC57BD" w:rsidRDefault="00CB4063" w:rsidP="00CB4063">
            <w:pPr>
              <w:spacing w:after="0" w:line="240" w:lineRule="auto"/>
              <w:ind w:firstLine="317"/>
              <w:jc w:val="both"/>
              <w:rPr>
                <w:rFonts w:ascii="Times New Roman" w:eastAsia="Times New Roman" w:hAnsi="Times New Roman" w:cs="Times New Roman"/>
                <w:color w:val="000000"/>
                <w:sz w:val="20"/>
                <w:szCs w:val="20"/>
                <w:lang w:eastAsia="ru-RU"/>
              </w:rPr>
            </w:pPr>
            <w:r w:rsidRPr="00CB4063">
              <w:rPr>
                <w:rFonts w:ascii="Times New Roman" w:eastAsia="Times New Roman" w:hAnsi="Times New Roman" w:cs="Times New Roman"/>
                <w:color w:val="000000"/>
                <w:sz w:val="20"/>
                <w:szCs w:val="20"/>
                <w:lang w:eastAsia="ru-RU"/>
              </w:rPr>
              <w:t>Актуальность сведений обеспечивается за счёт ежегодного обновления информации. Процедура регламентируется Положением об инвестиционном паспорте, утверждённым постановлением Администрации Первомайского района от 28.09.2018 № 288а.</w:t>
            </w:r>
          </w:p>
        </w:tc>
        <w:tc>
          <w:tcPr>
            <w:tcW w:w="1701" w:type="dxa"/>
            <w:tcBorders>
              <w:top w:val="nil"/>
              <w:left w:val="nil"/>
              <w:bottom w:val="single" w:sz="4" w:space="0" w:color="auto"/>
              <w:right w:val="single" w:sz="4" w:space="0" w:color="auto"/>
            </w:tcBorders>
            <w:shd w:val="clear" w:color="auto" w:fill="auto"/>
            <w:noWrap/>
            <w:hideMark/>
          </w:tcPr>
          <w:p w14:paraId="7E7D4017" w14:textId="77777777" w:rsidR="000A5529" w:rsidRPr="00DC57BD" w:rsidRDefault="000A5529" w:rsidP="008D513C">
            <w:pPr>
              <w:spacing w:after="0" w:line="240" w:lineRule="auto"/>
              <w:jc w:val="center"/>
              <w:rPr>
                <w:rFonts w:ascii="Times New Roman" w:eastAsia="Times New Roman" w:hAnsi="Times New Roman" w:cs="Times New Roman"/>
                <w:color w:val="000000"/>
                <w:sz w:val="20"/>
                <w:szCs w:val="20"/>
                <w:lang w:eastAsia="ru-RU"/>
              </w:rPr>
            </w:pPr>
            <w:r w:rsidRPr="00DC57BD">
              <w:rPr>
                <w:rFonts w:ascii="Times New Roman" w:eastAsia="Times New Roman" w:hAnsi="Times New Roman" w:cs="Times New Roman"/>
                <w:color w:val="000000"/>
                <w:sz w:val="20"/>
                <w:szCs w:val="20"/>
                <w:lang w:eastAsia="ru-RU"/>
              </w:rPr>
              <w:t>-</w:t>
            </w:r>
          </w:p>
        </w:tc>
      </w:tr>
      <w:tr w:rsidR="000A5529" w:rsidRPr="00DC57BD" w14:paraId="04542B00" w14:textId="77777777" w:rsidTr="00B35800">
        <w:trPr>
          <w:trHeight w:val="330"/>
        </w:trPr>
        <w:tc>
          <w:tcPr>
            <w:tcW w:w="1559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B931331" w14:textId="77777777" w:rsidR="000A5529" w:rsidRPr="00DC57BD" w:rsidRDefault="000A5529" w:rsidP="008D513C">
            <w:pPr>
              <w:spacing w:after="0" w:line="240" w:lineRule="auto"/>
              <w:jc w:val="both"/>
              <w:rPr>
                <w:rFonts w:ascii="Times New Roman" w:eastAsia="Times New Roman" w:hAnsi="Times New Roman" w:cs="Times New Roman"/>
                <w:b/>
                <w:bCs/>
                <w:color w:val="000000"/>
                <w:sz w:val="20"/>
                <w:szCs w:val="20"/>
                <w:lang w:eastAsia="ru-RU"/>
              </w:rPr>
            </w:pPr>
            <w:r w:rsidRPr="00DC57BD">
              <w:rPr>
                <w:rFonts w:ascii="Times New Roman" w:eastAsia="Times New Roman" w:hAnsi="Times New Roman" w:cs="Times New Roman"/>
                <w:b/>
                <w:bCs/>
                <w:color w:val="000000"/>
                <w:sz w:val="20"/>
                <w:szCs w:val="20"/>
                <w:lang w:eastAsia="ru-RU"/>
              </w:rPr>
              <w:t>9. Рынок оказания услуг по ремонту автотранспортных средств</w:t>
            </w:r>
          </w:p>
        </w:tc>
      </w:tr>
      <w:tr w:rsidR="000A5529" w:rsidRPr="00DC57BD" w14:paraId="2264FFFF" w14:textId="77777777" w:rsidTr="00D90680">
        <w:trPr>
          <w:trHeight w:val="1667"/>
        </w:trPr>
        <w:tc>
          <w:tcPr>
            <w:tcW w:w="567" w:type="dxa"/>
            <w:tcBorders>
              <w:top w:val="nil"/>
              <w:left w:val="single" w:sz="4" w:space="0" w:color="auto"/>
              <w:bottom w:val="single" w:sz="4" w:space="0" w:color="auto"/>
              <w:right w:val="single" w:sz="4" w:space="0" w:color="auto"/>
            </w:tcBorders>
            <w:shd w:val="clear" w:color="auto" w:fill="auto"/>
            <w:noWrap/>
            <w:hideMark/>
          </w:tcPr>
          <w:p w14:paraId="2C025D91" w14:textId="77777777" w:rsidR="000A5529" w:rsidRPr="00DC57BD" w:rsidRDefault="000A5529" w:rsidP="008D513C">
            <w:pPr>
              <w:spacing w:after="0" w:line="240" w:lineRule="auto"/>
              <w:jc w:val="center"/>
              <w:rPr>
                <w:rFonts w:ascii="Times New Roman" w:eastAsia="Times New Roman" w:hAnsi="Times New Roman" w:cs="Times New Roman"/>
                <w:color w:val="000000"/>
                <w:sz w:val="20"/>
                <w:szCs w:val="20"/>
                <w:lang w:eastAsia="ru-RU"/>
              </w:rPr>
            </w:pPr>
            <w:r w:rsidRPr="00DC57BD">
              <w:rPr>
                <w:rFonts w:ascii="Times New Roman" w:eastAsia="Times New Roman" w:hAnsi="Times New Roman" w:cs="Times New Roman"/>
                <w:color w:val="000000"/>
                <w:sz w:val="20"/>
                <w:szCs w:val="20"/>
                <w:lang w:eastAsia="ru-RU"/>
              </w:rPr>
              <w:t>9.1</w:t>
            </w:r>
          </w:p>
        </w:tc>
        <w:tc>
          <w:tcPr>
            <w:tcW w:w="4678" w:type="dxa"/>
            <w:tcBorders>
              <w:top w:val="nil"/>
              <w:left w:val="nil"/>
              <w:bottom w:val="single" w:sz="4" w:space="0" w:color="auto"/>
              <w:right w:val="single" w:sz="4" w:space="0" w:color="auto"/>
            </w:tcBorders>
            <w:shd w:val="clear" w:color="auto" w:fill="auto"/>
            <w:hideMark/>
          </w:tcPr>
          <w:p w14:paraId="71CC50D9" w14:textId="77777777" w:rsidR="000A5529" w:rsidRPr="00DC57BD" w:rsidRDefault="000A5529" w:rsidP="008D513C">
            <w:pPr>
              <w:spacing w:after="0" w:line="240" w:lineRule="auto"/>
              <w:jc w:val="both"/>
              <w:rPr>
                <w:rFonts w:ascii="Times New Roman" w:eastAsia="Times New Roman" w:hAnsi="Times New Roman" w:cs="Times New Roman"/>
                <w:b/>
                <w:bCs/>
                <w:color w:val="000000"/>
                <w:sz w:val="20"/>
                <w:szCs w:val="20"/>
                <w:lang w:eastAsia="ru-RU"/>
              </w:rPr>
            </w:pPr>
            <w:r w:rsidRPr="00DC57BD">
              <w:rPr>
                <w:rFonts w:ascii="Times New Roman" w:eastAsia="Times New Roman" w:hAnsi="Times New Roman" w:cs="Times New Roman"/>
                <w:b/>
                <w:bCs/>
                <w:color w:val="000000"/>
                <w:sz w:val="20"/>
                <w:szCs w:val="20"/>
                <w:lang w:eastAsia="ru-RU"/>
              </w:rPr>
              <w:t>Мероприятие 1</w:t>
            </w:r>
            <w:r w:rsidRPr="00DC57BD">
              <w:rPr>
                <w:rFonts w:ascii="Times New Roman" w:eastAsia="Times New Roman" w:hAnsi="Times New Roman" w:cs="Times New Roman"/>
                <w:color w:val="000000"/>
                <w:sz w:val="20"/>
                <w:szCs w:val="20"/>
                <w:lang w:eastAsia="ru-RU"/>
              </w:rPr>
              <w:t>. Формирование и актуализация сведений об организациях, оказывающих на территории Первомайского района услуги на рынке ремонта автотранспортных средств.</w:t>
            </w:r>
          </w:p>
        </w:tc>
        <w:tc>
          <w:tcPr>
            <w:tcW w:w="1134" w:type="dxa"/>
            <w:tcBorders>
              <w:top w:val="nil"/>
              <w:left w:val="nil"/>
              <w:bottom w:val="single" w:sz="4" w:space="0" w:color="auto"/>
              <w:right w:val="single" w:sz="4" w:space="0" w:color="auto"/>
            </w:tcBorders>
            <w:shd w:val="clear" w:color="auto" w:fill="auto"/>
            <w:hideMark/>
          </w:tcPr>
          <w:p w14:paraId="4646987B" w14:textId="77777777" w:rsidR="000A5529" w:rsidRPr="00DC57BD" w:rsidRDefault="000A5529" w:rsidP="008D513C">
            <w:pPr>
              <w:spacing w:after="0" w:line="240" w:lineRule="auto"/>
              <w:jc w:val="center"/>
              <w:rPr>
                <w:rFonts w:ascii="Times New Roman" w:eastAsia="Times New Roman" w:hAnsi="Times New Roman" w:cs="Times New Roman"/>
                <w:color w:val="000000"/>
                <w:sz w:val="20"/>
                <w:szCs w:val="20"/>
                <w:lang w:eastAsia="ru-RU"/>
              </w:rPr>
            </w:pPr>
            <w:r w:rsidRPr="00DC57BD">
              <w:rPr>
                <w:rFonts w:ascii="Times New Roman" w:eastAsia="Times New Roman" w:hAnsi="Times New Roman" w:cs="Times New Roman"/>
                <w:color w:val="000000"/>
                <w:sz w:val="20"/>
                <w:szCs w:val="20"/>
                <w:lang w:eastAsia="ru-RU"/>
              </w:rPr>
              <w:t>2022-2025 годы</w:t>
            </w:r>
          </w:p>
        </w:tc>
        <w:tc>
          <w:tcPr>
            <w:tcW w:w="7513" w:type="dxa"/>
            <w:tcBorders>
              <w:top w:val="nil"/>
              <w:left w:val="nil"/>
              <w:bottom w:val="single" w:sz="4" w:space="0" w:color="auto"/>
              <w:right w:val="single" w:sz="4" w:space="0" w:color="auto"/>
            </w:tcBorders>
            <w:shd w:val="clear" w:color="auto" w:fill="auto"/>
            <w:hideMark/>
          </w:tcPr>
          <w:p w14:paraId="5444B3B0" w14:textId="62908F16" w:rsidR="004250CB" w:rsidRPr="004250CB" w:rsidRDefault="004250CB" w:rsidP="004250CB">
            <w:pPr>
              <w:spacing w:after="0" w:line="240" w:lineRule="auto"/>
              <w:ind w:firstLine="317"/>
              <w:jc w:val="both"/>
              <w:rPr>
                <w:rFonts w:ascii="Times New Roman" w:eastAsia="Times New Roman" w:hAnsi="Times New Roman" w:cs="Times New Roman"/>
                <w:color w:val="000000"/>
                <w:sz w:val="20"/>
                <w:szCs w:val="20"/>
                <w:lang w:eastAsia="ru-RU"/>
              </w:rPr>
            </w:pPr>
            <w:r w:rsidRPr="004250CB">
              <w:rPr>
                <w:rFonts w:ascii="Times New Roman" w:eastAsia="Times New Roman" w:hAnsi="Times New Roman" w:cs="Times New Roman"/>
                <w:color w:val="000000"/>
                <w:sz w:val="20"/>
                <w:szCs w:val="20"/>
                <w:lang w:eastAsia="ru-RU"/>
              </w:rPr>
              <w:t>В результате проведения мероприятия «Формирование и актуализация сведений об организациях, оказывающих на территории Первомайского района услуги на рынке ремонта автотранспортных средств»</w:t>
            </w:r>
            <w:r w:rsidR="00B160FE">
              <w:rPr>
                <w:rFonts w:ascii="Times New Roman" w:eastAsia="Times New Roman" w:hAnsi="Times New Roman" w:cs="Times New Roman"/>
                <w:color w:val="000000"/>
                <w:sz w:val="20"/>
                <w:szCs w:val="20"/>
                <w:lang w:eastAsia="ru-RU"/>
              </w:rPr>
              <w:t xml:space="preserve"> </w:t>
            </w:r>
            <w:r w:rsidRPr="004250CB">
              <w:rPr>
                <w:rFonts w:ascii="Times New Roman" w:eastAsia="Times New Roman" w:hAnsi="Times New Roman" w:cs="Times New Roman"/>
                <w:color w:val="000000"/>
                <w:sz w:val="20"/>
                <w:szCs w:val="20"/>
                <w:lang w:eastAsia="ru-RU"/>
              </w:rPr>
              <w:t>достигнуты следующие результаты:</w:t>
            </w:r>
          </w:p>
          <w:p w14:paraId="39CCC5E8" w14:textId="1AD12814" w:rsidR="004250CB" w:rsidRPr="005F1D4D" w:rsidRDefault="004250CB" w:rsidP="005F1D4D">
            <w:pPr>
              <w:pStyle w:val="ab"/>
              <w:numPr>
                <w:ilvl w:val="0"/>
                <w:numId w:val="16"/>
              </w:numPr>
              <w:spacing w:after="0" w:line="240" w:lineRule="auto"/>
              <w:ind w:left="884" w:hanging="425"/>
              <w:jc w:val="both"/>
              <w:rPr>
                <w:rFonts w:ascii="Times New Roman" w:eastAsia="Times New Roman" w:hAnsi="Times New Roman" w:cs="Times New Roman"/>
                <w:color w:val="000000"/>
                <w:sz w:val="20"/>
                <w:szCs w:val="20"/>
                <w:lang w:eastAsia="ru-RU"/>
              </w:rPr>
            </w:pPr>
            <w:r w:rsidRPr="005F1D4D">
              <w:rPr>
                <w:rFonts w:ascii="Times New Roman" w:eastAsia="Times New Roman" w:hAnsi="Times New Roman" w:cs="Times New Roman"/>
                <w:color w:val="000000"/>
                <w:sz w:val="20"/>
                <w:szCs w:val="20"/>
                <w:lang w:eastAsia="ru-RU"/>
              </w:rPr>
              <w:t xml:space="preserve">Сформирована и размещена на официальном сайте администрации Первомайского района (в разделе инвестиционного </w:t>
            </w:r>
            <w:r w:rsidR="00F242A8" w:rsidRPr="005F1D4D">
              <w:rPr>
                <w:rFonts w:ascii="Times New Roman" w:eastAsia="Times New Roman" w:hAnsi="Times New Roman" w:cs="Times New Roman"/>
                <w:color w:val="000000"/>
                <w:sz w:val="20"/>
                <w:szCs w:val="20"/>
                <w:lang w:eastAsia="ru-RU"/>
              </w:rPr>
              <w:t>паспорта</w:t>
            </w:r>
            <w:r w:rsidR="00F242A8" w:rsidRPr="00F242A8">
              <w:rPr>
                <w:rFonts w:ascii="Times New Roman" w:eastAsia="Times New Roman" w:hAnsi="Times New Roman" w:cs="Times New Roman"/>
                <w:color w:val="000000"/>
                <w:sz w:val="20"/>
                <w:szCs w:val="20"/>
                <w:lang w:eastAsia="ru-RU"/>
              </w:rPr>
              <w:t xml:space="preserve"> (http://pmr.tomsk.ru/pages/investicii</w:t>
            </w:r>
            <w:r w:rsidR="00F242A8">
              <w:rPr>
                <w:rFonts w:ascii="Times New Roman" w:eastAsia="Times New Roman" w:hAnsi="Times New Roman" w:cs="Times New Roman"/>
                <w:color w:val="000000"/>
                <w:sz w:val="20"/>
                <w:szCs w:val="20"/>
                <w:lang w:eastAsia="ru-RU"/>
              </w:rPr>
              <w:t>)</w:t>
            </w:r>
            <w:r w:rsidRPr="005F1D4D">
              <w:rPr>
                <w:rFonts w:ascii="Times New Roman" w:eastAsia="Times New Roman" w:hAnsi="Times New Roman" w:cs="Times New Roman"/>
                <w:color w:val="000000"/>
                <w:sz w:val="20"/>
                <w:szCs w:val="20"/>
                <w:lang w:eastAsia="ru-RU"/>
              </w:rPr>
              <w:t xml:space="preserve"> актуальная база данных организаций, предоставляющих услуги по ремонту автотранспортных средств.</w:t>
            </w:r>
          </w:p>
          <w:p w14:paraId="14BC4473" w14:textId="5B030F06" w:rsidR="004250CB" w:rsidRPr="005F1D4D" w:rsidRDefault="004250CB" w:rsidP="005F1D4D">
            <w:pPr>
              <w:pStyle w:val="ab"/>
              <w:numPr>
                <w:ilvl w:val="0"/>
                <w:numId w:val="16"/>
              </w:numPr>
              <w:spacing w:after="0" w:line="240" w:lineRule="auto"/>
              <w:ind w:left="884" w:hanging="425"/>
              <w:jc w:val="both"/>
              <w:rPr>
                <w:rFonts w:ascii="Times New Roman" w:eastAsia="Times New Roman" w:hAnsi="Times New Roman" w:cs="Times New Roman"/>
                <w:color w:val="000000"/>
                <w:sz w:val="20"/>
                <w:szCs w:val="20"/>
                <w:lang w:eastAsia="ru-RU"/>
              </w:rPr>
            </w:pPr>
            <w:r w:rsidRPr="005F1D4D">
              <w:rPr>
                <w:rFonts w:ascii="Times New Roman" w:eastAsia="Times New Roman" w:hAnsi="Times New Roman" w:cs="Times New Roman"/>
                <w:color w:val="000000"/>
                <w:sz w:val="20"/>
                <w:szCs w:val="20"/>
                <w:lang w:eastAsia="ru-RU"/>
              </w:rPr>
              <w:t>Обеспечена регулярная актуализация сведений — информация обновляется ежегодно в соответствии с Положением об инвестиционном паспорте, утверждённым постановлением Администрации Первомайского района от 28.09.2018 № 288а.</w:t>
            </w:r>
          </w:p>
          <w:p w14:paraId="1D548612" w14:textId="0A4AB0AB" w:rsidR="000A5529" w:rsidRPr="005F1D4D" w:rsidRDefault="004250CB" w:rsidP="005F1D4D">
            <w:pPr>
              <w:pStyle w:val="ab"/>
              <w:numPr>
                <w:ilvl w:val="0"/>
                <w:numId w:val="16"/>
              </w:numPr>
              <w:spacing w:after="0" w:line="240" w:lineRule="auto"/>
              <w:ind w:left="884" w:hanging="425"/>
              <w:jc w:val="both"/>
              <w:rPr>
                <w:rFonts w:ascii="Times New Roman" w:eastAsia="Times New Roman" w:hAnsi="Times New Roman" w:cs="Times New Roman"/>
                <w:color w:val="000000"/>
                <w:sz w:val="20"/>
                <w:szCs w:val="20"/>
                <w:lang w:eastAsia="ru-RU"/>
              </w:rPr>
            </w:pPr>
            <w:r w:rsidRPr="005F1D4D">
              <w:rPr>
                <w:rFonts w:ascii="Times New Roman" w:eastAsia="Times New Roman" w:hAnsi="Times New Roman" w:cs="Times New Roman"/>
                <w:color w:val="000000"/>
                <w:sz w:val="20"/>
                <w:szCs w:val="20"/>
                <w:lang w:eastAsia="ru-RU"/>
              </w:rPr>
              <w:t>Налажен механизм сбора и проверки данных</w:t>
            </w:r>
            <w:r w:rsidR="005F1D4D" w:rsidRPr="005F1D4D">
              <w:rPr>
                <w:rFonts w:ascii="Times New Roman" w:eastAsia="Times New Roman" w:hAnsi="Times New Roman" w:cs="Times New Roman"/>
                <w:color w:val="000000"/>
                <w:sz w:val="20"/>
                <w:szCs w:val="20"/>
                <w:lang w:eastAsia="ru-RU"/>
              </w:rPr>
              <w:t>.</w:t>
            </w:r>
          </w:p>
        </w:tc>
        <w:tc>
          <w:tcPr>
            <w:tcW w:w="1701" w:type="dxa"/>
            <w:tcBorders>
              <w:top w:val="nil"/>
              <w:left w:val="nil"/>
              <w:bottom w:val="single" w:sz="4" w:space="0" w:color="auto"/>
              <w:right w:val="single" w:sz="4" w:space="0" w:color="auto"/>
            </w:tcBorders>
            <w:shd w:val="clear" w:color="auto" w:fill="auto"/>
            <w:noWrap/>
            <w:hideMark/>
          </w:tcPr>
          <w:p w14:paraId="4EA81CC8" w14:textId="77777777" w:rsidR="000A5529" w:rsidRPr="00DC57BD" w:rsidRDefault="000A5529" w:rsidP="008D513C">
            <w:pPr>
              <w:spacing w:after="0" w:line="240" w:lineRule="auto"/>
              <w:jc w:val="center"/>
              <w:rPr>
                <w:rFonts w:ascii="Times New Roman" w:eastAsia="Times New Roman" w:hAnsi="Times New Roman" w:cs="Times New Roman"/>
                <w:color w:val="000000"/>
                <w:sz w:val="20"/>
                <w:szCs w:val="20"/>
                <w:lang w:eastAsia="ru-RU"/>
              </w:rPr>
            </w:pPr>
            <w:r w:rsidRPr="00DC57BD">
              <w:rPr>
                <w:rFonts w:ascii="Times New Roman" w:eastAsia="Times New Roman" w:hAnsi="Times New Roman" w:cs="Times New Roman"/>
                <w:color w:val="000000"/>
                <w:sz w:val="20"/>
                <w:szCs w:val="20"/>
                <w:lang w:eastAsia="ru-RU"/>
              </w:rPr>
              <w:t>-</w:t>
            </w:r>
          </w:p>
        </w:tc>
      </w:tr>
      <w:tr w:rsidR="000A5529" w:rsidRPr="00DC57BD" w14:paraId="201115BD" w14:textId="77777777" w:rsidTr="00D90680">
        <w:trPr>
          <w:trHeight w:val="1874"/>
        </w:trPr>
        <w:tc>
          <w:tcPr>
            <w:tcW w:w="567" w:type="dxa"/>
            <w:tcBorders>
              <w:top w:val="nil"/>
              <w:left w:val="single" w:sz="4" w:space="0" w:color="auto"/>
              <w:bottom w:val="single" w:sz="4" w:space="0" w:color="auto"/>
              <w:right w:val="single" w:sz="4" w:space="0" w:color="auto"/>
            </w:tcBorders>
            <w:shd w:val="clear" w:color="auto" w:fill="auto"/>
            <w:noWrap/>
            <w:hideMark/>
          </w:tcPr>
          <w:p w14:paraId="17BD9D3A" w14:textId="77777777" w:rsidR="000A5529" w:rsidRPr="00DC57BD" w:rsidRDefault="000A5529" w:rsidP="008D513C">
            <w:pPr>
              <w:spacing w:after="0" w:line="240" w:lineRule="auto"/>
              <w:jc w:val="center"/>
              <w:rPr>
                <w:rFonts w:ascii="Times New Roman" w:eastAsia="Times New Roman" w:hAnsi="Times New Roman" w:cs="Times New Roman"/>
                <w:color w:val="000000"/>
                <w:sz w:val="20"/>
                <w:szCs w:val="20"/>
                <w:lang w:eastAsia="ru-RU"/>
              </w:rPr>
            </w:pPr>
            <w:r w:rsidRPr="00DC57BD">
              <w:rPr>
                <w:rFonts w:ascii="Times New Roman" w:eastAsia="Times New Roman" w:hAnsi="Times New Roman" w:cs="Times New Roman"/>
                <w:color w:val="000000"/>
                <w:sz w:val="20"/>
                <w:szCs w:val="20"/>
                <w:lang w:eastAsia="ru-RU"/>
              </w:rPr>
              <w:t>9.2</w:t>
            </w:r>
          </w:p>
        </w:tc>
        <w:tc>
          <w:tcPr>
            <w:tcW w:w="4678" w:type="dxa"/>
            <w:tcBorders>
              <w:top w:val="nil"/>
              <w:left w:val="nil"/>
              <w:bottom w:val="single" w:sz="4" w:space="0" w:color="auto"/>
              <w:right w:val="single" w:sz="4" w:space="0" w:color="auto"/>
            </w:tcBorders>
            <w:shd w:val="clear" w:color="auto" w:fill="auto"/>
            <w:hideMark/>
          </w:tcPr>
          <w:p w14:paraId="60456766" w14:textId="77777777" w:rsidR="000A5529" w:rsidRPr="00DC57BD" w:rsidRDefault="000A5529" w:rsidP="008D513C">
            <w:pPr>
              <w:spacing w:after="0" w:line="240" w:lineRule="auto"/>
              <w:jc w:val="both"/>
              <w:rPr>
                <w:rFonts w:ascii="Times New Roman" w:eastAsia="Times New Roman" w:hAnsi="Times New Roman" w:cs="Times New Roman"/>
                <w:b/>
                <w:bCs/>
                <w:color w:val="000000"/>
                <w:sz w:val="20"/>
                <w:szCs w:val="20"/>
                <w:lang w:eastAsia="ru-RU"/>
              </w:rPr>
            </w:pPr>
            <w:r w:rsidRPr="00DC57BD">
              <w:rPr>
                <w:rFonts w:ascii="Times New Roman" w:eastAsia="Times New Roman" w:hAnsi="Times New Roman" w:cs="Times New Roman"/>
                <w:b/>
                <w:bCs/>
                <w:color w:val="000000"/>
                <w:sz w:val="20"/>
                <w:szCs w:val="20"/>
                <w:lang w:eastAsia="ru-RU"/>
              </w:rPr>
              <w:t>Мероприятие 2.</w:t>
            </w:r>
            <w:r w:rsidRPr="00DC57BD">
              <w:rPr>
                <w:rFonts w:ascii="Times New Roman" w:eastAsia="Times New Roman" w:hAnsi="Times New Roman" w:cs="Times New Roman"/>
                <w:b/>
                <w:bCs/>
                <w:color w:val="000000"/>
                <w:sz w:val="20"/>
                <w:szCs w:val="20"/>
                <w:lang w:eastAsia="ru-RU"/>
              </w:rPr>
              <w:br w:type="page"/>
              <w:t xml:space="preserve"> </w:t>
            </w:r>
            <w:r w:rsidRPr="00DC57BD">
              <w:rPr>
                <w:rFonts w:ascii="Times New Roman" w:eastAsia="Times New Roman" w:hAnsi="Times New Roman" w:cs="Times New Roman"/>
                <w:color w:val="000000"/>
                <w:sz w:val="20"/>
                <w:szCs w:val="20"/>
                <w:lang w:eastAsia="ru-RU"/>
              </w:rPr>
              <w:t>Проведение мониторинга организаций, оказывающих услуги на рынке ремонта автотранспортных средств на территории Первомайского района, с целью формирования и актуализации сведений об организациях, оказывающих услуги на рынке ремонта автотранспортных средств на территории Первомайского района.</w:t>
            </w:r>
          </w:p>
        </w:tc>
        <w:tc>
          <w:tcPr>
            <w:tcW w:w="1134" w:type="dxa"/>
            <w:tcBorders>
              <w:top w:val="nil"/>
              <w:left w:val="nil"/>
              <w:bottom w:val="single" w:sz="4" w:space="0" w:color="auto"/>
              <w:right w:val="single" w:sz="4" w:space="0" w:color="auto"/>
            </w:tcBorders>
            <w:shd w:val="clear" w:color="auto" w:fill="auto"/>
            <w:hideMark/>
          </w:tcPr>
          <w:p w14:paraId="619CB022" w14:textId="77777777" w:rsidR="000A5529" w:rsidRPr="00DC57BD" w:rsidRDefault="000A5529" w:rsidP="008D513C">
            <w:pPr>
              <w:spacing w:after="0" w:line="240" w:lineRule="auto"/>
              <w:jc w:val="center"/>
              <w:rPr>
                <w:rFonts w:ascii="Times New Roman" w:eastAsia="Times New Roman" w:hAnsi="Times New Roman" w:cs="Times New Roman"/>
                <w:color w:val="000000"/>
                <w:sz w:val="20"/>
                <w:szCs w:val="20"/>
                <w:lang w:eastAsia="ru-RU"/>
              </w:rPr>
            </w:pPr>
            <w:r w:rsidRPr="00DC57BD">
              <w:rPr>
                <w:rFonts w:ascii="Times New Roman" w:eastAsia="Times New Roman" w:hAnsi="Times New Roman" w:cs="Times New Roman"/>
                <w:color w:val="000000"/>
                <w:sz w:val="20"/>
                <w:szCs w:val="20"/>
                <w:lang w:eastAsia="ru-RU"/>
              </w:rPr>
              <w:t>2022-2025 годы</w:t>
            </w:r>
          </w:p>
        </w:tc>
        <w:tc>
          <w:tcPr>
            <w:tcW w:w="7513" w:type="dxa"/>
            <w:tcBorders>
              <w:top w:val="nil"/>
              <w:left w:val="nil"/>
              <w:bottom w:val="single" w:sz="4" w:space="0" w:color="auto"/>
              <w:right w:val="single" w:sz="4" w:space="0" w:color="auto"/>
            </w:tcBorders>
            <w:shd w:val="clear" w:color="auto" w:fill="auto"/>
            <w:hideMark/>
          </w:tcPr>
          <w:p w14:paraId="3A03D72A" w14:textId="0E3D71D9" w:rsidR="00B93054" w:rsidRDefault="00B93054" w:rsidP="00A028CE">
            <w:pPr>
              <w:spacing w:after="0" w:line="240" w:lineRule="auto"/>
              <w:ind w:firstLine="317"/>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w:t>
            </w:r>
            <w:r w:rsidRPr="00B93054">
              <w:rPr>
                <w:rFonts w:ascii="Times New Roman" w:eastAsia="Times New Roman" w:hAnsi="Times New Roman" w:cs="Times New Roman"/>
                <w:color w:val="000000"/>
                <w:sz w:val="20"/>
                <w:szCs w:val="20"/>
                <w:lang w:eastAsia="ru-RU"/>
              </w:rPr>
              <w:t xml:space="preserve"> целью формирования и актуализации сведений об организациях, оказывающих услуги на рынке ремонта автотранспортных средств на территории </w:t>
            </w:r>
            <w:r w:rsidR="007F4167" w:rsidRPr="00B93054">
              <w:rPr>
                <w:rFonts w:ascii="Times New Roman" w:eastAsia="Times New Roman" w:hAnsi="Times New Roman" w:cs="Times New Roman"/>
                <w:color w:val="000000"/>
                <w:sz w:val="20"/>
                <w:szCs w:val="20"/>
                <w:lang w:eastAsia="ru-RU"/>
              </w:rPr>
              <w:t>Первомайского района,</w:t>
            </w:r>
            <w:r w:rsidRPr="00B93054">
              <w:rPr>
                <w:rFonts w:ascii="Times New Roman" w:eastAsia="Times New Roman" w:hAnsi="Times New Roman" w:cs="Times New Roman"/>
                <w:color w:val="000000"/>
                <w:sz w:val="20"/>
                <w:szCs w:val="20"/>
                <w:lang w:eastAsia="ru-RU"/>
              </w:rPr>
              <w:t xml:space="preserve"> осуществляется комплексный мониторинг предприятий данной сферы.</w:t>
            </w:r>
          </w:p>
          <w:p w14:paraId="531E00C3" w14:textId="24EA5F4D" w:rsidR="000A5529" w:rsidRPr="00DC57BD" w:rsidRDefault="00B93054" w:rsidP="00D5247A">
            <w:pPr>
              <w:spacing w:after="0" w:line="240" w:lineRule="auto"/>
              <w:ind w:firstLine="317"/>
              <w:jc w:val="both"/>
              <w:rPr>
                <w:rFonts w:ascii="Times New Roman" w:eastAsia="Times New Roman" w:hAnsi="Times New Roman" w:cs="Times New Roman"/>
                <w:color w:val="000000"/>
                <w:sz w:val="20"/>
                <w:szCs w:val="20"/>
                <w:lang w:eastAsia="ru-RU"/>
              </w:rPr>
            </w:pPr>
            <w:r w:rsidRPr="00B93054">
              <w:rPr>
                <w:rFonts w:ascii="Times New Roman" w:eastAsia="Times New Roman" w:hAnsi="Times New Roman" w:cs="Times New Roman"/>
                <w:color w:val="000000"/>
                <w:sz w:val="20"/>
                <w:szCs w:val="20"/>
                <w:lang w:eastAsia="ru-RU"/>
              </w:rPr>
              <w:t>Процедура мониторинга и обновления данных регламентирована Положением об инвестиционном паспорте, утверждённым постановлением Администрации Первомайского района от 28.09.2018 № 288а. Это гарантирует ежегодную актуализацию сведений в установленные сроки и по единым стандартам.</w:t>
            </w:r>
          </w:p>
        </w:tc>
        <w:tc>
          <w:tcPr>
            <w:tcW w:w="1701" w:type="dxa"/>
            <w:tcBorders>
              <w:top w:val="nil"/>
              <w:left w:val="nil"/>
              <w:bottom w:val="single" w:sz="4" w:space="0" w:color="auto"/>
              <w:right w:val="single" w:sz="4" w:space="0" w:color="auto"/>
            </w:tcBorders>
            <w:shd w:val="clear" w:color="auto" w:fill="auto"/>
            <w:noWrap/>
            <w:hideMark/>
          </w:tcPr>
          <w:p w14:paraId="41100EB5" w14:textId="77777777" w:rsidR="000A5529" w:rsidRPr="00DC57BD" w:rsidRDefault="000A5529" w:rsidP="008D513C">
            <w:pPr>
              <w:spacing w:after="0" w:line="240" w:lineRule="auto"/>
              <w:jc w:val="both"/>
              <w:rPr>
                <w:rFonts w:ascii="Times New Roman" w:eastAsia="Times New Roman" w:hAnsi="Times New Roman" w:cs="Times New Roman"/>
                <w:color w:val="000000"/>
                <w:sz w:val="20"/>
                <w:szCs w:val="20"/>
                <w:lang w:eastAsia="ru-RU"/>
              </w:rPr>
            </w:pPr>
            <w:r w:rsidRPr="00DC57BD">
              <w:rPr>
                <w:rFonts w:ascii="Times New Roman" w:eastAsia="Times New Roman" w:hAnsi="Times New Roman" w:cs="Times New Roman"/>
                <w:color w:val="000000"/>
                <w:sz w:val="20"/>
                <w:szCs w:val="20"/>
                <w:lang w:eastAsia="ru-RU"/>
              </w:rPr>
              <w:t> </w:t>
            </w:r>
          </w:p>
        </w:tc>
      </w:tr>
      <w:tr w:rsidR="000A5529" w:rsidRPr="00DC57BD" w14:paraId="08B2EE41" w14:textId="77777777" w:rsidTr="00B35800">
        <w:trPr>
          <w:trHeight w:val="300"/>
        </w:trPr>
        <w:tc>
          <w:tcPr>
            <w:tcW w:w="1559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A7BC149" w14:textId="77777777" w:rsidR="000A5529" w:rsidRPr="00DC57BD" w:rsidRDefault="000A5529" w:rsidP="008D513C">
            <w:pPr>
              <w:spacing w:after="0" w:line="240" w:lineRule="auto"/>
              <w:jc w:val="both"/>
              <w:rPr>
                <w:rFonts w:ascii="Times New Roman" w:eastAsia="Times New Roman" w:hAnsi="Times New Roman" w:cs="Times New Roman"/>
                <w:b/>
                <w:bCs/>
                <w:color w:val="000000"/>
                <w:sz w:val="20"/>
                <w:szCs w:val="20"/>
                <w:lang w:eastAsia="ru-RU"/>
              </w:rPr>
            </w:pPr>
            <w:r w:rsidRPr="00DC57BD">
              <w:rPr>
                <w:rFonts w:ascii="Times New Roman" w:eastAsia="Times New Roman" w:hAnsi="Times New Roman" w:cs="Times New Roman"/>
                <w:b/>
                <w:bCs/>
                <w:color w:val="000000"/>
                <w:sz w:val="20"/>
                <w:szCs w:val="20"/>
                <w:lang w:eastAsia="ru-RU"/>
              </w:rPr>
              <w:t>10. Рынок розничной торговли</w:t>
            </w:r>
          </w:p>
        </w:tc>
      </w:tr>
      <w:tr w:rsidR="000A5529" w:rsidRPr="00DC57BD" w14:paraId="1F8A4E50" w14:textId="77777777" w:rsidTr="00D90680">
        <w:trPr>
          <w:trHeight w:val="562"/>
        </w:trPr>
        <w:tc>
          <w:tcPr>
            <w:tcW w:w="567" w:type="dxa"/>
            <w:tcBorders>
              <w:top w:val="nil"/>
              <w:left w:val="single" w:sz="4" w:space="0" w:color="auto"/>
              <w:bottom w:val="single" w:sz="4" w:space="0" w:color="auto"/>
              <w:right w:val="single" w:sz="4" w:space="0" w:color="auto"/>
            </w:tcBorders>
            <w:shd w:val="clear" w:color="auto" w:fill="auto"/>
            <w:noWrap/>
            <w:hideMark/>
          </w:tcPr>
          <w:p w14:paraId="536AFA32" w14:textId="77777777" w:rsidR="000A5529" w:rsidRPr="00DC57BD" w:rsidRDefault="000A5529" w:rsidP="008D513C">
            <w:pPr>
              <w:spacing w:after="0" w:line="240" w:lineRule="auto"/>
              <w:jc w:val="center"/>
              <w:rPr>
                <w:rFonts w:ascii="Times New Roman" w:eastAsia="Times New Roman" w:hAnsi="Times New Roman" w:cs="Times New Roman"/>
                <w:color w:val="000000"/>
                <w:sz w:val="20"/>
                <w:szCs w:val="20"/>
                <w:lang w:eastAsia="ru-RU"/>
              </w:rPr>
            </w:pPr>
            <w:r w:rsidRPr="00DC57BD">
              <w:rPr>
                <w:rFonts w:ascii="Times New Roman" w:eastAsia="Times New Roman" w:hAnsi="Times New Roman" w:cs="Times New Roman"/>
                <w:color w:val="000000"/>
                <w:sz w:val="20"/>
                <w:szCs w:val="20"/>
                <w:lang w:eastAsia="ru-RU"/>
              </w:rPr>
              <w:t>10.1</w:t>
            </w:r>
          </w:p>
        </w:tc>
        <w:tc>
          <w:tcPr>
            <w:tcW w:w="4678" w:type="dxa"/>
            <w:tcBorders>
              <w:top w:val="nil"/>
              <w:left w:val="nil"/>
              <w:bottom w:val="single" w:sz="4" w:space="0" w:color="auto"/>
              <w:right w:val="single" w:sz="4" w:space="0" w:color="auto"/>
            </w:tcBorders>
            <w:shd w:val="clear" w:color="auto" w:fill="auto"/>
            <w:hideMark/>
          </w:tcPr>
          <w:p w14:paraId="4A0D2E0D" w14:textId="5B8C5408" w:rsidR="000A5529" w:rsidRPr="00DC57BD" w:rsidRDefault="000A5529" w:rsidP="008D513C">
            <w:pPr>
              <w:spacing w:after="0" w:line="240" w:lineRule="auto"/>
              <w:jc w:val="both"/>
              <w:rPr>
                <w:rFonts w:ascii="Times New Roman" w:eastAsia="Times New Roman" w:hAnsi="Times New Roman" w:cs="Times New Roman"/>
                <w:b/>
                <w:bCs/>
                <w:color w:val="000000"/>
                <w:sz w:val="20"/>
                <w:szCs w:val="20"/>
                <w:lang w:eastAsia="ru-RU"/>
              </w:rPr>
            </w:pPr>
            <w:r w:rsidRPr="00DC57BD">
              <w:rPr>
                <w:rFonts w:ascii="Times New Roman" w:eastAsia="Times New Roman" w:hAnsi="Times New Roman" w:cs="Times New Roman"/>
                <w:b/>
                <w:bCs/>
                <w:color w:val="000000"/>
                <w:sz w:val="20"/>
                <w:szCs w:val="20"/>
                <w:lang w:eastAsia="ru-RU"/>
              </w:rPr>
              <w:t xml:space="preserve">Мероприятие 1. </w:t>
            </w:r>
            <w:r w:rsidRPr="00DC57BD">
              <w:rPr>
                <w:rFonts w:ascii="Times New Roman" w:eastAsia="Times New Roman" w:hAnsi="Times New Roman" w:cs="Times New Roman"/>
                <w:color w:val="000000"/>
                <w:sz w:val="20"/>
                <w:szCs w:val="20"/>
                <w:lang w:eastAsia="ru-RU"/>
              </w:rPr>
              <w:t>Содействие в развитии ярм</w:t>
            </w:r>
            <w:r w:rsidR="00382ACB">
              <w:rPr>
                <w:rFonts w:ascii="Times New Roman" w:eastAsia="Times New Roman" w:hAnsi="Times New Roman" w:cs="Times New Roman"/>
                <w:color w:val="000000"/>
                <w:sz w:val="20"/>
                <w:szCs w:val="20"/>
                <w:lang w:eastAsia="ru-RU"/>
              </w:rPr>
              <w:t>а</w:t>
            </w:r>
            <w:r w:rsidRPr="00DC57BD">
              <w:rPr>
                <w:rFonts w:ascii="Times New Roman" w:eastAsia="Times New Roman" w:hAnsi="Times New Roman" w:cs="Times New Roman"/>
                <w:color w:val="000000"/>
                <w:sz w:val="20"/>
                <w:szCs w:val="20"/>
                <w:lang w:eastAsia="ru-RU"/>
              </w:rPr>
              <w:t>рочной торговли.</w:t>
            </w:r>
          </w:p>
        </w:tc>
        <w:tc>
          <w:tcPr>
            <w:tcW w:w="1134" w:type="dxa"/>
            <w:tcBorders>
              <w:top w:val="nil"/>
              <w:left w:val="nil"/>
              <w:bottom w:val="single" w:sz="4" w:space="0" w:color="auto"/>
              <w:right w:val="single" w:sz="4" w:space="0" w:color="auto"/>
            </w:tcBorders>
            <w:shd w:val="clear" w:color="auto" w:fill="auto"/>
            <w:hideMark/>
          </w:tcPr>
          <w:p w14:paraId="76AC730C" w14:textId="77777777" w:rsidR="000A5529" w:rsidRPr="00DC57BD" w:rsidRDefault="000A5529" w:rsidP="008D513C">
            <w:pPr>
              <w:spacing w:after="0" w:line="240" w:lineRule="auto"/>
              <w:jc w:val="center"/>
              <w:rPr>
                <w:rFonts w:ascii="Times New Roman" w:eastAsia="Times New Roman" w:hAnsi="Times New Roman" w:cs="Times New Roman"/>
                <w:color w:val="000000"/>
                <w:sz w:val="20"/>
                <w:szCs w:val="20"/>
                <w:lang w:eastAsia="ru-RU"/>
              </w:rPr>
            </w:pPr>
            <w:r w:rsidRPr="00DC57BD">
              <w:rPr>
                <w:rFonts w:ascii="Times New Roman" w:eastAsia="Times New Roman" w:hAnsi="Times New Roman" w:cs="Times New Roman"/>
                <w:color w:val="000000"/>
                <w:sz w:val="20"/>
                <w:szCs w:val="20"/>
                <w:lang w:eastAsia="ru-RU"/>
              </w:rPr>
              <w:t>2022-2025 годы</w:t>
            </w:r>
          </w:p>
        </w:tc>
        <w:tc>
          <w:tcPr>
            <w:tcW w:w="7513" w:type="dxa"/>
            <w:tcBorders>
              <w:top w:val="nil"/>
              <w:left w:val="nil"/>
              <w:bottom w:val="single" w:sz="4" w:space="0" w:color="auto"/>
              <w:right w:val="single" w:sz="4" w:space="0" w:color="auto"/>
            </w:tcBorders>
            <w:shd w:val="clear" w:color="auto" w:fill="auto"/>
            <w:hideMark/>
          </w:tcPr>
          <w:p w14:paraId="4FC4CE73" w14:textId="12F58867" w:rsidR="007A449A" w:rsidRDefault="007A449A" w:rsidP="005B7DA5">
            <w:pPr>
              <w:spacing w:after="0" w:line="240" w:lineRule="auto"/>
              <w:ind w:firstLine="317"/>
              <w:jc w:val="both"/>
              <w:rPr>
                <w:rFonts w:ascii="Times New Roman" w:eastAsia="Times New Roman" w:hAnsi="Times New Roman" w:cs="Times New Roman"/>
                <w:color w:val="000000"/>
                <w:sz w:val="20"/>
                <w:szCs w:val="20"/>
                <w:lang w:eastAsia="ru-RU"/>
              </w:rPr>
            </w:pPr>
            <w:r w:rsidRPr="007A449A">
              <w:rPr>
                <w:rFonts w:ascii="Times New Roman" w:eastAsia="Times New Roman" w:hAnsi="Times New Roman" w:cs="Times New Roman"/>
                <w:color w:val="000000"/>
                <w:sz w:val="20"/>
                <w:szCs w:val="20"/>
                <w:lang w:eastAsia="ru-RU"/>
              </w:rPr>
              <w:t>В рамках мероприятия обеспечена системная реализация продукции местных товаропроизводителей через ярмарочны</w:t>
            </w:r>
            <w:r w:rsidR="000B635E">
              <w:rPr>
                <w:rFonts w:ascii="Times New Roman" w:eastAsia="Times New Roman" w:hAnsi="Times New Roman" w:cs="Times New Roman"/>
                <w:color w:val="000000"/>
                <w:sz w:val="20"/>
                <w:szCs w:val="20"/>
                <w:lang w:eastAsia="ru-RU"/>
              </w:rPr>
              <w:t>е</w:t>
            </w:r>
            <w:r w:rsidRPr="007A449A">
              <w:rPr>
                <w:rFonts w:ascii="Times New Roman" w:eastAsia="Times New Roman" w:hAnsi="Times New Roman" w:cs="Times New Roman"/>
                <w:color w:val="000000"/>
                <w:sz w:val="20"/>
                <w:szCs w:val="20"/>
                <w:lang w:eastAsia="ru-RU"/>
              </w:rPr>
              <w:t xml:space="preserve"> площад</w:t>
            </w:r>
            <w:r w:rsidR="000B635E">
              <w:rPr>
                <w:rFonts w:ascii="Times New Roman" w:eastAsia="Times New Roman" w:hAnsi="Times New Roman" w:cs="Times New Roman"/>
                <w:color w:val="000000"/>
                <w:sz w:val="20"/>
                <w:szCs w:val="20"/>
                <w:lang w:eastAsia="ru-RU"/>
              </w:rPr>
              <w:t>ки</w:t>
            </w:r>
            <w:r w:rsidRPr="007A449A">
              <w:rPr>
                <w:rFonts w:ascii="Times New Roman" w:eastAsia="Times New Roman" w:hAnsi="Times New Roman" w:cs="Times New Roman"/>
                <w:color w:val="000000"/>
                <w:sz w:val="20"/>
                <w:szCs w:val="20"/>
                <w:lang w:eastAsia="ru-RU"/>
              </w:rPr>
              <w:t xml:space="preserve">. На областном уровне организованы еженедельные ярмарки выходного дня в г. Томске (по субботам), а </w:t>
            </w:r>
            <w:r w:rsidRPr="007A449A">
              <w:rPr>
                <w:rFonts w:ascii="Times New Roman" w:eastAsia="Times New Roman" w:hAnsi="Times New Roman" w:cs="Times New Roman"/>
                <w:color w:val="000000"/>
                <w:sz w:val="20"/>
                <w:szCs w:val="20"/>
                <w:lang w:eastAsia="ru-RU"/>
              </w:rPr>
              <w:lastRenderedPageBreak/>
              <w:t>также ряд тематических фестивалей регионального значения, включая «День топора» (парк «Околица»), «Всемирный день хлеба» (с. Кожевниково), «Праздник гриба» (с. Молчаново), «Праздник картошки» (г. Томск), «Праздник жимолости» (с. Бакчар), «Большой амикан» (п. Белый Яр), «Золотая осень» (г. Томск), «Сабантуй», «Праздник кузнеца» (д. Семилужки), «Медовый спас» и «День Томича» (г. Томск). На районном уровне охвачены все 6 сельских поселений, где регулярно проводятся тематические праздничные мероприятия с ярмарочной торговлей: Дни села, Масленичные ярмарки, мероприятия ко Дню Победы, новогодние и пасхальные ярмарки, а также специализированные фестивали («Пышкинский фестиваль», «День охотника», «День лесника», «Праздник клюквы», «Густарь» и др.). В результате сформирована многоуровневая система сбыта, расширены каналы реализации для местных производителей, обеспечена доступность местной продукции для жителей района и города, а также укреплены прямые торговые связи между производителями и потребителями.</w:t>
            </w:r>
          </w:p>
          <w:p w14:paraId="0A689CE2" w14:textId="77777777" w:rsidR="003C7DDD" w:rsidRPr="003C7DDD" w:rsidRDefault="003C7DDD" w:rsidP="003C7DDD">
            <w:pPr>
              <w:spacing w:after="0" w:line="240" w:lineRule="auto"/>
              <w:ind w:firstLine="317"/>
              <w:jc w:val="both"/>
              <w:rPr>
                <w:rFonts w:ascii="Times New Roman" w:eastAsia="Times New Roman" w:hAnsi="Times New Roman" w:cs="Times New Roman"/>
                <w:color w:val="000000"/>
                <w:sz w:val="20"/>
                <w:szCs w:val="20"/>
                <w:lang w:eastAsia="ru-RU"/>
              </w:rPr>
            </w:pPr>
            <w:r w:rsidRPr="003C7DDD">
              <w:rPr>
                <w:rFonts w:ascii="Times New Roman" w:eastAsia="Times New Roman" w:hAnsi="Times New Roman" w:cs="Times New Roman"/>
                <w:color w:val="000000"/>
                <w:sz w:val="20"/>
                <w:szCs w:val="20"/>
                <w:lang w:eastAsia="ru-RU"/>
              </w:rPr>
              <w:t>В целях содействия ярмарочной деятельности Администрация Первомайского района реализует комплекс мер поддержки, в том числе:</w:t>
            </w:r>
          </w:p>
          <w:p w14:paraId="6A572E5D" w14:textId="77777777" w:rsidR="003C7DDD" w:rsidRPr="003C7DDD" w:rsidRDefault="003C7DDD" w:rsidP="003C7DDD">
            <w:pPr>
              <w:spacing w:after="0" w:line="240" w:lineRule="auto"/>
              <w:ind w:left="1026" w:hanging="425"/>
              <w:jc w:val="both"/>
              <w:rPr>
                <w:rFonts w:ascii="Times New Roman" w:eastAsia="Times New Roman" w:hAnsi="Times New Roman" w:cs="Times New Roman"/>
                <w:color w:val="000000"/>
                <w:sz w:val="20"/>
                <w:szCs w:val="20"/>
                <w:lang w:eastAsia="ru-RU"/>
              </w:rPr>
            </w:pPr>
            <w:r w:rsidRPr="003C7DDD">
              <w:rPr>
                <w:rFonts w:ascii="Times New Roman" w:eastAsia="Times New Roman" w:hAnsi="Times New Roman" w:cs="Times New Roman"/>
                <w:color w:val="000000"/>
                <w:sz w:val="20"/>
                <w:szCs w:val="20"/>
                <w:lang w:eastAsia="ru-RU"/>
              </w:rPr>
              <w:t>1.</w:t>
            </w:r>
            <w:r w:rsidRPr="003C7DDD">
              <w:rPr>
                <w:rFonts w:ascii="Times New Roman" w:eastAsia="Times New Roman" w:hAnsi="Times New Roman" w:cs="Times New Roman"/>
                <w:color w:val="000000"/>
                <w:sz w:val="20"/>
                <w:szCs w:val="20"/>
                <w:lang w:eastAsia="ru-RU"/>
              </w:rPr>
              <w:tab/>
              <w:t>координацию взаимодействия с организаторами областных и межмуниципальных мероприятий по вопросам проведения ярмарок.</w:t>
            </w:r>
          </w:p>
          <w:p w14:paraId="2D9AA2B1" w14:textId="77777777" w:rsidR="003C7DDD" w:rsidRPr="003C7DDD" w:rsidRDefault="003C7DDD" w:rsidP="003C7DDD">
            <w:pPr>
              <w:spacing w:after="0" w:line="240" w:lineRule="auto"/>
              <w:ind w:left="1026" w:hanging="425"/>
              <w:jc w:val="both"/>
              <w:rPr>
                <w:rFonts w:ascii="Times New Roman" w:eastAsia="Times New Roman" w:hAnsi="Times New Roman" w:cs="Times New Roman"/>
                <w:color w:val="000000"/>
                <w:sz w:val="20"/>
                <w:szCs w:val="20"/>
                <w:lang w:eastAsia="ru-RU"/>
              </w:rPr>
            </w:pPr>
            <w:r w:rsidRPr="003C7DDD">
              <w:rPr>
                <w:rFonts w:ascii="Times New Roman" w:eastAsia="Times New Roman" w:hAnsi="Times New Roman" w:cs="Times New Roman"/>
                <w:color w:val="000000"/>
                <w:sz w:val="20"/>
                <w:szCs w:val="20"/>
                <w:lang w:eastAsia="ru-RU"/>
              </w:rPr>
              <w:t>2.</w:t>
            </w:r>
            <w:r w:rsidRPr="003C7DDD">
              <w:rPr>
                <w:rFonts w:ascii="Times New Roman" w:eastAsia="Times New Roman" w:hAnsi="Times New Roman" w:cs="Times New Roman"/>
                <w:color w:val="000000"/>
                <w:sz w:val="20"/>
                <w:szCs w:val="20"/>
                <w:lang w:eastAsia="ru-RU"/>
              </w:rPr>
              <w:tab/>
              <w:t>предоставление площадок и инфраструктуры для проведения районных ярмарок (включая оборудование и коммунальное обеспечение).</w:t>
            </w:r>
          </w:p>
          <w:p w14:paraId="20603246" w14:textId="77777777" w:rsidR="003C7DDD" w:rsidRPr="003C7DDD" w:rsidRDefault="003C7DDD" w:rsidP="003C7DDD">
            <w:pPr>
              <w:spacing w:after="0" w:line="240" w:lineRule="auto"/>
              <w:ind w:left="1026" w:hanging="425"/>
              <w:jc w:val="both"/>
              <w:rPr>
                <w:rFonts w:ascii="Times New Roman" w:eastAsia="Times New Roman" w:hAnsi="Times New Roman" w:cs="Times New Roman"/>
                <w:color w:val="000000"/>
                <w:sz w:val="20"/>
                <w:szCs w:val="20"/>
                <w:lang w:eastAsia="ru-RU"/>
              </w:rPr>
            </w:pPr>
            <w:r w:rsidRPr="003C7DDD">
              <w:rPr>
                <w:rFonts w:ascii="Times New Roman" w:eastAsia="Times New Roman" w:hAnsi="Times New Roman" w:cs="Times New Roman"/>
                <w:color w:val="000000"/>
                <w:sz w:val="20"/>
                <w:szCs w:val="20"/>
                <w:lang w:eastAsia="ru-RU"/>
              </w:rPr>
              <w:t>3.</w:t>
            </w:r>
            <w:r w:rsidRPr="003C7DDD">
              <w:rPr>
                <w:rFonts w:ascii="Times New Roman" w:eastAsia="Times New Roman" w:hAnsi="Times New Roman" w:cs="Times New Roman"/>
                <w:color w:val="000000"/>
                <w:sz w:val="20"/>
                <w:szCs w:val="20"/>
                <w:lang w:eastAsia="ru-RU"/>
              </w:rPr>
              <w:tab/>
              <w:t>информационную поддержку — анонсирование ярмарок через официальный сайт, социальные сети и местные СМИ.</w:t>
            </w:r>
          </w:p>
          <w:p w14:paraId="25757655" w14:textId="77777777" w:rsidR="003C7DDD" w:rsidRPr="003C7DDD" w:rsidRDefault="003C7DDD" w:rsidP="003C7DDD">
            <w:pPr>
              <w:spacing w:after="0" w:line="240" w:lineRule="auto"/>
              <w:ind w:left="1026" w:hanging="425"/>
              <w:jc w:val="both"/>
              <w:rPr>
                <w:rFonts w:ascii="Times New Roman" w:eastAsia="Times New Roman" w:hAnsi="Times New Roman" w:cs="Times New Roman"/>
                <w:color w:val="000000"/>
                <w:sz w:val="20"/>
                <w:szCs w:val="20"/>
                <w:lang w:eastAsia="ru-RU"/>
              </w:rPr>
            </w:pPr>
            <w:r w:rsidRPr="003C7DDD">
              <w:rPr>
                <w:rFonts w:ascii="Times New Roman" w:eastAsia="Times New Roman" w:hAnsi="Times New Roman" w:cs="Times New Roman"/>
                <w:color w:val="000000"/>
                <w:sz w:val="20"/>
                <w:szCs w:val="20"/>
                <w:lang w:eastAsia="ru-RU"/>
              </w:rPr>
              <w:t>4.</w:t>
            </w:r>
            <w:r w:rsidRPr="003C7DDD">
              <w:rPr>
                <w:rFonts w:ascii="Times New Roman" w:eastAsia="Times New Roman" w:hAnsi="Times New Roman" w:cs="Times New Roman"/>
                <w:color w:val="000000"/>
                <w:sz w:val="20"/>
                <w:szCs w:val="20"/>
                <w:lang w:eastAsia="ru-RU"/>
              </w:rPr>
              <w:tab/>
              <w:t>содействие в оформлении участия производителей — консультации по подготовке документов и помощь в подаче заявок.</w:t>
            </w:r>
          </w:p>
          <w:p w14:paraId="707E8CEA" w14:textId="2649589F" w:rsidR="003C7DDD" w:rsidRDefault="003C7DDD" w:rsidP="003C7DDD">
            <w:pPr>
              <w:spacing w:after="0" w:line="240" w:lineRule="auto"/>
              <w:ind w:left="1026" w:hanging="425"/>
              <w:jc w:val="both"/>
              <w:rPr>
                <w:rFonts w:ascii="Times New Roman" w:eastAsia="Times New Roman" w:hAnsi="Times New Roman" w:cs="Times New Roman"/>
                <w:color w:val="000000"/>
                <w:sz w:val="20"/>
                <w:szCs w:val="20"/>
                <w:lang w:eastAsia="ru-RU"/>
              </w:rPr>
            </w:pPr>
            <w:r w:rsidRPr="003C7DDD">
              <w:rPr>
                <w:rFonts w:ascii="Times New Roman" w:eastAsia="Times New Roman" w:hAnsi="Times New Roman" w:cs="Times New Roman"/>
                <w:color w:val="000000"/>
                <w:sz w:val="20"/>
                <w:szCs w:val="20"/>
                <w:lang w:eastAsia="ru-RU"/>
              </w:rPr>
              <w:t>5.</w:t>
            </w:r>
            <w:r w:rsidRPr="003C7DDD">
              <w:rPr>
                <w:rFonts w:ascii="Times New Roman" w:eastAsia="Times New Roman" w:hAnsi="Times New Roman" w:cs="Times New Roman"/>
                <w:color w:val="000000"/>
                <w:sz w:val="20"/>
                <w:szCs w:val="20"/>
                <w:lang w:eastAsia="ru-RU"/>
              </w:rPr>
              <w:tab/>
              <w:t>логистическую поддержку — организацию доставки продукции на отдалённые торговые площадки.</w:t>
            </w:r>
          </w:p>
          <w:p w14:paraId="50C69AC1" w14:textId="175780D1" w:rsidR="000A5529" w:rsidRPr="00ED2C39" w:rsidRDefault="000A5529" w:rsidP="003C7DDD">
            <w:pPr>
              <w:pStyle w:val="ab"/>
              <w:spacing w:after="0" w:line="240" w:lineRule="auto"/>
              <w:ind w:left="1037"/>
              <w:jc w:val="both"/>
              <w:rPr>
                <w:rFonts w:ascii="Times New Roman" w:eastAsia="Times New Roman" w:hAnsi="Times New Roman" w:cs="Times New Roman"/>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noWrap/>
            <w:hideMark/>
          </w:tcPr>
          <w:p w14:paraId="6E2BC0A4" w14:textId="77777777" w:rsidR="000A5529" w:rsidRPr="00DC57BD" w:rsidRDefault="000A5529" w:rsidP="008D513C">
            <w:pPr>
              <w:spacing w:after="0" w:line="240" w:lineRule="auto"/>
              <w:jc w:val="center"/>
              <w:rPr>
                <w:rFonts w:ascii="Times New Roman" w:eastAsia="Times New Roman" w:hAnsi="Times New Roman" w:cs="Times New Roman"/>
                <w:color w:val="000000"/>
                <w:sz w:val="20"/>
                <w:szCs w:val="20"/>
                <w:lang w:eastAsia="ru-RU"/>
              </w:rPr>
            </w:pPr>
            <w:r w:rsidRPr="00DC57BD">
              <w:rPr>
                <w:rFonts w:ascii="Times New Roman" w:eastAsia="Times New Roman" w:hAnsi="Times New Roman" w:cs="Times New Roman"/>
                <w:color w:val="000000"/>
                <w:sz w:val="20"/>
                <w:szCs w:val="20"/>
                <w:lang w:eastAsia="ru-RU"/>
              </w:rPr>
              <w:lastRenderedPageBreak/>
              <w:t>-</w:t>
            </w:r>
          </w:p>
        </w:tc>
      </w:tr>
      <w:tr w:rsidR="000A5529" w:rsidRPr="00DC57BD" w14:paraId="30334549" w14:textId="77777777" w:rsidTr="0057736C">
        <w:trPr>
          <w:trHeight w:val="2438"/>
        </w:trPr>
        <w:tc>
          <w:tcPr>
            <w:tcW w:w="567" w:type="dxa"/>
            <w:tcBorders>
              <w:top w:val="nil"/>
              <w:left w:val="single" w:sz="4" w:space="0" w:color="auto"/>
              <w:bottom w:val="single" w:sz="4" w:space="0" w:color="auto"/>
              <w:right w:val="single" w:sz="4" w:space="0" w:color="auto"/>
            </w:tcBorders>
            <w:shd w:val="clear" w:color="auto" w:fill="auto"/>
            <w:noWrap/>
            <w:hideMark/>
          </w:tcPr>
          <w:p w14:paraId="17EB1AEC" w14:textId="77777777" w:rsidR="000A5529" w:rsidRPr="00DC57BD" w:rsidRDefault="000A5529" w:rsidP="008D513C">
            <w:pPr>
              <w:spacing w:after="0" w:line="240" w:lineRule="auto"/>
              <w:jc w:val="center"/>
              <w:rPr>
                <w:rFonts w:ascii="Times New Roman" w:eastAsia="Times New Roman" w:hAnsi="Times New Roman" w:cs="Times New Roman"/>
                <w:color w:val="000000"/>
                <w:sz w:val="20"/>
                <w:szCs w:val="20"/>
                <w:lang w:eastAsia="ru-RU"/>
              </w:rPr>
            </w:pPr>
            <w:r w:rsidRPr="00DC57BD">
              <w:rPr>
                <w:rFonts w:ascii="Times New Roman" w:eastAsia="Times New Roman" w:hAnsi="Times New Roman" w:cs="Times New Roman"/>
                <w:color w:val="000000"/>
                <w:sz w:val="20"/>
                <w:szCs w:val="20"/>
                <w:lang w:eastAsia="ru-RU"/>
              </w:rPr>
              <w:t>10.2</w:t>
            </w:r>
          </w:p>
        </w:tc>
        <w:tc>
          <w:tcPr>
            <w:tcW w:w="4678" w:type="dxa"/>
            <w:tcBorders>
              <w:top w:val="nil"/>
              <w:left w:val="nil"/>
              <w:bottom w:val="single" w:sz="4" w:space="0" w:color="auto"/>
              <w:right w:val="single" w:sz="4" w:space="0" w:color="auto"/>
            </w:tcBorders>
            <w:shd w:val="clear" w:color="auto" w:fill="auto"/>
            <w:hideMark/>
          </w:tcPr>
          <w:p w14:paraId="31748AA1" w14:textId="13216181" w:rsidR="000A5529" w:rsidRPr="00DC57BD" w:rsidRDefault="000A5529" w:rsidP="008D513C">
            <w:pPr>
              <w:spacing w:after="0" w:line="240" w:lineRule="auto"/>
              <w:jc w:val="both"/>
              <w:rPr>
                <w:rFonts w:ascii="Times New Roman" w:eastAsia="Times New Roman" w:hAnsi="Times New Roman" w:cs="Times New Roman"/>
                <w:b/>
                <w:bCs/>
                <w:color w:val="000000"/>
                <w:sz w:val="20"/>
                <w:szCs w:val="20"/>
                <w:lang w:eastAsia="ru-RU"/>
              </w:rPr>
            </w:pPr>
            <w:r w:rsidRPr="00DC57BD">
              <w:rPr>
                <w:rFonts w:ascii="Times New Roman" w:eastAsia="Times New Roman" w:hAnsi="Times New Roman" w:cs="Times New Roman"/>
                <w:b/>
                <w:bCs/>
                <w:color w:val="000000"/>
                <w:sz w:val="20"/>
                <w:szCs w:val="20"/>
                <w:lang w:eastAsia="ru-RU"/>
              </w:rPr>
              <w:t xml:space="preserve">Мероприятие 2. </w:t>
            </w:r>
            <w:r w:rsidRPr="00DC57BD">
              <w:rPr>
                <w:rFonts w:ascii="Times New Roman" w:eastAsia="Times New Roman" w:hAnsi="Times New Roman" w:cs="Times New Roman"/>
                <w:b/>
                <w:bCs/>
                <w:color w:val="000000"/>
                <w:sz w:val="20"/>
                <w:szCs w:val="20"/>
                <w:lang w:eastAsia="ru-RU"/>
              </w:rPr>
              <w:br w:type="page"/>
            </w:r>
            <w:r w:rsidRPr="00DC57BD">
              <w:rPr>
                <w:rFonts w:ascii="Times New Roman" w:eastAsia="Times New Roman" w:hAnsi="Times New Roman" w:cs="Times New Roman"/>
                <w:color w:val="000000"/>
                <w:sz w:val="20"/>
                <w:szCs w:val="20"/>
                <w:lang w:eastAsia="ru-RU"/>
              </w:rPr>
              <w:t>Актуализация схем размещения нестационарных торговых объектов</w:t>
            </w:r>
            <w:r w:rsidR="00924C83">
              <w:rPr>
                <w:rFonts w:ascii="Times New Roman" w:eastAsia="Times New Roman" w:hAnsi="Times New Roman" w:cs="Times New Roman"/>
                <w:color w:val="000000"/>
                <w:sz w:val="20"/>
                <w:szCs w:val="20"/>
                <w:lang w:eastAsia="ru-RU"/>
              </w:rPr>
              <w:t xml:space="preserve"> (НТО)</w:t>
            </w:r>
            <w:r w:rsidRPr="00DC57BD">
              <w:rPr>
                <w:rFonts w:ascii="Times New Roman" w:eastAsia="Times New Roman" w:hAnsi="Times New Roman" w:cs="Times New Roman"/>
                <w:color w:val="000000"/>
                <w:sz w:val="20"/>
                <w:szCs w:val="20"/>
                <w:lang w:eastAsia="ru-RU"/>
              </w:rPr>
              <w:t>.</w:t>
            </w:r>
          </w:p>
        </w:tc>
        <w:tc>
          <w:tcPr>
            <w:tcW w:w="1134" w:type="dxa"/>
            <w:tcBorders>
              <w:top w:val="nil"/>
              <w:left w:val="nil"/>
              <w:bottom w:val="single" w:sz="4" w:space="0" w:color="auto"/>
              <w:right w:val="single" w:sz="4" w:space="0" w:color="auto"/>
            </w:tcBorders>
            <w:shd w:val="clear" w:color="auto" w:fill="auto"/>
            <w:hideMark/>
          </w:tcPr>
          <w:p w14:paraId="5EF7137C" w14:textId="77777777" w:rsidR="000A5529" w:rsidRPr="00DC57BD" w:rsidRDefault="000A5529" w:rsidP="008D513C">
            <w:pPr>
              <w:spacing w:after="0" w:line="240" w:lineRule="auto"/>
              <w:jc w:val="center"/>
              <w:rPr>
                <w:rFonts w:ascii="Times New Roman" w:eastAsia="Times New Roman" w:hAnsi="Times New Roman" w:cs="Times New Roman"/>
                <w:color w:val="000000"/>
                <w:sz w:val="20"/>
                <w:szCs w:val="20"/>
                <w:lang w:eastAsia="ru-RU"/>
              </w:rPr>
            </w:pPr>
            <w:r w:rsidRPr="00DC57BD">
              <w:rPr>
                <w:rFonts w:ascii="Times New Roman" w:eastAsia="Times New Roman" w:hAnsi="Times New Roman" w:cs="Times New Roman"/>
                <w:color w:val="000000"/>
                <w:sz w:val="20"/>
                <w:szCs w:val="20"/>
                <w:lang w:eastAsia="ru-RU"/>
              </w:rPr>
              <w:t>2022-2025 годы</w:t>
            </w:r>
          </w:p>
        </w:tc>
        <w:tc>
          <w:tcPr>
            <w:tcW w:w="7513" w:type="dxa"/>
            <w:tcBorders>
              <w:top w:val="nil"/>
              <w:left w:val="nil"/>
              <w:bottom w:val="single" w:sz="4" w:space="0" w:color="auto"/>
              <w:right w:val="single" w:sz="4" w:space="0" w:color="auto"/>
            </w:tcBorders>
            <w:shd w:val="clear" w:color="auto" w:fill="auto"/>
            <w:hideMark/>
          </w:tcPr>
          <w:p w14:paraId="3B318E61" w14:textId="17187CF7" w:rsidR="004A54A4" w:rsidRPr="0057736C" w:rsidRDefault="004A54A4" w:rsidP="00586C3F">
            <w:pPr>
              <w:spacing w:after="0" w:line="240" w:lineRule="auto"/>
              <w:ind w:firstLine="317"/>
              <w:jc w:val="both"/>
              <w:rPr>
                <w:rFonts w:ascii="Times New Roman" w:eastAsia="Times New Roman" w:hAnsi="Times New Roman" w:cs="Times New Roman"/>
                <w:sz w:val="20"/>
                <w:szCs w:val="20"/>
                <w:lang w:eastAsia="ru-RU"/>
              </w:rPr>
            </w:pPr>
            <w:r w:rsidRPr="0057736C">
              <w:rPr>
                <w:rFonts w:ascii="Times New Roman" w:eastAsia="Times New Roman" w:hAnsi="Times New Roman" w:cs="Times New Roman"/>
                <w:sz w:val="20"/>
                <w:szCs w:val="20"/>
                <w:lang w:eastAsia="ru-RU"/>
              </w:rPr>
              <w:t>В результате проведения мероприятия достигнуты следующие результаты:</w:t>
            </w:r>
          </w:p>
          <w:p w14:paraId="3BCC7D06" w14:textId="47EA996B" w:rsidR="00586C3F" w:rsidRPr="0057736C" w:rsidRDefault="004A54A4" w:rsidP="0057736C">
            <w:pPr>
              <w:pStyle w:val="ab"/>
              <w:numPr>
                <w:ilvl w:val="0"/>
                <w:numId w:val="21"/>
              </w:numPr>
              <w:spacing w:after="0" w:line="240" w:lineRule="auto"/>
              <w:jc w:val="both"/>
              <w:rPr>
                <w:rFonts w:ascii="Times New Roman" w:eastAsia="Times New Roman" w:hAnsi="Times New Roman" w:cs="Times New Roman"/>
                <w:sz w:val="20"/>
                <w:szCs w:val="20"/>
                <w:lang w:eastAsia="ru-RU"/>
              </w:rPr>
            </w:pPr>
            <w:r w:rsidRPr="0057736C">
              <w:rPr>
                <w:rFonts w:ascii="Times New Roman" w:eastAsia="Times New Roman" w:hAnsi="Times New Roman" w:cs="Times New Roman"/>
                <w:sz w:val="20"/>
                <w:szCs w:val="20"/>
                <w:lang w:eastAsia="ru-RU"/>
              </w:rPr>
              <w:t>сформирован актуальный реестр действующих НТО с указанием местоположения, типа, площад</w:t>
            </w:r>
            <w:r w:rsidR="0057736C" w:rsidRPr="0057736C">
              <w:rPr>
                <w:rFonts w:ascii="Times New Roman" w:eastAsia="Times New Roman" w:hAnsi="Times New Roman" w:cs="Times New Roman"/>
                <w:sz w:val="20"/>
                <w:szCs w:val="20"/>
                <w:lang w:eastAsia="ru-RU"/>
              </w:rPr>
              <w:t>и</w:t>
            </w:r>
            <w:r w:rsidR="00924C83" w:rsidRPr="0057736C">
              <w:rPr>
                <w:rFonts w:ascii="Times New Roman" w:eastAsia="Times New Roman" w:hAnsi="Times New Roman" w:cs="Times New Roman"/>
                <w:sz w:val="20"/>
                <w:szCs w:val="20"/>
                <w:lang w:eastAsia="ru-RU"/>
              </w:rPr>
              <w:t>;</w:t>
            </w:r>
          </w:p>
          <w:p w14:paraId="2A4C2081" w14:textId="7DDA03A8" w:rsidR="00586C3F" w:rsidRPr="0057736C" w:rsidRDefault="00924C83" w:rsidP="0057736C">
            <w:pPr>
              <w:pStyle w:val="ab"/>
              <w:numPr>
                <w:ilvl w:val="0"/>
                <w:numId w:val="21"/>
              </w:numPr>
              <w:spacing w:after="0" w:line="240" w:lineRule="auto"/>
              <w:jc w:val="both"/>
              <w:rPr>
                <w:rFonts w:ascii="Times New Roman" w:eastAsia="Times New Roman" w:hAnsi="Times New Roman" w:cs="Times New Roman"/>
                <w:sz w:val="20"/>
                <w:szCs w:val="20"/>
                <w:lang w:eastAsia="ru-RU"/>
              </w:rPr>
            </w:pPr>
            <w:r w:rsidRPr="0057736C">
              <w:rPr>
                <w:rFonts w:ascii="Times New Roman" w:eastAsia="Times New Roman" w:hAnsi="Times New Roman" w:cs="Times New Roman"/>
                <w:sz w:val="20"/>
                <w:szCs w:val="20"/>
                <w:lang w:eastAsia="ru-RU"/>
              </w:rPr>
              <w:t>внесены изменения в действующие схемы с учётом</w:t>
            </w:r>
            <w:r w:rsidR="000307AC" w:rsidRPr="0057736C">
              <w:rPr>
                <w:rFonts w:ascii="Times New Roman" w:eastAsia="Times New Roman" w:hAnsi="Times New Roman" w:cs="Times New Roman"/>
                <w:sz w:val="20"/>
                <w:szCs w:val="20"/>
                <w:lang w:eastAsia="ru-RU"/>
              </w:rPr>
              <w:t xml:space="preserve"> </w:t>
            </w:r>
            <w:r w:rsidR="000307AC" w:rsidRPr="0057736C">
              <w:rPr>
                <w:rFonts w:ascii="Times New Roman" w:eastAsia="Times New Roman" w:hAnsi="Times New Roman" w:cs="Times New Roman"/>
                <w:sz w:val="20"/>
                <w:szCs w:val="20"/>
                <w:lang w:eastAsia="ru-RU"/>
              </w:rPr>
              <w:t>фактической востребованности торговых мест;</w:t>
            </w:r>
            <w:r w:rsidR="000307AC" w:rsidRPr="0057736C">
              <w:rPr>
                <w:rFonts w:ascii="Times New Roman" w:eastAsia="Times New Roman" w:hAnsi="Times New Roman" w:cs="Times New Roman"/>
                <w:sz w:val="20"/>
                <w:szCs w:val="20"/>
                <w:lang w:eastAsia="ru-RU"/>
              </w:rPr>
              <w:t xml:space="preserve"> </w:t>
            </w:r>
            <w:r w:rsidR="000307AC" w:rsidRPr="0057736C">
              <w:rPr>
                <w:rFonts w:ascii="Times New Roman" w:eastAsia="Times New Roman" w:hAnsi="Times New Roman" w:cs="Times New Roman"/>
                <w:sz w:val="20"/>
                <w:szCs w:val="20"/>
                <w:lang w:eastAsia="ru-RU"/>
              </w:rPr>
              <w:t>изменений в градостроительной ситуации;</w:t>
            </w:r>
            <w:r w:rsidR="000307AC" w:rsidRPr="0057736C">
              <w:rPr>
                <w:rFonts w:ascii="Times New Roman" w:eastAsia="Times New Roman" w:hAnsi="Times New Roman" w:cs="Times New Roman"/>
                <w:sz w:val="20"/>
                <w:szCs w:val="20"/>
                <w:lang w:eastAsia="ru-RU"/>
              </w:rPr>
              <w:t xml:space="preserve"> </w:t>
            </w:r>
            <w:r w:rsidR="000307AC" w:rsidRPr="0057736C">
              <w:rPr>
                <w:rFonts w:ascii="Times New Roman" w:eastAsia="Times New Roman" w:hAnsi="Times New Roman" w:cs="Times New Roman"/>
                <w:sz w:val="20"/>
                <w:szCs w:val="20"/>
                <w:lang w:eastAsia="ru-RU"/>
              </w:rPr>
              <w:t>обращений предпринимателей и жителей</w:t>
            </w:r>
            <w:r w:rsidR="00393E56" w:rsidRPr="0057736C">
              <w:rPr>
                <w:rFonts w:ascii="Times New Roman" w:eastAsia="Times New Roman" w:hAnsi="Times New Roman" w:cs="Times New Roman"/>
                <w:sz w:val="20"/>
                <w:szCs w:val="20"/>
                <w:lang w:eastAsia="ru-RU"/>
              </w:rPr>
              <w:t>;</w:t>
            </w:r>
          </w:p>
          <w:p w14:paraId="250C913A" w14:textId="3555A882" w:rsidR="000A5529" w:rsidRPr="0057736C" w:rsidRDefault="00393E56" w:rsidP="0057736C">
            <w:pPr>
              <w:pStyle w:val="ab"/>
              <w:numPr>
                <w:ilvl w:val="0"/>
                <w:numId w:val="21"/>
              </w:numPr>
              <w:spacing w:after="0" w:line="240" w:lineRule="auto"/>
              <w:jc w:val="both"/>
              <w:rPr>
                <w:rFonts w:ascii="Times New Roman" w:eastAsia="Times New Roman" w:hAnsi="Times New Roman" w:cs="Times New Roman"/>
                <w:sz w:val="20"/>
                <w:szCs w:val="20"/>
                <w:lang w:eastAsia="ru-RU"/>
              </w:rPr>
            </w:pPr>
            <w:r w:rsidRPr="0057736C">
              <w:rPr>
                <w:rFonts w:ascii="Times New Roman" w:eastAsia="Times New Roman" w:hAnsi="Times New Roman" w:cs="Times New Roman"/>
                <w:sz w:val="20"/>
                <w:szCs w:val="20"/>
                <w:lang w:eastAsia="ru-RU"/>
              </w:rPr>
              <w:t>в</w:t>
            </w:r>
            <w:r w:rsidRPr="0057736C">
              <w:rPr>
                <w:rFonts w:ascii="Times New Roman" w:eastAsia="Times New Roman" w:hAnsi="Times New Roman" w:cs="Times New Roman"/>
                <w:sz w:val="20"/>
                <w:szCs w:val="20"/>
                <w:lang w:eastAsia="ru-RU"/>
              </w:rPr>
              <w:t xml:space="preserve"> целях обеспечения прозрачности и доступности информации актуальные схемы размещения нестационарных торговых объектов размещены в открытом доступе на официальн</w:t>
            </w:r>
            <w:r w:rsidRPr="0057736C">
              <w:rPr>
                <w:rFonts w:ascii="Times New Roman" w:eastAsia="Times New Roman" w:hAnsi="Times New Roman" w:cs="Times New Roman"/>
                <w:sz w:val="20"/>
                <w:szCs w:val="20"/>
                <w:lang w:eastAsia="ru-RU"/>
              </w:rPr>
              <w:t>ых</w:t>
            </w:r>
            <w:r w:rsidRPr="0057736C">
              <w:rPr>
                <w:rFonts w:ascii="Times New Roman" w:eastAsia="Times New Roman" w:hAnsi="Times New Roman" w:cs="Times New Roman"/>
                <w:sz w:val="20"/>
                <w:szCs w:val="20"/>
                <w:lang w:eastAsia="ru-RU"/>
              </w:rPr>
              <w:t xml:space="preserve"> сайт</w:t>
            </w:r>
            <w:r w:rsidRPr="0057736C">
              <w:rPr>
                <w:rFonts w:ascii="Times New Roman" w:eastAsia="Times New Roman" w:hAnsi="Times New Roman" w:cs="Times New Roman"/>
                <w:sz w:val="20"/>
                <w:szCs w:val="20"/>
                <w:lang w:eastAsia="ru-RU"/>
              </w:rPr>
              <w:t>ах</w:t>
            </w:r>
            <w:r w:rsidRPr="0057736C">
              <w:rPr>
                <w:rFonts w:ascii="Times New Roman" w:eastAsia="Times New Roman" w:hAnsi="Times New Roman" w:cs="Times New Roman"/>
                <w:sz w:val="20"/>
                <w:szCs w:val="20"/>
                <w:lang w:eastAsia="ru-RU"/>
              </w:rPr>
              <w:t xml:space="preserve"> </w:t>
            </w:r>
            <w:r w:rsidRPr="0057736C">
              <w:rPr>
                <w:rFonts w:ascii="Times New Roman" w:eastAsia="Times New Roman" w:hAnsi="Times New Roman" w:cs="Times New Roman"/>
                <w:sz w:val="20"/>
                <w:szCs w:val="20"/>
                <w:lang w:eastAsia="ru-RU"/>
              </w:rPr>
              <w:t>А</w:t>
            </w:r>
            <w:r w:rsidRPr="0057736C">
              <w:rPr>
                <w:rFonts w:ascii="Times New Roman" w:eastAsia="Times New Roman" w:hAnsi="Times New Roman" w:cs="Times New Roman"/>
                <w:sz w:val="20"/>
                <w:szCs w:val="20"/>
                <w:lang w:eastAsia="ru-RU"/>
              </w:rPr>
              <w:t>дминистраци</w:t>
            </w:r>
            <w:r w:rsidRPr="0057736C">
              <w:rPr>
                <w:rFonts w:ascii="Times New Roman" w:eastAsia="Times New Roman" w:hAnsi="Times New Roman" w:cs="Times New Roman"/>
                <w:sz w:val="20"/>
                <w:szCs w:val="20"/>
                <w:lang w:eastAsia="ru-RU"/>
              </w:rPr>
              <w:t>й сельских поселений</w:t>
            </w:r>
            <w:r w:rsidR="0057736C" w:rsidRPr="0057736C">
              <w:rPr>
                <w:rFonts w:ascii="Times New Roman" w:eastAsia="Times New Roman" w:hAnsi="Times New Roman" w:cs="Times New Roman"/>
                <w:sz w:val="20"/>
                <w:szCs w:val="20"/>
                <w:lang w:eastAsia="ru-RU"/>
              </w:rPr>
              <w:t>.</w:t>
            </w:r>
          </w:p>
        </w:tc>
        <w:tc>
          <w:tcPr>
            <w:tcW w:w="1701" w:type="dxa"/>
            <w:tcBorders>
              <w:top w:val="nil"/>
              <w:left w:val="nil"/>
              <w:bottom w:val="single" w:sz="4" w:space="0" w:color="auto"/>
              <w:right w:val="single" w:sz="4" w:space="0" w:color="auto"/>
            </w:tcBorders>
            <w:shd w:val="clear" w:color="auto" w:fill="auto"/>
            <w:noWrap/>
            <w:hideMark/>
          </w:tcPr>
          <w:p w14:paraId="6E2C2FD1" w14:textId="77777777" w:rsidR="000A5529" w:rsidRPr="00DC57BD" w:rsidRDefault="000A5529" w:rsidP="008D513C">
            <w:pPr>
              <w:spacing w:after="0" w:line="240" w:lineRule="auto"/>
              <w:jc w:val="center"/>
              <w:rPr>
                <w:rFonts w:ascii="Times New Roman" w:eastAsia="Times New Roman" w:hAnsi="Times New Roman" w:cs="Times New Roman"/>
                <w:color w:val="000000"/>
                <w:sz w:val="20"/>
                <w:szCs w:val="20"/>
                <w:lang w:eastAsia="ru-RU"/>
              </w:rPr>
            </w:pPr>
            <w:r w:rsidRPr="00DC57BD">
              <w:rPr>
                <w:rFonts w:ascii="Times New Roman" w:eastAsia="Times New Roman" w:hAnsi="Times New Roman" w:cs="Times New Roman"/>
                <w:color w:val="000000"/>
                <w:sz w:val="20"/>
                <w:szCs w:val="20"/>
                <w:lang w:eastAsia="ru-RU"/>
              </w:rPr>
              <w:t>-</w:t>
            </w:r>
          </w:p>
        </w:tc>
      </w:tr>
      <w:tr w:rsidR="000A5529" w:rsidRPr="00DC57BD" w14:paraId="34813CB6" w14:textId="77777777" w:rsidTr="00D90680">
        <w:trPr>
          <w:trHeight w:val="987"/>
        </w:trPr>
        <w:tc>
          <w:tcPr>
            <w:tcW w:w="567" w:type="dxa"/>
            <w:tcBorders>
              <w:top w:val="nil"/>
              <w:left w:val="single" w:sz="4" w:space="0" w:color="auto"/>
              <w:bottom w:val="single" w:sz="4" w:space="0" w:color="auto"/>
              <w:right w:val="single" w:sz="4" w:space="0" w:color="auto"/>
            </w:tcBorders>
            <w:shd w:val="clear" w:color="auto" w:fill="auto"/>
            <w:noWrap/>
            <w:hideMark/>
          </w:tcPr>
          <w:p w14:paraId="39F5CBC6" w14:textId="77777777" w:rsidR="000A5529" w:rsidRPr="00DC57BD" w:rsidRDefault="000A5529" w:rsidP="008D513C">
            <w:pPr>
              <w:spacing w:after="0" w:line="240" w:lineRule="auto"/>
              <w:jc w:val="center"/>
              <w:rPr>
                <w:rFonts w:ascii="Times New Roman" w:eastAsia="Times New Roman" w:hAnsi="Times New Roman" w:cs="Times New Roman"/>
                <w:color w:val="000000"/>
                <w:sz w:val="20"/>
                <w:szCs w:val="20"/>
                <w:lang w:eastAsia="ru-RU"/>
              </w:rPr>
            </w:pPr>
            <w:r w:rsidRPr="00DC57BD">
              <w:rPr>
                <w:rFonts w:ascii="Times New Roman" w:eastAsia="Times New Roman" w:hAnsi="Times New Roman" w:cs="Times New Roman"/>
                <w:color w:val="000000"/>
                <w:sz w:val="20"/>
                <w:szCs w:val="20"/>
                <w:lang w:eastAsia="ru-RU"/>
              </w:rPr>
              <w:lastRenderedPageBreak/>
              <w:t>10.3</w:t>
            </w:r>
          </w:p>
        </w:tc>
        <w:tc>
          <w:tcPr>
            <w:tcW w:w="4678" w:type="dxa"/>
            <w:tcBorders>
              <w:top w:val="nil"/>
              <w:left w:val="nil"/>
              <w:bottom w:val="single" w:sz="4" w:space="0" w:color="auto"/>
              <w:right w:val="single" w:sz="4" w:space="0" w:color="auto"/>
            </w:tcBorders>
            <w:shd w:val="clear" w:color="auto" w:fill="auto"/>
            <w:hideMark/>
          </w:tcPr>
          <w:p w14:paraId="259744FF" w14:textId="77777777" w:rsidR="000A5529" w:rsidRPr="00DC57BD" w:rsidRDefault="000A5529" w:rsidP="008D513C">
            <w:pPr>
              <w:spacing w:after="0" w:line="240" w:lineRule="auto"/>
              <w:jc w:val="both"/>
              <w:rPr>
                <w:rFonts w:ascii="Times New Roman" w:eastAsia="Times New Roman" w:hAnsi="Times New Roman" w:cs="Times New Roman"/>
                <w:b/>
                <w:bCs/>
                <w:color w:val="000000"/>
                <w:sz w:val="20"/>
                <w:szCs w:val="20"/>
                <w:lang w:eastAsia="ru-RU"/>
              </w:rPr>
            </w:pPr>
            <w:r w:rsidRPr="00DC57BD">
              <w:rPr>
                <w:rFonts w:ascii="Times New Roman" w:eastAsia="Times New Roman" w:hAnsi="Times New Roman" w:cs="Times New Roman"/>
                <w:b/>
                <w:bCs/>
                <w:color w:val="000000"/>
                <w:sz w:val="20"/>
                <w:szCs w:val="20"/>
                <w:lang w:eastAsia="ru-RU"/>
              </w:rPr>
              <w:t xml:space="preserve">Мероприятие 3. </w:t>
            </w:r>
            <w:r w:rsidRPr="00DC57BD">
              <w:rPr>
                <w:rFonts w:ascii="Times New Roman" w:eastAsia="Times New Roman" w:hAnsi="Times New Roman" w:cs="Times New Roman"/>
                <w:color w:val="000000"/>
                <w:sz w:val="20"/>
                <w:szCs w:val="20"/>
                <w:lang w:eastAsia="ru-RU"/>
              </w:rPr>
              <w:t>Реализация мероприятий, направленных на увеличение количества нестационарных и мобильных торговых объектов и торговых мест под них.</w:t>
            </w:r>
          </w:p>
        </w:tc>
        <w:tc>
          <w:tcPr>
            <w:tcW w:w="1134" w:type="dxa"/>
            <w:tcBorders>
              <w:top w:val="nil"/>
              <w:left w:val="nil"/>
              <w:bottom w:val="single" w:sz="4" w:space="0" w:color="auto"/>
              <w:right w:val="single" w:sz="4" w:space="0" w:color="auto"/>
            </w:tcBorders>
            <w:shd w:val="clear" w:color="auto" w:fill="auto"/>
            <w:hideMark/>
          </w:tcPr>
          <w:p w14:paraId="373EAADA" w14:textId="77777777" w:rsidR="000A5529" w:rsidRPr="00DC57BD" w:rsidRDefault="000A5529" w:rsidP="008D513C">
            <w:pPr>
              <w:spacing w:after="0" w:line="240" w:lineRule="auto"/>
              <w:jc w:val="center"/>
              <w:rPr>
                <w:rFonts w:ascii="Times New Roman" w:eastAsia="Times New Roman" w:hAnsi="Times New Roman" w:cs="Times New Roman"/>
                <w:color w:val="000000"/>
                <w:sz w:val="20"/>
                <w:szCs w:val="20"/>
                <w:lang w:eastAsia="ru-RU"/>
              </w:rPr>
            </w:pPr>
            <w:r w:rsidRPr="00DC57BD">
              <w:rPr>
                <w:rFonts w:ascii="Times New Roman" w:eastAsia="Times New Roman" w:hAnsi="Times New Roman" w:cs="Times New Roman"/>
                <w:color w:val="000000"/>
                <w:sz w:val="20"/>
                <w:szCs w:val="20"/>
                <w:lang w:eastAsia="ru-RU"/>
              </w:rPr>
              <w:t>2022-2025 годы</w:t>
            </w:r>
          </w:p>
        </w:tc>
        <w:tc>
          <w:tcPr>
            <w:tcW w:w="7513" w:type="dxa"/>
            <w:tcBorders>
              <w:top w:val="nil"/>
              <w:left w:val="nil"/>
              <w:bottom w:val="single" w:sz="4" w:space="0" w:color="auto"/>
              <w:right w:val="single" w:sz="4" w:space="0" w:color="auto"/>
            </w:tcBorders>
            <w:shd w:val="clear" w:color="auto" w:fill="auto"/>
            <w:hideMark/>
          </w:tcPr>
          <w:p w14:paraId="10A3043A" w14:textId="77777777" w:rsidR="00712A7A" w:rsidRDefault="00712A7A" w:rsidP="00712A7A">
            <w:pPr>
              <w:spacing w:after="0" w:line="240" w:lineRule="auto"/>
              <w:ind w:firstLine="317"/>
              <w:jc w:val="both"/>
              <w:rPr>
                <w:rFonts w:ascii="Times New Roman" w:eastAsia="Times New Roman" w:hAnsi="Times New Roman" w:cs="Times New Roman"/>
                <w:color w:val="000000"/>
                <w:sz w:val="20"/>
                <w:szCs w:val="20"/>
                <w:lang w:eastAsia="ru-RU"/>
              </w:rPr>
            </w:pPr>
            <w:r w:rsidRPr="00712A7A">
              <w:rPr>
                <w:rFonts w:ascii="Times New Roman" w:eastAsia="Times New Roman" w:hAnsi="Times New Roman" w:cs="Times New Roman"/>
                <w:color w:val="000000"/>
                <w:sz w:val="20"/>
                <w:szCs w:val="20"/>
                <w:lang w:eastAsia="ru-RU"/>
              </w:rPr>
              <w:t>В ходе мероприятия расширена сеть мелкорозничной торговли: в Первомайском районе действуют 8 нестационарных торговых точек (киоски и павильоны) и 1 мобильный торговый объект. Это позволяет:</w:t>
            </w:r>
          </w:p>
          <w:p w14:paraId="4350553A" w14:textId="77777777" w:rsidR="00712A7A" w:rsidRPr="00143EBA" w:rsidRDefault="00712A7A" w:rsidP="00143EBA">
            <w:pPr>
              <w:pStyle w:val="ab"/>
              <w:numPr>
                <w:ilvl w:val="0"/>
                <w:numId w:val="22"/>
              </w:numPr>
              <w:spacing w:after="0" w:line="240" w:lineRule="auto"/>
              <w:jc w:val="both"/>
              <w:rPr>
                <w:rFonts w:ascii="Times New Roman" w:eastAsia="Times New Roman" w:hAnsi="Times New Roman" w:cs="Times New Roman"/>
                <w:color w:val="000000"/>
                <w:sz w:val="20"/>
                <w:szCs w:val="20"/>
                <w:lang w:eastAsia="ru-RU"/>
              </w:rPr>
            </w:pPr>
            <w:r w:rsidRPr="00143EBA">
              <w:rPr>
                <w:rFonts w:ascii="Times New Roman" w:eastAsia="Times New Roman" w:hAnsi="Times New Roman" w:cs="Times New Roman"/>
                <w:color w:val="000000"/>
                <w:sz w:val="20"/>
                <w:szCs w:val="20"/>
                <w:lang w:eastAsia="ru-RU"/>
              </w:rPr>
              <w:t>увеличить доступность товаров для жителей отдалённых населённых пунктов;</w:t>
            </w:r>
          </w:p>
          <w:p w14:paraId="5F0C3769" w14:textId="77777777" w:rsidR="00712A7A" w:rsidRPr="00143EBA" w:rsidRDefault="00712A7A" w:rsidP="00143EBA">
            <w:pPr>
              <w:pStyle w:val="ab"/>
              <w:numPr>
                <w:ilvl w:val="0"/>
                <w:numId w:val="22"/>
              </w:numPr>
              <w:spacing w:after="0" w:line="240" w:lineRule="auto"/>
              <w:jc w:val="both"/>
              <w:rPr>
                <w:rFonts w:ascii="Times New Roman" w:eastAsia="Times New Roman" w:hAnsi="Times New Roman" w:cs="Times New Roman"/>
                <w:color w:val="000000"/>
                <w:sz w:val="20"/>
                <w:szCs w:val="20"/>
                <w:lang w:eastAsia="ru-RU"/>
              </w:rPr>
            </w:pPr>
            <w:r w:rsidRPr="00143EBA">
              <w:rPr>
                <w:rFonts w:ascii="Times New Roman" w:eastAsia="Times New Roman" w:hAnsi="Times New Roman" w:cs="Times New Roman"/>
                <w:color w:val="000000"/>
                <w:sz w:val="20"/>
                <w:szCs w:val="20"/>
                <w:lang w:eastAsia="ru-RU"/>
              </w:rPr>
              <w:t>создать дополнительные точки сбыта для местных производителей;</w:t>
            </w:r>
          </w:p>
          <w:p w14:paraId="7A2D3A38" w14:textId="3AAB774A" w:rsidR="000A5529" w:rsidRPr="00143EBA" w:rsidRDefault="00712A7A" w:rsidP="00143EBA">
            <w:pPr>
              <w:pStyle w:val="ab"/>
              <w:numPr>
                <w:ilvl w:val="0"/>
                <w:numId w:val="22"/>
              </w:numPr>
              <w:spacing w:after="0" w:line="240" w:lineRule="auto"/>
              <w:jc w:val="both"/>
              <w:rPr>
                <w:rFonts w:ascii="Times New Roman" w:eastAsia="Times New Roman" w:hAnsi="Times New Roman" w:cs="Times New Roman"/>
                <w:color w:val="000000"/>
                <w:sz w:val="20"/>
                <w:szCs w:val="20"/>
                <w:lang w:eastAsia="ru-RU"/>
              </w:rPr>
            </w:pPr>
            <w:r w:rsidRPr="00143EBA">
              <w:rPr>
                <w:rFonts w:ascii="Times New Roman" w:eastAsia="Times New Roman" w:hAnsi="Times New Roman" w:cs="Times New Roman"/>
                <w:color w:val="000000"/>
                <w:sz w:val="20"/>
                <w:szCs w:val="20"/>
                <w:lang w:eastAsia="ru-RU"/>
              </w:rPr>
              <w:t>повысить конкуренцию на рынке розничной торговли.</w:t>
            </w:r>
          </w:p>
        </w:tc>
        <w:tc>
          <w:tcPr>
            <w:tcW w:w="1701" w:type="dxa"/>
            <w:tcBorders>
              <w:top w:val="nil"/>
              <w:left w:val="nil"/>
              <w:bottom w:val="single" w:sz="4" w:space="0" w:color="auto"/>
              <w:right w:val="single" w:sz="4" w:space="0" w:color="auto"/>
            </w:tcBorders>
            <w:shd w:val="clear" w:color="auto" w:fill="auto"/>
            <w:noWrap/>
            <w:hideMark/>
          </w:tcPr>
          <w:p w14:paraId="341F6C0F" w14:textId="77777777" w:rsidR="000A5529" w:rsidRPr="00DC57BD" w:rsidRDefault="000A5529" w:rsidP="008D513C">
            <w:pPr>
              <w:spacing w:after="0" w:line="240" w:lineRule="auto"/>
              <w:jc w:val="center"/>
              <w:rPr>
                <w:rFonts w:ascii="Times New Roman" w:eastAsia="Times New Roman" w:hAnsi="Times New Roman" w:cs="Times New Roman"/>
                <w:color w:val="000000"/>
                <w:sz w:val="20"/>
                <w:szCs w:val="20"/>
                <w:lang w:eastAsia="ru-RU"/>
              </w:rPr>
            </w:pPr>
            <w:r w:rsidRPr="00DC57BD">
              <w:rPr>
                <w:rFonts w:ascii="Times New Roman" w:eastAsia="Times New Roman" w:hAnsi="Times New Roman" w:cs="Times New Roman"/>
                <w:color w:val="000000"/>
                <w:sz w:val="20"/>
                <w:szCs w:val="20"/>
                <w:lang w:eastAsia="ru-RU"/>
              </w:rPr>
              <w:t>-</w:t>
            </w:r>
          </w:p>
        </w:tc>
      </w:tr>
      <w:tr w:rsidR="000A5529" w:rsidRPr="00DC57BD" w14:paraId="73008946" w14:textId="77777777" w:rsidTr="000A5529">
        <w:trPr>
          <w:trHeight w:val="465"/>
        </w:trPr>
        <w:tc>
          <w:tcPr>
            <w:tcW w:w="15593" w:type="dxa"/>
            <w:gridSpan w:val="5"/>
            <w:tcBorders>
              <w:bottom w:val="single" w:sz="4" w:space="0" w:color="auto"/>
            </w:tcBorders>
            <w:shd w:val="clear" w:color="auto" w:fill="auto"/>
            <w:noWrap/>
            <w:vAlign w:val="center"/>
            <w:hideMark/>
          </w:tcPr>
          <w:p w14:paraId="5D02F3F9" w14:textId="77777777" w:rsidR="000A5529" w:rsidRPr="00DC57BD" w:rsidRDefault="000A5529" w:rsidP="008D513C">
            <w:pPr>
              <w:spacing w:after="0" w:line="240" w:lineRule="auto"/>
              <w:jc w:val="center"/>
              <w:rPr>
                <w:rFonts w:ascii="Times New Roman" w:eastAsia="Times New Roman" w:hAnsi="Times New Roman" w:cs="Times New Roman"/>
                <w:b/>
                <w:bCs/>
                <w:color w:val="000000"/>
                <w:sz w:val="28"/>
                <w:szCs w:val="28"/>
                <w:lang w:eastAsia="ru-RU"/>
              </w:rPr>
            </w:pPr>
          </w:p>
          <w:p w14:paraId="555679D6" w14:textId="77777777" w:rsidR="000A5529" w:rsidRPr="00DC57BD" w:rsidRDefault="000A5529" w:rsidP="008D513C">
            <w:pPr>
              <w:spacing w:after="0" w:line="240" w:lineRule="auto"/>
              <w:jc w:val="center"/>
              <w:rPr>
                <w:rFonts w:ascii="Times New Roman" w:eastAsia="Times New Roman" w:hAnsi="Times New Roman" w:cs="Times New Roman"/>
                <w:b/>
                <w:bCs/>
                <w:color w:val="000000"/>
                <w:sz w:val="28"/>
                <w:szCs w:val="28"/>
                <w:lang w:eastAsia="ru-RU"/>
              </w:rPr>
            </w:pPr>
            <w:r w:rsidRPr="00DC57BD">
              <w:rPr>
                <w:rFonts w:ascii="Times New Roman" w:eastAsia="Times New Roman" w:hAnsi="Times New Roman" w:cs="Times New Roman"/>
                <w:b/>
                <w:bCs/>
                <w:color w:val="000000"/>
                <w:sz w:val="28"/>
                <w:szCs w:val="28"/>
                <w:lang w:eastAsia="ru-RU"/>
              </w:rPr>
              <w:t>Системные мероприятия, направленные на развитие конкурентной среды в муниципальном образовании "Первомайский район"</w:t>
            </w:r>
          </w:p>
          <w:p w14:paraId="718CF389" w14:textId="77777777" w:rsidR="000A5529" w:rsidRPr="00DC57BD" w:rsidRDefault="000A5529" w:rsidP="008D513C">
            <w:pPr>
              <w:spacing w:after="0" w:line="240" w:lineRule="auto"/>
              <w:jc w:val="center"/>
              <w:rPr>
                <w:rFonts w:ascii="Times New Roman" w:eastAsia="Times New Roman" w:hAnsi="Times New Roman" w:cs="Times New Roman"/>
                <w:b/>
                <w:bCs/>
                <w:color w:val="000000"/>
                <w:sz w:val="24"/>
                <w:szCs w:val="24"/>
                <w:lang w:eastAsia="ru-RU"/>
              </w:rPr>
            </w:pPr>
          </w:p>
          <w:p w14:paraId="4767C515" w14:textId="77777777" w:rsidR="000A5529" w:rsidRPr="00DC57BD" w:rsidRDefault="000A5529" w:rsidP="008D513C">
            <w:pPr>
              <w:spacing w:after="0" w:line="240" w:lineRule="auto"/>
              <w:jc w:val="center"/>
              <w:rPr>
                <w:rFonts w:ascii="Times New Roman" w:eastAsia="Times New Roman" w:hAnsi="Times New Roman" w:cs="Times New Roman"/>
                <w:b/>
                <w:bCs/>
                <w:color w:val="000000"/>
                <w:sz w:val="24"/>
                <w:szCs w:val="24"/>
                <w:lang w:eastAsia="ru-RU"/>
              </w:rPr>
            </w:pPr>
          </w:p>
        </w:tc>
      </w:tr>
      <w:tr w:rsidR="000A5529" w:rsidRPr="00DC57BD" w14:paraId="736653D1" w14:textId="77777777" w:rsidTr="00D90680">
        <w:trPr>
          <w:trHeight w:val="7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769F29AE" w14:textId="77777777" w:rsidR="000A5529" w:rsidRPr="00DC57BD" w:rsidRDefault="000A5529" w:rsidP="008D513C">
            <w:pPr>
              <w:spacing w:after="0" w:line="240" w:lineRule="auto"/>
              <w:jc w:val="center"/>
              <w:rPr>
                <w:rFonts w:ascii="Times New Roman" w:eastAsia="Times New Roman" w:hAnsi="Times New Roman" w:cs="Times New Roman"/>
                <w:b/>
                <w:bCs/>
                <w:color w:val="000000"/>
                <w:sz w:val="20"/>
                <w:szCs w:val="20"/>
                <w:lang w:eastAsia="ru-RU"/>
              </w:rPr>
            </w:pPr>
            <w:r w:rsidRPr="00DC57BD">
              <w:rPr>
                <w:rFonts w:ascii="Times New Roman" w:eastAsia="Times New Roman" w:hAnsi="Times New Roman" w:cs="Times New Roman"/>
                <w:b/>
                <w:bCs/>
                <w:color w:val="000000"/>
                <w:sz w:val="20"/>
                <w:szCs w:val="20"/>
                <w:lang w:eastAsia="ru-RU"/>
              </w:rPr>
              <w:t>№ п/п</w:t>
            </w:r>
          </w:p>
        </w:tc>
        <w:tc>
          <w:tcPr>
            <w:tcW w:w="4678" w:type="dxa"/>
            <w:tcBorders>
              <w:top w:val="nil"/>
              <w:left w:val="nil"/>
              <w:bottom w:val="single" w:sz="4" w:space="0" w:color="auto"/>
              <w:right w:val="single" w:sz="4" w:space="0" w:color="auto"/>
            </w:tcBorders>
            <w:shd w:val="clear" w:color="auto" w:fill="auto"/>
            <w:vAlign w:val="center"/>
            <w:hideMark/>
          </w:tcPr>
          <w:p w14:paraId="530EDDBD" w14:textId="77777777" w:rsidR="000A5529" w:rsidRPr="00DC57BD" w:rsidRDefault="000A5529" w:rsidP="008D513C">
            <w:pPr>
              <w:spacing w:after="0" w:line="240" w:lineRule="auto"/>
              <w:jc w:val="center"/>
              <w:rPr>
                <w:rFonts w:ascii="Times New Roman" w:eastAsia="Times New Roman" w:hAnsi="Times New Roman" w:cs="Times New Roman"/>
                <w:b/>
                <w:bCs/>
                <w:color w:val="000000"/>
                <w:sz w:val="20"/>
                <w:szCs w:val="20"/>
                <w:lang w:eastAsia="ru-RU"/>
              </w:rPr>
            </w:pPr>
            <w:r w:rsidRPr="00DC57BD">
              <w:rPr>
                <w:rFonts w:ascii="Times New Roman" w:eastAsia="Times New Roman" w:hAnsi="Times New Roman" w:cs="Times New Roman"/>
                <w:b/>
                <w:bCs/>
                <w:color w:val="000000"/>
                <w:sz w:val="20"/>
                <w:szCs w:val="20"/>
                <w:lang w:eastAsia="ru-RU"/>
              </w:rPr>
              <w:t>Наименование мероприятие</w:t>
            </w:r>
          </w:p>
        </w:tc>
        <w:tc>
          <w:tcPr>
            <w:tcW w:w="1134" w:type="dxa"/>
            <w:tcBorders>
              <w:top w:val="nil"/>
              <w:left w:val="nil"/>
              <w:bottom w:val="single" w:sz="4" w:space="0" w:color="auto"/>
              <w:right w:val="single" w:sz="4" w:space="0" w:color="auto"/>
            </w:tcBorders>
            <w:shd w:val="clear" w:color="auto" w:fill="auto"/>
            <w:vAlign w:val="center"/>
            <w:hideMark/>
          </w:tcPr>
          <w:p w14:paraId="7C5D7A4B" w14:textId="77777777" w:rsidR="000A5529" w:rsidRPr="00DC57BD" w:rsidRDefault="000A5529" w:rsidP="008D513C">
            <w:pPr>
              <w:spacing w:after="0" w:line="240" w:lineRule="auto"/>
              <w:jc w:val="center"/>
              <w:rPr>
                <w:rFonts w:ascii="Times New Roman" w:eastAsia="Times New Roman" w:hAnsi="Times New Roman" w:cs="Times New Roman"/>
                <w:b/>
                <w:bCs/>
                <w:color w:val="000000"/>
                <w:sz w:val="20"/>
                <w:szCs w:val="20"/>
                <w:lang w:eastAsia="ru-RU"/>
              </w:rPr>
            </w:pPr>
            <w:r w:rsidRPr="00DC57BD">
              <w:rPr>
                <w:rFonts w:ascii="Times New Roman" w:eastAsia="Times New Roman" w:hAnsi="Times New Roman" w:cs="Times New Roman"/>
                <w:b/>
                <w:bCs/>
                <w:color w:val="000000"/>
                <w:sz w:val="20"/>
                <w:szCs w:val="20"/>
                <w:lang w:eastAsia="ru-RU"/>
              </w:rPr>
              <w:t>Срок реализации</w:t>
            </w:r>
          </w:p>
        </w:tc>
        <w:tc>
          <w:tcPr>
            <w:tcW w:w="7513" w:type="dxa"/>
            <w:tcBorders>
              <w:top w:val="nil"/>
              <w:left w:val="nil"/>
              <w:bottom w:val="single" w:sz="4" w:space="0" w:color="auto"/>
              <w:right w:val="single" w:sz="4" w:space="0" w:color="auto"/>
            </w:tcBorders>
            <w:shd w:val="clear" w:color="auto" w:fill="auto"/>
            <w:vAlign w:val="center"/>
            <w:hideMark/>
          </w:tcPr>
          <w:p w14:paraId="292978E6" w14:textId="77777777" w:rsidR="000A5529" w:rsidRPr="00DC57BD" w:rsidRDefault="000A5529" w:rsidP="008D513C">
            <w:pPr>
              <w:spacing w:after="0" w:line="240" w:lineRule="auto"/>
              <w:jc w:val="center"/>
              <w:rPr>
                <w:rFonts w:ascii="Times New Roman" w:eastAsia="Times New Roman" w:hAnsi="Times New Roman" w:cs="Times New Roman"/>
                <w:b/>
                <w:bCs/>
                <w:color w:val="000000"/>
                <w:sz w:val="20"/>
                <w:szCs w:val="20"/>
                <w:lang w:eastAsia="ru-RU"/>
              </w:rPr>
            </w:pPr>
            <w:r w:rsidRPr="00DC57BD">
              <w:rPr>
                <w:rFonts w:ascii="Times New Roman" w:eastAsia="Times New Roman" w:hAnsi="Times New Roman" w:cs="Times New Roman"/>
                <w:b/>
                <w:bCs/>
                <w:color w:val="000000"/>
                <w:sz w:val="20"/>
                <w:szCs w:val="20"/>
                <w:lang w:eastAsia="ru-RU"/>
              </w:rPr>
              <w:t>Результат выполнения мероприятия</w:t>
            </w:r>
          </w:p>
        </w:tc>
        <w:tc>
          <w:tcPr>
            <w:tcW w:w="1701" w:type="dxa"/>
            <w:tcBorders>
              <w:top w:val="nil"/>
              <w:left w:val="nil"/>
              <w:bottom w:val="single" w:sz="4" w:space="0" w:color="auto"/>
              <w:right w:val="single" w:sz="4" w:space="0" w:color="auto"/>
            </w:tcBorders>
            <w:shd w:val="clear" w:color="auto" w:fill="auto"/>
            <w:vAlign w:val="center"/>
            <w:hideMark/>
          </w:tcPr>
          <w:p w14:paraId="370FC787" w14:textId="77777777" w:rsidR="000A5529" w:rsidRPr="00DC57BD" w:rsidRDefault="000A5529" w:rsidP="008D513C">
            <w:pPr>
              <w:spacing w:after="0" w:line="240" w:lineRule="auto"/>
              <w:jc w:val="center"/>
              <w:rPr>
                <w:rFonts w:ascii="Times New Roman" w:eastAsia="Times New Roman" w:hAnsi="Times New Roman" w:cs="Times New Roman"/>
                <w:b/>
                <w:bCs/>
                <w:color w:val="000000"/>
                <w:sz w:val="20"/>
                <w:szCs w:val="20"/>
                <w:lang w:eastAsia="ru-RU"/>
              </w:rPr>
            </w:pPr>
            <w:r w:rsidRPr="00DC57BD">
              <w:rPr>
                <w:rFonts w:ascii="Times New Roman" w:eastAsia="Times New Roman" w:hAnsi="Times New Roman" w:cs="Times New Roman"/>
                <w:b/>
                <w:bCs/>
                <w:color w:val="000000"/>
                <w:sz w:val="20"/>
                <w:szCs w:val="20"/>
                <w:lang w:eastAsia="ru-RU"/>
              </w:rPr>
              <w:t>Проблемы, возникшие при выполнении мероприятия</w:t>
            </w:r>
          </w:p>
        </w:tc>
      </w:tr>
      <w:tr w:rsidR="000A5529" w:rsidRPr="00DC57BD" w14:paraId="1F551700" w14:textId="77777777" w:rsidTr="00B35800">
        <w:trPr>
          <w:trHeight w:val="526"/>
        </w:trPr>
        <w:tc>
          <w:tcPr>
            <w:tcW w:w="15593" w:type="dxa"/>
            <w:gridSpan w:val="5"/>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hideMark/>
          </w:tcPr>
          <w:p w14:paraId="37AA6799" w14:textId="77777777" w:rsidR="000A5529" w:rsidRPr="00DC57BD" w:rsidRDefault="000A5529" w:rsidP="008D513C">
            <w:pPr>
              <w:spacing w:after="0" w:line="240" w:lineRule="auto"/>
              <w:jc w:val="center"/>
              <w:rPr>
                <w:rFonts w:ascii="Times New Roman" w:eastAsia="Times New Roman" w:hAnsi="Times New Roman" w:cs="Times New Roman"/>
                <w:b/>
                <w:bCs/>
                <w:sz w:val="20"/>
                <w:szCs w:val="20"/>
                <w:lang w:eastAsia="ru-RU"/>
              </w:rPr>
            </w:pPr>
            <w:r w:rsidRPr="00DC57BD">
              <w:rPr>
                <w:rFonts w:ascii="Times New Roman" w:eastAsia="Times New Roman" w:hAnsi="Times New Roman" w:cs="Times New Roman"/>
                <w:b/>
                <w:bCs/>
                <w:sz w:val="20"/>
                <w:szCs w:val="20"/>
                <w:lang w:eastAsia="ru-RU"/>
              </w:rPr>
              <w:t>СИСТЕМНЫЕ МЕРОПРИЯТИЯ, НАПРАВЛЕННЫЕ НА РАЗВИТИЕ КОНКУРЕНТНОЙ СРЕДЫ В МУНИЦИПАЛЬНОМ ОБРАЗОВАНИИ «ПЕРВОМАЙСКИЙ РАЙОН» ТОМСКОЙ ОБЛАСТИ В СООТВЕТСТВИИ С ПУНКТОМ 30 СТАНДАРТА</w:t>
            </w:r>
          </w:p>
        </w:tc>
      </w:tr>
      <w:tr w:rsidR="000A5529" w:rsidRPr="00DC57BD" w14:paraId="540DBD69" w14:textId="77777777" w:rsidTr="00D90680">
        <w:trPr>
          <w:trHeight w:val="1458"/>
        </w:trPr>
        <w:tc>
          <w:tcPr>
            <w:tcW w:w="567" w:type="dxa"/>
            <w:tcBorders>
              <w:top w:val="nil"/>
              <w:left w:val="single" w:sz="4" w:space="0" w:color="auto"/>
              <w:bottom w:val="single" w:sz="4" w:space="0" w:color="auto"/>
              <w:right w:val="single" w:sz="4" w:space="0" w:color="auto"/>
            </w:tcBorders>
            <w:shd w:val="clear" w:color="auto" w:fill="auto"/>
            <w:hideMark/>
          </w:tcPr>
          <w:p w14:paraId="1E601A3E" w14:textId="77777777" w:rsidR="000A5529" w:rsidRPr="00DC57BD" w:rsidRDefault="000A5529" w:rsidP="008D513C">
            <w:pPr>
              <w:spacing w:after="0" w:line="240" w:lineRule="auto"/>
              <w:jc w:val="center"/>
              <w:rPr>
                <w:rFonts w:ascii="Times New Roman" w:eastAsia="Times New Roman" w:hAnsi="Times New Roman" w:cs="Times New Roman"/>
                <w:sz w:val="20"/>
                <w:szCs w:val="20"/>
                <w:lang w:eastAsia="ru-RU"/>
              </w:rPr>
            </w:pPr>
            <w:r w:rsidRPr="00DC57BD">
              <w:rPr>
                <w:rFonts w:ascii="Times New Roman" w:eastAsia="Times New Roman" w:hAnsi="Times New Roman" w:cs="Times New Roman"/>
                <w:sz w:val="20"/>
                <w:szCs w:val="20"/>
                <w:lang w:eastAsia="ru-RU"/>
              </w:rPr>
              <w:t>1</w:t>
            </w:r>
          </w:p>
        </w:tc>
        <w:tc>
          <w:tcPr>
            <w:tcW w:w="4678" w:type="dxa"/>
            <w:tcBorders>
              <w:top w:val="nil"/>
              <w:left w:val="nil"/>
              <w:bottom w:val="single" w:sz="4" w:space="0" w:color="auto"/>
              <w:right w:val="single" w:sz="4" w:space="0" w:color="auto"/>
            </w:tcBorders>
            <w:shd w:val="clear" w:color="auto" w:fill="auto"/>
            <w:hideMark/>
          </w:tcPr>
          <w:p w14:paraId="67DB7BB0" w14:textId="77777777" w:rsidR="000A5529" w:rsidRPr="00DC57BD" w:rsidRDefault="000A5529" w:rsidP="008D513C">
            <w:pPr>
              <w:spacing w:after="0" w:line="240" w:lineRule="auto"/>
              <w:jc w:val="both"/>
              <w:rPr>
                <w:rFonts w:ascii="Times New Roman" w:eastAsia="Times New Roman" w:hAnsi="Times New Roman" w:cs="Times New Roman"/>
                <w:sz w:val="20"/>
                <w:szCs w:val="20"/>
                <w:lang w:eastAsia="ru-RU"/>
              </w:rPr>
            </w:pPr>
            <w:r w:rsidRPr="00DC57BD">
              <w:rPr>
                <w:rFonts w:ascii="Times New Roman" w:eastAsia="Times New Roman" w:hAnsi="Times New Roman" w:cs="Times New Roman"/>
                <w:sz w:val="20"/>
                <w:szCs w:val="20"/>
                <w:lang w:eastAsia="ru-RU"/>
              </w:rPr>
              <w:t>Опубликование и актуализация на официальном сайте исполнительного органа государственной власти Томской области и официальных сайтах муниципальных образований в информационно-телекоммуникационной сети "Интернет" информации об объектах, находящихся в собственности, включая сведения о наименованиях объектов, их местонахождении, характеристиках и целевом назначении объектов, существующих ограничениях их использования и обременениях правами третьих лиц</w:t>
            </w:r>
          </w:p>
        </w:tc>
        <w:tc>
          <w:tcPr>
            <w:tcW w:w="1134" w:type="dxa"/>
            <w:tcBorders>
              <w:top w:val="nil"/>
              <w:left w:val="nil"/>
              <w:bottom w:val="single" w:sz="4" w:space="0" w:color="auto"/>
              <w:right w:val="single" w:sz="4" w:space="0" w:color="auto"/>
            </w:tcBorders>
            <w:shd w:val="clear" w:color="auto" w:fill="auto"/>
            <w:hideMark/>
          </w:tcPr>
          <w:p w14:paraId="6A24ED7F" w14:textId="77777777" w:rsidR="000A5529" w:rsidRPr="00DC57BD" w:rsidRDefault="000A5529" w:rsidP="008D513C">
            <w:pPr>
              <w:spacing w:after="0" w:line="240" w:lineRule="auto"/>
              <w:jc w:val="center"/>
              <w:rPr>
                <w:rFonts w:ascii="Times New Roman" w:eastAsia="Times New Roman" w:hAnsi="Times New Roman" w:cs="Times New Roman"/>
                <w:sz w:val="20"/>
                <w:szCs w:val="20"/>
                <w:lang w:eastAsia="ru-RU"/>
              </w:rPr>
            </w:pPr>
            <w:r w:rsidRPr="00DC57BD">
              <w:rPr>
                <w:rFonts w:ascii="Times New Roman" w:eastAsia="Times New Roman" w:hAnsi="Times New Roman" w:cs="Times New Roman"/>
                <w:sz w:val="20"/>
                <w:szCs w:val="20"/>
                <w:lang w:eastAsia="ru-RU"/>
              </w:rPr>
              <w:t>2022 - 2025 годы</w:t>
            </w:r>
          </w:p>
        </w:tc>
        <w:tc>
          <w:tcPr>
            <w:tcW w:w="7513" w:type="dxa"/>
            <w:tcBorders>
              <w:top w:val="nil"/>
              <w:left w:val="nil"/>
              <w:bottom w:val="single" w:sz="4" w:space="0" w:color="auto"/>
              <w:right w:val="single" w:sz="4" w:space="0" w:color="auto"/>
            </w:tcBorders>
            <w:shd w:val="clear" w:color="auto" w:fill="auto"/>
            <w:hideMark/>
          </w:tcPr>
          <w:p w14:paraId="25B803D2" w14:textId="4847849E" w:rsidR="0015674C" w:rsidRPr="00DC57BD" w:rsidRDefault="000A5529" w:rsidP="00470E7A">
            <w:pPr>
              <w:spacing w:after="0" w:line="240" w:lineRule="auto"/>
              <w:ind w:firstLine="317"/>
              <w:jc w:val="both"/>
              <w:rPr>
                <w:rFonts w:ascii="Times New Roman" w:eastAsia="Times New Roman" w:hAnsi="Times New Roman" w:cs="Times New Roman"/>
                <w:sz w:val="20"/>
                <w:szCs w:val="20"/>
                <w:lang w:eastAsia="ru-RU"/>
              </w:rPr>
            </w:pPr>
            <w:r w:rsidRPr="006D2B7F">
              <w:rPr>
                <w:rFonts w:ascii="Times New Roman" w:eastAsia="Times New Roman" w:hAnsi="Times New Roman" w:cs="Times New Roman"/>
                <w:sz w:val="20"/>
                <w:szCs w:val="20"/>
                <w:lang w:eastAsia="ru-RU"/>
              </w:rPr>
              <w:t>В целях актуализации информации об объектах, находящихся в собственности, собраны сведения с подведомственных учреждений об имуществе, находящемся в оперативном управлении и постоянном бессрочном пользовании.</w:t>
            </w:r>
            <w:r w:rsidR="00595A0B" w:rsidRPr="006D2B7F">
              <w:rPr>
                <w:rFonts w:ascii="Times New Roman" w:eastAsia="Times New Roman" w:hAnsi="Times New Roman" w:cs="Times New Roman"/>
                <w:sz w:val="20"/>
                <w:szCs w:val="20"/>
                <w:lang w:eastAsia="ru-RU"/>
              </w:rPr>
              <w:t xml:space="preserve"> </w:t>
            </w:r>
            <w:r w:rsidR="00B84DCC" w:rsidRPr="006D2B7F">
              <w:rPr>
                <w:rFonts w:ascii="Times New Roman" w:eastAsia="Times New Roman" w:hAnsi="Times New Roman" w:cs="Times New Roman"/>
                <w:sz w:val="20"/>
                <w:szCs w:val="20"/>
                <w:lang w:eastAsia="ru-RU"/>
              </w:rPr>
              <w:t>В настоящее время на основе полученных данных формируется список движимого и недвижимого муниципального имущества с разделением на свободное и обременённое правами.</w:t>
            </w:r>
          </w:p>
          <w:p w14:paraId="68136A68" w14:textId="21365C62" w:rsidR="000A5529" w:rsidRPr="00DC57BD" w:rsidRDefault="000A5529" w:rsidP="008D513C">
            <w:pPr>
              <w:spacing w:after="0" w:line="240" w:lineRule="auto"/>
              <w:jc w:val="both"/>
              <w:rPr>
                <w:rFonts w:ascii="Times New Roman" w:eastAsia="Times New Roman" w:hAnsi="Times New Roman" w:cs="Times New Roman"/>
                <w:sz w:val="20"/>
                <w:szCs w:val="20"/>
                <w:lang w:eastAsia="ru-RU"/>
              </w:rPr>
            </w:pPr>
          </w:p>
        </w:tc>
        <w:tc>
          <w:tcPr>
            <w:tcW w:w="1701" w:type="dxa"/>
            <w:tcBorders>
              <w:top w:val="nil"/>
              <w:left w:val="nil"/>
              <w:bottom w:val="single" w:sz="4" w:space="0" w:color="auto"/>
              <w:right w:val="single" w:sz="4" w:space="0" w:color="auto"/>
            </w:tcBorders>
            <w:shd w:val="clear" w:color="auto" w:fill="auto"/>
            <w:hideMark/>
          </w:tcPr>
          <w:p w14:paraId="4BE61057" w14:textId="77777777" w:rsidR="000A5529" w:rsidRPr="00DC57BD" w:rsidRDefault="000A5529" w:rsidP="008D513C">
            <w:pPr>
              <w:spacing w:after="0" w:line="240" w:lineRule="auto"/>
              <w:jc w:val="center"/>
              <w:rPr>
                <w:rFonts w:ascii="Times New Roman" w:eastAsia="Times New Roman" w:hAnsi="Times New Roman" w:cs="Times New Roman"/>
                <w:sz w:val="20"/>
                <w:szCs w:val="20"/>
                <w:lang w:eastAsia="ru-RU"/>
              </w:rPr>
            </w:pPr>
            <w:r w:rsidRPr="00DC57BD">
              <w:rPr>
                <w:rFonts w:ascii="Times New Roman" w:eastAsia="Times New Roman" w:hAnsi="Times New Roman" w:cs="Times New Roman"/>
                <w:color w:val="000000"/>
                <w:sz w:val="20"/>
                <w:szCs w:val="20"/>
                <w:lang w:eastAsia="ru-RU"/>
              </w:rPr>
              <w:t>-</w:t>
            </w:r>
          </w:p>
        </w:tc>
      </w:tr>
      <w:tr w:rsidR="000A5529" w:rsidRPr="00DC57BD" w14:paraId="7394EA87" w14:textId="77777777" w:rsidTr="00D90680">
        <w:trPr>
          <w:trHeight w:val="420"/>
        </w:trPr>
        <w:tc>
          <w:tcPr>
            <w:tcW w:w="567" w:type="dxa"/>
            <w:tcBorders>
              <w:top w:val="nil"/>
              <w:left w:val="single" w:sz="4" w:space="0" w:color="auto"/>
              <w:bottom w:val="single" w:sz="4" w:space="0" w:color="auto"/>
              <w:right w:val="single" w:sz="4" w:space="0" w:color="auto"/>
            </w:tcBorders>
            <w:shd w:val="clear" w:color="auto" w:fill="auto"/>
            <w:hideMark/>
          </w:tcPr>
          <w:p w14:paraId="2E283CE3" w14:textId="77777777" w:rsidR="000A5529" w:rsidRPr="00DC57BD" w:rsidRDefault="000A5529" w:rsidP="008D513C">
            <w:pPr>
              <w:spacing w:after="0" w:line="240" w:lineRule="auto"/>
              <w:jc w:val="center"/>
              <w:rPr>
                <w:rFonts w:ascii="Times New Roman" w:eastAsia="Times New Roman" w:hAnsi="Times New Roman" w:cs="Times New Roman"/>
                <w:sz w:val="20"/>
                <w:szCs w:val="20"/>
                <w:lang w:eastAsia="ru-RU"/>
              </w:rPr>
            </w:pPr>
            <w:r w:rsidRPr="00DC57BD">
              <w:rPr>
                <w:rFonts w:ascii="Times New Roman" w:eastAsia="Times New Roman" w:hAnsi="Times New Roman" w:cs="Times New Roman"/>
                <w:sz w:val="20"/>
                <w:szCs w:val="20"/>
                <w:lang w:eastAsia="ru-RU"/>
              </w:rPr>
              <w:t>2</w:t>
            </w:r>
          </w:p>
        </w:tc>
        <w:tc>
          <w:tcPr>
            <w:tcW w:w="4678" w:type="dxa"/>
            <w:tcBorders>
              <w:top w:val="nil"/>
              <w:left w:val="nil"/>
              <w:bottom w:val="single" w:sz="4" w:space="0" w:color="auto"/>
              <w:right w:val="single" w:sz="4" w:space="0" w:color="auto"/>
            </w:tcBorders>
            <w:shd w:val="clear" w:color="auto" w:fill="auto"/>
            <w:hideMark/>
          </w:tcPr>
          <w:p w14:paraId="58B49ED7" w14:textId="77777777" w:rsidR="000A5529" w:rsidRPr="00DC57BD" w:rsidRDefault="000A5529" w:rsidP="008D513C">
            <w:pPr>
              <w:spacing w:after="0" w:line="240" w:lineRule="auto"/>
              <w:jc w:val="both"/>
              <w:rPr>
                <w:rFonts w:ascii="Times New Roman" w:eastAsia="Times New Roman" w:hAnsi="Times New Roman" w:cs="Times New Roman"/>
                <w:sz w:val="20"/>
                <w:szCs w:val="20"/>
                <w:lang w:eastAsia="ru-RU"/>
              </w:rPr>
            </w:pPr>
            <w:r w:rsidRPr="00DC57BD">
              <w:rPr>
                <w:rFonts w:ascii="Times New Roman" w:eastAsia="Times New Roman" w:hAnsi="Times New Roman" w:cs="Times New Roman"/>
                <w:sz w:val="20"/>
                <w:szCs w:val="20"/>
                <w:lang w:eastAsia="ru-RU"/>
              </w:rPr>
              <w:t>Содействие выставочно-ярмарочной деятельности.</w:t>
            </w:r>
          </w:p>
        </w:tc>
        <w:tc>
          <w:tcPr>
            <w:tcW w:w="1134" w:type="dxa"/>
            <w:tcBorders>
              <w:top w:val="nil"/>
              <w:left w:val="nil"/>
              <w:bottom w:val="single" w:sz="4" w:space="0" w:color="auto"/>
              <w:right w:val="single" w:sz="4" w:space="0" w:color="auto"/>
            </w:tcBorders>
            <w:shd w:val="clear" w:color="auto" w:fill="auto"/>
            <w:hideMark/>
          </w:tcPr>
          <w:p w14:paraId="243E77CC" w14:textId="77777777" w:rsidR="000A5529" w:rsidRPr="00DC57BD" w:rsidRDefault="000A5529" w:rsidP="008D513C">
            <w:pPr>
              <w:spacing w:after="0" w:line="240" w:lineRule="auto"/>
              <w:jc w:val="center"/>
              <w:rPr>
                <w:rFonts w:ascii="Times New Roman" w:eastAsia="Times New Roman" w:hAnsi="Times New Roman" w:cs="Times New Roman"/>
                <w:sz w:val="20"/>
                <w:szCs w:val="20"/>
                <w:lang w:eastAsia="ru-RU"/>
              </w:rPr>
            </w:pPr>
            <w:r w:rsidRPr="00DC57BD">
              <w:rPr>
                <w:rFonts w:ascii="Times New Roman" w:eastAsia="Times New Roman" w:hAnsi="Times New Roman" w:cs="Times New Roman"/>
                <w:sz w:val="20"/>
                <w:szCs w:val="20"/>
                <w:lang w:eastAsia="ru-RU"/>
              </w:rPr>
              <w:t>Ежегодно</w:t>
            </w:r>
          </w:p>
        </w:tc>
        <w:tc>
          <w:tcPr>
            <w:tcW w:w="7513" w:type="dxa"/>
            <w:tcBorders>
              <w:top w:val="nil"/>
              <w:left w:val="nil"/>
              <w:bottom w:val="single" w:sz="4" w:space="0" w:color="auto"/>
              <w:right w:val="single" w:sz="4" w:space="0" w:color="auto"/>
            </w:tcBorders>
            <w:shd w:val="clear" w:color="auto" w:fill="auto"/>
            <w:hideMark/>
          </w:tcPr>
          <w:p w14:paraId="5589FE92" w14:textId="5C033E04" w:rsidR="009C3EC1" w:rsidRPr="009C3EC1" w:rsidRDefault="009C3EC1" w:rsidP="009C3EC1">
            <w:pPr>
              <w:spacing w:after="0" w:line="240" w:lineRule="auto"/>
              <w:ind w:firstLine="317"/>
              <w:jc w:val="both"/>
              <w:rPr>
                <w:rFonts w:ascii="Times New Roman" w:eastAsia="Times New Roman" w:hAnsi="Times New Roman" w:cs="Times New Roman"/>
                <w:sz w:val="20"/>
                <w:szCs w:val="20"/>
                <w:lang w:eastAsia="ru-RU"/>
              </w:rPr>
            </w:pPr>
            <w:r w:rsidRPr="009C3EC1">
              <w:rPr>
                <w:rFonts w:ascii="Times New Roman" w:eastAsia="Times New Roman" w:hAnsi="Times New Roman" w:cs="Times New Roman"/>
                <w:sz w:val="20"/>
                <w:szCs w:val="20"/>
                <w:lang w:eastAsia="ru-RU"/>
              </w:rPr>
              <w:t>В целях содействия ярмарочной деятельности Администрация Первомайского района реализует комплекс мер поддержки, в том числе:</w:t>
            </w:r>
          </w:p>
          <w:p w14:paraId="2A496948" w14:textId="72913D73" w:rsidR="009C3EC1" w:rsidRPr="0010638D" w:rsidRDefault="0010638D" w:rsidP="0010638D">
            <w:pPr>
              <w:pStyle w:val="ab"/>
              <w:numPr>
                <w:ilvl w:val="0"/>
                <w:numId w:val="23"/>
              </w:numPr>
              <w:spacing w:after="0" w:line="240" w:lineRule="auto"/>
              <w:jc w:val="both"/>
              <w:rPr>
                <w:rFonts w:ascii="Times New Roman" w:eastAsia="Times New Roman" w:hAnsi="Times New Roman" w:cs="Times New Roman"/>
                <w:sz w:val="20"/>
                <w:szCs w:val="20"/>
                <w:lang w:eastAsia="ru-RU"/>
              </w:rPr>
            </w:pPr>
            <w:r w:rsidRPr="0010638D">
              <w:rPr>
                <w:rFonts w:ascii="Times New Roman" w:eastAsia="Times New Roman" w:hAnsi="Times New Roman" w:cs="Times New Roman"/>
                <w:sz w:val="20"/>
                <w:szCs w:val="20"/>
                <w:lang w:eastAsia="ru-RU"/>
              </w:rPr>
              <w:t>к</w:t>
            </w:r>
            <w:r w:rsidR="009C3EC1" w:rsidRPr="0010638D">
              <w:rPr>
                <w:rFonts w:ascii="Times New Roman" w:eastAsia="Times New Roman" w:hAnsi="Times New Roman" w:cs="Times New Roman"/>
                <w:sz w:val="20"/>
                <w:szCs w:val="20"/>
                <w:lang w:eastAsia="ru-RU"/>
              </w:rPr>
              <w:t>оординацию взаимодействия с организаторами областных и межмуниципальных мероприятий по вопросам проведения ярмарок.</w:t>
            </w:r>
          </w:p>
          <w:p w14:paraId="31745833" w14:textId="1FE866A0" w:rsidR="009C3EC1" w:rsidRPr="0010638D" w:rsidRDefault="0010638D" w:rsidP="0010638D">
            <w:pPr>
              <w:pStyle w:val="ab"/>
              <w:numPr>
                <w:ilvl w:val="0"/>
                <w:numId w:val="23"/>
              </w:numPr>
              <w:spacing w:after="0" w:line="240" w:lineRule="auto"/>
              <w:jc w:val="both"/>
              <w:rPr>
                <w:rFonts w:ascii="Times New Roman" w:eastAsia="Times New Roman" w:hAnsi="Times New Roman" w:cs="Times New Roman"/>
                <w:sz w:val="20"/>
                <w:szCs w:val="20"/>
                <w:lang w:eastAsia="ru-RU"/>
              </w:rPr>
            </w:pPr>
            <w:r w:rsidRPr="0010638D">
              <w:rPr>
                <w:rFonts w:ascii="Times New Roman" w:eastAsia="Times New Roman" w:hAnsi="Times New Roman" w:cs="Times New Roman"/>
                <w:sz w:val="20"/>
                <w:szCs w:val="20"/>
                <w:lang w:eastAsia="ru-RU"/>
              </w:rPr>
              <w:t>п</w:t>
            </w:r>
            <w:r w:rsidR="009C3EC1" w:rsidRPr="0010638D">
              <w:rPr>
                <w:rFonts w:ascii="Times New Roman" w:eastAsia="Times New Roman" w:hAnsi="Times New Roman" w:cs="Times New Roman"/>
                <w:sz w:val="20"/>
                <w:szCs w:val="20"/>
                <w:lang w:eastAsia="ru-RU"/>
              </w:rPr>
              <w:t>редоставление площадок и инфраструктуры для проведения районных ярмарок (включая оборудование и коммунальное обеспечение).</w:t>
            </w:r>
          </w:p>
          <w:p w14:paraId="5AEE4436" w14:textId="289F3E6E" w:rsidR="009C3EC1" w:rsidRPr="0010638D" w:rsidRDefault="0010638D" w:rsidP="0010638D">
            <w:pPr>
              <w:pStyle w:val="ab"/>
              <w:numPr>
                <w:ilvl w:val="0"/>
                <w:numId w:val="23"/>
              </w:numPr>
              <w:spacing w:after="0" w:line="240" w:lineRule="auto"/>
              <w:jc w:val="both"/>
              <w:rPr>
                <w:rFonts w:ascii="Times New Roman" w:eastAsia="Times New Roman" w:hAnsi="Times New Roman" w:cs="Times New Roman"/>
                <w:sz w:val="20"/>
                <w:szCs w:val="20"/>
                <w:lang w:eastAsia="ru-RU"/>
              </w:rPr>
            </w:pPr>
            <w:r w:rsidRPr="0010638D">
              <w:rPr>
                <w:rFonts w:ascii="Times New Roman" w:eastAsia="Times New Roman" w:hAnsi="Times New Roman" w:cs="Times New Roman"/>
                <w:sz w:val="20"/>
                <w:szCs w:val="20"/>
                <w:lang w:eastAsia="ru-RU"/>
              </w:rPr>
              <w:t>и</w:t>
            </w:r>
            <w:r w:rsidR="009C3EC1" w:rsidRPr="0010638D">
              <w:rPr>
                <w:rFonts w:ascii="Times New Roman" w:eastAsia="Times New Roman" w:hAnsi="Times New Roman" w:cs="Times New Roman"/>
                <w:sz w:val="20"/>
                <w:szCs w:val="20"/>
                <w:lang w:eastAsia="ru-RU"/>
              </w:rPr>
              <w:t>нформационную поддержку — анонсирование ярмарок через официальный сайт, социальные сети и местные СМИ.</w:t>
            </w:r>
          </w:p>
          <w:p w14:paraId="181D5BCA" w14:textId="071F7A92" w:rsidR="009C3EC1" w:rsidRPr="0010638D" w:rsidRDefault="0010638D" w:rsidP="0010638D">
            <w:pPr>
              <w:pStyle w:val="ab"/>
              <w:numPr>
                <w:ilvl w:val="0"/>
                <w:numId w:val="23"/>
              </w:numPr>
              <w:spacing w:after="0" w:line="240" w:lineRule="auto"/>
              <w:jc w:val="both"/>
              <w:rPr>
                <w:rFonts w:ascii="Times New Roman" w:eastAsia="Times New Roman" w:hAnsi="Times New Roman" w:cs="Times New Roman"/>
                <w:sz w:val="20"/>
                <w:szCs w:val="20"/>
                <w:lang w:eastAsia="ru-RU"/>
              </w:rPr>
            </w:pPr>
            <w:r w:rsidRPr="0010638D">
              <w:rPr>
                <w:rFonts w:ascii="Times New Roman" w:eastAsia="Times New Roman" w:hAnsi="Times New Roman" w:cs="Times New Roman"/>
                <w:sz w:val="20"/>
                <w:szCs w:val="20"/>
                <w:lang w:eastAsia="ru-RU"/>
              </w:rPr>
              <w:t>с</w:t>
            </w:r>
            <w:r w:rsidR="009C3EC1" w:rsidRPr="0010638D">
              <w:rPr>
                <w:rFonts w:ascii="Times New Roman" w:eastAsia="Times New Roman" w:hAnsi="Times New Roman" w:cs="Times New Roman"/>
                <w:sz w:val="20"/>
                <w:szCs w:val="20"/>
                <w:lang w:eastAsia="ru-RU"/>
              </w:rPr>
              <w:t>одействие в оформлении участия производителей — консультации по подготовке документов и помощь в подаче заявок.</w:t>
            </w:r>
          </w:p>
          <w:p w14:paraId="446F901A" w14:textId="746B4ABF" w:rsidR="000A5529" w:rsidRPr="0010638D" w:rsidRDefault="0010638D" w:rsidP="0010638D">
            <w:pPr>
              <w:pStyle w:val="ab"/>
              <w:numPr>
                <w:ilvl w:val="0"/>
                <w:numId w:val="23"/>
              </w:numPr>
              <w:spacing w:after="0" w:line="240" w:lineRule="auto"/>
              <w:rPr>
                <w:rFonts w:ascii="Times New Roman" w:eastAsia="Times New Roman" w:hAnsi="Times New Roman" w:cs="Times New Roman"/>
                <w:sz w:val="20"/>
                <w:szCs w:val="20"/>
                <w:lang w:eastAsia="ru-RU"/>
              </w:rPr>
            </w:pPr>
            <w:r w:rsidRPr="0010638D">
              <w:rPr>
                <w:rFonts w:ascii="Times New Roman" w:eastAsia="Times New Roman" w:hAnsi="Times New Roman" w:cs="Times New Roman"/>
                <w:sz w:val="20"/>
                <w:szCs w:val="20"/>
                <w:lang w:eastAsia="ru-RU"/>
              </w:rPr>
              <w:lastRenderedPageBreak/>
              <w:t>л</w:t>
            </w:r>
            <w:r w:rsidR="009C3EC1" w:rsidRPr="0010638D">
              <w:rPr>
                <w:rFonts w:ascii="Times New Roman" w:eastAsia="Times New Roman" w:hAnsi="Times New Roman" w:cs="Times New Roman"/>
                <w:sz w:val="20"/>
                <w:szCs w:val="20"/>
                <w:lang w:eastAsia="ru-RU"/>
              </w:rPr>
              <w:t>огистическую поддержку — организацию доставки продукции на отдалённые торговые площадки.</w:t>
            </w:r>
          </w:p>
        </w:tc>
        <w:tc>
          <w:tcPr>
            <w:tcW w:w="1701" w:type="dxa"/>
            <w:tcBorders>
              <w:top w:val="nil"/>
              <w:left w:val="nil"/>
              <w:bottom w:val="single" w:sz="4" w:space="0" w:color="auto"/>
              <w:right w:val="single" w:sz="4" w:space="0" w:color="auto"/>
            </w:tcBorders>
            <w:shd w:val="clear" w:color="auto" w:fill="auto"/>
            <w:hideMark/>
          </w:tcPr>
          <w:p w14:paraId="06F802ED" w14:textId="77777777" w:rsidR="000A5529" w:rsidRPr="00DC57BD" w:rsidRDefault="000A5529" w:rsidP="008D513C">
            <w:pPr>
              <w:spacing w:after="0" w:line="240" w:lineRule="auto"/>
              <w:jc w:val="center"/>
              <w:rPr>
                <w:rFonts w:ascii="Times New Roman" w:eastAsia="Times New Roman" w:hAnsi="Times New Roman" w:cs="Times New Roman"/>
                <w:sz w:val="20"/>
                <w:szCs w:val="20"/>
                <w:lang w:eastAsia="ru-RU"/>
              </w:rPr>
            </w:pPr>
            <w:r w:rsidRPr="00DC57BD">
              <w:rPr>
                <w:rFonts w:ascii="Times New Roman" w:eastAsia="Times New Roman" w:hAnsi="Times New Roman" w:cs="Times New Roman"/>
                <w:color w:val="000000"/>
                <w:sz w:val="20"/>
                <w:szCs w:val="20"/>
                <w:lang w:eastAsia="ru-RU"/>
              </w:rPr>
              <w:lastRenderedPageBreak/>
              <w:t>-</w:t>
            </w:r>
            <w:r w:rsidRPr="00DC57BD">
              <w:rPr>
                <w:rFonts w:ascii="Times New Roman" w:eastAsia="Times New Roman" w:hAnsi="Times New Roman" w:cs="Times New Roman"/>
                <w:sz w:val="20"/>
                <w:szCs w:val="20"/>
                <w:lang w:eastAsia="ru-RU"/>
              </w:rPr>
              <w:t> </w:t>
            </w:r>
          </w:p>
        </w:tc>
      </w:tr>
      <w:tr w:rsidR="000A5529" w:rsidRPr="00DC57BD" w14:paraId="29F1DE92" w14:textId="77777777" w:rsidTr="00B35800">
        <w:trPr>
          <w:trHeight w:val="510"/>
        </w:trPr>
        <w:tc>
          <w:tcPr>
            <w:tcW w:w="1559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F6323B" w14:textId="77777777" w:rsidR="000A5529" w:rsidRPr="00DC57BD" w:rsidRDefault="000A5529" w:rsidP="008D513C">
            <w:pPr>
              <w:spacing w:after="0" w:line="240" w:lineRule="auto"/>
              <w:jc w:val="center"/>
              <w:rPr>
                <w:rFonts w:ascii="Times New Roman" w:eastAsia="Times New Roman" w:hAnsi="Times New Roman" w:cs="Times New Roman"/>
                <w:b/>
                <w:bCs/>
                <w:sz w:val="20"/>
                <w:szCs w:val="20"/>
                <w:lang w:eastAsia="ru-RU"/>
              </w:rPr>
            </w:pPr>
            <w:r w:rsidRPr="00DC57BD">
              <w:rPr>
                <w:rFonts w:ascii="Times New Roman" w:eastAsia="Times New Roman" w:hAnsi="Times New Roman" w:cs="Times New Roman"/>
                <w:b/>
                <w:bCs/>
                <w:sz w:val="20"/>
                <w:szCs w:val="20"/>
                <w:lang w:eastAsia="ru-RU"/>
              </w:rPr>
              <w:t>ДОПОЛНИТЕЛЬНЫЕ СИСТЕМНЫЕ МЕРОПРИЯТИЯ, НАПРАВЛЕННЫЕ НА РАЗВИТИЕ КОНКУРЕНТНОЙ СРЕДЫ В МУНИЦИПАЛЬНОМ ОБРАЗОВАНИИ «ПЕРВОМАЙСКИЙ РАЙОН» ТОМСКОЙ ОБЛАСТИ, СФОРМИРОВАННЫЕ В СООТВЕТСТВИИ СО СТАНДАРТОМ</w:t>
            </w:r>
          </w:p>
        </w:tc>
      </w:tr>
      <w:tr w:rsidR="000A5529" w:rsidRPr="00DC57BD" w14:paraId="21895908" w14:textId="77777777" w:rsidTr="00D90680">
        <w:trPr>
          <w:trHeight w:val="595"/>
        </w:trPr>
        <w:tc>
          <w:tcPr>
            <w:tcW w:w="567" w:type="dxa"/>
            <w:tcBorders>
              <w:top w:val="nil"/>
              <w:left w:val="single" w:sz="4" w:space="0" w:color="auto"/>
              <w:bottom w:val="single" w:sz="4" w:space="0" w:color="auto"/>
              <w:right w:val="single" w:sz="4" w:space="0" w:color="auto"/>
            </w:tcBorders>
            <w:shd w:val="clear" w:color="auto" w:fill="auto"/>
            <w:hideMark/>
          </w:tcPr>
          <w:p w14:paraId="3EF45869" w14:textId="77777777" w:rsidR="000A5529" w:rsidRPr="00DC57BD" w:rsidRDefault="000A5529" w:rsidP="008D513C">
            <w:pPr>
              <w:spacing w:after="0" w:line="240" w:lineRule="auto"/>
              <w:jc w:val="center"/>
              <w:rPr>
                <w:rFonts w:ascii="Times New Roman" w:eastAsia="Times New Roman" w:hAnsi="Times New Roman" w:cs="Times New Roman"/>
                <w:sz w:val="20"/>
                <w:szCs w:val="20"/>
                <w:lang w:eastAsia="ru-RU"/>
              </w:rPr>
            </w:pPr>
            <w:r w:rsidRPr="00DC57BD">
              <w:rPr>
                <w:rFonts w:ascii="Times New Roman" w:eastAsia="Times New Roman" w:hAnsi="Times New Roman" w:cs="Times New Roman"/>
                <w:sz w:val="20"/>
                <w:szCs w:val="20"/>
                <w:lang w:eastAsia="ru-RU"/>
              </w:rPr>
              <w:t>3</w:t>
            </w:r>
          </w:p>
        </w:tc>
        <w:tc>
          <w:tcPr>
            <w:tcW w:w="4678" w:type="dxa"/>
            <w:tcBorders>
              <w:top w:val="nil"/>
              <w:left w:val="nil"/>
              <w:bottom w:val="single" w:sz="4" w:space="0" w:color="auto"/>
              <w:right w:val="single" w:sz="4" w:space="0" w:color="auto"/>
            </w:tcBorders>
            <w:shd w:val="clear" w:color="auto" w:fill="auto"/>
            <w:hideMark/>
          </w:tcPr>
          <w:p w14:paraId="3EF09806" w14:textId="77777777" w:rsidR="000A5529" w:rsidRPr="00DC57BD" w:rsidRDefault="000A5529" w:rsidP="008D513C">
            <w:pPr>
              <w:spacing w:after="0" w:line="240" w:lineRule="auto"/>
              <w:jc w:val="both"/>
              <w:rPr>
                <w:rFonts w:ascii="Times New Roman" w:eastAsia="Times New Roman" w:hAnsi="Times New Roman" w:cs="Times New Roman"/>
                <w:sz w:val="20"/>
                <w:szCs w:val="20"/>
                <w:lang w:eastAsia="ru-RU"/>
              </w:rPr>
            </w:pPr>
            <w:r w:rsidRPr="00DC57BD">
              <w:rPr>
                <w:rFonts w:ascii="Times New Roman" w:eastAsia="Times New Roman" w:hAnsi="Times New Roman" w:cs="Times New Roman"/>
                <w:sz w:val="20"/>
                <w:szCs w:val="20"/>
                <w:lang w:eastAsia="ru-RU"/>
              </w:rPr>
              <w:t>Формирование перечня лучших муниципальных практик по содействию развитию конкуренции</w:t>
            </w:r>
          </w:p>
        </w:tc>
        <w:tc>
          <w:tcPr>
            <w:tcW w:w="1134" w:type="dxa"/>
            <w:tcBorders>
              <w:top w:val="nil"/>
              <w:left w:val="nil"/>
              <w:bottom w:val="single" w:sz="4" w:space="0" w:color="auto"/>
              <w:right w:val="single" w:sz="4" w:space="0" w:color="auto"/>
            </w:tcBorders>
            <w:shd w:val="clear" w:color="auto" w:fill="auto"/>
            <w:hideMark/>
          </w:tcPr>
          <w:p w14:paraId="2F04FCE4" w14:textId="77777777" w:rsidR="000A5529" w:rsidRPr="00DC57BD" w:rsidRDefault="000A5529" w:rsidP="008D513C">
            <w:pPr>
              <w:spacing w:after="0" w:line="240" w:lineRule="auto"/>
              <w:jc w:val="center"/>
              <w:rPr>
                <w:rFonts w:ascii="Times New Roman" w:eastAsia="Times New Roman" w:hAnsi="Times New Roman" w:cs="Times New Roman"/>
                <w:sz w:val="20"/>
                <w:szCs w:val="20"/>
                <w:lang w:eastAsia="ru-RU"/>
              </w:rPr>
            </w:pPr>
            <w:r w:rsidRPr="00DC57BD">
              <w:rPr>
                <w:rFonts w:ascii="Times New Roman" w:eastAsia="Times New Roman" w:hAnsi="Times New Roman" w:cs="Times New Roman"/>
                <w:sz w:val="20"/>
                <w:szCs w:val="20"/>
                <w:lang w:eastAsia="ru-RU"/>
              </w:rPr>
              <w:t>Ежегодно</w:t>
            </w:r>
          </w:p>
        </w:tc>
        <w:tc>
          <w:tcPr>
            <w:tcW w:w="7513" w:type="dxa"/>
            <w:tcBorders>
              <w:top w:val="nil"/>
              <w:left w:val="nil"/>
              <w:bottom w:val="single" w:sz="4" w:space="0" w:color="auto"/>
              <w:right w:val="single" w:sz="4" w:space="0" w:color="auto"/>
            </w:tcBorders>
            <w:shd w:val="clear" w:color="auto" w:fill="auto"/>
            <w:hideMark/>
          </w:tcPr>
          <w:p w14:paraId="6D668114" w14:textId="5A9776F1" w:rsidR="000A5529" w:rsidRPr="00DC57BD" w:rsidRDefault="00297EC0" w:rsidP="00297EC0">
            <w:pPr>
              <w:spacing w:after="0" w:line="240" w:lineRule="auto"/>
              <w:ind w:firstLine="317"/>
              <w:jc w:val="both"/>
              <w:rPr>
                <w:rFonts w:ascii="Times New Roman" w:eastAsia="Times New Roman" w:hAnsi="Times New Roman" w:cs="Times New Roman"/>
                <w:sz w:val="20"/>
                <w:szCs w:val="20"/>
                <w:lang w:eastAsia="ru-RU"/>
              </w:rPr>
            </w:pPr>
            <w:r w:rsidRPr="00297EC0">
              <w:rPr>
                <w:rFonts w:ascii="Times New Roman" w:eastAsia="Times New Roman" w:hAnsi="Times New Roman" w:cs="Times New Roman"/>
                <w:sz w:val="20"/>
                <w:szCs w:val="20"/>
                <w:lang w:eastAsia="ru-RU"/>
              </w:rPr>
              <w:t xml:space="preserve">По итогам мероприятия </w:t>
            </w:r>
            <w:r>
              <w:rPr>
                <w:rFonts w:ascii="Times New Roman" w:eastAsia="Times New Roman" w:hAnsi="Times New Roman" w:cs="Times New Roman"/>
                <w:sz w:val="20"/>
                <w:szCs w:val="20"/>
                <w:lang w:eastAsia="ru-RU"/>
              </w:rPr>
              <w:t xml:space="preserve">в 2025 году </w:t>
            </w:r>
            <w:r w:rsidRPr="00297EC0">
              <w:rPr>
                <w:rFonts w:ascii="Times New Roman" w:eastAsia="Times New Roman" w:hAnsi="Times New Roman" w:cs="Times New Roman"/>
                <w:sz w:val="20"/>
                <w:szCs w:val="20"/>
                <w:lang w:eastAsia="ru-RU"/>
              </w:rPr>
              <w:t>обновлён перечень лучших муниципальных практик по содействию развитию конкуренции. В процессе актуализации проанализированы и включены актуальные примеры успешной работы муниципалитетов</w:t>
            </w:r>
            <w:r>
              <w:rPr>
                <w:rFonts w:ascii="Times New Roman" w:eastAsia="Times New Roman" w:hAnsi="Times New Roman" w:cs="Times New Roman"/>
                <w:sz w:val="20"/>
                <w:szCs w:val="20"/>
                <w:lang w:eastAsia="ru-RU"/>
              </w:rPr>
              <w:t>.</w:t>
            </w:r>
          </w:p>
        </w:tc>
        <w:tc>
          <w:tcPr>
            <w:tcW w:w="1701" w:type="dxa"/>
            <w:tcBorders>
              <w:top w:val="nil"/>
              <w:left w:val="nil"/>
              <w:bottom w:val="single" w:sz="4" w:space="0" w:color="auto"/>
              <w:right w:val="single" w:sz="4" w:space="0" w:color="auto"/>
            </w:tcBorders>
            <w:shd w:val="clear" w:color="auto" w:fill="auto"/>
            <w:hideMark/>
          </w:tcPr>
          <w:p w14:paraId="1072DCB2" w14:textId="77777777" w:rsidR="000A5529" w:rsidRPr="00DC57BD" w:rsidRDefault="000A5529" w:rsidP="008D513C">
            <w:pPr>
              <w:spacing w:after="0" w:line="240" w:lineRule="auto"/>
              <w:jc w:val="center"/>
              <w:rPr>
                <w:rFonts w:ascii="Times New Roman" w:eastAsia="Times New Roman" w:hAnsi="Times New Roman" w:cs="Times New Roman"/>
                <w:sz w:val="20"/>
                <w:szCs w:val="20"/>
                <w:lang w:eastAsia="ru-RU"/>
              </w:rPr>
            </w:pPr>
            <w:r w:rsidRPr="00DC57BD">
              <w:rPr>
                <w:rFonts w:ascii="Times New Roman" w:eastAsia="Times New Roman" w:hAnsi="Times New Roman" w:cs="Times New Roman"/>
                <w:color w:val="000000"/>
                <w:sz w:val="20"/>
                <w:szCs w:val="20"/>
                <w:lang w:eastAsia="ru-RU"/>
              </w:rPr>
              <w:t>-</w:t>
            </w:r>
            <w:r w:rsidRPr="00DC57BD">
              <w:rPr>
                <w:rFonts w:ascii="Times New Roman" w:eastAsia="Times New Roman" w:hAnsi="Times New Roman" w:cs="Times New Roman"/>
                <w:sz w:val="20"/>
                <w:szCs w:val="20"/>
                <w:lang w:eastAsia="ru-RU"/>
              </w:rPr>
              <w:t> </w:t>
            </w:r>
          </w:p>
        </w:tc>
      </w:tr>
      <w:tr w:rsidR="000A5529" w:rsidRPr="00DC57BD" w14:paraId="6A49BB2D" w14:textId="77777777" w:rsidTr="00B35800">
        <w:trPr>
          <w:trHeight w:val="300"/>
        </w:trPr>
        <w:tc>
          <w:tcPr>
            <w:tcW w:w="1559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293C82" w14:textId="77777777" w:rsidR="000A5529" w:rsidRPr="00DC57BD" w:rsidRDefault="000A5529" w:rsidP="008D513C">
            <w:pPr>
              <w:spacing w:after="0" w:line="240" w:lineRule="auto"/>
              <w:jc w:val="center"/>
              <w:rPr>
                <w:rFonts w:ascii="Times New Roman" w:eastAsia="Times New Roman" w:hAnsi="Times New Roman" w:cs="Times New Roman"/>
                <w:b/>
                <w:bCs/>
                <w:sz w:val="20"/>
                <w:szCs w:val="20"/>
                <w:lang w:eastAsia="ru-RU"/>
              </w:rPr>
            </w:pPr>
            <w:r w:rsidRPr="00DC57BD">
              <w:rPr>
                <w:rFonts w:ascii="Times New Roman" w:eastAsia="Times New Roman" w:hAnsi="Times New Roman" w:cs="Times New Roman"/>
                <w:b/>
                <w:bCs/>
                <w:sz w:val="20"/>
                <w:szCs w:val="20"/>
                <w:lang w:eastAsia="ru-RU"/>
              </w:rPr>
              <w:t>МЕРОПРИЯТИЯ ПО РЕАЛИЗАЦИИ НАЦИОНАЛЬНОГО ПЛАНА</w:t>
            </w:r>
          </w:p>
          <w:p w14:paraId="22030E56" w14:textId="77777777" w:rsidR="000A5529" w:rsidRPr="00DC57BD" w:rsidRDefault="000A5529" w:rsidP="008D513C">
            <w:pPr>
              <w:spacing w:after="0" w:line="240" w:lineRule="auto"/>
              <w:jc w:val="center"/>
              <w:rPr>
                <w:rFonts w:ascii="Times New Roman" w:eastAsia="Times New Roman" w:hAnsi="Times New Roman" w:cs="Times New Roman"/>
                <w:b/>
                <w:bCs/>
                <w:sz w:val="20"/>
                <w:szCs w:val="20"/>
                <w:lang w:eastAsia="ru-RU"/>
              </w:rPr>
            </w:pPr>
            <w:r w:rsidRPr="00DC57BD">
              <w:rPr>
                <w:rFonts w:ascii="Times New Roman" w:eastAsia="Times New Roman" w:hAnsi="Times New Roman" w:cs="Times New Roman"/>
                <w:b/>
                <w:bCs/>
                <w:sz w:val="20"/>
                <w:szCs w:val="20"/>
                <w:lang w:eastAsia="ru-RU"/>
              </w:rPr>
              <w:t>(в соответствии с распоряжением Правительства Российской Федерации от 02.09.2021 г. № 2424-р)</w:t>
            </w:r>
          </w:p>
        </w:tc>
      </w:tr>
      <w:tr w:rsidR="000A5529" w:rsidRPr="00DC57BD" w14:paraId="0F974407" w14:textId="77777777" w:rsidTr="00D90680">
        <w:trPr>
          <w:trHeight w:val="3680"/>
        </w:trPr>
        <w:tc>
          <w:tcPr>
            <w:tcW w:w="567" w:type="dxa"/>
            <w:tcBorders>
              <w:top w:val="nil"/>
              <w:left w:val="single" w:sz="4" w:space="0" w:color="auto"/>
              <w:bottom w:val="single" w:sz="4" w:space="0" w:color="auto"/>
              <w:right w:val="single" w:sz="4" w:space="0" w:color="auto"/>
            </w:tcBorders>
            <w:shd w:val="clear" w:color="auto" w:fill="auto"/>
            <w:hideMark/>
          </w:tcPr>
          <w:p w14:paraId="299EA78F" w14:textId="77777777" w:rsidR="000A5529" w:rsidRPr="00DC57BD" w:rsidRDefault="000A5529" w:rsidP="008D513C">
            <w:pPr>
              <w:spacing w:after="0" w:line="240" w:lineRule="auto"/>
              <w:jc w:val="center"/>
              <w:rPr>
                <w:rFonts w:ascii="Times New Roman" w:eastAsia="Times New Roman" w:hAnsi="Times New Roman" w:cs="Times New Roman"/>
                <w:sz w:val="20"/>
                <w:szCs w:val="20"/>
                <w:lang w:eastAsia="ru-RU"/>
              </w:rPr>
            </w:pPr>
            <w:r w:rsidRPr="00DC57BD">
              <w:rPr>
                <w:rFonts w:ascii="Times New Roman" w:eastAsia="Times New Roman" w:hAnsi="Times New Roman" w:cs="Times New Roman"/>
                <w:sz w:val="20"/>
                <w:szCs w:val="20"/>
                <w:lang w:eastAsia="ru-RU"/>
              </w:rPr>
              <w:t>4</w:t>
            </w:r>
          </w:p>
        </w:tc>
        <w:tc>
          <w:tcPr>
            <w:tcW w:w="4678" w:type="dxa"/>
            <w:tcBorders>
              <w:top w:val="nil"/>
              <w:left w:val="nil"/>
              <w:bottom w:val="single" w:sz="4" w:space="0" w:color="auto"/>
              <w:right w:val="single" w:sz="4" w:space="0" w:color="auto"/>
            </w:tcBorders>
            <w:shd w:val="clear" w:color="auto" w:fill="auto"/>
            <w:hideMark/>
          </w:tcPr>
          <w:p w14:paraId="468ED63E" w14:textId="77777777" w:rsidR="000A5529" w:rsidRPr="00DC57BD" w:rsidRDefault="000A5529" w:rsidP="008D513C">
            <w:pPr>
              <w:spacing w:after="0" w:line="240" w:lineRule="auto"/>
              <w:jc w:val="both"/>
              <w:rPr>
                <w:rFonts w:ascii="Times New Roman" w:eastAsia="Times New Roman" w:hAnsi="Times New Roman" w:cs="Times New Roman"/>
                <w:sz w:val="20"/>
                <w:szCs w:val="20"/>
                <w:lang w:eastAsia="ru-RU"/>
              </w:rPr>
            </w:pPr>
            <w:r w:rsidRPr="00DC57BD">
              <w:rPr>
                <w:rFonts w:ascii="Times New Roman" w:eastAsia="Times New Roman" w:hAnsi="Times New Roman" w:cs="Times New Roman"/>
                <w:sz w:val="20"/>
                <w:szCs w:val="20"/>
                <w:lang w:eastAsia="ru-RU"/>
              </w:rPr>
              <w:t>Определение состава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 в указанных целях, в частности:</w:t>
            </w:r>
            <w:r w:rsidRPr="00DC57BD">
              <w:rPr>
                <w:rFonts w:ascii="Times New Roman" w:eastAsia="Times New Roman" w:hAnsi="Times New Roman" w:cs="Times New Roman"/>
                <w:sz w:val="20"/>
                <w:szCs w:val="20"/>
                <w:lang w:eastAsia="ru-RU"/>
              </w:rPr>
              <w:br/>
              <w:t>- составление планов-графиков полной инвентаризации муниципального имущества, в том числе закрепленного за предприятиями, учреждениями;</w:t>
            </w:r>
            <w:r w:rsidRPr="00DC57BD">
              <w:rPr>
                <w:rFonts w:ascii="Times New Roman" w:eastAsia="Times New Roman" w:hAnsi="Times New Roman" w:cs="Times New Roman"/>
                <w:sz w:val="20"/>
                <w:szCs w:val="20"/>
                <w:lang w:eastAsia="ru-RU"/>
              </w:rPr>
              <w:br/>
              <w:t>- проведение инвентаризации муниципального имущества, определение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r w:rsidRPr="00DC57BD">
              <w:rPr>
                <w:rFonts w:ascii="Times New Roman" w:eastAsia="Times New Roman" w:hAnsi="Times New Roman" w:cs="Times New Roman"/>
                <w:sz w:val="20"/>
                <w:szCs w:val="20"/>
                <w:lang w:eastAsia="ru-RU"/>
              </w:rPr>
              <w:br/>
              <w:t>- включение указанного имущества в программу приватизации, утверждение плана по перепрофилированию имущества</w:t>
            </w:r>
          </w:p>
        </w:tc>
        <w:tc>
          <w:tcPr>
            <w:tcW w:w="1134" w:type="dxa"/>
            <w:tcBorders>
              <w:top w:val="nil"/>
              <w:left w:val="nil"/>
              <w:bottom w:val="single" w:sz="4" w:space="0" w:color="auto"/>
              <w:right w:val="single" w:sz="4" w:space="0" w:color="auto"/>
            </w:tcBorders>
            <w:shd w:val="clear" w:color="auto" w:fill="auto"/>
            <w:hideMark/>
          </w:tcPr>
          <w:p w14:paraId="70BDD253" w14:textId="77777777" w:rsidR="000A5529" w:rsidRPr="00DC57BD" w:rsidRDefault="000A5529" w:rsidP="008D513C">
            <w:pPr>
              <w:spacing w:after="0" w:line="240" w:lineRule="auto"/>
              <w:jc w:val="center"/>
              <w:rPr>
                <w:rFonts w:ascii="Times New Roman" w:eastAsia="Times New Roman" w:hAnsi="Times New Roman" w:cs="Times New Roman"/>
                <w:sz w:val="20"/>
                <w:szCs w:val="20"/>
                <w:lang w:eastAsia="ru-RU"/>
              </w:rPr>
            </w:pPr>
            <w:r w:rsidRPr="00DC57BD">
              <w:rPr>
                <w:rFonts w:ascii="Times New Roman" w:eastAsia="Times New Roman" w:hAnsi="Times New Roman" w:cs="Times New Roman"/>
                <w:sz w:val="20"/>
                <w:szCs w:val="20"/>
                <w:lang w:eastAsia="ru-RU"/>
              </w:rPr>
              <w:t>01.01.2024</w:t>
            </w:r>
          </w:p>
        </w:tc>
        <w:tc>
          <w:tcPr>
            <w:tcW w:w="7513" w:type="dxa"/>
            <w:tcBorders>
              <w:top w:val="nil"/>
              <w:left w:val="nil"/>
              <w:bottom w:val="single" w:sz="4" w:space="0" w:color="auto"/>
              <w:right w:val="single" w:sz="4" w:space="0" w:color="auto"/>
            </w:tcBorders>
            <w:shd w:val="clear" w:color="auto" w:fill="auto"/>
            <w:hideMark/>
          </w:tcPr>
          <w:p w14:paraId="3D3AB722" w14:textId="26259E1F" w:rsidR="000A5529" w:rsidRPr="00DC57BD" w:rsidRDefault="003A6AD3" w:rsidP="00CC6CDF">
            <w:pPr>
              <w:spacing w:after="0" w:line="240" w:lineRule="auto"/>
              <w:ind w:firstLine="31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w:t>
            </w:r>
            <w:r w:rsidRPr="003A6AD3">
              <w:rPr>
                <w:rFonts w:ascii="Times New Roman" w:eastAsia="Times New Roman" w:hAnsi="Times New Roman" w:cs="Times New Roman"/>
                <w:sz w:val="20"/>
                <w:szCs w:val="20"/>
                <w:lang w:eastAsia="ru-RU"/>
              </w:rPr>
              <w:t>униципально</w:t>
            </w:r>
            <w:r w:rsidR="009E062A">
              <w:rPr>
                <w:rFonts w:ascii="Times New Roman" w:eastAsia="Times New Roman" w:hAnsi="Times New Roman" w:cs="Times New Roman"/>
                <w:sz w:val="20"/>
                <w:szCs w:val="20"/>
                <w:lang w:eastAsia="ru-RU"/>
              </w:rPr>
              <w:t xml:space="preserve">е </w:t>
            </w:r>
            <w:r w:rsidRPr="003A6AD3">
              <w:rPr>
                <w:rFonts w:ascii="Times New Roman" w:eastAsia="Times New Roman" w:hAnsi="Times New Roman" w:cs="Times New Roman"/>
                <w:sz w:val="20"/>
                <w:szCs w:val="20"/>
                <w:lang w:eastAsia="ru-RU"/>
              </w:rPr>
              <w:t>имуществ</w:t>
            </w:r>
            <w:r w:rsidR="009E062A">
              <w:rPr>
                <w:rFonts w:ascii="Times New Roman" w:eastAsia="Times New Roman" w:hAnsi="Times New Roman" w:cs="Times New Roman"/>
                <w:sz w:val="20"/>
                <w:szCs w:val="20"/>
                <w:lang w:eastAsia="ru-RU"/>
              </w:rPr>
              <w:t>о</w:t>
            </w:r>
            <w:r w:rsidRPr="003A6AD3">
              <w:rPr>
                <w:rFonts w:ascii="Times New Roman" w:eastAsia="Times New Roman" w:hAnsi="Times New Roman" w:cs="Times New Roman"/>
                <w:sz w:val="20"/>
                <w:szCs w:val="20"/>
                <w:lang w:eastAsia="ru-RU"/>
              </w:rPr>
              <w:t>, не соответствующе</w:t>
            </w:r>
            <w:r w:rsidR="009E062A">
              <w:rPr>
                <w:rFonts w:ascii="Times New Roman" w:eastAsia="Times New Roman" w:hAnsi="Times New Roman" w:cs="Times New Roman"/>
                <w:sz w:val="20"/>
                <w:szCs w:val="20"/>
                <w:lang w:eastAsia="ru-RU"/>
              </w:rPr>
              <w:t>е</w:t>
            </w:r>
            <w:r w:rsidRPr="003A6AD3">
              <w:rPr>
                <w:rFonts w:ascii="Times New Roman" w:eastAsia="Times New Roman" w:hAnsi="Times New Roman" w:cs="Times New Roman"/>
                <w:sz w:val="20"/>
                <w:szCs w:val="20"/>
                <w:lang w:eastAsia="ru-RU"/>
              </w:rPr>
              <w:t xml:space="preserve"> требованиям отнесения к категории имущества, предназначенного для реализации функций и полномочий органов местного самоуправления</w:t>
            </w:r>
            <w:r w:rsidR="009E062A">
              <w:rPr>
                <w:rFonts w:ascii="Times New Roman" w:eastAsia="Times New Roman" w:hAnsi="Times New Roman" w:cs="Times New Roman"/>
                <w:sz w:val="20"/>
                <w:szCs w:val="20"/>
                <w:lang w:eastAsia="ru-RU"/>
              </w:rPr>
              <w:t xml:space="preserve"> отсутствует.</w:t>
            </w:r>
          </w:p>
        </w:tc>
        <w:tc>
          <w:tcPr>
            <w:tcW w:w="1701" w:type="dxa"/>
            <w:tcBorders>
              <w:top w:val="nil"/>
              <w:left w:val="nil"/>
              <w:bottom w:val="single" w:sz="4" w:space="0" w:color="auto"/>
              <w:right w:val="single" w:sz="4" w:space="0" w:color="auto"/>
            </w:tcBorders>
            <w:shd w:val="clear" w:color="auto" w:fill="auto"/>
            <w:hideMark/>
          </w:tcPr>
          <w:p w14:paraId="10906C4B" w14:textId="77777777" w:rsidR="000A5529" w:rsidRPr="00DC57BD" w:rsidRDefault="000A5529" w:rsidP="008D513C">
            <w:pPr>
              <w:spacing w:after="0" w:line="240" w:lineRule="auto"/>
              <w:jc w:val="center"/>
              <w:rPr>
                <w:rFonts w:ascii="Times New Roman" w:eastAsia="Times New Roman" w:hAnsi="Times New Roman" w:cs="Times New Roman"/>
                <w:sz w:val="20"/>
                <w:szCs w:val="20"/>
                <w:lang w:eastAsia="ru-RU"/>
              </w:rPr>
            </w:pPr>
            <w:r w:rsidRPr="00DC57BD">
              <w:rPr>
                <w:rFonts w:ascii="Times New Roman" w:eastAsia="Times New Roman" w:hAnsi="Times New Roman" w:cs="Times New Roman"/>
                <w:color w:val="000000"/>
                <w:sz w:val="20"/>
                <w:szCs w:val="20"/>
                <w:lang w:eastAsia="ru-RU"/>
              </w:rPr>
              <w:t>-</w:t>
            </w:r>
          </w:p>
        </w:tc>
      </w:tr>
      <w:tr w:rsidR="000A5529" w:rsidRPr="005F7DED" w14:paraId="343F2659" w14:textId="77777777" w:rsidTr="00D90680">
        <w:trPr>
          <w:trHeight w:val="1856"/>
        </w:trPr>
        <w:tc>
          <w:tcPr>
            <w:tcW w:w="567" w:type="dxa"/>
            <w:tcBorders>
              <w:top w:val="nil"/>
              <w:left w:val="single" w:sz="4" w:space="0" w:color="auto"/>
              <w:bottom w:val="single" w:sz="4" w:space="0" w:color="auto"/>
              <w:right w:val="single" w:sz="4" w:space="0" w:color="auto"/>
            </w:tcBorders>
            <w:shd w:val="clear" w:color="auto" w:fill="auto"/>
            <w:hideMark/>
          </w:tcPr>
          <w:p w14:paraId="39197EA9" w14:textId="77777777" w:rsidR="000A5529" w:rsidRPr="00DC57BD" w:rsidRDefault="000A5529" w:rsidP="008D513C">
            <w:pPr>
              <w:spacing w:after="0" w:line="240" w:lineRule="auto"/>
              <w:jc w:val="center"/>
              <w:rPr>
                <w:rFonts w:ascii="Times New Roman" w:eastAsia="Times New Roman" w:hAnsi="Times New Roman" w:cs="Times New Roman"/>
                <w:sz w:val="20"/>
                <w:szCs w:val="20"/>
                <w:lang w:eastAsia="ru-RU"/>
              </w:rPr>
            </w:pPr>
            <w:r w:rsidRPr="00DC57BD">
              <w:rPr>
                <w:rFonts w:ascii="Times New Roman" w:eastAsia="Times New Roman" w:hAnsi="Times New Roman" w:cs="Times New Roman"/>
                <w:sz w:val="20"/>
                <w:szCs w:val="20"/>
                <w:lang w:eastAsia="ru-RU"/>
              </w:rPr>
              <w:t>5</w:t>
            </w:r>
          </w:p>
        </w:tc>
        <w:tc>
          <w:tcPr>
            <w:tcW w:w="4678" w:type="dxa"/>
            <w:tcBorders>
              <w:top w:val="nil"/>
              <w:left w:val="nil"/>
              <w:bottom w:val="single" w:sz="4" w:space="0" w:color="auto"/>
              <w:right w:val="single" w:sz="4" w:space="0" w:color="auto"/>
            </w:tcBorders>
            <w:shd w:val="clear" w:color="auto" w:fill="auto"/>
            <w:hideMark/>
          </w:tcPr>
          <w:p w14:paraId="796ECA16" w14:textId="77777777" w:rsidR="004C4820" w:rsidRDefault="000A5529" w:rsidP="008D513C">
            <w:pPr>
              <w:spacing w:after="0" w:line="240" w:lineRule="auto"/>
              <w:jc w:val="both"/>
              <w:rPr>
                <w:rFonts w:ascii="Times New Roman" w:eastAsia="Times New Roman" w:hAnsi="Times New Roman" w:cs="Times New Roman"/>
                <w:sz w:val="20"/>
                <w:szCs w:val="20"/>
                <w:lang w:eastAsia="ru-RU"/>
              </w:rPr>
            </w:pPr>
            <w:r w:rsidRPr="00DC57BD">
              <w:rPr>
                <w:rFonts w:ascii="Times New Roman" w:eastAsia="Times New Roman" w:hAnsi="Times New Roman" w:cs="Times New Roman"/>
                <w:sz w:val="20"/>
                <w:szCs w:val="20"/>
                <w:lang w:eastAsia="ru-RU"/>
              </w:rPr>
              <w:t>Приватизация либо перепрофилирование (изменение целевого назначения имущества)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p w14:paraId="221CE320" w14:textId="7422E316" w:rsidR="000A5529" w:rsidRPr="00DC57BD" w:rsidRDefault="000A5529" w:rsidP="008D513C">
            <w:pPr>
              <w:spacing w:after="0" w:line="240" w:lineRule="auto"/>
              <w:jc w:val="both"/>
              <w:rPr>
                <w:rFonts w:ascii="Times New Roman" w:eastAsia="Times New Roman" w:hAnsi="Times New Roman" w:cs="Times New Roman"/>
                <w:sz w:val="20"/>
                <w:szCs w:val="20"/>
                <w:lang w:eastAsia="ru-RU"/>
              </w:rPr>
            </w:pPr>
            <w:r w:rsidRPr="00DC57BD">
              <w:rPr>
                <w:rFonts w:ascii="Times New Roman" w:eastAsia="Times New Roman" w:hAnsi="Times New Roman" w:cs="Times New Roman"/>
                <w:sz w:val="20"/>
                <w:szCs w:val="20"/>
                <w:lang w:eastAsia="ru-RU"/>
              </w:rPr>
              <w:br w:type="page"/>
              <w:t>- организация и проведение публичных торгов по реализации указанного имущества, перепрофилирование (изменение целевого назначения имущества)</w:t>
            </w:r>
          </w:p>
        </w:tc>
        <w:tc>
          <w:tcPr>
            <w:tcW w:w="1134" w:type="dxa"/>
            <w:tcBorders>
              <w:top w:val="nil"/>
              <w:left w:val="nil"/>
              <w:bottom w:val="single" w:sz="4" w:space="0" w:color="auto"/>
              <w:right w:val="single" w:sz="4" w:space="0" w:color="auto"/>
            </w:tcBorders>
            <w:shd w:val="clear" w:color="auto" w:fill="auto"/>
            <w:hideMark/>
          </w:tcPr>
          <w:p w14:paraId="49421246" w14:textId="77777777" w:rsidR="000A5529" w:rsidRPr="00DC57BD" w:rsidRDefault="000A5529" w:rsidP="008D513C">
            <w:pPr>
              <w:spacing w:after="0" w:line="240" w:lineRule="auto"/>
              <w:jc w:val="center"/>
              <w:rPr>
                <w:rFonts w:ascii="Times New Roman" w:eastAsia="Times New Roman" w:hAnsi="Times New Roman" w:cs="Times New Roman"/>
                <w:sz w:val="20"/>
                <w:szCs w:val="20"/>
                <w:lang w:eastAsia="ru-RU"/>
              </w:rPr>
            </w:pPr>
            <w:r w:rsidRPr="00DC57BD">
              <w:rPr>
                <w:rFonts w:ascii="Times New Roman" w:eastAsia="Times New Roman" w:hAnsi="Times New Roman" w:cs="Times New Roman"/>
                <w:sz w:val="20"/>
                <w:szCs w:val="20"/>
                <w:lang w:eastAsia="ru-RU"/>
              </w:rPr>
              <w:t>31.12.2025</w:t>
            </w:r>
          </w:p>
        </w:tc>
        <w:tc>
          <w:tcPr>
            <w:tcW w:w="7513" w:type="dxa"/>
            <w:tcBorders>
              <w:top w:val="nil"/>
              <w:left w:val="nil"/>
              <w:bottom w:val="single" w:sz="4" w:space="0" w:color="auto"/>
              <w:right w:val="single" w:sz="4" w:space="0" w:color="auto"/>
            </w:tcBorders>
            <w:shd w:val="clear" w:color="auto" w:fill="auto"/>
            <w:hideMark/>
          </w:tcPr>
          <w:p w14:paraId="06C3E47F" w14:textId="477AC58C" w:rsidR="000A5529" w:rsidRPr="00DC57BD" w:rsidRDefault="004C4820" w:rsidP="00E22ACD">
            <w:pPr>
              <w:spacing w:after="0" w:line="240" w:lineRule="auto"/>
              <w:ind w:firstLine="31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связи с отсутствием </w:t>
            </w:r>
            <w:r w:rsidR="003362B7" w:rsidRPr="003362B7">
              <w:rPr>
                <w:rFonts w:ascii="Times New Roman" w:eastAsia="Times New Roman" w:hAnsi="Times New Roman" w:cs="Times New Roman"/>
                <w:sz w:val="20"/>
                <w:szCs w:val="20"/>
                <w:lang w:eastAsia="ru-RU"/>
              </w:rPr>
              <w:t>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r w:rsidR="003362B7">
              <w:rPr>
                <w:rFonts w:ascii="Times New Roman" w:eastAsia="Times New Roman" w:hAnsi="Times New Roman" w:cs="Times New Roman"/>
                <w:sz w:val="20"/>
                <w:szCs w:val="20"/>
                <w:lang w:eastAsia="ru-RU"/>
              </w:rPr>
              <w:t>, п</w:t>
            </w:r>
            <w:r w:rsidR="003362B7" w:rsidRPr="003362B7">
              <w:rPr>
                <w:rFonts w:ascii="Times New Roman" w:eastAsia="Times New Roman" w:hAnsi="Times New Roman" w:cs="Times New Roman"/>
                <w:sz w:val="20"/>
                <w:szCs w:val="20"/>
                <w:lang w:eastAsia="ru-RU"/>
              </w:rPr>
              <w:t>риватизация либо перепрофилирование</w:t>
            </w:r>
            <w:r w:rsidR="003362B7">
              <w:rPr>
                <w:rFonts w:ascii="Times New Roman" w:eastAsia="Times New Roman" w:hAnsi="Times New Roman" w:cs="Times New Roman"/>
                <w:sz w:val="20"/>
                <w:szCs w:val="20"/>
                <w:lang w:eastAsia="ru-RU"/>
              </w:rPr>
              <w:t xml:space="preserve"> не проводилось</w:t>
            </w:r>
            <w:r w:rsidR="00E22ACD">
              <w:rPr>
                <w:rFonts w:ascii="Times New Roman" w:eastAsia="Times New Roman" w:hAnsi="Times New Roman" w:cs="Times New Roman"/>
                <w:sz w:val="20"/>
                <w:szCs w:val="20"/>
                <w:lang w:eastAsia="ru-RU"/>
              </w:rPr>
              <w:t>.</w:t>
            </w:r>
          </w:p>
        </w:tc>
        <w:tc>
          <w:tcPr>
            <w:tcW w:w="1701" w:type="dxa"/>
            <w:tcBorders>
              <w:top w:val="nil"/>
              <w:left w:val="nil"/>
              <w:bottom w:val="single" w:sz="4" w:space="0" w:color="auto"/>
              <w:right w:val="single" w:sz="4" w:space="0" w:color="auto"/>
            </w:tcBorders>
            <w:shd w:val="clear" w:color="auto" w:fill="auto"/>
            <w:hideMark/>
          </w:tcPr>
          <w:p w14:paraId="2421802E" w14:textId="77777777" w:rsidR="000A5529" w:rsidRPr="005F7DED" w:rsidRDefault="000A5529" w:rsidP="008D513C">
            <w:pPr>
              <w:spacing w:after="0" w:line="240" w:lineRule="auto"/>
              <w:jc w:val="center"/>
              <w:rPr>
                <w:rFonts w:ascii="Times New Roman" w:eastAsia="Times New Roman" w:hAnsi="Times New Roman" w:cs="Times New Roman"/>
                <w:sz w:val="20"/>
                <w:szCs w:val="20"/>
                <w:lang w:eastAsia="ru-RU"/>
              </w:rPr>
            </w:pPr>
            <w:r w:rsidRPr="00DC57BD">
              <w:rPr>
                <w:rFonts w:ascii="Times New Roman" w:eastAsia="Times New Roman" w:hAnsi="Times New Roman" w:cs="Times New Roman"/>
                <w:color w:val="000000"/>
                <w:sz w:val="20"/>
                <w:szCs w:val="20"/>
                <w:lang w:eastAsia="ru-RU"/>
              </w:rPr>
              <w:t>-</w:t>
            </w:r>
          </w:p>
        </w:tc>
      </w:tr>
    </w:tbl>
    <w:p w14:paraId="75AF02AA" w14:textId="77777777" w:rsidR="000A5529" w:rsidRDefault="000A5529" w:rsidP="00141419"/>
    <w:sectPr w:rsidR="000A5529" w:rsidSect="00F50A5F">
      <w:pgSz w:w="16838" w:h="11906" w:orient="landscape" w:code="9"/>
      <w:pgMar w:top="1701" w:right="992" w:bottom="851" w:left="567" w:header="720" w:footer="357"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C174B9" w14:textId="77777777" w:rsidR="00B65AA5" w:rsidRDefault="00B65AA5">
      <w:pPr>
        <w:spacing w:after="0" w:line="240" w:lineRule="auto"/>
      </w:pPr>
      <w:r>
        <w:separator/>
      </w:r>
    </w:p>
  </w:endnote>
  <w:endnote w:type="continuationSeparator" w:id="0">
    <w:p w14:paraId="31E2F719" w14:textId="77777777" w:rsidR="00B65AA5" w:rsidRDefault="00B65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5EAF84" w14:textId="77777777" w:rsidR="00B65AA5" w:rsidRDefault="00B65AA5">
      <w:pPr>
        <w:spacing w:after="0" w:line="240" w:lineRule="auto"/>
      </w:pPr>
      <w:r>
        <w:separator/>
      </w:r>
    </w:p>
  </w:footnote>
  <w:footnote w:type="continuationSeparator" w:id="0">
    <w:p w14:paraId="64BDA72A" w14:textId="77777777" w:rsidR="00B65AA5" w:rsidRDefault="00B65A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F0505"/>
    <w:multiLevelType w:val="hybridMultilevel"/>
    <w:tmpl w:val="8104DCBA"/>
    <w:lvl w:ilvl="0" w:tplc="0419000F">
      <w:start w:val="1"/>
      <w:numFmt w:val="decimal"/>
      <w:lvlText w:val="%1."/>
      <w:lvlJc w:val="left"/>
      <w:pPr>
        <w:ind w:left="1037" w:hanging="360"/>
      </w:p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1" w15:restartNumberingAfterBreak="0">
    <w:nsid w:val="09082B31"/>
    <w:multiLevelType w:val="hybridMultilevel"/>
    <w:tmpl w:val="9D6480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136507"/>
    <w:multiLevelType w:val="hybridMultilevel"/>
    <w:tmpl w:val="228E29FC"/>
    <w:lvl w:ilvl="0" w:tplc="0419000F">
      <w:start w:val="1"/>
      <w:numFmt w:val="decimal"/>
      <w:lvlText w:val="%1."/>
      <w:lvlJc w:val="left"/>
      <w:pPr>
        <w:ind w:left="1037" w:hanging="360"/>
      </w:p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3" w15:restartNumberingAfterBreak="0">
    <w:nsid w:val="1FF703BB"/>
    <w:multiLevelType w:val="hybridMultilevel"/>
    <w:tmpl w:val="A02E6CE8"/>
    <w:lvl w:ilvl="0" w:tplc="0419000F">
      <w:start w:val="1"/>
      <w:numFmt w:val="decimal"/>
      <w:lvlText w:val="%1."/>
      <w:lvlJc w:val="left"/>
      <w:pPr>
        <w:ind w:left="1037" w:hanging="360"/>
      </w:p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4" w15:restartNumberingAfterBreak="0">
    <w:nsid w:val="26D45797"/>
    <w:multiLevelType w:val="hybridMultilevel"/>
    <w:tmpl w:val="D3C48892"/>
    <w:lvl w:ilvl="0" w:tplc="76A0663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39616D7C"/>
    <w:multiLevelType w:val="hybridMultilevel"/>
    <w:tmpl w:val="046E315C"/>
    <w:lvl w:ilvl="0" w:tplc="0419000F">
      <w:start w:val="1"/>
      <w:numFmt w:val="decimal"/>
      <w:lvlText w:val="%1."/>
      <w:lvlJc w:val="left"/>
      <w:pPr>
        <w:ind w:left="1037" w:hanging="360"/>
      </w:p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6" w15:restartNumberingAfterBreak="0">
    <w:nsid w:val="3C247D2C"/>
    <w:multiLevelType w:val="hybridMultilevel"/>
    <w:tmpl w:val="CBCA9DB8"/>
    <w:lvl w:ilvl="0" w:tplc="0419000F">
      <w:start w:val="1"/>
      <w:numFmt w:val="decimal"/>
      <w:lvlText w:val="%1."/>
      <w:lvlJc w:val="left"/>
      <w:pPr>
        <w:ind w:left="1037" w:hanging="360"/>
      </w:p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7" w15:restartNumberingAfterBreak="0">
    <w:nsid w:val="3F5B5977"/>
    <w:multiLevelType w:val="hybridMultilevel"/>
    <w:tmpl w:val="F6943E6A"/>
    <w:lvl w:ilvl="0" w:tplc="EFCC14A2">
      <w:start w:val="1"/>
      <w:numFmt w:val="bullet"/>
      <w:lvlText w:val="-"/>
      <w:lvlJc w:val="left"/>
      <w:pPr>
        <w:ind w:left="1037" w:hanging="360"/>
      </w:pPr>
      <w:rPr>
        <w:rFonts w:ascii="Agency FB" w:hAnsi="Agency FB"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8" w15:restartNumberingAfterBreak="0">
    <w:nsid w:val="40FF42F5"/>
    <w:multiLevelType w:val="hybridMultilevel"/>
    <w:tmpl w:val="EAFC876C"/>
    <w:lvl w:ilvl="0" w:tplc="FADEE20E">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447B7229"/>
    <w:multiLevelType w:val="hybridMultilevel"/>
    <w:tmpl w:val="9A6EEC64"/>
    <w:lvl w:ilvl="0" w:tplc="0419000F">
      <w:start w:val="1"/>
      <w:numFmt w:val="decimal"/>
      <w:lvlText w:val="%1."/>
      <w:lvlJc w:val="left"/>
      <w:pPr>
        <w:ind w:left="1037" w:hanging="360"/>
      </w:p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10" w15:restartNumberingAfterBreak="0">
    <w:nsid w:val="47507A71"/>
    <w:multiLevelType w:val="hybridMultilevel"/>
    <w:tmpl w:val="42121202"/>
    <w:lvl w:ilvl="0" w:tplc="0419000F">
      <w:start w:val="1"/>
      <w:numFmt w:val="decimal"/>
      <w:lvlText w:val="%1."/>
      <w:lvlJc w:val="left"/>
      <w:pPr>
        <w:ind w:left="1037" w:hanging="360"/>
      </w:p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11" w15:restartNumberingAfterBreak="0">
    <w:nsid w:val="4A306785"/>
    <w:multiLevelType w:val="hybridMultilevel"/>
    <w:tmpl w:val="440268EC"/>
    <w:lvl w:ilvl="0" w:tplc="0419000F">
      <w:start w:val="1"/>
      <w:numFmt w:val="decimal"/>
      <w:lvlText w:val="%1."/>
      <w:lvlJc w:val="left"/>
      <w:pPr>
        <w:ind w:left="1037" w:hanging="360"/>
      </w:p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12" w15:restartNumberingAfterBreak="0">
    <w:nsid w:val="4ADE71B7"/>
    <w:multiLevelType w:val="hybridMultilevel"/>
    <w:tmpl w:val="264C9998"/>
    <w:lvl w:ilvl="0" w:tplc="154E995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4F570991"/>
    <w:multiLevelType w:val="hybridMultilevel"/>
    <w:tmpl w:val="725A528E"/>
    <w:lvl w:ilvl="0" w:tplc="0419000F">
      <w:start w:val="1"/>
      <w:numFmt w:val="decimal"/>
      <w:lvlText w:val="%1."/>
      <w:lvlJc w:val="left"/>
      <w:pPr>
        <w:ind w:left="1037" w:hanging="360"/>
      </w:p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14" w15:restartNumberingAfterBreak="0">
    <w:nsid w:val="523A379C"/>
    <w:multiLevelType w:val="hybridMultilevel"/>
    <w:tmpl w:val="A370AEAA"/>
    <w:lvl w:ilvl="0" w:tplc="FCD6688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52B2410F"/>
    <w:multiLevelType w:val="hybridMultilevel"/>
    <w:tmpl w:val="55B42C70"/>
    <w:lvl w:ilvl="0" w:tplc="0419000F">
      <w:start w:val="1"/>
      <w:numFmt w:val="decimal"/>
      <w:lvlText w:val="%1."/>
      <w:lvlJc w:val="left"/>
      <w:pPr>
        <w:ind w:left="1037" w:hanging="360"/>
      </w:p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16" w15:restartNumberingAfterBreak="0">
    <w:nsid w:val="52BD5C6A"/>
    <w:multiLevelType w:val="hybridMultilevel"/>
    <w:tmpl w:val="16E24306"/>
    <w:lvl w:ilvl="0" w:tplc="B4F6CEF6">
      <w:start w:val="4"/>
      <w:numFmt w:val="decimal"/>
      <w:lvlText w:val="%1."/>
      <w:lvlJc w:val="left"/>
      <w:pPr>
        <w:ind w:left="24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2722FEA">
      <w:start w:val="1"/>
      <w:numFmt w:val="lowerLetter"/>
      <w:lvlText w:val="%2"/>
      <w:lvlJc w:val="left"/>
      <w:pPr>
        <w:ind w:left="1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8DEF10A">
      <w:start w:val="1"/>
      <w:numFmt w:val="lowerRoman"/>
      <w:lvlText w:val="%3"/>
      <w:lvlJc w:val="left"/>
      <w:pPr>
        <w:ind w:left="2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2788528">
      <w:start w:val="1"/>
      <w:numFmt w:val="decimal"/>
      <w:lvlText w:val="%4"/>
      <w:lvlJc w:val="left"/>
      <w:pPr>
        <w:ind w:left="3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E945B66">
      <w:start w:val="1"/>
      <w:numFmt w:val="lowerLetter"/>
      <w:lvlText w:val="%5"/>
      <w:lvlJc w:val="left"/>
      <w:pPr>
        <w:ind w:left="3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072B69C">
      <w:start w:val="1"/>
      <w:numFmt w:val="lowerRoman"/>
      <w:lvlText w:val="%6"/>
      <w:lvlJc w:val="left"/>
      <w:pPr>
        <w:ind w:left="4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0DC0850">
      <w:start w:val="1"/>
      <w:numFmt w:val="decimal"/>
      <w:lvlText w:val="%7"/>
      <w:lvlJc w:val="left"/>
      <w:pPr>
        <w:ind w:left="5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73E7A74">
      <w:start w:val="1"/>
      <w:numFmt w:val="lowerLetter"/>
      <w:lvlText w:val="%8"/>
      <w:lvlJc w:val="left"/>
      <w:pPr>
        <w:ind w:left="6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34ECA90">
      <w:start w:val="1"/>
      <w:numFmt w:val="lowerRoman"/>
      <w:lvlText w:val="%9"/>
      <w:lvlJc w:val="left"/>
      <w:pPr>
        <w:ind w:left="68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585208DA"/>
    <w:multiLevelType w:val="hybridMultilevel"/>
    <w:tmpl w:val="66600EA4"/>
    <w:lvl w:ilvl="0" w:tplc="0419000F">
      <w:start w:val="1"/>
      <w:numFmt w:val="decimal"/>
      <w:lvlText w:val="%1."/>
      <w:lvlJc w:val="left"/>
      <w:pPr>
        <w:ind w:left="1037" w:hanging="360"/>
      </w:p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18" w15:restartNumberingAfterBreak="0">
    <w:nsid w:val="663D0ACC"/>
    <w:multiLevelType w:val="hybridMultilevel"/>
    <w:tmpl w:val="A73891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9F53566"/>
    <w:multiLevelType w:val="hybridMultilevel"/>
    <w:tmpl w:val="C43E03CC"/>
    <w:lvl w:ilvl="0" w:tplc="39224F1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6A225B1E"/>
    <w:multiLevelType w:val="hybridMultilevel"/>
    <w:tmpl w:val="25CC75EA"/>
    <w:lvl w:ilvl="0" w:tplc="DD5CD55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6D72076B"/>
    <w:multiLevelType w:val="hybridMultilevel"/>
    <w:tmpl w:val="89FE41C4"/>
    <w:lvl w:ilvl="0" w:tplc="0419000F">
      <w:start w:val="1"/>
      <w:numFmt w:val="decimal"/>
      <w:lvlText w:val="%1."/>
      <w:lvlJc w:val="left"/>
      <w:pPr>
        <w:ind w:left="1037" w:hanging="360"/>
      </w:p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22" w15:restartNumberingAfterBreak="0">
    <w:nsid w:val="75395262"/>
    <w:multiLevelType w:val="hybridMultilevel"/>
    <w:tmpl w:val="75166BF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E1E2655"/>
    <w:multiLevelType w:val="hybridMultilevel"/>
    <w:tmpl w:val="AC4C55C0"/>
    <w:lvl w:ilvl="0" w:tplc="0419000F">
      <w:start w:val="1"/>
      <w:numFmt w:val="decimal"/>
      <w:lvlText w:val="%1."/>
      <w:lvlJc w:val="left"/>
      <w:pPr>
        <w:ind w:left="1037" w:hanging="360"/>
      </w:p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24" w15:restartNumberingAfterBreak="0">
    <w:nsid w:val="7E973DC0"/>
    <w:multiLevelType w:val="hybridMultilevel"/>
    <w:tmpl w:val="640C7770"/>
    <w:lvl w:ilvl="0" w:tplc="9D4C1B64">
      <w:start w:val="1"/>
      <w:numFmt w:val="decimal"/>
      <w:lvlText w:val="%1."/>
      <w:lvlJc w:val="left"/>
      <w:pPr>
        <w:ind w:left="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F8AAB4">
      <w:start w:val="1"/>
      <w:numFmt w:val="lowerLetter"/>
      <w:lvlText w:val="%2"/>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566300">
      <w:start w:val="1"/>
      <w:numFmt w:val="lowerRoman"/>
      <w:lvlText w:val="%3"/>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FC2EB2">
      <w:start w:val="1"/>
      <w:numFmt w:val="decimal"/>
      <w:lvlText w:val="%4"/>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185D50">
      <w:start w:val="1"/>
      <w:numFmt w:val="lowerLetter"/>
      <w:lvlText w:val="%5"/>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8E8CDE">
      <w:start w:val="1"/>
      <w:numFmt w:val="lowerRoman"/>
      <w:lvlText w:val="%6"/>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083B20">
      <w:start w:val="1"/>
      <w:numFmt w:val="decimal"/>
      <w:lvlText w:val="%7"/>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8E77D8">
      <w:start w:val="1"/>
      <w:numFmt w:val="lowerLetter"/>
      <w:lvlText w:val="%8"/>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F0E22E">
      <w:start w:val="1"/>
      <w:numFmt w:val="lowerRoman"/>
      <w:lvlText w:val="%9"/>
      <w:lvlJc w:val="left"/>
      <w:pPr>
        <w:ind w:left="6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F5532EB"/>
    <w:multiLevelType w:val="hybridMultilevel"/>
    <w:tmpl w:val="250234EC"/>
    <w:lvl w:ilvl="0" w:tplc="0419000F">
      <w:start w:val="1"/>
      <w:numFmt w:val="decimal"/>
      <w:lvlText w:val="%1."/>
      <w:lvlJc w:val="left"/>
      <w:pPr>
        <w:ind w:left="1037" w:hanging="360"/>
      </w:p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num w:numId="1">
    <w:abstractNumId w:val="8"/>
  </w:num>
  <w:num w:numId="2">
    <w:abstractNumId w:val="19"/>
  </w:num>
  <w:num w:numId="3">
    <w:abstractNumId w:val="22"/>
  </w:num>
  <w:num w:numId="4">
    <w:abstractNumId w:val="14"/>
  </w:num>
  <w:num w:numId="5">
    <w:abstractNumId w:val="20"/>
  </w:num>
  <w:num w:numId="6">
    <w:abstractNumId w:val="12"/>
  </w:num>
  <w:num w:numId="7">
    <w:abstractNumId w:val="24"/>
  </w:num>
  <w:num w:numId="8">
    <w:abstractNumId w:val="16"/>
  </w:num>
  <w:num w:numId="9">
    <w:abstractNumId w:val="4"/>
  </w:num>
  <w:num w:numId="10">
    <w:abstractNumId w:val="1"/>
  </w:num>
  <w:num w:numId="11">
    <w:abstractNumId w:val="18"/>
  </w:num>
  <w:num w:numId="12">
    <w:abstractNumId w:val="25"/>
  </w:num>
  <w:num w:numId="13">
    <w:abstractNumId w:val="9"/>
  </w:num>
  <w:num w:numId="14">
    <w:abstractNumId w:val="3"/>
  </w:num>
  <w:num w:numId="15">
    <w:abstractNumId w:val="2"/>
  </w:num>
  <w:num w:numId="16">
    <w:abstractNumId w:val="13"/>
  </w:num>
  <w:num w:numId="17">
    <w:abstractNumId w:val="0"/>
  </w:num>
  <w:num w:numId="18">
    <w:abstractNumId w:val="7"/>
  </w:num>
  <w:num w:numId="19">
    <w:abstractNumId w:val="10"/>
  </w:num>
  <w:num w:numId="20">
    <w:abstractNumId w:val="5"/>
  </w:num>
  <w:num w:numId="21">
    <w:abstractNumId w:val="23"/>
  </w:num>
  <w:num w:numId="22">
    <w:abstractNumId w:val="17"/>
  </w:num>
  <w:num w:numId="23">
    <w:abstractNumId w:val="11"/>
  </w:num>
  <w:num w:numId="24">
    <w:abstractNumId w:val="15"/>
  </w:num>
  <w:num w:numId="25">
    <w:abstractNumId w:val="6"/>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D51"/>
    <w:rsid w:val="00007197"/>
    <w:rsid w:val="00011438"/>
    <w:rsid w:val="00013AEC"/>
    <w:rsid w:val="00024618"/>
    <w:rsid w:val="00025264"/>
    <w:rsid w:val="000307AC"/>
    <w:rsid w:val="00033044"/>
    <w:rsid w:val="00034369"/>
    <w:rsid w:val="00041E49"/>
    <w:rsid w:val="00057756"/>
    <w:rsid w:val="00062791"/>
    <w:rsid w:val="00066F00"/>
    <w:rsid w:val="00070B4F"/>
    <w:rsid w:val="00080727"/>
    <w:rsid w:val="00086D0B"/>
    <w:rsid w:val="0009256B"/>
    <w:rsid w:val="000A5529"/>
    <w:rsid w:val="000B0882"/>
    <w:rsid w:val="000B635E"/>
    <w:rsid w:val="000C3EE3"/>
    <w:rsid w:val="000D0AD0"/>
    <w:rsid w:val="000D2633"/>
    <w:rsid w:val="000E5EE9"/>
    <w:rsid w:val="000E7304"/>
    <w:rsid w:val="000F22D2"/>
    <w:rsid w:val="000F49E0"/>
    <w:rsid w:val="000F4C8A"/>
    <w:rsid w:val="000F7174"/>
    <w:rsid w:val="0010638D"/>
    <w:rsid w:val="001141C5"/>
    <w:rsid w:val="001211FA"/>
    <w:rsid w:val="00125272"/>
    <w:rsid w:val="001311B9"/>
    <w:rsid w:val="00133B7E"/>
    <w:rsid w:val="00137C2C"/>
    <w:rsid w:val="00137DDF"/>
    <w:rsid w:val="00141419"/>
    <w:rsid w:val="001418FE"/>
    <w:rsid w:val="00143610"/>
    <w:rsid w:val="00143EBA"/>
    <w:rsid w:val="00145BB9"/>
    <w:rsid w:val="00151BB4"/>
    <w:rsid w:val="00154561"/>
    <w:rsid w:val="0015674C"/>
    <w:rsid w:val="00157030"/>
    <w:rsid w:val="00160070"/>
    <w:rsid w:val="001657AB"/>
    <w:rsid w:val="00165C6E"/>
    <w:rsid w:val="0017194E"/>
    <w:rsid w:val="001B60F0"/>
    <w:rsid w:val="001C026A"/>
    <w:rsid w:val="001C2637"/>
    <w:rsid w:val="001E7C09"/>
    <w:rsid w:val="001E7D53"/>
    <w:rsid w:val="001F16A0"/>
    <w:rsid w:val="001F3120"/>
    <w:rsid w:val="002059CC"/>
    <w:rsid w:val="00212B84"/>
    <w:rsid w:val="00217BFF"/>
    <w:rsid w:val="0022135B"/>
    <w:rsid w:val="00222BB4"/>
    <w:rsid w:val="0025189A"/>
    <w:rsid w:val="0026268E"/>
    <w:rsid w:val="002640EB"/>
    <w:rsid w:val="0028165A"/>
    <w:rsid w:val="002862A5"/>
    <w:rsid w:val="00286607"/>
    <w:rsid w:val="00295AF8"/>
    <w:rsid w:val="00297EC0"/>
    <w:rsid w:val="002A11A2"/>
    <w:rsid w:val="002B2D28"/>
    <w:rsid w:val="002B2F75"/>
    <w:rsid w:val="002B59CB"/>
    <w:rsid w:val="002B5F0B"/>
    <w:rsid w:val="002C05DB"/>
    <w:rsid w:val="002C316A"/>
    <w:rsid w:val="002C3A78"/>
    <w:rsid w:val="002C538F"/>
    <w:rsid w:val="002D113D"/>
    <w:rsid w:val="002D3FB4"/>
    <w:rsid w:val="002E1935"/>
    <w:rsid w:val="002E2076"/>
    <w:rsid w:val="00302969"/>
    <w:rsid w:val="003137E7"/>
    <w:rsid w:val="003362B7"/>
    <w:rsid w:val="00342F3A"/>
    <w:rsid w:val="00346F9A"/>
    <w:rsid w:val="00375284"/>
    <w:rsid w:val="00377A46"/>
    <w:rsid w:val="00381969"/>
    <w:rsid w:val="00382660"/>
    <w:rsid w:val="0038271B"/>
    <w:rsid w:val="00382ACB"/>
    <w:rsid w:val="003847CD"/>
    <w:rsid w:val="00393E56"/>
    <w:rsid w:val="003975CE"/>
    <w:rsid w:val="003A50FC"/>
    <w:rsid w:val="003A6AD3"/>
    <w:rsid w:val="003A7B24"/>
    <w:rsid w:val="003C6191"/>
    <w:rsid w:val="003C7DDD"/>
    <w:rsid w:val="003D3221"/>
    <w:rsid w:val="003E653D"/>
    <w:rsid w:val="003E7A60"/>
    <w:rsid w:val="003F0F52"/>
    <w:rsid w:val="004026EF"/>
    <w:rsid w:val="004037EB"/>
    <w:rsid w:val="00403E9C"/>
    <w:rsid w:val="004061A4"/>
    <w:rsid w:val="0040721D"/>
    <w:rsid w:val="004128C4"/>
    <w:rsid w:val="004250CB"/>
    <w:rsid w:val="00431DB8"/>
    <w:rsid w:val="00431F77"/>
    <w:rsid w:val="00435740"/>
    <w:rsid w:val="004375C8"/>
    <w:rsid w:val="00445528"/>
    <w:rsid w:val="004676DA"/>
    <w:rsid w:val="00470E7A"/>
    <w:rsid w:val="004814EF"/>
    <w:rsid w:val="004908B1"/>
    <w:rsid w:val="00497252"/>
    <w:rsid w:val="00497977"/>
    <w:rsid w:val="004A4E0C"/>
    <w:rsid w:val="004A508F"/>
    <w:rsid w:val="004A54A4"/>
    <w:rsid w:val="004B2E25"/>
    <w:rsid w:val="004B4161"/>
    <w:rsid w:val="004B4542"/>
    <w:rsid w:val="004B5310"/>
    <w:rsid w:val="004C0F53"/>
    <w:rsid w:val="004C11B2"/>
    <w:rsid w:val="004C16FC"/>
    <w:rsid w:val="004C4820"/>
    <w:rsid w:val="004C57EB"/>
    <w:rsid w:val="004E5688"/>
    <w:rsid w:val="004F12FA"/>
    <w:rsid w:val="004F278B"/>
    <w:rsid w:val="004F2B66"/>
    <w:rsid w:val="005101AF"/>
    <w:rsid w:val="005143DD"/>
    <w:rsid w:val="00515F94"/>
    <w:rsid w:val="005175AC"/>
    <w:rsid w:val="005218F3"/>
    <w:rsid w:val="00534CD3"/>
    <w:rsid w:val="00544235"/>
    <w:rsid w:val="005454E0"/>
    <w:rsid w:val="005467A1"/>
    <w:rsid w:val="0055396C"/>
    <w:rsid w:val="00555AA0"/>
    <w:rsid w:val="0055650A"/>
    <w:rsid w:val="005713B9"/>
    <w:rsid w:val="00571F48"/>
    <w:rsid w:val="0057736C"/>
    <w:rsid w:val="00586183"/>
    <w:rsid w:val="00586C3F"/>
    <w:rsid w:val="00592001"/>
    <w:rsid w:val="00595A0B"/>
    <w:rsid w:val="0059783C"/>
    <w:rsid w:val="005A3AB1"/>
    <w:rsid w:val="005A4E91"/>
    <w:rsid w:val="005A74EB"/>
    <w:rsid w:val="005B7DA5"/>
    <w:rsid w:val="005C30DB"/>
    <w:rsid w:val="005D0ABD"/>
    <w:rsid w:val="005D4686"/>
    <w:rsid w:val="005D526C"/>
    <w:rsid w:val="005D6E9D"/>
    <w:rsid w:val="005D7071"/>
    <w:rsid w:val="005E0999"/>
    <w:rsid w:val="005E1EEB"/>
    <w:rsid w:val="005E5DD3"/>
    <w:rsid w:val="005F05C5"/>
    <w:rsid w:val="005F1D4D"/>
    <w:rsid w:val="005F417A"/>
    <w:rsid w:val="006011AB"/>
    <w:rsid w:val="0060248C"/>
    <w:rsid w:val="00644AB9"/>
    <w:rsid w:val="00652F3C"/>
    <w:rsid w:val="0066109E"/>
    <w:rsid w:val="00662892"/>
    <w:rsid w:val="0066483B"/>
    <w:rsid w:val="00666157"/>
    <w:rsid w:val="006664DE"/>
    <w:rsid w:val="0067283F"/>
    <w:rsid w:val="00673AEC"/>
    <w:rsid w:val="00677327"/>
    <w:rsid w:val="00680D92"/>
    <w:rsid w:val="0068495E"/>
    <w:rsid w:val="006856FB"/>
    <w:rsid w:val="0068665C"/>
    <w:rsid w:val="00686A68"/>
    <w:rsid w:val="00687570"/>
    <w:rsid w:val="00694B8A"/>
    <w:rsid w:val="00697335"/>
    <w:rsid w:val="006A28CC"/>
    <w:rsid w:val="006A3062"/>
    <w:rsid w:val="006A4651"/>
    <w:rsid w:val="006B0708"/>
    <w:rsid w:val="006C45A8"/>
    <w:rsid w:val="006D2B7F"/>
    <w:rsid w:val="006D3593"/>
    <w:rsid w:val="006D6DB8"/>
    <w:rsid w:val="006D7662"/>
    <w:rsid w:val="006D7E3C"/>
    <w:rsid w:val="006E0F2E"/>
    <w:rsid w:val="006E0FB9"/>
    <w:rsid w:val="006E376F"/>
    <w:rsid w:val="006E45D0"/>
    <w:rsid w:val="006E585F"/>
    <w:rsid w:val="006E7085"/>
    <w:rsid w:val="006F18C4"/>
    <w:rsid w:val="006F1A20"/>
    <w:rsid w:val="006F1D90"/>
    <w:rsid w:val="006F1E24"/>
    <w:rsid w:val="006F3D94"/>
    <w:rsid w:val="00700BB8"/>
    <w:rsid w:val="00703AEF"/>
    <w:rsid w:val="00711D5F"/>
    <w:rsid w:val="00712A7A"/>
    <w:rsid w:val="00733AA8"/>
    <w:rsid w:val="00734505"/>
    <w:rsid w:val="00744DCF"/>
    <w:rsid w:val="00754FFC"/>
    <w:rsid w:val="00760251"/>
    <w:rsid w:val="007609A8"/>
    <w:rsid w:val="00761EAD"/>
    <w:rsid w:val="00774380"/>
    <w:rsid w:val="00780C54"/>
    <w:rsid w:val="00781822"/>
    <w:rsid w:val="00785226"/>
    <w:rsid w:val="0079091D"/>
    <w:rsid w:val="007A449A"/>
    <w:rsid w:val="007B050E"/>
    <w:rsid w:val="007B0689"/>
    <w:rsid w:val="007B41CE"/>
    <w:rsid w:val="007B7A94"/>
    <w:rsid w:val="007C2B65"/>
    <w:rsid w:val="007C4E19"/>
    <w:rsid w:val="007D3683"/>
    <w:rsid w:val="007D448C"/>
    <w:rsid w:val="007D658C"/>
    <w:rsid w:val="007E09E7"/>
    <w:rsid w:val="007E6B55"/>
    <w:rsid w:val="007F3CE5"/>
    <w:rsid w:val="007F408B"/>
    <w:rsid w:val="007F4167"/>
    <w:rsid w:val="007F57C9"/>
    <w:rsid w:val="007F74BB"/>
    <w:rsid w:val="007F7DCB"/>
    <w:rsid w:val="00800131"/>
    <w:rsid w:val="008029F8"/>
    <w:rsid w:val="0080463C"/>
    <w:rsid w:val="0081012F"/>
    <w:rsid w:val="00822560"/>
    <w:rsid w:val="00824219"/>
    <w:rsid w:val="00840A15"/>
    <w:rsid w:val="0084320D"/>
    <w:rsid w:val="00844A02"/>
    <w:rsid w:val="008561EE"/>
    <w:rsid w:val="00870C17"/>
    <w:rsid w:val="0088447E"/>
    <w:rsid w:val="00893D8E"/>
    <w:rsid w:val="008A6B7D"/>
    <w:rsid w:val="008A7EC1"/>
    <w:rsid w:val="008B3BAC"/>
    <w:rsid w:val="008C2195"/>
    <w:rsid w:val="008C48F7"/>
    <w:rsid w:val="008D31BE"/>
    <w:rsid w:val="008D7270"/>
    <w:rsid w:val="008E4078"/>
    <w:rsid w:val="008E6669"/>
    <w:rsid w:val="008E6A3C"/>
    <w:rsid w:val="008E7D51"/>
    <w:rsid w:val="008F244B"/>
    <w:rsid w:val="008F33C5"/>
    <w:rsid w:val="00900175"/>
    <w:rsid w:val="0090696A"/>
    <w:rsid w:val="00906D84"/>
    <w:rsid w:val="009144F2"/>
    <w:rsid w:val="00914630"/>
    <w:rsid w:val="009171FE"/>
    <w:rsid w:val="00924C83"/>
    <w:rsid w:val="0093701A"/>
    <w:rsid w:val="009452C6"/>
    <w:rsid w:val="00971FAD"/>
    <w:rsid w:val="0097356D"/>
    <w:rsid w:val="009870A4"/>
    <w:rsid w:val="00994D70"/>
    <w:rsid w:val="009A1F82"/>
    <w:rsid w:val="009A22D8"/>
    <w:rsid w:val="009B2A41"/>
    <w:rsid w:val="009C3785"/>
    <w:rsid w:val="009C3BDB"/>
    <w:rsid w:val="009C3EC1"/>
    <w:rsid w:val="009C4F90"/>
    <w:rsid w:val="009C5D3D"/>
    <w:rsid w:val="009E062A"/>
    <w:rsid w:val="009E606F"/>
    <w:rsid w:val="009F06F3"/>
    <w:rsid w:val="00A028CE"/>
    <w:rsid w:val="00A174D3"/>
    <w:rsid w:val="00A3426B"/>
    <w:rsid w:val="00A414CA"/>
    <w:rsid w:val="00A46641"/>
    <w:rsid w:val="00A52BC9"/>
    <w:rsid w:val="00A659EE"/>
    <w:rsid w:val="00A66037"/>
    <w:rsid w:val="00A90B4B"/>
    <w:rsid w:val="00A95C51"/>
    <w:rsid w:val="00AA2E37"/>
    <w:rsid w:val="00AA3DCC"/>
    <w:rsid w:val="00AB40CD"/>
    <w:rsid w:val="00AB5456"/>
    <w:rsid w:val="00AC2653"/>
    <w:rsid w:val="00AC65DD"/>
    <w:rsid w:val="00AD2049"/>
    <w:rsid w:val="00AD6F3E"/>
    <w:rsid w:val="00AE020C"/>
    <w:rsid w:val="00AF6580"/>
    <w:rsid w:val="00B04054"/>
    <w:rsid w:val="00B07447"/>
    <w:rsid w:val="00B12A35"/>
    <w:rsid w:val="00B160FE"/>
    <w:rsid w:val="00B217E1"/>
    <w:rsid w:val="00B27B4A"/>
    <w:rsid w:val="00B35800"/>
    <w:rsid w:val="00B501C8"/>
    <w:rsid w:val="00B53987"/>
    <w:rsid w:val="00B6255F"/>
    <w:rsid w:val="00B633DA"/>
    <w:rsid w:val="00B65AA5"/>
    <w:rsid w:val="00B74E8C"/>
    <w:rsid w:val="00B76953"/>
    <w:rsid w:val="00B84DCC"/>
    <w:rsid w:val="00B93054"/>
    <w:rsid w:val="00B9362F"/>
    <w:rsid w:val="00B9384C"/>
    <w:rsid w:val="00BA3ED5"/>
    <w:rsid w:val="00BB7837"/>
    <w:rsid w:val="00BC490F"/>
    <w:rsid w:val="00BC67BD"/>
    <w:rsid w:val="00BD50B6"/>
    <w:rsid w:val="00BE2448"/>
    <w:rsid w:val="00BE6F9B"/>
    <w:rsid w:val="00C0068E"/>
    <w:rsid w:val="00C0364E"/>
    <w:rsid w:val="00C05C57"/>
    <w:rsid w:val="00C07674"/>
    <w:rsid w:val="00C13C6F"/>
    <w:rsid w:val="00C15BD9"/>
    <w:rsid w:val="00C4022B"/>
    <w:rsid w:val="00C47408"/>
    <w:rsid w:val="00C52628"/>
    <w:rsid w:val="00C63524"/>
    <w:rsid w:val="00C63C06"/>
    <w:rsid w:val="00C84C3A"/>
    <w:rsid w:val="00CA2609"/>
    <w:rsid w:val="00CA3AED"/>
    <w:rsid w:val="00CA6F64"/>
    <w:rsid w:val="00CB1CB4"/>
    <w:rsid w:val="00CB4063"/>
    <w:rsid w:val="00CC197C"/>
    <w:rsid w:val="00CC5AA8"/>
    <w:rsid w:val="00CC6CDF"/>
    <w:rsid w:val="00CC7A62"/>
    <w:rsid w:val="00CD09D4"/>
    <w:rsid w:val="00CD4F76"/>
    <w:rsid w:val="00CE6931"/>
    <w:rsid w:val="00CE7025"/>
    <w:rsid w:val="00CF089B"/>
    <w:rsid w:val="00CF5253"/>
    <w:rsid w:val="00CF6D38"/>
    <w:rsid w:val="00D101B9"/>
    <w:rsid w:val="00D140FC"/>
    <w:rsid w:val="00D14A40"/>
    <w:rsid w:val="00D17814"/>
    <w:rsid w:val="00D2096D"/>
    <w:rsid w:val="00D25564"/>
    <w:rsid w:val="00D343F4"/>
    <w:rsid w:val="00D34E8C"/>
    <w:rsid w:val="00D5247A"/>
    <w:rsid w:val="00D55093"/>
    <w:rsid w:val="00D6766E"/>
    <w:rsid w:val="00D74C66"/>
    <w:rsid w:val="00D77735"/>
    <w:rsid w:val="00D86009"/>
    <w:rsid w:val="00D86B76"/>
    <w:rsid w:val="00D90680"/>
    <w:rsid w:val="00DB10D5"/>
    <w:rsid w:val="00DB7831"/>
    <w:rsid w:val="00DC109B"/>
    <w:rsid w:val="00DC15D9"/>
    <w:rsid w:val="00DC4F8F"/>
    <w:rsid w:val="00DC57BD"/>
    <w:rsid w:val="00DC5E3E"/>
    <w:rsid w:val="00DD4673"/>
    <w:rsid w:val="00DF334D"/>
    <w:rsid w:val="00DF5A64"/>
    <w:rsid w:val="00DF7876"/>
    <w:rsid w:val="00E13021"/>
    <w:rsid w:val="00E169D8"/>
    <w:rsid w:val="00E17539"/>
    <w:rsid w:val="00E204A0"/>
    <w:rsid w:val="00E22ACD"/>
    <w:rsid w:val="00E22DB3"/>
    <w:rsid w:val="00E275A4"/>
    <w:rsid w:val="00E312AD"/>
    <w:rsid w:val="00E347C4"/>
    <w:rsid w:val="00E3480B"/>
    <w:rsid w:val="00E45723"/>
    <w:rsid w:val="00E46402"/>
    <w:rsid w:val="00E77DF6"/>
    <w:rsid w:val="00E86C76"/>
    <w:rsid w:val="00EA1B08"/>
    <w:rsid w:val="00EA4C90"/>
    <w:rsid w:val="00EA6A8A"/>
    <w:rsid w:val="00ED1E28"/>
    <w:rsid w:val="00ED2C39"/>
    <w:rsid w:val="00ED462E"/>
    <w:rsid w:val="00ED49EC"/>
    <w:rsid w:val="00ED5B68"/>
    <w:rsid w:val="00EE14F4"/>
    <w:rsid w:val="00EE6B8D"/>
    <w:rsid w:val="00EF0C69"/>
    <w:rsid w:val="00EF3121"/>
    <w:rsid w:val="00F05C7D"/>
    <w:rsid w:val="00F05D65"/>
    <w:rsid w:val="00F0615F"/>
    <w:rsid w:val="00F11FF2"/>
    <w:rsid w:val="00F13F09"/>
    <w:rsid w:val="00F159BB"/>
    <w:rsid w:val="00F242A8"/>
    <w:rsid w:val="00F32311"/>
    <w:rsid w:val="00F37CB8"/>
    <w:rsid w:val="00F429C2"/>
    <w:rsid w:val="00F46DA1"/>
    <w:rsid w:val="00F50A5F"/>
    <w:rsid w:val="00F54A97"/>
    <w:rsid w:val="00F60E59"/>
    <w:rsid w:val="00F63AE9"/>
    <w:rsid w:val="00F63C7E"/>
    <w:rsid w:val="00F808ED"/>
    <w:rsid w:val="00F82B02"/>
    <w:rsid w:val="00F85704"/>
    <w:rsid w:val="00F9471E"/>
    <w:rsid w:val="00F95698"/>
    <w:rsid w:val="00FB4457"/>
    <w:rsid w:val="00FC7C12"/>
    <w:rsid w:val="00FD2862"/>
    <w:rsid w:val="00FE2387"/>
    <w:rsid w:val="00FE2FDD"/>
    <w:rsid w:val="00FF0D6B"/>
    <w:rsid w:val="00FF3007"/>
    <w:rsid w:val="00FF4A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F9536"/>
  <w15:docId w15:val="{23F70D96-DC4B-43C0-8C45-2EBFB609B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0A5F"/>
  </w:style>
  <w:style w:type="paragraph" w:styleId="2">
    <w:name w:val="heading 2"/>
    <w:basedOn w:val="a"/>
    <w:next w:val="a"/>
    <w:link w:val="20"/>
    <w:uiPriority w:val="9"/>
    <w:unhideWhenUsed/>
    <w:qFormat/>
    <w:rsid w:val="00DF5A6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6">
    <w:name w:val="heading 6"/>
    <w:basedOn w:val="a"/>
    <w:next w:val="a"/>
    <w:link w:val="60"/>
    <w:qFormat/>
    <w:rsid w:val="008E7D51"/>
    <w:pPr>
      <w:spacing w:before="240" w:after="60" w:line="240" w:lineRule="auto"/>
      <w:outlineLvl w:val="5"/>
    </w:pPr>
    <w:rPr>
      <w:rFonts w:ascii="Calibri" w:eastAsia="Times New Roman" w:hAnsi="Calibri"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8E7D51"/>
    <w:rPr>
      <w:rFonts w:ascii="Calibri" w:eastAsia="Times New Roman" w:hAnsi="Calibri" w:cs="Times New Roman"/>
      <w:b/>
      <w:bCs/>
      <w:lang w:eastAsia="ru-RU"/>
    </w:rPr>
  </w:style>
  <w:style w:type="character" w:styleId="a3">
    <w:name w:val="Hyperlink"/>
    <w:rsid w:val="008E7D51"/>
    <w:rPr>
      <w:rFonts w:ascii="Times New Roman" w:hAnsi="Times New Roman" w:cs="Times New Roman" w:hint="default"/>
      <w:color w:val="000080"/>
      <w:u w:val="single"/>
    </w:rPr>
  </w:style>
  <w:style w:type="paragraph" w:customStyle="1" w:styleId="Style12">
    <w:name w:val="Style12"/>
    <w:basedOn w:val="a"/>
    <w:rsid w:val="00024618"/>
    <w:pPr>
      <w:widowControl w:val="0"/>
      <w:autoSpaceDE w:val="0"/>
      <w:autoSpaceDN w:val="0"/>
      <w:adjustRightInd w:val="0"/>
      <w:spacing w:after="0" w:line="301" w:lineRule="exact"/>
      <w:ind w:firstLine="696"/>
      <w:jc w:val="both"/>
    </w:pPr>
    <w:rPr>
      <w:rFonts w:ascii="Times New Roman" w:eastAsia="Calibri" w:hAnsi="Times New Roman" w:cs="Times New Roman"/>
      <w:sz w:val="24"/>
      <w:szCs w:val="24"/>
      <w:lang w:eastAsia="ru-RU"/>
    </w:rPr>
  </w:style>
  <w:style w:type="character" w:customStyle="1" w:styleId="FontStyle46">
    <w:name w:val="Font Style46"/>
    <w:rsid w:val="00024618"/>
    <w:rPr>
      <w:rFonts w:ascii="Times New Roman" w:hAnsi="Times New Roman" w:cs="Times New Roman" w:hint="default"/>
      <w:sz w:val="24"/>
      <w:szCs w:val="24"/>
    </w:rPr>
  </w:style>
  <w:style w:type="paragraph" w:styleId="a4">
    <w:name w:val="Balloon Text"/>
    <w:basedOn w:val="a"/>
    <w:link w:val="a5"/>
    <w:uiPriority w:val="99"/>
    <w:semiHidden/>
    <w:unhideWhenUsed/>
    <w:rsid w:val="00686A6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86A68"/>
    <w:rPr>
      <w:rFonts w:ascii="Segoe UI" w:hAnsi="Segoe UI" w:cs="Segoe UI"/>
      <w:sz w:val="18"/>
      <w:szCs w:val="18"/>
    </w:rPr>
  </w:style>
  <w:style w:type="character" w:styleId="a6">
    <w:name w:val="Emphasis"/>
    <w:basedOn w:val="a0"/>
    <w:uiPriority w:val="20"/>
    <w:qFormat/>
    <w:rsid w:val="007B7A94"/>
    <w:rPr>
      <w:i/>
      <w:iCs/>
    </w:rPr>
  </w:style>
  <w:style w:type="character" w:customStyle="1" w:styleId="apple-converted-space">
    <w:name w:val="apple-converted-space"/>
    <w:basedOn w:val="a0"/>
    <w:rsid w:val="007B7A94"/>
  </w:style>
  <w:style w:type="table" w:styleId="a7">
    <w:name w:val="Table Grid"/>
    <w:basedOn w:val="a1"/>
    <w:uiPriority w:val="39"/>
    <w:rsid w:val="008A7EC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Strong"/>
    <w:basedOn w:val="a0"/>
    <w:uiPriority w:val="22"/>
    <w:qFormat/>
    <w:rsid w:val="000E7304"/>
    <w:rPr>
      <w:b/>
      <w:bCs/>
    </w:rPr>
  </w:style>
  <w:style w:type="character" w:customStyle="1" w:styleId="20">
    <w:name w:val="Заголовок 2 Знак"/>
    <w:basedOn w:val="a0"/>
    <w:link w:val="2"/>
    <w:uiPriority w:val="9"/>
    <w:rsid w:val="00DF5A64"/>
    <w:rPr>
      <w:rFonts w:asciiTheme="majorHAnsi" w:eastAsiaTheme="majorEastAsia" w:hAnsiTheme="majorHAnsi" w:cstheme="majorBidi"/>
      <w:color w:val="2E74B5" w:themeColor="accent1" w:themeShade="BF"/>
      <w:sz w:val="26"/>
      <w:szCs w:val="26"/>
    </w:rPr>
  </w:style>
  <w:style w:type="paragraph" w:styleId="a9">
    <w:name w:val="footer"/>
    <w:basedOn w:val="a"/>
    <w:link w:val="aa"/>
    <w:uiPriority w:val="99"/>
    <w:unhideWhenUsed/>
    <w:rsid w:val="00DF5A64"/>
    <w:pPr>
      <w:tabs>
        <w:tab w:val="center" w:pos="4677"/>
        <w:tab w:val="right" w:pos="9355"/>
      </w:tabs>
      <w:spacing w:after="0" w:line="240" w:lineRule="auto"/>
      <w:ind w:firstLine="720"/>
    </w:pPr>
    <w:rPr>
      <w:rFonts w:ascii="Times New Roman" w:eastAsia="Times New Roman" w:hAnsi="Times New Roman" w:cs="Times New Roman"/>
      <w:sz w:val="26"/>
      <w:szCs w:val="20"/>
      <w:lang w:eastAsia="ru-RU"/>
    </w:rPr>
  </w:style>
  <w:style w:type="character" w:customStyle="1" w:styleId="aa">
    <w:name w:val="Нижний колонтитул Знак"/>
    <w:basedOn w:val="a0"/>
    <w:link w:val="a9"/>
    <w:uiPriority w:val="99"/>
    <w:rsid w:val="00DF5A64"/>
    <w:rPr>
      <w:rFonts w:ascii="Times New Roman" w:eastAsia="Times New Roman" w:hAnsi="Times New Roman" w:cs="Times New Roman"/>
      <w:sz w:val="26"/>
      <w:szCs w:val="20"/>
      <w:lang w:eastAsia="ru-RU"/>
    </w:rPr>
  </w:style>
  <w:style w:type="paragraph" w:customStyle="1" w:styleId="ConsPlusNormal">
    <w:name w:val="ConsPlusNormal"/>
    <w:rsid w:val="00DF5A6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b">
    <w:name w:val="List Paragraph"/>
    <w:basedOn w:val="a"/>
    <w:uiPriority w:val="34"/>
    <w:qFormat/>
    <w:rsid w:val="006E0FB9"/>
    <w:pPr>
      <w:ind w:left="720"/>
      <w:contextualSpacing/>
    </w:pPr>
  </w:style>
  <w:style w:type="character" w:customStyle="1" w:styleId="bolder">
    <w:name w:val="bolder"/>
    <w:basedOn w:val="a0"/>
    <w:rsid w:val="003C6191"/>
  </w:style>
  <w:style w:type="character" w:customStyle="1" w:styleId="company-infotitle">
    <w:name w:val="company-info__title"/>
    <w:basedOn w:val="a0"/>
    <w:rsid w:val="003C6191"/>
  </w:style>
  <w:style w:type="character" w:customStyle="1" w:styleId="company-infotext">
    <w:name w:val="company-info__text"/>
    <w:basedOn w:val="a0"/>
    <w:rsid w:val="003C6191"/>
  </w:style>
  <w:style w:type="character" w:customStyle="1" w:styleId="chief-title">
    <w:name w:val="chief-title"/>
    <w:basedOn w:val="a0"/>
    <w:rsid w:val="003C6191"/>
  </w:style>
  <w:style w:type="paragraph" w:customStyle="1" w:styleId="msonormalmrcssattr">
    <w:name w:val="msonormal_mr_css_attr"/>
    <w:basedOn w:val="a"/>
    <w:rsid w:val="00F50A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Основной текст (2)_"/>
    <w:basedOn w:val="a0"/>
    <w:link w:val="22"/>
    <w:rsid w:val="00F50A5F"/>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rsid w:val="00F50A5F"/>
    <w:pPr>
      <w:widowControl w:val="0"/>
      <w:shd w:val="clear" w:color="auto" w:fill="FFFFFF"/>
      <w:spacing w:before="180" w:after="0" w:line="209" w:lineRule="exact"/>
    </w:pPr>
    <w:rPr>
      <w:rFonts w:ascii="Times New Roman" w:eastAsia="Times New Roman" w:hAnsi="Times New Roman" w:cs="Times New Roman"/>
      <w:sz w:val="18"/>
      <w:szCs w:val="18"/>
    </w:rPr>
  </w:style>
  <w:style w:type="paragraph" w:styleId="ac">
    <w:name w:val="header"/>
    <w:basedOn w:val="a"/>
    <w:link w:val="ad"/>
    <w:uiPriority w:val="99"/>
    <w:unhideWhenUsed/>
    <w:rsid w:val="00F05C7D"/>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05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777119">
      <w:bodyDiv w:val="1"/>
      <w:marLeft w:val="0"/>
      <w:marRight w:val="0"/>
      <w:marTop w:val="0"/>
      <w:marBottom w:val="0"/>
      <w:divBdr>
        <w:top w:val="none" w:sz="0" w:space="0" w:color="auto"/>
        <w:left w:val="none" w:sz="0" w:space="0" w:color="auto"/>
        <w:bottom w:val="none" w:sz="0" w:space="0" w:color="auto"/>
        <w:right w:val="none" w:sz="0" w:space="0" w:color="auto"/>
      </w:divBdr>
    </w:div>
    <w:div w:id="638387845">
      <w:bodyDiv w:val="1"/>
      <w:marLeft w:val="0"/>
      <w:marRight w:val="0"/>
      <w:marTop w:val="0"/>
      <w:marBottom w:val="0"/>
      <w:divBdr>
        <w:top w:val="none" w:sz="0" w:space="0" w:color="auto"/>
        <w:left w:val="none" w:sz="0" w:space="0" w:color="auto"/>
        <w:bottom w:val="none" w:sz="0" w:space="0" w:color="auto"/>
        <w:right w:val="none" w:sz="0" w:space="0" w:color="auto"/>
      </w:divBdr>
    </w:div>
    <w:div w:id="905065220">
      <w:bodyDiv w:val="1"/>
      <w:marLeft w:val="0"/>
      <w:marRight w:val="0"/>
      <w:marTop w:val="0"/>
      <w:marBottom w:val="0"/>
      <w:divBdr>
        <w:top w:val="none" w:sz="0" w:space="0" w:color="auto"/>
        <w:left w:val="none" w:sz="0" w:space="0" w:color="auto"/>
        <w:bottom w:val="none" w:sz="0" w:space="0" w:color="auto"/>
        <w:right w:val="none" w:sz="0" w:space="0" w:color="auto"/>
      </w:divBdr>
    </w:div>
    <w:div w:id="1071660700">
      <w:bodyDiv w:val="1"/>
      <w:marLeft w:val="0"/>
      <w:marRight w:val="0"/>
      <w:marTop w:val="0"/>
      <w:marBottom w:val="0"/>
      <w:divBdr>
        <w:top w:val="none" w:sz="0" w:space="0" w:color="auto"/>
        <w:left w:val="none" w:sz="0" w:space="0" w:color="auto"/>
        <w:bottom w:val="none" w:sz="0" w:space="0" w:color="auto"/>
        <w:right w:val="none" w:sz="0" w:space="0" w:color="auto"/>
      </w:divBdr>
    </w:div>
    <w:div w:id="1085027940">
      <w:bodyDiv w:val="1"/>
      <w:marLeft w:val="0"/>
      <w:marRight w:val="0"/>
      <w:marTop w:val="0"/>
      <w:marBottom w:val="0"/>
      <w:divBdr>
        <w:top w:val="none" w:sz="0" w:space="0" w:color="auto"/>
        <w:left w:val="none" w:sz="0" w:space="0" w:color="auto"/>
        <w:bottom w:val="none" w:sz="0" w:space="0" w:color="auto"/>
        <w:right w:val="none" w:sz="0" w:space="0" w:color="auto"/>
      </w:divBdr>
    </w:div>
    <w:div w:id="1118841509">
      <w:bodyDiv w:val="1"/>
      <w:marLeft w:val="0"/>
      <w:marRight w:val="0"/>
      <w:marTop w:val="0"/>
      <w:marBottom w:val="0"/>
      <w:divBdr>
        <w:top w:val="none" w:sz="0" w:space="0" w:color="auto"/>
        <w:left w:val="none" w:sz="0" w:space="0" w:color="auto"/>
        <w:bottom w:val="none" w:sz="0" w:space="0" w:color="auto"/>
        <w:right w:val="none" w:sz="0" w:space="0" w:color="auto"/>
      </w:divBdr>
    </w:div>
    <w:div w:id="1317882404">
      <w:bodyDiv w:val="1"/>
      <w:marLeft w:val="0"/>
      <w:marRight w:val="0"/>
      <w:marTop w:val="0"/>
      <w:marBottom w:val="0"/>
      <w:divBdr>
        <w:top w:val="none" w:sz="0" w:space="0" w:color="auto"/>
        <w:left w:val="none" w:sz="0" w:space="0" w:color="auto"/>
        <w:bottom w:val="none" w:sz="0" w:space="0" w:color="auto"/>
        <w:right w:val="none" w:sz="0" w:space="0" w:color="auto"/>
      </w:divBdr>
    </w:div>
    <w:div w:id="1578979928">
      <w:bodyDiv w:val="1"/>
      <w:marLeft w:val="0"/>
      <w:marRight w:val="0"/>
      <w:marTop w:val="0"/>
      <w:marBottom w:val="0"/>
      <w:divBdr>
        <w:top w:val="none" w:sz="0" w:space="0" w:color="auto"/>
        <w:left w:val="none" w:sz="0" w:space="0" w:color="auto"/>
        <w:bottom w:val="none" w:sz="0" w:space="0" w:color="auto"/>
        <w:right w:val="none" w:sz="0" w:space="0" w:color="auto"/>
      </w:divBdr>
    </w:div>
    <w:div w:id="1581908835">
      <w:bodyDiv w:val="1"/>
      <w:marLeft w:val="0"/>
      <w:marRight w:val="0"/>
      <w:marTop w:val="0"/>
      <w:marBottom w:val="0"/>
      <w:divBdr>
        <w:top w:val="none" w:sz="0" w:space="0" w:color="auto"/>
        <w:left w:val="none" w:sz="0" w:space="0" w:color="auto"/>
        <w:bottom w:val="none" w:sz="0" w:space="0" w:color="auto"/>
        <w:right w:val="none" w:sz="0" w:space="0" w:color="auto"/>
      </w:divBdr>
    </w:div>
    <w:div w:id="1909995563">
      <w:bodyDiv w:val="1"/>
      <w:marLeft w:val="0"/>
      <w:marRight w:val="0"/>
      <w:marTop w:val="0"/>
      <w:marBottom w:val="0"/>
      <w:divBdr>
        <w:top w:val="none" w:sz="0" w:space="0" w:color="auto"/>
        <w:left w:val="none" w:sz="0" w:space="0" w:color="auto"/>
        <w:bottom w:val="none" w:sz="0" w:space="0" w:color="auto"/>
        <w:right w:val="none" w:sz="0" w:space="0" w:color="auto"/>
      </w:divBdr>
    </w:div>
    <w:div w:id="1946574341">
      <w:bodyDiv w:val="1"/>
      <w:marLeft w:val="0"/>
      <w:marRight w:val="0"/>
      <w:marTop w:val="0"/>
      <w:marBottom w:val="0"/>
      <w:divBdr>
        <w:top w:val="none" w:sz="0" w:space="0" w:color="auto"/>
        <w:left w:val="none" w:sz="0" w:space="0" w:color="auto"/>
        <w:bottom w:val="none" w:sz="0" w:space="0" w:color="auto"/>
        <w:right w:val="none" w:sz="0" w:space="0" w:color="auto"/>
      </w:divBdr>
    </w:div>
    <w:div w:id="205045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5242</TotalTime>
  <Pages>7</Pages>
  <Words>2608</Words>
  <Characters>14871</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308-Комплаенс</cp:lastModifiedBy>
  <cp:revision>26</cp:revision>
  <cp:lastPrinted>2026-01-30T07:21:00Z</cp:lastPrinted>
  <dcterms:created xsi:type="dcterms:W3CDTF">2021-01-27T04:20:00Z</dcterms:created>
  <dcterms:modified xsi:type="dcterms:W3CDTF">2026-01-30T07:21:00Z</dcterms:modified>
</cp:coreProperties>
</file>