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201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1351DA" w:rsidRPr="00EA3261" w:rsidRDefault="001351DA" w:rsidP="001351DA">
      <w:pPr>
        <w:jc w:val="center"/>
        <w:rPr>
          <w:sz w:val="26"/>
          <w:szCs w:val="26"/>
        </w:rPr>
      </w:pPr>
      <w:r w:rsidRPr="00EA3261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1351DA" w:rsidRPr="002960D5" w:rsidRDefault="001351DA" w:rsidP="001351DA">
      <w:pPr>
        <w:jc w:val="center"/>
        <w:rPr>
          <w:sz w:val="26"/>
          <w:szCs w:val="26"/>
        </w:rPr>
      </w:pPr>
      <w:r w:rsidRPr="00EA3261">
        <w:rPr>
          <w:sz w:val="26"/>
          <w:szCs w:val="26"/>
        </w:rPr>
        <w:t xml:space="preserve">от </w:t>
      </w:r>
      <w:r>
        <w:rPr>
          <w:sz w:val="26"/>
          <w:szCs w:val="26"/>
        </w:rPr>
        <w:t>23 октября 2018 года №35</w:t>
      </w:r>
      <w:r w:rsidRPr="001351DA">
        <w:rPr>
          <w:sz w:val="26"/>
          <w:szCs w:val="26"/>
        </w:rPr>
        <w:t>6</w:t>
      </w:r>
      <w:r w:rsidRPr="00EA326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Pr="002960D5">
        <w:rPr>
          <w:sz w:val="26"/>
          <w:szCs w:val="26"/>
        </w:rPr>
        <w:t>«Признание помещения жилым помещением, жилого помещения пригодным (непригодным) для проживания,</w:t>
      </w:r>
      <w:r>
        <w:rPr>
          <w:sz w:val="26"/>
          <w:szCs w:val="26"/>
        </w:rPr>
        <w:t xml:space="preserve"> </w:t>
      </w:r>
      <w:r w:rsidRPr="002960D5">
        <w:rPr>
          <w:sz w:val="26"/>
          <w:szCs w:val="26"/>
        </w:rPr>
        <w:t>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1351DA" w:rsidRPr="00AE30CF" w:rsidRDefault="001351DA" w:rsidP="001351D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351DA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1DA" w:rsidRPr="008344CA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</w:t>
      </w:r>
      <w:r>
        <w:rPr>
          <w:rFonts w:ascii="Times New Roman" w:hAnsi="Times New Roman" w:cs="Times New Roman"/>
          <w:sz w:val="26"/>
          <w:szCs w:val="26"/>
        </w:rPr>
        <w:br/>
      </w:r>
      <w:r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:rsidR="001351DA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1DA" w:rsidRPr="008344CA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351DA" w:rsidRPr="002960D5" w:rsidRDefault="001351DA" w:rsidP="001351DA">
      <w:pPr>
        <w:ind w:firstLine="708"/>
        <w:jc w:val="both"/>
        <w:rPr>
          <w:sz w:val="26"/>
          <w:szCs w:val="26"/>
        </w:rPr>
      </w:pPr>
      <w:r w:rsidRPr="002960D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960D5">
        <w:rPr>
          <w:sz w:val="26"/>
          <w:szCs w:val="26"/>
        </w:rPr>
        <w:t>Внести в приложение к постановлению Администрации Первомайского района от 23 октября 2018 года №356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проживания,</w:t>
      </w:r>
      <w:r>
        <w:rPr>
          <w:sz w:val="26"/>
          <w:szCs w:val="26"/>
        </w:rPr>
        <w:t xml:space="preserve"> </w:t>
      </w:r>
      <w:r w:rsidRPr="002960D5">
        <w:rPr>
          <w:sz w:val="26"/>
          <w:szCs w:val="26"/>
        </w:rPr>
        <w:t>многоквартирного дома аварийным и подлежащим сносу или реконструкции, садового дома жилым домом и жилого дома садовым домом» (далее – Административный регламент) следующие изменения:</w:t>
      </w:r>
    </w:p>
    <w:p w:rsidR="001351DA" w:rsidRPr="00D9488E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488E">
        <w:rPr>
          <w:rFonts w:ascii="Times New Roman" w:hAnsi="Times New Roman" w:cs="Times New Roman"/>
          <w:sz w:val="26"/>
          <w:szCs w:val="26"/>
        </w:rPr>
        <w:t xml:space="preserve">1) п.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D948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признать утратившим силу и исключить;</w:t>
      </w:r>
    </w:p>
    <w:p w:rsidR="001351DA" w:rsidRPr="008704EB" w:rsidRDefault="001351DA" w:rsidP="001351DA">
      <w:pPr>
        <w:widowControl w:val="0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704EB">
        <w:rPr>
          <w:sz w:val="26"/>
          <w:szCs w:val="26"/>
        </w:rPr>
        <w:t>2) Раздел 4. Административного регламента «</w:t>
      </w:r>
      <w:r>
        <w:rPr>
          <w:sz w:val="26"/>
          <w:szCs w:val="26"/>
        </w:rPr>
        <w:t>Ф</w:t>
      </w:r>
      <w:r w:rsidRPr="008704EB">
        <w:rPr>
          <w:sz w:val="26"/>
          <w:szCs w:val="26"/>
        </w:rPr>
        <w:t>ормы контроля за исполнением административного регламента» признать утратившим силу и исключить;</w:t>
      </w:r>
    </w:p>
    <w:p w:rsidR="001351DA" w:rsidRPr="002960D5" w:rsidRDefault="001351DA" w:rsidP="001351D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0D5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2960D5">
        <w:rPr>
          <w:rFonts w:ascii="Times New Roman" w:hAnsi="Times New Roman" w:cs="Times New Roman"/>
          <w:sz w:val="26"/>
          <w:szCs w:val="26"/>
        </w:rPr>
        <w:t>аздел 5 «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960D5">
        <w:rPr>
          <w:rFonts w:ascii="Times New Roman" w:hAnsi="Times New Roman" w:cs="Times New Roman"/>
          <w:sz w:val="26"/>
          <w:szCs w:val="26"/>
        </w:rPr>
        <w:t>осудебный (внесудебный) порядок обжалования решений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960D5">
        <w:rPr>
          <w:rFonts w:ascii="Times New Roman" w:hAnsi="Times New Roman" w:cs="Times New Roman"/>
          <w:sz w:val="26"/>
          <w:szCs w:val="26"/>
        </w:rPr>
        <w:t xml:space="preserve"> действий (бездействия) органа, предоставляющего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2960D5">
        <w:rPr>
          <w:rFonts w:ascii="Times New Roman" w:hAnsi="Times New Roman" w:cs="Times New Roman"/>
          <w:sz w:val="26"/>
          <w:szCs w:val="26"/>
        </w:rPr>
        <w:t>униципальную услугу, а также его должностных лиц,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2960D5">
        <w:rPr>
          <w:rFonts w:ascii="Times New Roman" w:hAnsi="Times New Roman" w:cs="Times New Roman"/>
          <w:sz w:val="26"/>
          <w:szCs w:val="26"/>
        </w:rPr>
        <w:t>униципальных служащих» признать утратившим силу и исключить.</w:t>
      </w:r>
    </w:p>
    <w:p w:rsidR="001351DA" w:rsidRDefault="001351DA" w:rsidP="001351D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344CA">
        <w:rPr>
          <w:rFonts w:ascii="Times New Roman" w:hAnsi="Times New Roman" w:cs="Times New Roman"/>
          <w:sz w:val="26"/>
          <w:szCs w:val="26"/>
        </w:rPr>
        <w:t>. Разместить настоящее постановление на официальном сайте Администрации Первомайского района (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/) и опубликовать в газете «Заветы Ильича».</w:t>
      </w:r>
    </w:p>
    <w:p w:rsidR="001351DA" w:rsidRPr="00D65C8A" w:rsidRDefault="001351DA" w:rsidP="001351DA">
      <w:pPr>
        <w:pStyle w:val="a3"/>
        <w:numPr>
          <w:ilvl w:val="0"/>
          <w:numId w:val="3"/>
        </w:numPr>
        <w:suppressAutoHyphens w:val="0"/>
        <w:ind w:left="0" w:firstLine="709"/>
        <w:jc w:val="both"/>
        <w:rPr>
          <w:sz w:val="26"/>
          <w:szCs w:val="26"/>
        </w:rPr>
      </w:pPr>
      <w:r w:rsidRPr="00D65C8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4566B8" w:rsidRPr="004566B8" w:rsidRDefault="004566B8" w:rsidP="001351DA">
      <w:pPr>
        <w:suppressAutoHyphens w:val="0"/>
        <w:spacing w:after="200" w:line="276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4566B8" w:rsidRDefault="004566B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  <w:bookmarkStart w:id="0" w:name="_GoBack"/>
      <w:bookmarkEnd w:id="0"/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5268F"/>
    <w:rsid w:val="008A0CEC"/>
    <w:rsid w:val="00A91F1B"/>
    <w:rsid w:val="00AA0FA2"/>
    <w:rsid w:val="00BD2344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E458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2025-09-11T05:30:00Z</cp:lastPrinted>
  <dcterms:created xsi:type="dcterms:W3CDTF">2025-09-05T05:04:00Z</dcterms:created>
  <dcterms:modified xsi:type="dcterms:W3CDTF">2025-09-11T05:31:00Z</dcterms:modified>
</cp:coreProperties>
</file>