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DE0" w:rsidRPr="00274DE0" w:rsidRDefault="00274DE0" w:rsidP="00274DE0">
      <w:pPr>
        <w:tabs>
          <w:tab w:val="left" w:pos="4500"/>
        </w:tabs>
        <w:jc w:val="center"/>
        <w:rPr>
          <w:rFonts w:eastAsia="Calibri"/>
          <w:b/>
          <w:bCs/>
          <w:sz w:val="26"/>
          <w:szCs w:val="26"/>
        </w:rPr>
      </w:pPr>
      <w:r w:rsidRPr="00274DE0">
        <w:rPr>
          <w:rFonts w:eastAsia="Calibri"/>
          <w:b/>
          <w:bCs/>
          <w:sz w:val="26"/>
          <w:szCs w:val="26"/>
        </w:rPr>
        <w:t>АДМИНИСТРАЦИЯ ПЕРВОМАЙСКОГО РАЙОНА</w:t>
      </w:r>
    </w:p>
    <w:p w:rsidR="00274DE0" w:rsidRPr="00274DE0" w:rsidRDefault="00274DE0" w:rsidP="00274DE0">
      <w:pPr>
        <w:tabs>
          <w:tab w:val="left" w:pos="4500"/>
        </w:tabs>
        <w:jc w:val="center"/>
        <w:rPr>
          <w:rFonts w:eastAsia="Calibri"/>
          <w:bCs/>
          <w:sz w:val="26"/>
          <w:szCs w:val="26"/>
        </w:rPr>
      </w:pPr>
    </w:p>
    <w:p w:rsidR="00274DE0" w:rsidRPr="00274DE0" w:rsidRDefault="00274DE0" w:rsidP="00274DE0">
      <w:pPr>
        <w:jc w:val="center"/>
        <w:rPr>
          <w:rFonts w:eastAsia="Calibri"/>
          <w:b/>
          <w:bCs/>
          <w:sz w:val="32"/>
          <w:szCs w:val="26"/>
        </w:rPr>
      </w:pPr>
      <w:r w:rsidRPr="00274DE0">
        <w:rPr>
          <w:rFonts w:eastAsia="Calibri"/>
          <w:b/>
          <w:bCs/>
          <w:sz w:val="32"/>
          <w:szCs w:val="26"/>
        </w:rPr>
        <w:t>ПОСТАНОВЛЕНИЕ</w:t>
      </w:r>
    </w:p>
    <w:p w:rsidR="00246263" w:rsidRDefault="00246263" w:rsidP="00246263">
      <w:pPr>
        <w:rPr>
          <w:rFonts w:eastAsia="Calibri"/>
          <w:bCs/>
          <w:sz w:val="26"/>
          <w:szCs w:val="26"/>
        </w:rPr>
      </w:pPr>
    </w:p>
    <w:p w:rsidR="00274DE0" w:rsidRDefault="00246263" w:rsidP="00246263">
      <w:pPr>
        <w:rPr>
          <w:rFonts w:eastAsia="Calibri"/>
          <w:bCs/>
          <w:sz w:val="26"/>
          <w:szCs w:val="26"/>
        </w:rPr>
      </w:pPr>
      <w:r>
        <w:rPr>
          <w:rFonts w:eastAsia="Calibri"/>
          <w:bCs/>
          <w:sz w:val="26"/>
          <w:szCs w:val="26"/>
        </w:rPr>
        <w:t>24.03.2026</w:t>
      </w:r>
      <w:r w:rsidR="00274DE0" w:rsidRPr="00274DE0">
        <w:rPr>
          <w:rFonts w:eastAsia="Calibri"/>
          <w:bCs/>
          <w:sz w:val="26"/>
          <w:szCs w:val="26"/>
        </w:rPr>
        <w:t xml:space="preserve">                                                                                                                       № </w:t>
      </w:r>
      <w:r>
        <w:rPr>
          <w:rFonts w:eastAsia="Calibri"/>
          <w:bCs/>
          <w:sz w:val="26"/>
          <w:szCs w:val="26"/>
        </w:rPr>
        <w:t>102</w:t>
      </w:r>
    </w:p>
    <w:p w:rsidR="00246263" w:rsidRPr="00274DE0" w:rsidRDefault="00246263" w:rsidP="00246263">
      <w:pPr>
        <w:rPr>
          <w:rFonts w:eastAsia="Calibri"/>
          <w:bCs/>
          <w:sz w:val="26"/>
          <w:szCs w:val="26"/>
        </w:rPr>
      </w:pPr>
    </w:p>
    <w:p w:rsidR="00274DE0" w:rsidRPr="00274DE0" w:rsidRDefault="00274DE0" w:rsidP="00274DE0">
      <w:pPr>
        <w:widowControl w:val="0"/>
        <w:autoSpaceDE w:val="0"/>
        <w:autoSpaceDN w:val="0"/>
        <w:adjustRightInd w:val="0"/>
        <w:jc w:val="center"/>
        <w:rPr>
          <w:rFonts w:eastAsia="Calibri"/>
          <w:color w:val="000000"/>
          <w:sz w:val="26"/>
          <w:szCs w:val="26"/>
        </w:rPr>
      </w:pPr>
      <w:r w:rsidRPr="00274DE0">
        <w:rPr>
          <w:rFonts w:eastAsia="Calibri"/>
          <w:color w:val="000000"/>
          <w:sz w:val="26"/>
          <w:szCs w:val="26"/>
        </w:rPr>
        <w:t>с. Первомайское</w:t>
      </w:r>
    </w:p>
    <w:p w:rsidR="00274DE0" w:rsidRPr="00274DE0" w:rsidRDefault="00274DE0" w:rsidP="00274DE0">
      <w:pPr>
        <w:widowControl w:val="0"/>
        <w:autoSpaceDE w:val="0"/>
        <w:autoSpaceDN w:val="0"/>
        <w:adjustRightInd w:val="0"/>
        <w:rPr>
          <w:rFonts w:eastAsia="Calibri"/>
          <w:color w:val="000000"/>
          <w:sz w:val="26"/>
          <w:szCs w:val="26"/>
        </w:rPr>
      </w:pPr>
    </w:p>
    <w:p w:rsidR="00274DE0" w:rsidRPr="00274DE0" w:rsidRDefault="00274DE0" w:rsidP="00274DE0">
      <w:pPr>
        <w:widowControl w:val="0"/>
        <w:autoSpaceDE w:val="0"/>
        <w:autoSpaceDN w:val="0"/>
        <w:adjustRightInd w:val="0"/>
        <w:jc w:val="center"/>
        <w:rPr>
          <w:rFonts w:eastAsia="Calibri"/>
          <w:color w:val="000000"/>
          <w:sz w:val="26"/>
          <w:szCs w:val="26"/>
        </w:rPr>
      </w:pPr>
      <w:r w:rsidRPr="00274DE0">
        <w:rPr>
          <w:rFonts w:eastAsia="Calibri"/>
          <w:color w:val="000000"/>
          <w:sz w:val="26"/>
          <w:szCs w:val="26"/>
        </w:rPr>
        <w:t>О внесении изменений в постановление Администрации Первомайского района</w:t>
      </w:r>
    </w:p>
    <w:p w:rsidR="00274DE0" w:rsidRPr="00274DE0" w:rsidRDefault="00274DE0" w:rsidP="00274DE0">
      <w:pPr>
        <w:widowControl w:val="0"/>
        <w:autoSpaceDE w:val="0"/>
        <w:autoSpaceDN w:val="0"/>
        <w:adjustRightInd w:val="0"/>
        <w:jc w:val="center"/>
        <w:rPr>
          <w:rFonts w:eastAsia="Calibri"/>
          <w:color w:val="000000"/>
          <w:sz w:val="26"/>
          <w:szCs w:val="26"/>
        </w:rPr>
      </w:pPr>
      <w:r w:rsidRPr="00274DE0">
        <w:rPr>
          <w:rFonts w:eastAsia="Calibri"/>
          <w:color w:val="000000"/>
          <w:sz w:val="26"/>
          <w:szCs w:val="26"/>
        </w:rPr>
        <w:t xml:space="preserve">от 16.02.2016 года № 31 «Об исполнении отдельных государственных полномочий </w:t>
      </w:r>
    </w:p>
    <w:p w:rsidR="00274DE0" w:rsidRPr="00274DE0" w:rsidRDefault="00274DE0" w:rsidP="00274DE0">
      <w:pPr>
        <w:widowControl w:val="0"/>
        <w:autoSpaceDE w:val="0"/>
        <w:autoSpaceDN w:val="0"/>
        <w:adjustRightInd w:val="0"/>
        <w:jc w:val="center"/>
        <w:rPr>
          <w:rFonts w:eastAsia="Calibri"/>
          <w:color w:val="000000"/>
          <w:sz w:val="26"/>
          <w:szCs w:val="26"/>
        </w:rPr>
      </w:pPr>
      <w:r w:rsidRPr="00274DE0">
        <w:rPr>
          <w:rFonts w:eastAsia="Calibri"/>
          <w:color w:val="000000"/>
          <w:sz w:val="26"/>
          <w:szCs w:val="26"/>
        </w:rPr>
        <w:t>по государственной поддержке сельскохозяйственного производства»</w:t>
      </w:r>
    </w:p>
    <w:p w:rsidR="00274DE0" w:rsidRPr="00274DE0" w:rsidRDefault="00274DE0" w:rsidP="00274DE0">
      <w:pPr>
        <w:tabs>
          <w:tab w:val="left" w:pos="7260"/>
        </w:tabs>
        <w:overflowPunct w:val="0"/>
        <w:autoSpaceDE w:val="0"/>
        <w:autoSpaceDN w:val="0"/>
        <w:adjustRightInd w:val="0"/>
        <w:jc w:val="both"/>
        <w:rPr>
          <w:sz w:val="26"/>
          <w:szCs w:val="26"/>
        </w:rPr>
      </w:pPr>
    </w:p>
    <w:p w:rsidR="00274DE0" w:rsidRPr="00274DE0" w:rsidRDefault="00274DE0" w:rsidP="00274DE0">
      <w:pPr>
        <w:tabs>
          <w:tab w:val="left" w:pos="7260"/>
        </w:tabs>
        <w:overflowPunct w:val="0"/>
        <w:autoSpaceDE w:val="0"/>
        <w:autoSpaceDN w:val="0"/>
        <w:adjustRightInd w:val="0"/>
        <w:jc w:val="both"/>
        <w:rPr>
          <w:sz w:val="26"/>
          <w:szCs w:val="26"/>
        </w:rPr>
      </w:pPr>
    </w:p>
    <w:p w:rsidR="00274DE0" w:rsidRPr="00274DE0" w:rsidRDefault="00274DE0" w:rsidP="00274DE0">
      <w:pPr>
        <w:tabs>
          <w:tab w:val="left" w:pos="7260"/>
        </w:tabs>
        <w:overflowPunct w:val="0"/>
        <w:autoSpaceDE w:val="0"/>
        <w:autoSpaceDN w:val="0"/>
        <w:adjustRightInd w:val="0"/>
        <w:jc w:val="both"/>
        <w:rPr>
          <w:sz w:val="26"/>
          <w:szCs w:val="26"/>
        </w:rPr>
      </w:pPr>
    </w:p>
    <w:p w:rsidR="00274DE0" w:rsidRPr="00274DE0" w:rsidRDefault="00274DE0" w:rsidP="00246263">
      <w:pPr>
        <w:tabs>
          <w:tab w:val="left" w:pos="7260"/>
        </w:tabs>
        <w:overflowPunct w:val="0"/>
        <w:autoSpaceDE w:val="0"/>
        <w:autoSpaceDN w:val="0"/>
        <w:adjustRightInd w:val="0"/>
        <w:ind w:firstLine="709"/>
        <w:jc w:val="both"/>
        <w:rPr>
          <w:sz w:val="26"/>
          <w:szCs w:val="26"/>
        </w:rPr>
      </w:pPr>
      <w:r w:rsidRPr="00274DE0">
        <w:rPr>
          <w:sz w:val="26"/>
          <w:szCs w:val="26"/>
        </w:rPr>
        <w:t>В целях приведения нормативного правового акта в соответствие с действующим законодательством</w:t>
      </w:r>
    </w:p>
    <w:p w:rsidR="00274DE0" w:rsidRPr="00274DE0" w:rsidRDefault="00274DE0" w:rsidP="00246263">
      <w:pPr>
        <w:overflowPunct w:val="0"/>
        <w:autoSpaceDE w:val="0"/>
        <w:autoSpaceDN w:val="0"/>
        <w:adjustRightInd w:val="0"/>
        <w:ind w:firstLine="709"/>
        <w:jc w:val="both"/>
        <w:rPr>
          <w:sz w:val="26"/>
          <w:szCs w:val="26"/>
        </w:rPr>
      </w:pPr>
      <w:r w:rsidRPr="00274DE0">
        <w:rPr>
          <w:sz w:val="26"/>
          <w:szCs w:val="26"/>
        </w:rPr>
        <w:t>ПОСТАНОВЛЯЮ:</w:t>
      </w:r>
    </w:p>
    <w:p w:rsidR="00274DE0" w:rsidRDefault="00274DE0" w:rsidP="00246263">
      <w:pPr>
        <w:widowControl w:val="0"/>
        <w:autoSpaceDE w:val="0"/>
        <w:autoSpaceDN w:val="0"/>
        <w:adjustRightInd w:val="0"/>
        <w:ind w:firstLine="709"/>
        <w:jc w:val="both"/>
        <w:rPr>
          <w:rFonts w:eastAsia="Calibri"/>
          <w:color w:val="000000"/>
          <w:sz w:val="26"/>
          <w:szCs w:val="26"/>
        </w:rPr>
      </w:pPr>
      <w:r w:rsidRPr="00274DE0">
        <w:rPr>
          <w:rFonts w:eastAsia="Calibri"/>
          <w:sz w:val="26"/>
          <w:szCs w:val="26"/>
        </w:rPr>
        <w:t xml:space="preserve">1. Внести в </w:t>
      </w:r>
      <w:r w:rsidRPr="00274DE0">
        <w:rPr>
          <w:rFonts w:eastAsia="Calibri"/>
          <w:color w:val="000000"/>
          <w:sz w:val="26"/>
          <w:szCs w:val="26"/>
        </w:rPr>
        <w:t xml:space="preserve">постановление Администрации Первомайского района от 16.02.2016 № 31 «Об исполнении отдельных государственных полномочий по государственной поддержке сельскохозяйственного производства» (далее – постановление) следующие изменения: </w:t>
      </w:r>
    </w:p>
    <w:p w:rsidR="001E09C9" w:rsidRPr="001E09C9" w:rsidRDefault="001E09C9" w:rsidP="00246263">
      <w:pPr>
        <w:widowControl w:val="0"/>
        <w:autoSpaceDE w:val="0"/>
        <w:autoSpaceDN w:val="0"/>
        <w:adjustRightInd w:val="0"/>
        <w:ind w:firstLine="709"/>
        <w:jc w:val="both"/>
        <w:rPr>
          <w:rFonts w:eastAsia="Calibri"/>
          <w:color w:val="000000"/>
          <w:sz w:val="26"/>
          <w:szCs w:val="26"/>
        </w:rPr>
      </w:pPr>
      <w:r w:rsidRPr="001E09C9">
        <w:rPr>
          <w:rFonts w:eastAsia="Calibri"/>
          <w:color w:val="000000"/>
          <w:sz w:val="26"/>
          <w:szCs w:val="26"/>
        </w:rPr>
        <w:t>1</w:t>
      </w:r>
      <w:r w:rsidR="001063B8">
        <w:rPr>
          <w:rFonts w:eastAsia="Calibri"/>
          <w:color w:val="000000"/>
          <w:sz w:val="26"/>
          <w:szCs w:val="26"/>
        </w:rPr>
        <w:t xml:space="preserve">.1. В </w:t>
      </w:r>
      <w:r w:rsidRPr="001E09C9">
        <w:rPr>
          <w:rFonts w:eastAsia="Calibri"/>
          <w:color w:val="000000"/>
          <w:sz w:val="26"/>
          <w:szCs w:val="26"/>
        </w:rPr>
        <w:t>подпункт</w:t>
      </w:r>
      <w:r w:rsidR="001063B8">
        <w:rPr>
          <w:rFonts w:eastAsia="Calibri"/>
          <w:color w:val="000000"/>
          <w:sz w:val="26"/>
          <w:szCs w:val="26"/>
        </w:rPr>
        <w:t>е</w:t>
      </w:r>
      <w:r w:rsidRPr="001E09C9">
        <w:rPr>
          <w:rFonts w:eastAsia="Calibri"/>
          <w:color w:val="000000"/>
          <w:sz w:val="26"/>
          <w:szCs w:val="26"/>
        </w:rPr>
        <w:t xml:space="preserve"> 1) пункта 1 </w:t>
      </w:r>
      <w:r w:rsidR="001063B8">
        <w:rPr>
          <w:rFonts w:eastAsia="Calibri"/>
          <w:color w:val="000000"/>
          <w:sz w:val="26"/>
          <w:szCs w:val="26"/>
        </w:rPr>
        <w:t>вместо слов «</w:t>
      </w:r>
      <w:r w:rsidR="001063B8" w:rsidRPr="001662AD">
        <w:rPr>
          <w:rFonts w:eastAsia="Calibri"/>
          <w:bCs/>
          <w:color w:val="000000" w:themeColor="text1"/>
          <w:sz w:val="26"/>
          <w:szCs w:val="26"/>
          <w:lang w:eastAsia="en-US"/>
        </w:rPr>
        <w:t xml:space="preserve">Положение по предоставлению </w:t>
      </w:r>
      <w:r w:rsidR="001063B8" w:rsidRPr="00655EB0">
        <w:rPr>
          <w:rFonts w:eastAsia="Calibri"/>
          <w:color w:val="000000"/>
          <w:sz w:val="26"/>
          <w:szCs w:val="26"/>
        </w:rPr>
        <w:t>субсидий на поддержку приоритетных направлений агропромышленного комплекса и развитие малых форм хозяйствования, согласно приложению № 1 к настоящему постановлению» читать «</w:t>
      </w:r>
      <w:r w:rsidRPr="001E09C9">
        <w:rPr>
          <w:rFonts w:eastAsia="Calibri"/>
          <w:color w:val="000000"/>
          <w:sz w:val="26"/>
          <w:szCs w:val="26"/>
        </w:rPr>
        <w:t xml:space="preserve">Положение о предоставлении субсидий на поддержку приоритетных направлений агропромышленного комплекса, источником финансового обеспечения которых являются средства областного бюджета согласно приложению </w:t>
      </w:r>
      <w:r w:rsidR="001063B8">
        <w:rPr>
          <w:rFonts w:eastAsia="Calibri"/>
          <w:color w:val="000000"/>
          <w:sz w:val="26"/>
          <w:szCs w:val="26"/>
        </w:rPr>
        <w:t xml:space="preserve">№ </w:t>
      </w:r>
      <w:r w:rsidRPr="001E09C9">
        <w:rPr>
          <w:rFonts w:eastAsia="Calibri"/>
          <w:color w:val="000000"/>
          <w:sz w:val="26"/>
          <w:szCs w:val="26"/>
        </w:rPr>
        <w:t>1 к настоящему постановлению;»;</w:t>
      </w:r>
    </w:p>
    <w:p w:rsidR="001E09C9" w:rsidRPr="001E09C9" w:rsidRDefault="001063B8" w:rsidP="00246263">
      <w:pPr>
        <w:widowControl w:val="0"/>
        <w:autoSpaceDE w:val="0"/>
        <w:autoSpaceDN w:val="0"/>
        <w:adjustRightInd w:val="0"/>
        <w:ind w:firstLine="709"/>
        <w:jc w:val="both"/>
        <w:rPr>
          <w:rFonts w:eastAsia="Calibri"/>
          <w:color w:val="000000"/>
          <w:sz w:val="26"/>
          <w:szCs w:val="26"/>
        </w:rPr>
      </w:pPr>
      <w:r>
        <w:rPr>
          <w:rFonts w:eastAsia="Calibri"/>
          <w:color w:val="000000"/>
          <w:sz w:val="26"/>
          <w:szCs w:val="26"/>
        </w:rPr>
        <w:t xml:space="preserve">1.2. </w:t>
      </w:r>
      <w:r w:rsidR="001E09C9">
        <w:rPr>
          <w:rFonts w:eastAsia="Calibri"/>
          <w:color w:val="000000"/>
          <w:sz w:val="26"/>
          <w:szCs w:val="26"/>
        </w:rPr>
        <w:t>пункт 1 дополнить подпунктом 5</w:t>
      </w:r>
      <w:r w:rsidR="001E09C9" w:rsidRPr="001E09C9">
        <w:rPr>
          <w:rFonts w:eastAsia="Calibri"/>
          <w:color w:val="000000"/>
          <w:sz w:val="26"/>
          <w:szCs w:val="26"/>
        </w:rPr>
        <w:t>) следующего содержания:</w:t>
      </w:r>
    </w:p>
    <w:p w:rsidR="001E09C9" w:rsidRDefault="001E09C9" w:rsidP="00246263">
      <w:pPr>
        <w:widowControl w:val="0"/>
        <w:autoSpaceDE w:val="0"/>
        <w:autoSpaceDN w:val="0"/>
        <w:adjustRightInd w:val="0"/>
        <w:ind w:firstLine="709"/>
        <w:jc w:val="both"/>
        <w:rPr>
          <w:rFonts w:eastAsia="Calibri"/>
          <w:color w:val="000000"/>
          <w:sz w:val="26"/>
          <w:szCs w:val="26"/>
        </w:rPr>
      </w:pPr>
      <w:r>
        <w:rPr>
          <w:rFonts w:eastAsia="Calibri"/>
          <w:color w:val="000000"/>
          <w:sz w:val="26"/>
          <w:szCs w:val="26"/>
        </w:rPr>
        <w:t>«5</w:t>
      </w:r>
      <w:r w:rsidRPr="001E09C9">
        <w:rPr>
          <w:rFonts w:eastAsia="Calibri"/>
          <w:color w:val="000000"/>
          <w:sz w:val="26"/>
          <w:szCs w:val="26"/>
        </w:rPr>
        <w:t xml:space="preserve">) Положение о предоставлении субсидий на поддержку приоритетных направлений агропромышленного комплекса, источником финансового обеспечения которых являются средства федерального и областного бюджетов </w:t>
      </w:r>
      <w:r w:rsidR="001063B8">
        <w:rPr>
          <w:rFonts w:eastAsia="Calibri"/>
          <w:color w:val="000000"/>
          <w:sz w:val="26"/>
          <w:szCs w:val="26"/>
        </w:rPr>
        <w:t xml:space="preserve">(Приложение № 5 к постановлению от 16.02.2016 № 31) </w:t>
      </w:r>
      <w:r w:rsidRPr="001E09C9">
        <w:rPr>
          <w:rFonts w:eastAsia="Calibri"/>
          <w:color w:val="000000"/>
          <w:sz w:val="26"/>
          <w:szCs w:val="26"/>
        </w:rPr>
        <w:t xml:space="preserve">согласно приложению </w:t>
      </w:r>
      <w:r w:rsidR="001063B8">
        <w:rPr>
          <w:rFonts w:eastAsia="Calibri"/>
          <w:color w:val="000000"/>
          <w:sz w:val="26"/>
          <w:szCs w:val="26"/>
        </w:rPr>
        <w:t>№ 2</w:t>
      </w:r>
      <w:r w:rsidRPr="001E09C9">
        <w:rPr>
          <w:rFonts w:eastAsia="Calibri"/>
          <w:color w:val="000000"/>
          <w:sz w:val="26"/>
          <w:szCs w:val="26"/>
        </w:rPr>
        <w:t xml:space="preserve"> к настоящему постановлению.»;</w:t>
      </w:r>
    </w:p>
    <w:p w:rsidR="00EB6DCD" w:rsidRPr="00EB6DCD" w:rsidRDefault="001E09C9" w:rsidP="00246263">
      <w:pPr>
        <w:widowControl w:val="0"/>
        <w:autoSpaceDE w:val="0"/>
        <w:autoSpaceDN w:val="0"/>
        <w:adjustRightInd w:val="0"/>
        <w:ind w:firstLine="709"/>
        <w:jc w:val="both"/>
        <w:rPr>
          <w:rFonts w:eastAsia="Calibri"/>
          <w:color w:val="000000"/>
          <w:sz w:val="26"/>
          <w:szCs w:val="26"/>
        </w:rPr>
      </w:pPr>
      <w:r w:rsidRPr="00655EB0">
        <w:rPr>
          <w:rFonts w:eastAsia="Calibri"/>
          <w:color w:val="000000"/>
          <w:sz w:val="26"/>
          <w:szCs w:val="26"/>
        </w:rPr>
        <w:t xml:space="preserve"> </w:t>
      </w:r>
      <w:r w:rsidR="001063B8" w:rsidRPr="00655EB0">
        <w:rPr>
          <w:rFonts w:eastAsia="Calibri"/>
          <w:color w:val="000000"/>
          <w:sz w:val="26"/>
          <w:szCs w:val="26"/>
        </w:rPr>
        <w:t xml:space="preserve">1.3. </w:t>
      </w:r>
      <w:r w:rsidRPr="001E09C9">
        <w:rPr>
          <w:rFonts w:eastAsia="Calibri"/>
          <w:color w:val="000000"/>
          <w:sz w:val="26"/>
          <w:szCs w:val="26"/>
        </w:rPr>
        <w:t xml:space="preserve">Положение о предоставлении субсидий на поддержку приоритетных направлений агропромышленного комплекса, источником финансового обеспечения которых являются средства областного бюджета изложить в </w:t>
      </w:r>
      <w:r w:rsidR="001063B8">
        <w:rPr>
          <w:rFonts w:eastAsia="Calibri"/>
          <w:color w:val="000000"/>
          <w:sz w:val="26"/>
          <w:szCs w:val="26"/>
        </w:rPr>
        <w:t>новой</w:t>
      </w:r>
      <w:r w:rsidRPr="001E09C9">
        <w:rPr>
          <w:rFonts w:eastAsia="Calibri"/>
          <w:color w:val="000000"/>
          <w:sz w:val="26"/>
          <w:szCs w:val="26"/>
        </w:rPr>
        <w:t xml:space="preserve"> редакции, согласно приложению 1 к настоящему постановлению</w:t>
      </w:r>
      <w:r w:rsidR="006408A2">
        <w:rPr>
          <w:rFonts w:eastAsia="Calibri"/>
          <w:color w:val="000000"/>
          <w:sz w:val="26"/>
          <w:szCs w:val="26"/>
        </w:rPr>
        <w:t>;</w:t>
      </w:r>
    </w:p>
    <w:p w:rsidR="00274DE0" w:rsidRPr="00655EB0" w:rsidRDefault="001063B8" w:rsidP="00246263">
      <w:pPr>
        <w:widowControl w:val="0"/>
        <w:autoSpaceDE w:val="0"/>
        <w:autoSpaceDN w:val="0"/>
        <w:adjustRightInd w:val="0"/>
        <w:ind w:firstLine="709"/>
        <w:jc w:val="both"/>
        <w:rPr>
          <w:rFonts w:eastAsia="Calibri"/>
          <w:color w:val="000000"/>
          <w:sz w:val="26"/>
          <w:szCs w:val="26"/>
        </w:rPr>
      </w:pPr>
      <w:r w:rsidRPr="00655EB0">
        <w:rPr>
          <w:rFonts w:eastAsia="Calibri"/>
          <w:color w:val="000000"/>
          <w:sz w:val="26"/>
          <w:szCs w:val="26"/>
        </w:rPr>
        <w:t xml:space="preserve">1.4. </w:t>
      </w:r>
      <w:r w:rsidR="00274DE0" w:rsidRPr="00655EB0">
        <w:rPr>
          <w:rFonts w:eastAsia="Calibri"/>
          <w:color w:val="000000"/>
          <w:sz w:val="26"/>
          <w:szCs w:val="26"/>
        </w:rPr>
        <w:t xml:space="preserve">Положение по поддержке малых форм хозяйствования посредством предоставления субсидий на развитие личных подсобных хозяйств, развитие крестьянских (фермерских) хозяйств и у индивидуальных предпринимателей, являющихся сельскохозяйственными товаропроизводителями, </w:t>
      </w:r>
      <w:r w:rsidR="00EB6DCD" w:rsidRPr="00655EB0">
        <w:rPr>
          <w:rFonts w:eastAsia="Calibri"/>
          <w:color w:val="000000"/>
          <w:sz w:val="26"/>
          <w:szCs w:val="26"/>
        </w:rPr>
        <w:t>(приложение</w:t>
      </w:r>
      <w:r w:rsidR="00274DE0" w:rsidRPr="00655EB0">
        <w:rPr>
          <w:rFonts w:eastAsia="Calibri"/>
          <w:color w:val="000000"/>
          <w:sz w:val="26"/>
          <w:szCs w:val="26"/>
        </w:rPr>
        <w:t xml:space="preserve"> №</w:t>
      </w:r>
      <w:r w:rsidRPr="00655EB0">
        <w:rPr>
          <w:rFonts w:eastAsia="Calibri"/>
          <w:color w:val="000000"/>
          <w:sz w:val="26"/>
          <w:szCs w:val="26"/>
        </w:rPr>
        <w:t xml:space="preserve"> </w:t>
      </w:r>
      <w:r w:rsidR="006408A2" w:rsidRPr="00655EB0">
        <w:rPr>
          <w:rFonts w:eastAsia="Calibri"/>
          <w:color w:val="000000"/>
          <w:sz w:val="26"/>
          <w:szCs w:val="26"/>
        </w:rPr>
        <w:t>3</w:t>
      </w:r>
      <w:r w:rsidR="00274DE0" w:rsidRPr="00655EB0">
        <w:rPr>
          <w:rFonts w:eastAsia="Calibri"/>
          <w:color w:val="000000"/>
          <w:sz w:val="26"/>
          <w:szCs w:val="26"/>
        </w:rPr>
        <w:t xml:space="preserve">  к Постановлению</w:t>
      </w:r>
      <w:r w:rsidR="00EB6DCD" w:rsidRPr="00655EB0">
        <w:rPr>
          <w:rFonts w:eastAsia="Calibri"/>
          <w:color w:val="000000"/>
          <w:sz w:val="26"/>
          <w:szCs w:val="26"/>
        </w:rPr>
        <w:t>) изложить в новой редакции, согласно приложению</w:t>
      </w:r>
      <w:r w:rsidR="001A0BFD" w:rsidRPr="00655EB0">
        <w:rPr>
          <w:rFonts w:eastAsia="Calibri"/>
          <w:color w:val="000000"/>
          <w:sz w:val="26"/>
          <w:szCs w:val="26"/>
        </w:rPr>
        <w:t xml:space="preserve"> №</w:t>
      </w:r>
      <w:r w:rsidRPr="00655EB0">
        <w:rPr>
          <w:rFonts w:eastAsia="Calibri"/>
          <w:color w:val="000000"/>
          <w:sz w:val="26"/>
          <w:szCs w:val="26"/>
        </w:rPr>
        <w:t xml:space="preserve"> </w:t>
      </w:r>
      <w:r w:rsidR="006408A2" w:rsidRPr="00655EB0">
        <w:rPr>
          <w:rFonts w:eastAsia="Calibri"/>
          <w:color w:val="000000"/>
          <w:sz w:val="26"/>
          <w:szCs w:val="26"/>
        </w:rPr>
        <w:t>3</w:t>
      </w:r>
      <w:r w:rsidR="001A0BFD" w:rsidRPr="00655EB0">
        <w:rPr>
          <w:rFonts w:eastAsia="Calibri"/>
          <w:color w:val="000000"/>
          <w:sz w:val="26"/>
          <w:szCs w:val="26"/>
        </w:rPr>
        <w:t xml:space="preserve"> </w:t>
      </w:r>
      <w:r w:rsidR="00EB6DCD" w:rsidRPr="00655EB0">
        <w:rPr>
          <w:rFonts w:eastAsia="Calibri"/>
          <w:color w:val="000000"/>
          <w:sz w:val="26"/>
          <w:szCs w:val="26"/>
        </w:rPr>
        <w:t>к настоящему постановлению</w:t>
      </w:r>
      <w:r w:rsidR="001A0BFD" w:rsidRPr="00655EB0">
        <w:rPr>
          <w:rFonts w:eastAsia="Calibri"/>
          <w:color w:val="000000"/>
          <w:sz w:val="26"/>
          <w:szCs w:val="26"/>
        </w:rPr>
        <w:t>;</w:t>
      </w:r>
    </w:p>
    <w:p w:rsidR="00274DE0" w:rsidRPr="00274DE0" w:rsidRDefault="00274DE0" w:rsidP="00246263">
      <w:pPr>
        <w:widowControl w:val="0"/>
        <w:autoSpaceDE w:val="0"/>
        <w:autoSpaceDN w:val="0"/>
        <w:adjustRightInd w:val="0"/>
        <w:ind w:firstLine="709"/>
        <w:jc w:val="both"/>
        <w:rPr>
          <w:rFonts w:eastAsia="Calibri"/>
          <w:color w:val="000000" w:themeColor="text1"/>
          <w:sz w:val="26"/>
          <w:szCs w:val="26"/>
          <w:lang w:eastAsia="en-US"/>
        </w:rPr>
      </w:pPr>
      <w:r w:rsidRPr="00655EB0">
        <w:rPr>
          <w:rFonts w:eastAsia="Calibri"/>
          <w:color w:val="000000"/>
          <w:sz w:val="26"/>
          <w:szCs w:val="26"/>
        </w:rPr>
        <w:t>2. Опубликовать настоящее постановление в газете «Заветы Ильича» и</w:t>
      </w:r>
      <w:r w:rsidRPr="00274DE0">
        <w:rPr>
          <w:rFonts w:eastAsia="Calibri"/>
          <w:color w:val="000000" w:themeColor="text1"/>
          <w:sz w:val="26"/>
          <w:szCs w:val="26"/>
          <w:lang w:eastAsia="en-US"/>
        </w:rPr>
        <w:t xml:space="preserve"> разместить на официальном сайте Администрации Первомайского района http://pmr.tomsk.ru.</w:t>
      </w:r>
    </w:p>
    <w:p w:rsidR="00274DE0" w:rsidRPr="00274DE0" w:rsidRDefault="00274DE0" w:rsidP="00246263">
      <w:pPr>
        <w:ind w:firstLine="709"/>
        <w:jc w:val="both"/>
        <w:rPr>
          <w:sz w:val="26"/>
          <w:szCs w:val="26"/>
        </w:rPr>
      </w:pPr>
      <w:r w:rsidRPr="00274DE0">
        <w:rPr>
          <w:sz w:val="26"/>
          <w:szCs w:val="26"/>
        </w:rPr>
        <w:lastRenderedPageBreak/>
        <w:t xml:space="preserve">3. Настоящее постановление вступает в силу со дня официального опубликования. </w:t>
      </w:r>
    </w:p>
    <w:p w:rsidR="00274DE0" w:rsidRPr="00274DE0" w:rsidRDefault="00274DE0" w:rsidP="00246263">
      <w:pPr>
        <w:ind w:firstLine="709"/>
        <w:jc w:val="both"/>
        <w:rPr>
          <w:sz w:val="26"/>
          <w:szCs w:val="26"/>
        </w:rPr>
      </w:pPr>
      <w:r w:rsidRPr="00274DE0">
        <w:rPr>
          <w:sz w:val="26"/>
          <w:szCs w:val="26"/>
        </w:rPr>
        <w:t xml:space="preserve">  </w:t>
      </w:r>
    </w:p>
    <w:p w:rsidR="00274DE0" w:rsidRPr="00274DE0" w:rsidRDefault="00274DE0" w:rsidP="00274DE0">
      <w:pPr>
        <w:widowControl w:val="0"/>
        <w:autoSpaceDE w:val="0"/>
        <w:autoSpaceDN w:val="0"/>
        <w:adjustRightInd w:val="0"/>
        <w:jc w:val="both"/>
        <w:rPr>
          <w:sz w:val="26"/>
          <w:szCs w:val="26"/>
        </w:rPr>
      </w:pPr>
    </w:p>
    <w:p w:rsidR="00274DE0" w:rsidRPr="00274DE0" w:rsidRDefault="00274DE0" w:rsidP="00274DE0">
      <w:pPr>
        <w:widowControl w:val="0"/>
        <w:autoSpaceDE w:val="0"/>
        <w:autoSpaceDN w:val="0"/>
        <w:adjustRightInd w:val="0"/>
        <w:jc w:val="both"/>
        <w:rPr>
          <w:sz w:val="26"/>
          <w:szCs w:val="26"/>
        </w:rPr>
      </w:pPr>
    </w:p>
    <w:p w:rsidR="00274DE0" w:rsidRPr="00274DE0" w:rsidRDefault="00246263" w:rsidP="00274DE0">
      <w:pPr>
        <w:widowControl w:val="0"/>
        <w:autoSpaceDE w:val="0"/>
        <w:autoSpaceDN w:val="0"/>
        <w:adjustRightInd w:val="0"/>
        <w:jc w:val="both"/>
        <w:rPr>
          <w:sz w:val="26"/>
          <w:szCs w:val="26"/>
        </w:rPr>
      </w:pPr>
      <w:proofErr w:type="spellStart"/>
      <w:r>
        <w:rPr>
          <w:sz w:val="26"/>
          <w:szCs w:val="26"/>
        </w:rPr>
        <w:t>И.о</w:t>
      </w:r>
      <w:proofErr w:type="spellEnd"/>
      <w:r>
        <w:rPr>
          <w:sz w:val="26"/>
          <w:szCs w:val="26"/>
        </w:rPr>
        <w:t xml:space="preserve">. </w:t>
      </w:r>
      <w:r w:rsidR="00274DE0" w:rsidRPr="00274DE0">
        <w:rPr>
          <w:sz w:val="26"/>
          <w:szCs w:val="26"/>
        </w:rPr>
        <w:t>Глав</w:t>
      </w:r>
      <w:r>
        <w:rPr>
          <w:sz w:val="26"/>
          <w:szCs w:val="26"/>
        </w:rPr>
        <w:t>ы</w:t>
      </w:r>
      <w:r w:rsidR="00274DE0" w:rsidRPr="00274DE0">
        <w:rPr>
          <w:sz w:val="26"/>
          <w:szCs w:val="26"/>
        </w:rPr>
        <w:t xml:space="preserve"> Первомайского района                                                            </w:t>
      </w:r>
      <w:r>
        <w:rPr>
          <w:sz w:val="26"/>
          <w:szCs w:val="26"/>
        </w:rPr>
        <w:t xml:space="preserve">Н.Н. Петроченко </w:t>
      </w:r>
    </w:p>
    <w:p w:rsidR="00274DE0" w:rsidRPr="00274DE0" w:rsidRDefault="00274DE0" w:rsidP="00274DE0">
      <w:pPr>
        <w:widowControl w:val="0"/>
        <w:autoSpaceDE w:val="0"/>
        <w:autoSpaceDN w:val="0"/>
        <w:adjustRightInd w:val="0"/>
        <w:jc w:val="both"/>
        <w:rPr>
          <w:color w:val="000000"/>
          <w:sz w:val="26"/>
          <w:szCs w:val="26"/>
        </w:rPr>
      </w:pPr>
    </w:p>
    <w:p w:rsidR="00274DE0" w:rsidRPr="00274DE0" w:rsidRDefault="00274DE0" w:rsidP="00274DE0">
      <w:pPr>
        <w:widowControl w:val="0"/>
        <w:autoSpaceDE w:val="0"/>
        <w:autoSpaceDN w:val="0"/>
        <w:adjustRightInd w:val="0"/>
        <w:jc w:val="both"/>
        <w:rPr>
          <w:color w:val="000000"/>
          <w:sz w:val="26"/>
          <w:szCs w:val="26"/>
        </w:rPr>
      </w:pPr>
    </w:p>
    <w:p w:rsidR="00274DE0" w:rsidRPr="00274DE0" w:rsidRDefault="00274DE0" w:rsidP="00274DE0">
      <w:pPr>
        <w:widowControl w:val="0"/>
        <w:autoSpaceDE w:val="0"/>
        <w:autoSpaceDN w:val="0"/>
        <w:adjustRightInd w:val="0"/>
        <w:jc w:val="both"/>
        <w:rPr>
          <w:color w:val="000000"/>
          <w:sz w:val="26"/>
          <w:szCs w:val="26"/>
        </w:rPr>
      </w:pPr>
    </w:p>
    <w:p w:rsidR="00274DE0" w:rsidRPr="00274DE0" w:rsidRDefault="00274DE0" w:rsidP="00274DE0">
      <w:pPr>
        <w:widowControl w:val="0"/>
        <w:autoSpaceDE w:val="0"/>
        <w:autoSpaceDN w:val="0"/>
        <w:adjustRightInd w:val="0"/>
        <w:jc w:val="both"/>
        <w:rPr>
          <w:color w:val="000000"/>
          <w:sz w:val="26"/>
          <w:szCs w:val="26"/>
        </w:rPr>
      </w:pPr>
    </w:p>
    <w:p w:rsidR="00274DE0" w:rsidRPr="00274DE0" w:rsidRDefault="00274DE0" w:rsidP="00274DE0">
      <w:pPr>
        <w:widowControl w:val="0"/>
        <w:autoSpaceDE w:val="0"/>
        <w:autoSpaceDN w:val="0"/>
        <w:adjustRightInd w:val="0"/>
        <w:jc w:val="both"/>
        <w:rPr>
          <w:color w:val="000000"/>
          <w:sz w:val="26"/>
          <w:szCs w:val="26"/>
        </w:rPr>
      </w:pPr>
    </w:p>
    <w:p w:rsidR="00274DE0" w:rsidRPr="00274DE0" w:rsidRDefault="00274DE0" w:rsidP="00274DE0">
      <w:pPr>
        <w:widowControl w:val="0"/>
        <w:autoSpaceDE w:val="0"/>
        <w:autoSpaceDN w:val="0"/>
        <w:adjustRightInd w:val="0"/>
        <w:jc w:val="both"/>
        <w:rPr>
          <w:color w:val="000000"/>
          <w:sz w:val="26"/>
          <w:szCs w:val="26"/>
        </w:rPr>
      </w:pPr>
    </w:p>
    <w:p w:rsidR="00274DE0" w:rsidRDefault="00274DE0"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BF4B87" w:rsidRDefault="00BF4B87" w:rsidP="00274DE0">
      <w:pPr>
        <w:widowControl w:val="0"/>
        <w:autoSpaceDE w:val="0"/>
        <w:autoSpaceDN w:val="0"/>
        <w:adjustRightInd w:val="0"/>
        <w:jc w:val="both"/>
        <w:rPr>
          <w:color w:val="000000"/>
          <w:sz w:val="20"/>
          <w:szCs w:val="20"/>
        </w:rPr>
      </w:pPr>
    </w:p>
    <w:p w:rsidR="00274DE0" w:rsidRPr="00274DE0" w:rsidRDefault="00274DE0" w:rsidP="00274DE0">
      <w:pPr>
        <w:widowControl w:val="0"/>
        <w:autoSpaceDE w:val="0"/>
        <w:autoSpaceDN w:val="0"/>
        <w:adjustRightInd w:val="0"/>
        <w:jc w:val="both"/>
        <w:rPr>
          <w:color w:val="000000"/>
          <w:sz w:val="20"/>
          <w:szCs w:val="20"/>
        </w:rPr>
      </w:pPr>
    </w:p>
    <w:p w:rsidR="00246263" w:rsidRDefault="00246263" w:rsidP="00274DE0">
      <w:pPr>
        <w:widowControl w:val="0"/>
        <w:autoSpaceDE w:val="0"/>
        <w:autoSpaceDN w:val="0"/>
        <w:adjustRightInd w:val="0"/>
        <w:jc w:val="both"/>
        <w:rPr>
          <w:color w:val="000000"/>
          <w:sz w:val="20"/>
          <w:szCs w:val="20"/>
        </w:rPr>
      </w:pPr>
    </w:p>
    <w:p w:rsidR="00246263" w:rsidRDefault="00246263" w:rsidP="00274DE0">
      <w:pPr>
        <w:widowControl w:val="0"/>
        <w:autoSpaceDE w:val="0"/>
        <w:autoSpaceDN w:val="0"/>
        <w:adjustRightInd w:val="0"/>
        <w:jc w:val="both"/>
        <w:rPr>
          <w:color w:val="000000"/>
          <w:sz w:val="20"/>
          <w:szCs w:val="20"/>
        </w:rPr>
      </w:pPr>
    </w:p>
    <w:p w:rsidR="00246263" w:rsidRDefault="00246263" w:rsidP="00274DE0">
      <w:pPr>
        <w:widowControl w:val="0"/>
        <w:autoSpaceDE w:val="0"/>
        <w:autoSpaceDN w:val="0"/>
        <w:adjustRightInd w:val="0"/>
        <w:jc w:val="both"/>
        <w:rPr>
          <w:color w:val="000000"/>
          <w:sz w:val="20"/>
          <w:szCs w:val="20"/>
        </w:rPr>
      </w:pPr>
    </w:p>
    <w:p w:rsidR="00246263" w:rsidRDefault="00246263" w:rsidP="00274DE0">
      <w:pPr>
        <w:widowControl w:val="0"/>
        <w:autoSpaceDE w:val="0"/>
        <w:autoSpaceDN w:val="0"/>
        <w:adjustRightInd w:val="0"/>
        <w:jc w:val="both"/>
        <w:rPr>
          <w:color w:val="000000"/>
          <w:sz w:val="20"/>
          <w:szCs w:val="20"/>
        </w:rPr>
      </w:pPr>
    </w:p>
    <w:p w:rsidR="00246263" w:rsidRDefault="00246263" w:rsidP="00274DE0">
      <w:pPr>
        <w:widowControl w:val="0"/>
        <w:autoSpaceDE w:val="0"/>
        <w:autoSpaceDN w:val="0"/>
        <w:adjustRightInd w:val="0"/>
        <w:jc w:val="both"/>
        <w:rPr>
          <w:color w:val="000000"/>
          <w:sz w:val="20"/>
          <w:szCs w:val="20"/>
        </w:rPr>
      </w:pPr>
    </w:p>
    <w:p w:rsidR="00246263" w:rsidRDefault="00246263" w:rsidP="00274DE0">
      <w:pPr>
        <w:widowControl w:val="0"/>
        <w:autoSpaceDE w:val="0"/>
        <w:autoSpaceDN w:val="0"/>
        <w:adjustRightInd w:val="0"/>
        <w:jc w:val="both"/>
        <w:rPr>
          <w:color w:val="000000"/>
          <w:sz w:val="20"/>
          <w:szCs w:val="20"/>
        </w:rPr>
      </w:pPr>
    </w:p>
    <w:p w:rsidR="00246263" w:rsidRDefault="00246263" w:rsidP="00274DE0">
      <w:pPr>
        <w:widowControl w:val="0"/>
        <w:autoSpaceDE w:val="0"/>
        <w:autoSpaceDN w:val="0"/>
        <w:adjustRightInd w:val="0"/>
        <w:jc w:val="both"/>
        <w:rPr>
          <w:color w:val="000000"/>
          <w:sz w:val="20"/>
          <w:szCs w:val="20"/>
        </w:rPr>
      </w:pPr>
    </w:p>
    <w:p w:rsidR="00246263" w:rsidRDefault="00246263" w:rsidP="00274DE0">
      <w:pPr>
        <w:widowControl w:val="0"/>
        <w:autoSpaceDE w:val="0"/>
        <w:autoSpaceDN w:val="0"/>
        <w:adjustRightInd w:val="0"/>
        <w:jc w:val="both"/>
        <w:rPr>
          <w:color w:val="000000"/>
          <w:sz w:val="20"/>
          <w:szCs w:val="20"/>
        </w:rPr>
      </w:pPr>
    </w:p>
    <w:p w:rsidR="00246263" w:rsidRDefault="00246263" w:rsidP="00274DE0">
      <w:pPr>
        <w:widowControl w:val="0"/>
        <w:autoSpaceDE w:val="0"/>
        <w:autoSpaceDN w:val="0"/>
        <w:adjustRightInd w:val="0"/>
        <w:jc w:val="both"/>
        <w:rPr>
          <w:color w:val="000000"/>
          <w:sz w:val="20"/>
          <w:szCs w:val="20"/>
        </w:rPr>
      </w:pPr>
    </w:p>
    <w:p w:rsidR="00274DE0" w:rsidRPr="00274DE0" w:rsidRDefault="00274DE0" w:rsidP="00274DE0">
      <w:pPr>
        <w:widowControl w:val="0"/>
        <w:autoSpaceDE w:val="0"/>
        <w:autoSpaceDN w:val="0"/>
        <w:adjustRightInd w:val="0"/>
        <w:jc w:val="both"/>
        <w:rPr>
          <w:color w:val="000000"/>
          <w:sz w:val="20"/>
          <w:szCs w:val="20"/>
        </w:rPr>
      </w:pPr>
      <w:r w:rsidRPr="00274DE0">
        <w:rPr>
          <w:color w:val="000000"/>
          <w:sz w:val="20"/>
          <w:szCs w:val="20"/>
        </w:rPr>
        <w:t>Булыгин Н.С.</w:t>
      </w:r>
    </w:p>
    <w:p w:rsidR="00EB6DCD" w:rsidRPr="0006123B" w:rsidRDefault="00274DE0" w:rsidP="0006123B">
      <w:pPr>
        <w:widowControl w:val="0"/>
        <w:autoSpaceDE w:val="0"/>
        <w:autoSpaceDN w:val="0"/>
        <w:adjustRightInd w:val="0"/>
        <w:jc w:val="both"/>
        <w:rPr>
          <w:color w:val="000000"/>
          <w:sz w:val="20"/>
          <w:szCs w:val="20"/>
        </w:rPr>
      </w:pPr>
      <w:r w:rsidRPr="00274DE0">
        <w:rPr>
          <w:color w:val="000000"/>
          <w:sz w:val="20"/>
          <w:szCs w:val="20"/>
        </w:rPr>
        <w:t>8 (38-245) 2-27-76</w:t>
      </w:r>
    </w:p>
    <w:p w:rsidR="00246263" w:rsidRDefault="00246263" w:rsidP="00246263">
      <w:pPr>
        <w:widowControl w:val="0"/>
        <w:tabs>
          <w:tab w:val="left" w:pos="5103"/>
        </w:tabs>
        <w:autoSpaceDE w:val="0"/>
        <w:autoSpaceDN w:val="0"/>
        <w:ind w:left="4820"/>
        <w:jc w:val="center"/>
        <w:outlineLvl w:val="0"/>
        <w:rPr>
          <w:sz w:val="20"/>
          <w:szCs w:val="20"/>
        </w:rPr>
      </w:pPr>
      <w:r>
        <w:rPr>
          <w:sz w:val="20"/>
          <w:szCs w:val="20"/>
        </w:rPr>
        <w:lastRenderedPageBreak/>
        <w:t xml:space="preserve">             </w:t>
      </w:r>
      <w:r w:rsidR="009F4663">
        <w:rPr>
          <w:sz w:val="20"/>
          <w:szCs w:val="20"/>
        </w:rPr>
        <w:t xml:space="preserve">  </w:t>
      </w:r>
      <w:r>
        <w:rPr>
          <w:sz w:val="20"/>
          <w:szCs w:val="20"/>
        </w:rPr>
        <w:t xml:space="preserve">   </w:t>
      </w:r>
      <w:r w:rsidR="009D27A5" w:rsidRPr="00246263">
        <w:rPr>
          <w:sz w:val="20"/>
          <w:szCs w:val="20"/>
        </w:rPr>
        <w:t>Приложение</w:t>
      </w:r>
      <w:r w:rsidR="001E09C9" w:rsidRPr="00246263">
        <w:rPr>
          <w:sz w:val="20"/>
          <w:szCs w:val="20"/>
        </w:rPr>
        <w:t xml:space="preserve"> №1</w:t>
      </w:r>
      <w:r w:rsidR="009D27A5" w:rsidRPr="00246263">
        <w:rPr>
          <w:sz w:val="20"/>
          <w:szCs w:val="20"/>
        </w:rPr>
        <w:t xml:space="preserve"> к постановлению </w:t>
      </w:r>
    </w:p>
    <w:p w:rsidR="009D27A5" w:rsidRPr="00246263" w:rsidRDefault="00246263" w:rsidP="00246263">
      <w:pPr>
        <w:widowControl w:val="0"/>
        <w:tabs>
          <w:tab w:val="left" w:pos="5103"/>
        </w:tabs>
        <w:autoSpaceDE w:val="0"/>
        <w:autoSpaceDN w:val="0"/>
        <w:ind w:left="4820"/>
        <w:outlineLvl w:val="0"/>
        <w:rPr>
          <w:sz w:val="20"/>
          <w:szCs w:val="20"/>
        </w:rPr>
      </w:pPr>
      <w:r>
        <w:rPr>
          <w:sz w:val="20"/>
          <w:szCs w:val="20"/>
        </w:rPr>
        <w:t xml:space="preserve">                            А</w:t>
      </w:r>
      <w:r w:rsidR="009D27A5" w:rsidRPr="00246263">
        <w:rPr>
          <w:sz w:val="20"/>
          <w:szCs w:val="20"/>
        </w:rPr>
        <w:t>дминистрации Первомайского района</w:t>
      </w:r>
    </w:p>
    <w:p w:rsidR="009D27A5" w:rsidRPr="00246263" w:rsidRDefault="009F4663" w:rsidP="009F4663">
      <w:pPr>
        <w:widowControl w:val="0"/>
        <w:tabs>
          <w:tab w:val="left" w:pos="5103"/>
        </w:tabs>
        <w:autoSpaceDE w:val="0"/>
        <w:autoSpaceDN w:val="0"/>
        <w:outlineLvl w:val="0"/>
        <w:rPr>
          <w:sz w:val="20"/>
          <w:szCs w:val="20"/>
        </w:rPr>
      </w:pPr>
      <w:r>
        <w:rPr>
          <w:sz w:val="20"/>
          <w:szCs w:val="20"/>
        </w:rPr>
        <w:tab/>
        <w:t xml:space="preserve">                      </w:t>
      </w:r>
      <w:r w:rsidR="009D27A5" w:rsidRPr="00246263">
        <w:rPr>
          <w:sz w:val="20"/>
          <w:szCs w:val="20"/>
        </w:rPr>
        <w:t xml:space="preserve">от </w:t>
      </w:r>
      <w:r>
        <w:rPr>
          <w:sz w:val="20"/>
          <w:szCs w:val="20"/>
        </w:rPr>
        <w:t>24.03.2026</w:t>
      </w:r>
      <w:r w:rsidR="009D27A5" w:rsidRPr="00246263">
        <w:rPr>
          <w:sz w:val="20"/>
          <w:szCs w:val="20"/>
        </w:rPr>
        <w:t xml:space="preserve"> № </w:t>
      </w:r>
      <w:r>
        <w:rPr>
          <w:sz w:val="20"/>
          <w:szCs w:val="20"/>
        </w:rPr>
        <w:t>102</w:t>
      </w:r>
    </w:p>
    <w:p w:rsidR="009D27A5" w:rsidRPr="004F4337" w:rsidRDefault="009D27A5" w:rsidP="009D27A5">
      <w:pPr>
        <w:autoSpaceDE w:val="0"/>
        <w:autoSpaceDN w:val="0"/>
        <w:adjustRightInd w:val="0"/>
        <w:ind w:firstLine="708"/>
        <w:jc w:val="center"/>
      </w:pPr>
    </w:p>
    <w:p w:rsidR="009D27A5" w:rsidRPr="004F4337" w:rsidRDefault="009D27A5" w:rsidP="009F4663">
      <w:pPr>
        <w:jc w:val="center"/>
        <w:rPr>
          <w:lang w:bidi="ru-RU"/>
        </w:rPr>
      </w:pPr>
      <w:r w:rsidRPr="004F4337">
        <w:t xml:space="preserve">Положение о предоставлении субсидий на поддержку приоритетных </w:t>
      </w:r>
      <w:r w:rsidR="009F4663" w:rsidRPr="004F4337">
        <w:t>направлений агропромышленного</w:t>
      </w:r>
      <w:r w:rsidRPr="004F4337">
        <w:t xml:space="preserve"> комплекса</w:t>
      </w:r>
      <w:r w:rsidRPr="004F4337">
        <w:rPr>
          <w:lang w:bidi="ru-RU"/>
        </w:rPr>
        <w:t>, источником финансового обеспечения которых являются</w:t>
      </w:r>
      <w:r w:rsidRPr="004F4337">
        <w:rPr>
          <w:lang w:bidi="ru-RU"/>
        </w:rPr>
        <w:br/>
        <w:t>средства областного бюджета</w:t>
      </w:r>
    </w:p>
    <w:p w:rsidR="009D27A5" w:rsidRPr="004F4337" w:rsidRDefault="009D27A5" w:rsidP="009D27A5">
      <w:pPr>
        <w:ind w:firstLine="708"/>
        <w:jc w:val="center"/>
      </w:pPr>
    </w:p>
    <w:p w:rsidR="009D27A5" w:rsidRPr="004F4337" w:rsidRDefault="009D27A5" w:rsidP="009F4663">
      <w:pPr>
        <w:shd w:val="clear" w:color="auto" w:fill="FFFFFF"/>
        <w:jc w:val="center"/>
      </w:pPr>
      <w:r w:rsidRPr="004F4337">
        <w:t xml:space="preserve">1. Общие положения по предоставлению субсидий </w:t>
      </w:r>
    </w:p>
    <w:p w:rsidR="009D27A5" w:rsidRPr="004F4337" w:rsidRDefault="009D27A5" w:rsidP="009D27A5">
      <w:pPr>
        <w:shd w:val="clear" w:color="auto" w:fill="FFFFFF"/>
        <w:ind w:firstLine="708"/>
        <w:jc w:val="center"/>
      </w:pPr>
    </w:p>
    <w:p w:rsidR="009D27A5" w:rsidRPr="004F4337" w:rsidRDefault="009D27A5" w:rsidP="009F4663">
      <w:pPr>
        <w:ind w:firstLine="709"/>
        <w:jc w:val="both"/>
        <w:rPr>
          <w:lang w:bidi="ru-RU"/>
        </w:rPr>
      </w:pPr>
      <w:r w:rsidRPr="004F4337">
        <w:t xml:space="preserve">1. </w:t>
      </w:r>
      <w:r w:rsidRPr="004F4337">
        <w:rPr>
          <w:lang w:bidi="ru-RU"/>
        </w:rPr>
        <w:t>Субсидии на поддержку приоритетных направлений агропромышленного комплекса, источником финансового обеспечения которых являются средства областного бюджета, предоставляются на финансовое обеспечение части затрат на поддержку производства молока по ставке на 1 килограмм реализованного и (или) отгруженного на собственную переработку коровьего и (или) козьего молока (далее - субсидии) в соответствии с настоящим Положением.</w:t>
      </w:r>
    </w:p>
    <w:p w:rsidR="009D27A5" w:rsidRPr="004F4337" w:rsidRDefault="009D27A5" w:rsidP="009F4663">
      <w:pPr>
        <w:ind w:firstLine="709"/>
        <w:jc w:val="both"/>
      </w:pPr>
      <w:r w:rsidRPr="004F4337">
        <w:t xml:space="preserve">2. </w:t>
      </w:r>
      <w:r w:rsidRPr="004F4337">
        <w:rPr>
          <w:rFonts w:eastAsiaTheme="minorHAnsi"/>
          <w:lang w:eastAsia="en-US"/>
        </w:rPr>
        <w:t xml:space="preserve">Субсидии предоставляются в рамках </w:t>
      </w:r>
      <w:r w:rsidRPr="004F4337">
        <w:t>реализации отдельных государственных полномочий</w:t>
      </w:r>
      <w:r w:rsidRPr="004F4337">
        <w:rPr>
          <w:rFonts w:eastAsia="Calibri"/>
          <w:lang w:eastAsia="en-US"/>
        </w:rPr>
        <w:t xml:space="preserve">, переданных в соответствии с </w:t>
      </w:r>
      <w:hyperlink r:id="rId8" w:history="1">
        <w:r w:rsidRPr="004F4337">
          <w:rPr>
            <w:rFonts w:eastAsia="Calibri"/>
            <w:lang w:eastAsia="en-US"/>
          </w:rPr>
          <w:t>Законом</w:t>
        </w:r>
      </w:hyperlink>
      <w:r w:rsidRPr="004F4337">
        <w:rPr>
          <w:rFonts w:eastAsia="Calibri"/>
          <w:lang w:eastAsia="en-US"/>
        </w:rPr>
        <w:t xml:space="preserve"> Томской области от 29 декабря 2005 года № 248-ОЗ «О наделении органов местного самоуправления отдельными государственными полномочиями по государственной поддержке сельскохозяйственного производства» в пределах бюджетных ассигнований, предусмотренных законом об областном бюджете на текущий финансовый год и плановый период, в соответствии с государственной </w:t>
      </w:r>
      <w:hyperlink r:id="rId9" w:history="1">
        <w:r w:rsidRPr="004F4337">
          <w:rPr>
            <w:rFonts w:eastAsia="Calibri"/>
            <w:lang w:eastAsia="en-US"/>
          </w:rPr>
          <w:t>программой</w:t>
        </w:r>
      </w:hyperlink>
      <w:r w:rsidRPr="004F4337">
        <w:rPr>
          <w:rFonts w:eastAsia="Calibri"/>
          <w:lang w:eastAsia="en-US"/>
        </w:rPr>
        <w:t xml:space="preserve"> «Развитие сельского хозяйства, рынков сырья и продовольствия в Томской области», утвержденной постановлением Администрации Томской области от 26.09.2019 № 338а «Об утверждении государственной программы «Развитие сельского хозяйства, рынков сырья и продовольствия в Томской области»</w:t>
      </w:r>
      <w:r w:rsidRPr="004F4337">
        <w:rPr>
          <w:rFonts w:eastAsia="Calibri"/>
          <w:lang w:eastAsia="en-US" w:bidi="ru-RU"/>
        </w:rPr>
        <w:t>, в целях поддержки приоритетных направлений агропромышленного комплекса.</w:t>
      </w:r>
    </w:p>
    <w:p w:rsidR="009D27A5" w:rsidRPr="004F4337" w:rsidRDefault="009D27A5" w:rsidP="009F4663">
      <w:pPr>
        <w:autoSpaceDE w:val="0"/>
        <w:autoSpaceDN w:val="0"/>
        <w:adjustRightInd w:val="0"/>
        <w:ind w:firstLine="709"/>
        <w:jc w:val="both"/>
        <w:rPr>
          <w:rFonts w:eastAsia="Calibri"/>
          <w:lang w:eastAsia="en-US"/>
        </w:rPr>
      </w:pPr>
      <w:r w:rsidRPr="004F4337">
        <w:rPr>
          <w:rFonts w:eastAsia="Calibri"/>
          <w:lang w:eastAsia="en-US"/>
        </w:rPr>
        <w:t>3. Используемые понятия:</w:t>
      </w:r>
    </w:p>
    <w:p w:rsidR="009D27A5" w:rsidRPr="004F4337" w:rsidRDefault="009D27A5" w:rsidP="009F4663">
      <w:pPr>
        <w:autoSpaceDE w:val="0"/>
        <w:autoSpaceDN w:val="0"/>
        <w:adjustRightInd w:val="0"/>
        <w:ind w:firstLine="709"/>
        <w:jc w:val="both"/>
        <w:rPr>
          <w:rFonts w:eastAsia="Calibri"/>
          <w:lang w:eastAsia="en-US" w:bidi="ru-RU"/>
        </w:rPr>
      </w:pPr>
      <w:r w:rsidRPr="004F4337">
        <w:rPr>
          <w:rFonts w:eastAsia="Calibri"/>
          <w:lang w:eastAsia="en-US" w:bidi="ru-RU"/>
        </w:rPr>
        <w:t>сельскохозяйственный товаропроизводитель - (в терминологии Федерального закона от 29 декабря 2006 года № 264-ФЗ «О развитии сельского хозяйства») организация, индивидуальный предприниматель,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Сельскохозяйственными товаропроизводителями признаются также: граждане, ведущие личное подсобное хозяйство, в соответствии с Федеральным законом от 07 июля 2003 года № 112-ФЗ «О личном подсобном хозяйстве»; 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законом от 08 декабря 1995 года № 193-ФЗ «О сельскохозяйственной кооперации»; крестьянские (фермерские) хозяйства, в том числе созданные без образования юридического лица.</w:t>
      </w:r>
    </w:p>
    <w:p w:rsidR="009D27A5" w:rsidRPr="004F4337" w:rsidRDefault="009D27A5" w:rsidP="009F4663">
      <w:pPr>
        <w:autoSpaceDE w:val="0"/>
        <w:autoSpaceDN w:val="0"/>
        <w:adjustRightInd w:val="0"/>
        <w:ind w:firstLine="709"/>
        <w:jc w:val="both"/>
      </w:pPr>
      <w:r w:rsidRPr="004F4337">
        <w:t xml:space="preserve">4. 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w:t>
      </w:r>
      <w:r w:rsidRPr="004F4337">
        <w:rPr>
          <w:color w:val="000000"/>
        </w:rPr>
        <w:t>Управление сельского хозяйства Администрации Первомайского района</w:t>
      </w:r>
      <w:r w:rsidRPr="004F4337">
        <w:t xml:space="preserve"> (далее – Уполномоченный орган).</w:t>
      </w:r>
    </w:p>
    <w:p w:rsidR="009D27A5" w:rsidRPr="004F4337" w:rsidRDefault="009D27A5" w:rsidP="009F4663">
      <w:pPr>
        <w:autoSpaceDE w:val="0"/>
        <w:autoSpaceDN w:val="0"/>
        <w:adjustRightInd w:val="0"/>
        <w:ind w:firstLine="709"/>
        <w:jc w:val="both"/>
        <w:rPr>
          <w:rFonts w:eastAsia="Calibri"/>
          <w:lang w:eastAsia="en-US"/>
        </w:rPr>
      </w:pPr>
      <w:r w:rsidRPr="004F4337">
        <w:rPr>
          <w:rFonts w:eastAsia="Calibri"/>
          <w:lang w:eastAsia="en-US"/>
        </w:rPr>
        <w:t xml:space="preserve">5. Способ предоставления субсидий - </w:t>
      </w:r>
      <w:r w:rsidRPr="004F4337">
        <w:rPr>
          <w:rFonts w:eastAsia="Calibri"/>
          <w:lang w:eastAsia="en-US" w:bidi="ru-RU"/>
        </w:rPr>
        <w:t>финансовое обеспечение затрат</w:t>
      </w:r>
      <w:r w:rsidRPr="004F4337">
        <w:rPr>
          <w:rFonts w:eastAsia="Calibri"/>
          <w:lang w:eastAsia="en-US"/>
        </w:rPr>
        <w:t>.</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w:t>
      </w:r>
      <w:r w:rsidRPr="004F4337">
        <w:rPr>
          <w:rFonts w:eastAsiaTheme="minorHAnsi"/>
          <w:lang w:eastAsia="en-US"/>
        </w:rPr>
        <w:lastRenderedPageBreak/>
        <w:t>единого портала (далее - единый портал) в порядке, установленном Министерством финансов Российской Федерации.</w:t>
      </w:r>
    </w:p>
    <w:p w:rsidR="009D27A5" w:rsidRPr="004F4337" w:rsidRDefault="009D27A5" w:rsidP="009D27A5">
      <w:pPr>
        <w:autoSpaceDE w:val="0"/>
        <w:autoSpaceDN w:val="0"/>
        <w:adjustRightInd w:val="0"/>
        <w:ind w:firstLine="708"/>
        <w:jc w:val="center"/>
      </w:pPr>
    </w:p>
    <w:p w:rsidR="009D27A5" w:rsidRPr="004F4337" w:rsidRDefault="009D27A5" w:rsidP="009F4663">
      <w:pPr>
        <w:autoSpaceDE w:val="0"/>
        <w:autoSpaceDN w:val="0"/>
        <w:adjustRightInd w:val="0"/>
        <w:jc w:val="center"/>
      </w:pPr>
      <w:r w:rsidRPr="004F4337">
        <w:t>2. Порядок проведения отбора получателей субсидий для предоставления субсидий</w:t>
      </w:r>
    </w:p>
    <w:p w:rsidR="009D27A5" w:rsidRPr="004F4337" w:rsidRDefault="009D27A5" w:rsidP="009D27A5">
      <w:pPr>
        <w:ind w:firstLine="708"/>
        <w:jc w:val="both"/>
        <w:rPr>
          <w:rFonts w:eastAsia="Calibri"/>
          <w:color w:val="FF0000"/>
          <w:lang w:eastAsia="en-US"/>
        </w:rPr>
      </w:pP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7. Государственной информационной системой, обеспечивающей проведение отбора получателей субсидии для предоставления субсидии (далее - отбор), является государственная интегрированная информационная система «Электронный бюджет» (далее - система «Электронный бюджет»).</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Взаимодействие </w:t>
      </w:r>
      <w:r w:rsidRPr="004F4337">
        <w:t>Уполномоченного органа</w:t>
      </w:r>
      <w:r w:rsidRPr="004F4337">
        <w:rPr>
          <w:rFonts w:eastAsiaTheme="minorHAnsi"/>
          <w:lang w:eastAsia="en-US"/>
        </w:rPr>
        <w:t xml:space="preserve"> с участниками отбора в системе «Электронный бюджет» осуществляется с использованием документов в электронной форме.</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8. Способом проведения отбора на конкурентной основе является запрос предложений.</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9. Объявление о проведении отбора (далее - объявление) формируется с соблюдением положений, установленных настоящим Положением, в электронной форме </w:t>
      </w:r>
      <w:r w:rsidRPr="004F4337">
        <w:rPr>
          <w:rFonts w:eastAsiaTheme="minorHAnsi"/>
          <w:lang w:eastAsia="en-US" w:bidi="ru-RU"/>
        </w:rPr>
        <w:t xml:space="preserve">посредством заполнения соответствующих экранных форм веб-интерфейса системы «Электронный бюджет», публикуется на едином портале </w:t>
      </w:r>
      <w:r w:rsidRPr="004F4337">
        <w:rPr>
          <w:rFonts w:eastAsiaTheme="minorHAnsi"/>
          <w:color w:val="000000" w:themeColor="text1"/>
          <w:lang w:eastAsia="en-US"/>
        </w:rPr>
        <w:t>не позднее чем за 2 календарных дня до даты начала приема заявок и включает следующую информацию:</w:t>
      </w:r>
    </w:p>
    <w:p w:rsidR="009D27A5" w:rsidRPr="004F4337" w:rsidRDefault="009D27A5" w:rsidP="009F4663">
      <w:pPr>
        <w:autoSpaceDE w:val="0"/>
        <w:autoSpaceDN w:val="0"/>
        <w:adjustRightInd w:val="0"/>
        <w:ind w:firstLine="709"/>
        <w:jc w:val="both"/>
      </w:pPr>
      <w:r w:rsidRPr="004F4337">
        <w:rPr>
          <w:rFonts w:eastAsia="Calibri"/>
          <w:lang w:eastAsia="en-US"/>
        </w:rPr>
        <w:t xml:space="preserve">1) </w:t>
      </w:r>
      <w:r w:rsidRPr="004F4337">
        <w:rPr>
          <w:lang w:bidi="ru-RU"/>
        </w:rPr>
        <w:t>дата размещения объявления о проведении отбора на едином портале</w:t>
      </w:r>
      <w:r w:rsidRPr="004F4337">
        <w:t>;</w:t>
      </w:r>
    </w:p>
    <w:p w:rsidR="009D27A5" w:rsidRPr="004F4337" w:rsidRDefault="009D27A5" w:rsidP="009F4663">
      <w:pPr>
        <w:autoSpaceDE w:val="0"/>
        <w:autoSpaceDN w:val="0"/>
        <w:adjustRightInd w:val="0"/>
        <w:ind w:firstLine="709"/>
        <w:jc w:val="both"/>
        <w:rPr>
          <w:rFonts w:eastAsiaTheme="minorHAnsi"/>
          <w:lang w:eastAsia="en-US"/>
        </w:rPr>
      </w:pPr>
      <w:r w:rsidRPr="004F4337">
        <w:t xml:space="preserve">2) сроки проведения отбора, дата начала подачи и окончания приема заявок участников отбора, при этом дата окончания приема заявок </w:t>
      </w:r>
      <w:r w:rsidRPr="004F4337">
        <w:rPr>
          <w:rFonts w:eastAsiaTheme="minorHAnsi"/>
          <w:lang w:eastAsia="en-US"/>
        </w:rPr>
        <w:t>не может быть ранее 10-го календарного дня, следующего за днем размещения объявления о проведении отбора;</w:t>
      </w:r>
    </w:p>
    <w:p w:rsidR="009D27A5" w:rsidRPr="004F4337" w:rsidRDefault="009D27A5" w:rsidP="009F4663">
      <w:pPr>
        <w:autoSpaceDE w:val="0"/>
        <w:autoSpaceDN w:val="0"/>
        <w:adjustRightInd w:val="0"/>
        <w:ind w:firstLine="709"/>
        <w:jc w:val="both"/>
      </w:pPr>
      <w:r w:rsidRPr="004F4337">
        <w:t>3) наименование, место нахождения, почтовый адрес, адрес электронной почты главного распорядителя бюджетных средств;</w:t>
      </w:r>
    </w:p>
    <w:p w:rsidR="009D27A5" w:rsidRPr="004F4337" w:rsidRDefault="009D27A5" w:rsidP="009F4663">
      <w:pPr>
        <w:autoSpaceDE w:val="0"/>
        <w:autoSpaceDN w:val="0"/>
        <w:adjustRightInd w:val="0"/>
        <w:ind w:firstLine="709"/>
        <w:jc w:val="both"/>
      </w:pPr>
      <w:r w:rsidRPr="004F4337">
        <w:t>4) результат предоставления субсидии;</w:t>
      </w:r>
    </w:p>
    <w:p w:rsidR="009D27A5" w:rsidRPr="004F4337" w:rsidRDefault="009D27A5" w:rsidP="009F4663">
      <w:pPr>
        <w:autoSpaceDE w:val="0"/>
        <w:autoSpaceDN w:val="0"/>
        <w:adjustRightInd w:val="0"/>
        <w:ind w:firstLine="709"/>
        <w:jc w:val="both"/>
      </w:pPr>
      <w:r w:rsidRPr="004F4337">
        <w:t>5) доменное имя и (или) указатели страниц государственной информационной системы в сети «Интернет»;</w:t>
      </w:r>
    </w:p>
    <w:p w:rsidR="009D27A5" w:rsidRPr="004F4337" w:rsidRDefault="009D27A5" w:rsidP="009F4663">
      <w:pPr>
        <w:autoSpaceDE w:val="0"/>
        <w:autoSpaceDN w:val="0"/>
        <w:adjustRightInd w:val="0"/>
        <w:ind w:firstLine="709"/>
        <w:jc w:val="both"/>
      </w:pPr>
      <w:r w:rsidRPr="004F4337">
        <w:t>6) требования к участникам отбора, установленные настоящим Положением, и к перечню документов, представляемых участниками отбора для подтверждения соответствия указанным требованиям;</w:t>
      </w:r>
    </w:p>
    <w:p w:rsidR="009D27A5" w:rsidRPr="004F4337" w:rsidRDefault="009D27A5" w:rsidP="009F4663">
      <w:pPr>
        <w:autoSpaceDE w:val="0"/>
        <w:autoSpaceDN w:val="0"/>
        <w:adjustRightInd w:val="0"/>
        <w:ind w:firstLine="709"/>
        <w:jc w:val="both"/>
      </w:pPr>
      <w:r w:rsidRPr="004F4337">
        <w:t>7) категории и (или) критерии отбора;</w:t>
      </w:r>
    </w:p>
    <w:p w:rsidR="009D27A5" w:rsidRPr="004F4337" w:rsidRDefault="009D27A5" w:rsidP="009F4663">
      <w:pPr>
        <w:autoSpaceDE w:val="0"/>
        <w:autoSpaceDN w:val="0"/>
        <w:adjustRightInd w:val="0"/>
        <w:ind w:firstLine="709"/>
        <w:jc w:val="both"/>
      </w:pPr>
      <w:r w:rsidRPr="004F4337">
        <w:t>8) порядок подачи участниками отбора заявок и требования, предъявляемые к форме и содержанию заявок;</w:t>
      </w:r>
    </w:p>
    <w:p w:rsidR="009D27A5" w:rsidRPr="004F4337" w:rsidRDefault="009D27A5" w:rsidP="009F4663">
      <w:pPr>
        <w:autoSpaceDE w:val="0"/>
        <w:autoSpaceDN w:val="0"/>
        <w:adjustRightInd w:val="0"/>
        <w:ind w:firstLine="709"/>
        <w:jc w:val="both"/>
      </w:pPr>
      <w:r w:rsidRPr="004F4337">
        <w:t>9) порядок отзыва заявок, порядок их возврата, определяющий, в том числе основания для возврата заявок, порядок внесения изменений в заявки;</w:t>
      </w:r>
    </w:p>
    <w:p w:rsidR="009D27A5" w:rsidRPr="004F4337" w:rsidRDefault="009D27A5" w:rsidP="009F4663">
      <w:pPr>
        <w:autoSpaceDE w:val="0"/>
        <w:autoSpaceDN w:val="0"/>
        <w:adjustRightInd w:val="0"/>
        <w:ind w:firstLine="709"/>
        <w:jc w:val="both"/>
      </w:pPr>
      <w:r w:rsidRPr="004F4337">
        <w:t xml:space="preserve">10) </w:t>
      </w:r>
      <w:r w:rsidRPr="004F4337">
        <w:rPr>
          <w:rFonts w:eastAsia="Calibri"/>
          <w:lang w:eastAsia="en-US"/>
        </w:rPr>
        <w:t>п</w:t>
      </w:r>
      <w:r w:rsidRPr="004F4337">
        <w:t>равила рассмотрения и оценки заявок;</w:t>
      </w:r>
    </w:p>
    <w:p w:rsidR="009D27A5" w:rsidRPr="004F4337" w:rsidRDefault="009D27A5" w:rsidP="009F4663">
      <w:pPr>
        <w:autoSpaceDE w:val="0"/>
        <w:autoSpaceDN w:val="0"/>
        <w:adjustRightInd w:val="0"/>
        <w:ind w:firstLine="709"/>
        <w:jc w:val="both"/>
        <w:rPr>
          <w:rFonts w:eastAsia="Calibri"/>
          <w:lang w:eastAsia="en-US"/>
        </w:rPr>
      </w:pPr>
      <w:r w:rsidRPr="004F4337">
        <w:t xml:space="preserve">11) </w:t>
      </w:r>
      <w:r w:rsidRPr="004F4337">
        <w:rPr>
          <w:rFonts w:eastAsia="Calibri"/>
          <w:lang w:eastAsia="en-US"/>
        </w:rPr>
        <w:t>п</w:t>
      </w:r>
      <w:r w:rsidRPr="004F4337">
        <w:t>орядок возврата заявок на доработку;</w:t>
      </w:r>
      <w:r w:rsidRPr="004F4337">
        <w:rPr>
          <w:rFonts w:eastAsia="Calibri"/>
          <w:lang w:eastAsia="en-US"/>
        </w:rPr>
        <w:t xml:space="preserve"> </w:t>
      </w:r>
    </w:p>
    <w:p w:rsidR="009D27A5" w:rsidRPr="004F4337" w:rsidRDefault="009D27A5" w:rsidP="009F4663">
      <w:pPr>
        <w:autoSpaceDE w:val="0"/>
        <w:autoSpaceDN w:val="0"/>
        <w:adjustRightInd w:val="0"/>
        <w:ind w:firstLine="709"/>
        <w:jc w:val="both"/>
      </w:pPr>
      <w:r w:rsidRPr="004F4337">
        <w:t>12) порядок отклонения заявок, а также информация об основаниях их отклонения;</w:t>
      </w:r>
    </w:p>
    <w:p w:rsidR="009D27A5" w:rsidRPr="004F4337" w:rsidRDefault="009D27A5" w:rsidP="009F4663">
      <w:pPr>
        <w:autoSpaceDE w:val="0"/>
        <w:autoSpaceDN w:val="0"/>
        <w:adjustRightInd w:val="0"/>
        <w:ind w:firstLine="709"/>
        <w:jc w:val="both"/>
        <w:rPr>
          <w:bCs/>
        </w:rPr>
      </w:pPr>
      <w:r w:rsidRPr="004F4337">
        <w:t xml:space="preserve">13) </w:t>
      </w:r>
      <w:r w:rsidRPr="004F4337">
        <w:rPr>
          <w:rFonts w:eastAsiaTheme="minorHAnsi"/>
          <w:lang w:eastAsia="en-US"/>
        </w:rPr>
        <w:t>объем распределяемой субсидии в рамках отбора, порядок расчета размера субсидии, установленный настоящим Положением,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r w:rsidRPr="004F4337">
        <w:rPr>
          <w:bCs/>
        </w:rPr>
        <w:t>;</w:t>
      </w:r>
    </w:p>
    <w:p w:rsidR="009D27A5" w:rsidRPr="004F4337" w:rsidRDefault="009D27A5" w:rsidP="009F4663">
      <w:pPr>
        <w:autoSpaceDE w:val="0"/>
        <w:autoSpaceDN w:val="0"/>
        <w:adjustRightInd w:val="0"/>
        <w:ind w:firstLine="709"/>
        <w:jc w:val="both"/>
      </w:pPr>
      <w:r w:rsidRPr="004F4337">
        <w:rPr>
          <w:bCs/>
        </w:rPr>
        <w:t xml:space="preserve">14) </w:t>
      </w:r>
      <w:r w:rsidRPr="004F4337">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D27A5" w:rsidRPr="004F4337" w:rsidRDefault="009D27A5" w:rsidP="009F4663">
      <w:pPr>
        <w:autoSpaceDE w:val="0"/>
        <w:autoSpaceDN w:val="0"/>
        <w:adjustRightInd w:val="0"/>
        <w:ind w:firstLine="709"/>
        <w:jc w:val="both"/>
      </w:pPr>
      <w:r w:rsidRPr="004F4337">
        <w:t>15)</w:t>
      </w:r>
      <w:r w:rsidRPr="004F4337">
        <w:rPr>
          <w:rFonts w:eastAsia="Calibri"/>
          <w:lang w:eastAsia="en-US"/>
        </w:rPr>
        <w:t xml:space="preserve"> </w:t>
      </w:r>
      <w:r w:rsidRPr="004F4337">
        <w:t xml:space="preserve">срок, в течение которого победитель (победители) отбора должен подписать соглашение о предоставлении субсидии (далее – соглашение); </w:t>
      </w:r>
    </w:p>
    <w:p w:rsidR="009D27A5" w:rsidRPr="004F4337" w:rsidRDefault="009D27A5" w:rsidP="009F4663">
      <w:pPr>
        <w:autoSpaceDE w:val="0"/>
        <w:autoSpaceDN w:val="0"/>
        <w:adjustRightInd w:val="0"/>
        <w:ind w:firstLine="709"/>
        <w:jc w:val="both"/>
      </w:pPr>
      <w:r w:rsidRPr="004F4337">
        <w:lastRenderedPageBreak/>
        <w:t xml:space="preserve">16) </w:t>
      </w:r>
      <w:r w:rsidRPr="004F4337">
        <w:rPr>
          <w:rFonts w:eastAsia="Calibri"/>
          <w:lang w:eastAsia="en-US"/>
        </w:rPr>
        <w:t>у</w:t>
      </w:r>
      <w:r w:rsidRPr="004F4337">
        <w:t>словия признания победителя (победителей) отбора уклонившимся от заключения соглашения;</w:t>
      </w:r>
    </w:p>
    <w:p w:rsidR="009D27A5" w:rsidRPr="004F4337" w:rsidRDefault="009D27A5" w:rsidP="009F4663">
      <w:pPr>
        <w:autoSpaceDE w:val="0"/>
        <w:autoSpaceDN w:val="0"/>
        <w:adjustRightInd w:val="0"/>
        <w:ind w:firstLine="709"/>
        <w:jc w:val="both"/>
      </w:pPr>
      <w:r w:rsidRPr="004F4337">
        <w:t>17)</w:t>
      </w:r>
      <w:r w:rsidRPr="004F4337">
        <w:rPr>
          <w:rFonts w:eastAsia="Calibri"/>
          <w:lang w:eastAsia="en-US"/>
        </w:rPr>
        <w:t xml:space="preserve"> </w:t>
      </w:r>
      <w:r w:rsidRPr="004F4337">
        <w:rPr>
          <w:lang w:bidi="ru-RU"/>
        </w:rPr>
        <w:t>сроки размещения протокола подведения итогов отбора (документа об итогах проведения отбора) на едином портале</w:t>
      </w:r>
      <w:r w:rsidRPr="004F4337">
        <w:t>.</w:t>
      </w:r>
    </w:p>
    <w:p w:rsidR="009D27A5" w:rsidRPr="004F4337" w:rsidRDefault="009D27A5" w:rsidP="009F4663">
      <w:pPr>
        <w:autoSpaceDE w:val="0"/>
        <w:autoSpaceDN w:val="0"/>
        <w:adjustRightInd w:val="0"/>
        <w:ind w:firstLine="709"/>
        <w:jc w:val="both"/>
        <w:rPr>
          <w:rFonts w:eastAsia="Calibri"/>
          <w:lang w:eastAsia="en-US"/>
        </w:rPr>
      </w:pPr>
      <w:r w:rsidRPr="004F4337">
        <w:rPr>
          <w:rFonts w:eastAsia="Calibri"/>
          <w:lang w:eastAsia="en-US"/>
        </w:rPr>
        <w:t>10. Организатором отбора является Уполномоченный орган.</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11. Уполномоченный орган принимает решение об отмене проведения отбора не позднее чем за 3 календарных дня до даты окончания срока приема заявок в случаях:</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уменьшения лимитов бюджетных обязательств на предоставление субсидии на соответствующий финансовый год;</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внесения изменений в законодательство Российской Федерации, требующих внесения изменений в настоящее Положение.</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Объявление об отмене отбора размещается на едином портале в течение 3 календарных дней со дня принятия решения об отмене проведения отбора.</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Отбор считается отмененным со дня размещения объявления о его отмене на едином портале.</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12.</w:t>
      </w:r>
      <w:r w:rsidRPr="004F4337">
        <w:rPr>
          <w:rFonts w:eastAsiaTheme="minorHAnsi"/>
          <w:lang w:eastAsia="en-US"/>
        </w:rPr>
        <w:tab/>
        <w:t>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w:t>
      </w:r>
      <w:proofErr w:type="gramStart"/>
      <w:r w:rsidRPr="004F4337">
        <w:rPr>
          <w:rFonts w:eastAsiaTheme="minorHAnsi"/>
          <w:lang w:eastAsia="en-US"/>
        </w:rPr>
        <w:t>менее  3</w:t>
      </w:r>
      <w:proofErr w:type="gramEnd"/>
      <w:r w:rsidRPr="004F4337">
        <w:rPr>
          <w:rFonts w:eastAsiaTheme="minorHAnsi"/>
          <w:lang w:eastAsia="en-US"/>
        </w:rPr>
        <w:t xml:space="preserve"> календарных дней;</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13.</w:t>
      </w:r>
      <w:r w:rsidRPr="004F4337">
        <w:rPr>
          <w:rFonts w:ascii="Arial Unicode MS" w:eastAsia="Arial Unicode MS" w:hAnsi="Arial Unicode MS" w:cs="Arial Unicode MS"/>
          <w:color w:val="000000"/>
          <w:lang w:bidi="ru-RU"/>
        </w:rPr>
        <w:t xml:space="preserve"> </w:t>
      </w:r>
      <w:r w:rsidRPr="004F4337">
        <w:rPr>
          <w:rFonts w:eastAsiaTheme="minorHAnsi"/>
          <w:lang w:eastAsia="en-US" w:bidi="ru-RU"/>
        </w:rPr>
        <w:t>Категорией получателей субсидий являются осуществляющие деятельность по производству молока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(далее - получатели субсидий).</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14. Участники отбора (получатели субсидии) на дату подачи заявки и заключения соглашения должны соответствовать следующим требованиям:</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 xml:space="preserve">1) </w:t>
      </w:r>
      <w:r w:rsidRPr="004F4337">
        <w:rPr>
          <w:rFonts w:eastAsia="Calibri"/>
          <w:color w:val="000000" w:themeColor="text1"/>
          <w:lang w:eastAsia="en-US" w:bidi="ru-RU"/>
        </w:rPr>
        <w:t>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4F4337">
        <w:rPr>
          <w:rFonts w:eastAsia="Calibri"/>
          <w:color w:val="000000" w:themeColor="text1"/>
          <w:lang w:eastAsia="en-US"/>
        </w:rPr>
        <w:t>;</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lastRenderedPageBreak/>
        <w:t xml:space="preserve">2) </w:t>
      </w:r>
      <w:r w:rsidRPr="004F4337">
        <w:rPr>
          <w:rFonts w:eastAsia="Calibri"/>
          <w:color w:val="000000" w:themeColor="text1"/>
          <w:lang w:eastAsia="en-US" w:bidi="ru-RU"/>
        </w:rPr>
        <w:t>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4F4337">
        <w:rPr>
          <w:rFonts w:eastAsia="Calibri"/>
          <w:color w:val="000000" w:themeColor="text1"/>
          <w:lang w:eastAsia="en-US"/>
        </w:rPr>
        <w:t>;</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 xml:space="preserve">3) </w:t>
      </w:r>
      <w:r w:rsidRPr="004F4337">
        <w:rPr>
          <w:rFonts w:eastAsia="Calibri"/>
          <w:color w:val="000000" w:themeColor="text1"/>
          <w:lang w:eastAsia="en-US" w:bidi="ru-RU"/>
        </w:rPr>
        <w:t>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4F4337">
        <w:rPr>
          <w:rFonts w:eastAsia="Calibri"/>
          <w:color w:val="000000" w:themeColor="text1"/>
          <w:lang w:eastAsia="en-US"/>
        </w:rPr>
        <w:t>;</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 xml:space="preserve">4) участник отбора </w:t>
      </w:r>
      <w:r w:rsidRPr="004F4337">
        <w:rPr>
          <w:rFonts w:eastAsia="Calibri"/>
          <w:color w:val="000000" w:themeColor="text1"/>
          <w:lang w:eastAsia="en-US" w:bidi="ru-RU"/>
        </w:rPr>
        <w:t xml:space="preserve">(получатель субсидии) </w:t>
      </w:r>
      <w:r w:rsidRPr="004F4337">
        <w:rPr>
          <w:rFonts w:eastAsia="Calibri"/>
          <w:color w:val="000000" w:themeColor="text1"/>
          <w:lang w:eastAsia="en-US"/>
        </w:rPr>
        <w:t>не получает средства из местного бюджета на основании иных нормативных правовых актов на цели, установленные настоящим Положением;</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 xml:space="preserve">5) участник отбора </w:t>
      </w:r>
      <w:r w:rsidRPr="004F4337">
        <w:rPr>
          <w:rFonts w:eastAsia="Calibri"/>
          <w:color w:val="000000" w:themeColor="text1"/>
          <w:lang w:eastAsia="en-US" w:bidi="ru-RU"/>
        </w:rPr>
        <w:t xml:space="preserve">(получатель субсидии) </w:t>
      </w:r>
      <w:r w:rsidRPr="004F4337">
        <w:rPr>
          <w:rFonts w:eastAsia="Calibri"/>
          <w:color w:val="000000" w:themeColor="text1"/>
          <w:lang w:eastAsia="en-US"/>
        </w:rPr>
        <w:t xml:space="preserve">не является иностранным агентом в соответствии с Федеральным </w:t>
      </w:r>
      <w:hyperlink r:id="rId10" w:history="1">
        <w:r w:rsidRPr="004F4337">
          <w:rPr>
            <w:rFonts w:eastAsia="Calibri"/>
            <w:color w:val="000000" w:themeColor="text1"/>
            <w:lang w:eastAsia="en-US"/>
          </w:rPr>
          <w:t>законом</w:t>
        </w:r>
      </w:hyperlink>
      <w:r w:rsidRPr="004F4337">
        <w:rPr>
          <w:rFonts w:eastAsia="Calibri"/>
          <w:color w:val="000000" w:themeColor="text1"/>
          <w:lang w:eastAsia="en-US"/>
        </w:rPr>
        <w:t xml:space="preserve"> «О контроле за деятельностью лиц, находящихся под иностранным влиянием»;</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 xml:space="preserve">6) у участника </w:t>
      </w:r>
      <w:proofErr w:type="gramStart"/>
      <w:r w:rsidRPr="004F4337">
        <w:rPr>
          <w:rFonts w:eastAsia="Calibri"/>
          <w:color w:val="000000" w:themeColor="text1"/>
          <w:lang w:eastAsia="en-US"/>
        </w:rPr>
        <w:t xml:space="preserve">отбора  </w:t>
      </w:r>
      <w:r w:rsidRPr="004F4337">
        <w:rPr>
          <w:rFonts w:eastAsia="Calibri"/>
          <w:color w:val="000000" w:themeColor="text1"/>
          <w:lang w:eastAsia="en-US" w:bidi="ru-RU"/>
        </w:rPr>
        <w:t>(</w:t>
      </w:r>
      <w:proofErr w:type="gramEnd"/>
      <w:r w:rsidRPr="004F4337">
        <w:rPr>
          <w:rFonts w:eastAsia="Calibri"/>
          <w:color w:val="000000" w:themeColor="text1"/>
          <w:lang w:eastAsia="en-US" w:bidi="ru-RU"/>
        </w:rPr>
        <w:t xml:space="preserve">получатель субсидии) </w:t>
      </w:r>
      <w:r w:rsidRPr="004F4337">
        <w:rPr>
          <w:rFonts w:eastAsia="Calibri"/>
          <w:color w:val="000000" w:themeColor="text1"/>
          <w:lang w:eastAsia="en-US"/>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bidi="ru-RU"/>
        </w:rPr>
        <w:t>7) у участника отбора (получателя субсидии) отсутствуют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«Первомайский район»;</w:t>
      </w:r>
    </w:p>
    <w:p w:rsidR="009D27A5" w:rsidRPr="004F4337" w:rsidRDefault="009D27A5" w:rsidP="009F4663">
      <w:pPr>
        <w:autoSpaceDE w:val="0"/>
        <w:autoSpaceDN w:val="0"/>
        <w:adjustRightInd w:val="0"/>
        <w:ind w:firstLine="709"/>
        <w:jc w:val="both"/>
        <w:rPr>
          <w:rFonts w:eastAsia="Calibri"/>
          <w:color w:val="000000" w:themeColor="text1"/>
          <w:lang w:eastAsia="en-US" w:bidi="ru-RU"/>
        </w:rPr>
      </w:pPr>
      <w:r w:rsidRPr="004F4337">
        <w:rPr>
          <w:rFonts w:eastAsia="Calibri"/>
          <w:color w:val="000000" w:themeColor="text1"/>
          <w:lang w:eastAsia="en-US"/>
        </w:rPr>
        <w:t xml:space="preserve">8) </w:t>
      </w:r>
      <w:r w:rsidRPr="004F4337">
        <w:rPr>
          <w:rFonts w:eastAsia="Calibri"/>
          <w:color w:val="000000" w:themeColor="text1"/>
          <w:lang w:eastAsia="en-US" w:bidi="ru-RU"/>
        </w:rPr>
        <w:t>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9D27A5" w:rsidRPr="004F4337" w:rsidRDefault="00527B89"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 xml:space="preserve">9) </w:t>
      </w:r>
      <w:r w:rsidR="009D27A5" w:rsidRPr="004F4337">
        <w:rPr>
          <w:rFonts w:eastAsia="Calibri"/>
          <w:color w:val="000000" w:themeColor="text1"/>
          <w:lang w:eastAsia="en-US"/>
        </w:rPr>
        <w:t>дополнительным требованиям к участнику отбора (получателю субсидии):</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а) участник отбора (получатель субсидии) должен осуществлять хозяйственную деятельность на территории Первомайского района Томской области;</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б) участник отбора (получатель субсидии) должен состоять на учете в налоговом органе на территории Томской области;</w:t>
      </w:r>
    </w:p>
    <w:p w:rsidR="009D27A5" w:rsidRPr="004F4337" w:rsidRDefault="009D27A5" w:rsidP="009F4663">
      <w:pPr>
        <w:widowControl w:val="0"/>
        <w:autoSpaceDE w:val="0"/>
        <w:autoSpaceDN w:val="0"/>
        <w:ind w:firstLine="709"/>
        <w:jc w:val="both"/>
        <w:rPr>
          <w:rFonts w:ascii="PT Astra Serif" w:hAnsi="PT Astra Serif" w:cs="Calibri"/>
          <w:color w:val="000000" w:themeColor="text1"/>
        </w:rPr>
      </w:pPr>
      <w:r w:rsidRPr="004F4337">
        <w:rPr>
          <w:rFonts w:ascii="PT Astra Serif" w:hAnsi="PT Astra Serif" w:cs="Calibri"/>
          <w:color w:val="000000" w:themeColor="text1"/>
        </w:rPr>
        <w:t xml:space="preserve">в) наличие у получателей субсидий поголовья </w:t>
      </w:r>
      <w:proofErr w:type="spellStart"/>
      <w:r w:rsidRPr="004F4337">
        <w:rPr>
          <w:rFonts w:ascii="PT Astra Serif" w:hAnsi="PT Astra Serif" w:cs="Calibri"/>
          <w:color w:val="000000" w:themeColor="text1"/>
        </w:rPr>
        <w:t>коров</w:t>
      </w:r>
      <w:proofErr w:type="spellEnd"/>
      <w:r w:rsidRPr="004F4337">
        <w:rPr>
          <w:rFonts w:ascii="PT Astra Serif" w:hAnsi="PT Astra Serif" w:cs="Calibri"/>
          <w:color w:val="000000" w:themeColor="text1"/>
        </w:rPr>
        <w:t xml:space="preserve"> и (или) коз на 1-е число месяца, заявленного для предоставления субсидии;</w:t>
      </w:r>
    </w:p>
    <w:p w:rsidR="009D27A5" w:rsidRPr="004F4337" w:rsidRDefault="009D27A5" w:rsidP="009F4663">
      <w:pPr>
        <w:widowControl w:val="0"/>
        <w:autoSpaceDE w:val="0"/>
        <w:autoSpaceDN w:val="0"/>
        <w:ind w:firstLine="709"/>
        <w:jc w:val="both"/>
        <w:rPr>
          <w:rFonts w:ascii="PT Astra Serif" w:hAnsi="PT Astra Serif" w:cs="Calibri"/>
          <w:color w:val="000000" w:themeColor="text1"/>
        </w:rPr>
      </w:pPr>
      <w:r w:rsidRPr="004F4337">
        <w:rPr>
          <w:rFonts w:ascii="PT Astra Serif" w:hAnsi="PT Astra Serif" w:cs="Calibri"/>
          <w:color w:val="000000" w:themeColor="text1"/>
        </w:rPr>
        <w:t xml:space="preserve">г) сохранение поголовья </w:t>
      </w:r>
      <w:proofErr w:type="spellStart"/>
      <w:r w:rsidRPr="004F4337">
        <w:rPr>
          <w:rFonts w:ascii="PT Astra Serif" w:hAnsi="PT Astra Serif" w:cs="Calibri"/>
          <w:color w:val="000000" w:themeColor="text1"/>
        </w:rPr>
        <w:t>коров</w:t>
      </w:r>
      <w:proofErr w:type="spellEnd"/>
      <w:r w:rsidRPr="004F4337">
        <w:rPr>
          <w:rFonts w:ascii="PT Astra Serif" w:hAnsi="PT Astra Serif" w:cs="Calibri"/>
          <w:color w:val="000000" w:themeColor="text1"/>
        </w:rPr>
        <w:t xml:space="preserve"> и (или) коз в отчетном финансовом году по отношению к уровню года, предшествующего отчетному финансовому году, за исключением получателей субсидий, которые начали хозяйственную деятельность по производству молока в отчетном или текущем финансовом году, и получателей субсидий,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9D27A5" w:rsidRPr="004F4337" w:rsidRDefault="009D27A5" w:rsidP="009F4663">
      <w:pPr>
        <w:widowControl w:val="0"/>
        <w:autoSpaceDE w:val="0"/>
        <w:autoSpaceDN w:val="0"/>
        <w:ind w:firstLine="709"/>
        <w:jc w:val="both"/>
        <w:rPr>
          <w:rFonts w:ascii="PT Astra Serif" w:hAnsi="PT Astra Serif" w:cs="Calibri"/>
          <w:color w:val="000000" w:themeColor="text1"/>
        </w:rPr>
      </w:pPr>
      <w:r w:rsidRPr="004F4337">
        <w:rPr>
          <w:rFonts w:ascii="PT Astra Serif" w:hAnsi="PT Astra Serif" w:cs="Calibri"/>
          <w:color w:val="000000" w:themeColor="text1"/>
        </w:rPr>
        <w:t xml:space="preserve">д) уровень молочной продуктивности </w:t>
      </w:r>
      <w:proofErr w:type="spellStart"/>
      <w:r w:rsidRPr="004F4337">
        <w:rPr>
          <w:rFonts w:ascii="PT Astra Serif" w:hAnsi="PT Astra Serif" w:cs="Calibri"/>
          <w:color w:val="000000" w:themeColor="text1"/>
        </w:rPr>
        <w:t>коров</w:t>
      </w:r>
      <w:proofErr w:type="spellEnd"/>
      <w:r w:rsidRPr="004F4337">
        <w:rPr>
          <w:rFonts w:ascii="PT Astra Serif" w:hAnsi="PT Astra Serif" w:cs="Calibri"/>
          <w:color w:val="000000" w:themeColor="text1"/>
        </w:rPr>
        <w:t xml:space="preserve"> за отчетный финансовый год составил не менее 3000 килограммов, за исключением получателей субсидий, которые начали хозяйственную деятельность по производству молока в отчетном финансовом году или в текущем финансовом году;</w:t>
      </w:r>
    </w:p>
    <w:p w:rsidR="009D27A5" w:rsidRPr="004F4337" w:rsidRDefault="009D27A5" w:rsidP="009F4663">
      <w:pPr>
        <w:widowControl w:val="0"/>
        <w:autoSpaceDE w:val="0"/>
        <w:autoSpaceDN w:val="0"/>
        <w:ind w:firstLine="709"/>
        <w:jc w:val="both"/>
        <w:rPr>
          <w:rFonts w:ascii="PT Astra Serif" w:hAnsi="PT Astra Serif" w:cs="Calibri"/>
          <w:color w:val="000000" w:themeColor="text1"/>
        </w:rPr>
      </w:pPr>
      <w:r w:rsidRPr="004F4337">
        <w:rPr>
          <w:rFonts w:ascii="PT Astra Serif" w:hAnsi="PT Astra Serif" w:cs="Calibri"/>
          <w:color w:val="000000" w:themeColor="text1"/>
        </w:rPr>
        <w:t>е) реализация сырого молока более 70 процентов от общего объема реализации молока, заявленного к субсидированию, на территории Томской области;</w:t>
      </w:r>
    </w:p>
    <w:p w:rsidR="009D27A5" w:rsidRPr="004F4337" w:rsidRDefault="009D27A5" w:rsidP="009F4663">
      <w:pPr>
        <w:widowControl w:val="0"/>
        <w:autoSpaceDE w:val="0"/>
        <w:autoSpaceDN w:val="0"/>
        <w:ind w:firstLine="709"/>
        <w:jc w:val="both"/>
        <w:rPr>
          <w:rFonts w:ascii="PT Astra Serif" w:hAnsi="PT Astra Serif" w:cs="Calibri"/>
          <w:color w:val="000000" w:themeColor="text1"/>
        </w:rPr>
      </w:pPr>
      <w:r w:rsidRPr="004F4337">
        <w:rPr>
          <w:rFonts w:ascii="PT Astra Serif" w:hAnsi="PT Astra Serif" w:cs="Calibri"/>
          <w:color w:val="000000" w:themeColor="text1"/>
        </w:rPr>
        <w:t>ж) сохранность молодняка крупного рогатого скота составила не менее 90 процентов, за исключением получателей субсидий, которые начали хозяйственную деятельность по производству молока в текущем финансовом году.</w:t>
      </w:r>
    </w:p>
    <w:p w:rsidR="009D27A5" w:rsidRPr="004F4337" w:rsidRDefault="009D27A5" w:rsidP="009F4663">
      <w:pPr>
        <w:widowControl w:val="0"/>
        <w:autoSpaceDE w:val="0"/>
        <w:autoSpaceDN w:val="0"/>
        <w:ind w:firstLine="709"/>
        <w:jc w:val="both"/>
        <w:rPr>
          <w:rFonts w:ascii="PT Astra Serif" w:hAnsi="PT Astra Serif" w:cs="Calibri"/>
          <w:color w:val="000000" w:themeColor="text1"/>
        </w:rPr>
      </w:pPr>
      <w:r w:rsidRPr="004F4337">
        <w:rPr>
          <w:rFonts w:ascii="PT Astra Serif" w:hAnsi="PT Astra Serif" w:cs="Calibri"/>
          <w:color w:val="000000" w:themeColor="text1"/>
        </w:rPr>
        <w:lastRenderedPageBreak/>
        <w:t xml:space="preserve">Условие, предусмотренное подпунктом ж) настоящего пункта, не применяется к получателям субсидий, отнесенным к малым предприятиям, включая микропредприятия, в соответствии с Федеральным законом от 24 июля 2007 года № 209-ФЗ «О развитии малого и среднего предпринимательства в Российской Федерации». </w:t>
      </w:r>
    </w:p>
    <w:p w:rsidR="009D27A5" w:rsidRPr="004F4337" w:rsidRDefault="009D27A5" w:rsidP="009F4663">
      <w:pPr>
        <w:widowControl w:val="0"/>
        <w:autoSpaceDE w:val="0"/>
        <w:autoSpaceDN w:val="0"/>
        <w:ind w:firstLine="709"/>
        <w:jc w:val="both"/>
        <w:rPr>
          <w:rFonts w:ascii="PT Astra Serif" w:hAnsi="PT Astra Serif" w:cs="Calibri"/>
          <w:color w:val="000000" w:themeColor="text1"/>
        </w:rPr>
      </w:pPr>
      <w:r w:rsidRPr="004F4337">
        <w:rPr>
          <w:rFonts w:ascii="PT Astra Serif" w:hAnsi="PT Astra Serif" w:cs="Calibri"/>
          <w:color w:val="000000" w:themeColor="text1"/>
        </w:rPr>
        <w:t>Сохранность молодняка определяется по следующей формуле:</w:t>
      </w:r>
    </w:p>
    <w:p w:rsidR="009D27A5" w:rsidRPr="004F4337" w:rsidRDefault="009D27A5" w:rsidP="009D27A5">
      <w:pPr>
        <w:widowControl w:val="0"/>
        <w:autoSpaceDE w:val="0"/>
        <w:autoSpaceDN w:val="0"/>
        <w:ind w:firstLine="709"/>
        <w:jc w:val="center"/>
        <w:rPr>
          <w:rFonts w:ascii="PT Astra Serif" w:hAnsi="PT Astra Serif" w:cs="Calibri"/>
          <w:color w:val="000000" w:themeColor="text1"/>
        </w:rPr>
      </w:pPr>
    </w:p>
    <w:p w:rsidR="009D27A5" w:rsidRPr="004F4337" w:rsidRDefault="009D27A5" w:rsidP="009D27A5">
      <w:pPr>
        <w:widowControl w:val="0"/>
        <w:autoSpaceDE w:val="0"/>
        <w:autoSpaceDN w:val="0"/>
        <w:ind w:firstLine="709"/>
        <w:jc w:val="center"/>
        <w:rPr>
          <w:rFonts w:ascii="PT Astra Serif" w:hAnsi="PT Astra Serif" w:cs="Calibri"/>
          <w:color w:val="000000" w:themeColor="text1"/>
        </w:rPr>
      </w:pPr>
      <w:r w:rsidRPr="004F4337">
        <w:rPr>
          <w:rFonts w:ascii="PT Astra Serif" w:hAnsi="PT Astra Serif" w:cs="Calibri"/>
          <w:color w:val="000000" w:themeColor="text1"/>
        </w:rPr>
        <w:t xml:space="preserve">Сох = (1 - </w:t>
      </w:r>
      <w:proofErr w:type="spellStart"/>
      <w:r w:rsidRPr="004F4337">
        <w:rPr>
          <w:rFonts w:ascii="PT Astra Serif" w:hAnsi="PT Astra Serif" w:cs="Calibri"/>
          <w:color w:val="000000" w:themeColor="text1"/>
        </w:rPr>
        <w:t>П</w:t>
      </w:r>
      <w:r w:rsidRPr="004F4337">
        <w:rPr>
          <w:rFonts w:ascii="PT Astra Serif" w:hAnsi="PT Astra Serif" w:cs="Calibri"/>
          <w:color w:val="000000" w:themeColor="text1"/>
          <w:vertAlign w:val="subscript"/>
        </w:rPr>
        <w:t>ад</w:t>
      </w:r>
      <w:proofErr w:type="spellEnd"/>
      <w:r w:rsidRPr="004F4337">
        <w:rPr>
          <w:rFonts w:ascii="PT Astra Serif" w:hAnsi="PT Astra Serif" w:cs="Calibri"/>
          <w:color w:val="000000" w:themeColor="text1"/>
        </w:rPr>
        <w:t xml:space="preserve"> / П</w:t>
      </w:r>
      <w:r w:rsidRPr="004F4337">
        <w:rPr>
          <w:rFonts w:ascii="PT Astra Serif" w:hAnsi="PT Astra Serif" w:cs="Calibri"/>
          <w:color w:val="000000" w:themeColor="text1"/>
          <w:vertAlign w:val="subscript"/>
        </w:rPr>
        <w:t>ри</w:t>
      </w:r>
      <w:r w:rsidRPr="004F4337">
        <w:rPr>
          <w:rFonts w:ascii="PT Astra Serif" w:hAnsi="PT Astra Serif" w:cs="Calibri"/>
          <w:color w:val="000000" w:themeColor="text1"/>
        </w:rPr>
        <w:t>) x 100, где:</w:t>
      </w:r>
    </w:p>
    <w:p w:rsidR="009D27A5" w:rsidRPr="004F4337" w:rsidRDefault="009D27A5" w:rsidP="009D27A5">
      <w:pPr>
        <w:widowControl w:val="0"/>
        <w:autoSpaceDE w:val="0"/>
        <w:autoSpaceDN w:val="0"/>
        <w:ind w:firstLine="709"/>
        <w:jc w:val="both"/>
        <w:rPr>
          <w:rFonts w:ascii="PT Astra Serif" w:hAnsi="PT Astra Serif" w:cs="Calibri"/>
          <w:color w:val="000000" w:themeColor="text1"/>
        </w:rPr>
      </w:pPr>
    </w:p>
    <w:p w:rsidR="009D27A5" w:rsidRPr="004F4337" w:rsidRDefault="009D27A5" w:rsidP="009F4663">
      <w:pPr>
        <w:widowControl w:val="0"/>
        <w:autoSpaceDE w:val="0"/>
        <w:autoSpaceDN w:val="0"/>
        <w:ind w:firstLine="709"/>
        <w:jc w:val="both"/>
        <w:rPr>
          <w:rFonts w:ascii="PT Astra Serif" w:hAnsi="PT Astra Serif" w:cs="Calibri"/>
          <w:color w:val="000000" w:themeColor="text1"/>
        </w:rPr>
      </w:pPr>
      <w:proofErr w:type="spellStart"/>
      <w:r w:rsidRPr="004F4337">
        <w:rPr>
          <w:rFonts w:ascii="PT Astra Serif" w:hAnsi="PT Astra Serif" w:cs="Calibri"/>
          <w:color w:val="000000" w:themeColor="text1"/>
        </w:rPr>
        <w:t>П</w:t>
      </w:r>
      <w:r w:rsidRPr="004F4337">
        <w:rPr>
          <w:rFonts w:ascii="PT Astra Serif" w:hAnsi="PT Astra Serif" w:cs="Calibri"/>
          <w:color w:val="000000" w:themeColor="text1"/>
          <w:vertAlign w:val="subscript"/>
        </w:rPr>
        <w:t>ад</w:t>
      </w:r>
      <w:proofErr w:type="spellEnd"/>
      <w:r w:rsidRPr="004F4337">
        <w:rPr>
          <w:rFonts w:ascii="PT Astra Serif" w:hAnsi="PT Astra Serif" w:cs="Calibri"/>
          <w:color w:val="000000" w:themeColor="text1"/>
        </w:rPr>
        <w:t xml:space="preserve"> - количество павшего молодняка из числа, полученного от нетелей и </w:t>
      </w:r>
      <w:proofErr w:type="spellStart"/>
      <w:r w:rsidRPr="004F4337">
        <w:rPr>
          <w:rFonts w:ascii="PT Astra Serif" w:hAnsi="PT Astra Serif" w:cs="Calibri"/>
          <w:color w:val="000000" w:themeColor="text1"/>
        </w:rPr>
        <w:t>коров</w:t>
      </w:r>
      <w:proofErr w:type="spellEnd"/>
      <w:r w:rsidRPr="004F4337">
        <w:rPr>
          <w:rFonts w:ascii="PT Astra Serif" w:hAnsi="PT Astra Serif" w:cs="Calibri"/>
          <w:color w:val="000000" w:themeColor="text1"/>
        </w:rPr>
        <w:t xml:space="preserve"> за отчетный год, голов;</w:t>
      </w:r>
    </w:p>
    <w:p w:rsidR="009D27A5" w:rsidRPr="004F4337" w:rsidRDefault="009D27A5" w:rsidP="009F4663">
      <w:pPr>
        <w:widowControl w:val="0"/>
        <w:autoSpaceDE w:val="0"/>
        <w:autoSpaceDN w:val="0"/>
        <w:ind w:firstLine="709"/>
        <w:jc w:val="both"/>
        <w:rPr>
          <w:rFonts w:ascii="PT Astra Serif" w:hAnsi="PT Astra Serif" w:cs="Calibri"/>
          <w:color w:val="000000" w:themeColor="text1"/>
        </w:rPr>
      </w:pPr>
      <w:r w:rsidRPr="004F4337">
        <w:rPr>
          <w:rFonts w:ascii="PT Astra Serif" w:hAnsi="PT Astra Serif" w:cs="Calibri"/>
          <w:color w:val="000000" w:themeColor="text1"/>
        </w:rPr>
        <w:t>П</w:t>
      </w:r>
      <w:r w:rsidRPr="004F4337">
        <w:rPr>
          <w:rFonts w:ascii="PT Astra Serif" w:hAnsi="PT Astra Serif" w:cs="Calibri"/>
          <w:color w:val="000000" w:themeColor="text1"/>
          <w:vertAlign w:val="subscript"/>
        </w:rPr>
        <w:t>ри</w:t>
      </w:r>
      <w:r w:rsidRPr="004F4337">
        <w:rPr>
          <w:rFonts w:ascii="PT Astra Serif" w:hAnsi="PT Astra Serif" w:cs="Calibri"/>
          <w:color w:val="000000" w:themeColor="text1"/>
        </w:rPr>
        <w:t xml:space="preserve"> - количество рожденного в отчетном году молодняка от </w:t>
      </w:r>
      <w:proofErr w:type="spellStart"/>
      <w:r w:rsidRPr="004F4337">
        <w:rPr>
          <w:rFonts w:ascii="PT Astra Serif" w:hAnsi="PT Astra Serif" w:cs="Calibri"/>
          <w:color w:val="000000" w:themeColor="text1"/>
        </w:rPr>
        <w:t>коров</w:t>
      </w:r>
      <w:proofErr w:type="spellEnd"/>
      <w:r w:rsidRPr="004F4337">
        <w:rPr>
          <w:rFonts w:ascii="PT Astra Serif" w:hAnsi="PT Astra Serif" w:cs="Calibri"/>
          <w:color w:val="000000" w:themeColor="text1"/>
        </w:rPr>
        <w:t xml:space="preserve"> и нетелей.</w:t>
      </w:r>
    </w:p>
    <w:p w:rsidR="009D27A5" w:rsidRPr="004F4337" w:rsidRDefault="009D27A5" w:rsidP="009F4663">
      <w:pPr>
        <w:autoSpaceDE w:val="0"/>
        <w:autoSpaceDN w:val="0"/>
        <w:adjustRightInd w:val="0"/>
        <w:ind w:firstLine="709"/>
        <w:jc w:val="both"/>
        <w:rPr>
          <w:rFonts w:ascii="PT Astra Serif" w:hAnsi="PT Astra Serif" w:cs="Calibri"/>
          <w:color w:val="000000" w:themeColor="text1"/>
        </w:rPr>
      </w:pPr>
      <w:r w:rsidRPr="004F4337">
        <w:rPr>
          <w:rFonts w:ascii="PT Astra Serif" w:hAnsi="PT Astra Serif" w:cs="Calibri"/>
          <w:color w:val="000000" w:themeColor="text1"/>
        </w:rPr>
        <w:t>Расчет показателя производится по данным отчета по форме № 24-СХ «Сведения о состоянии животноводства».</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15.</w:t>
      </w:r>
      <w:r w:rsidRPr="004F4337">
        <w:rPr>
          <w:rFonts w:eastAsiaTheme="minorHAnsi"/>
          <w:lang w:eastAsia="en-US"/>
        </w:rPr>
        <w:tab/>
        <w:t>Для участия в отборе, в период проведения отбора, участник отбора подает заявку в электронной форме посредством заполнения соответствующих экранных форм веб-интерфейса системы «Электронный бюджет», подписанную усиленной квалифицированной электронной подписью руководителя участника отбора или уполномоченного им лица,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1) </w:t>
      </w:r>
      <w:r w:rsidRPr="004F4337">
        <w:rPr>
          <w:rFonts w:eastAsiaTheme="minorHAnsi"/>
          <w:lang w:eastAsia="en-US" w:bidi="ru-RU"/>
        </w:rPr>
        <w:t>документ, подтверждающий право уполномоченного лица действовать от имени участника отбора (в случае если заявка подписана не руководителем участника отбора, а иным уполномоченным лицом);</w:t>
      </w:r>
    </w:p>
    <w:p w:rsidR="009D27A5" w:rsidRPr="004F4337" w:rsidRDefault="009D27A5" w:rsidP="009F4663">
      <w:pPr>
        <w:widowControl w:val="0"/>
        <w:autoSpaceDE w:val="0"/>
        <w:autoSpaceDN w:val="0"/>
        <w:ind w:firstLine="709"/>
        <w:jc w:val="both"/>
        <w:rPr>
          <w:rFonts w:ascii="PT Astra Serif" w:hAnsi="PT Astra Serif" w:cs="Calibri"/>
        </w:rPr>
      </w:pPr>
      <w:r w:rsidRPr="004F4337">
        <w:rPr>
          <w:rFonts w:ascii="PT Astra Serif" w:hAnsi="PT Astra Serif" w:cs="Calibri"/>
        </w:rPr>
        <w:t xml:space="preserve">2) </w:t>
      </w:r>
      <w:r w:rsidRPr="004F4337">
        <w:rPr>
          <w:rFonts w:ascii="PT Astra Serif" w:hAnsi="PT Astra Serif" w:cs="Calibri"/>
          <w:lang w:bidi="ru-RU"/>
        </w:rPr>
        <w:t>справка для расчета размера субсидии по устанавливаемой Департаментом по социально-экономическому развитию села Томской области (далее - Департамент) форме</w:t>
      </w:r>
      <w:r w:rsidRPr="004F4337">
        <w:rPr>
          <w:rFonts w:ascii="PT Astra Serif" w:hAnsi="PT Astra Serif" w:cs="Calibri"/>
        </w:rPr>
        <w:t>;</w:t>
      </w:r>
    </w:p>
    <w:p w:rsidR="009D27A5" w:rsidRPr="004F4337" w:rsidRDefault="009D27A5" w:rsidP="009F4663">
      <w:pPr>
        <w:widowControl w:val="0"/>
        <w:autoSpaceDE w:val="0"/>
        <w:autoSpaceDN w:val="0"/>
        <w:ind w:firstLine="709"/>
        <w:jc w:val="both"/>
        <w:rPr>
          <w:rFonts w:ascii="PT Astra Serif" w:hAnsi="PT Astra Serif" w:cs="Calibri"/>
        </w:rPr>
      </w:pPr>
      <w:r w:rsidRPr="004F4337">
        <w:rPr>
          <w:rFonts w:ascii="PT Astra Serif" w:hAnsi="PT Astra Serif" w:cs="Calibri"/>
        </w:rPr>
        <w:t xml:space="preserve">3) отчет по </w:t>
      </w:r>
      <w:hyperlink r:id="rId11">
        <w:r w:rsidRPr="004F4337">
          <w:rPr>
            <w:rFonts w:ascii="PT Astra Serif" w:hAnsi="PT Astra Serif" w:cs="Calibri"/>
          </w:rPr>
          <w:t>форме № 24-СХ</w:t>
        </w:r>
      </w:hyperlink>
      <w:r w:rsidRPr="004F4337">
        <w:rPr>
          <w:rFonts w:ascii="PT Astra Serif" w:hAnsi="PT Astra Serif" w:cs="Calibri"/>
        </w:rPr>
        <w:t xml:space="preserve"> «Сведения о состоянии животноводства» (или </w:t>
      </w:r>
      <w:hyperlink r:id="rId12">
        <w:r w:rsidRPr="004F4337">
          <w:rPr>
            <w:rFonts w:ascii="PT Astra Serif" w:hAnsi="PT Astra Serif" w:cs="Calibri"/>
          </w:rPr>
          <w:t>№ 3-фермер</w:t>
        </w:r>
      </w:hyperlink>
      <w:r w:rsidRPr="004F4337">
        <w:rPr>
          <w:rFonts w:ascii="PT Astra Serif" w:hAnsi="PT Astra Serif" w:cs="Calibri"/>
        </w:rPr>
        <w:t xml:space="preserve"> «Сведения о производстве продукции животноводства и поголовье скота»), подтверждающий объем производства молока, наличие (сохранение) поголовья </w:t>
      </w:r>
      <w:proofErr w:type="spellStart"/>
      <w:r w:rsidRPr="004F4337">
        <w:rPr>
          <w:rFonts w:ascii="PT Astra Serif" w:hAnsi="PT Astra Serif" w:cs="Calibri"/>
        </w:rPr>
        <w:t>коров</w:t>
      </w:r>
      <w:proofErr w:type="spellEnd"/>
      <w:r w:rsidRPr="004F4337">
        <w:rPr>
          <w:rFonts w:ascii="PT Astra Serif" w:hAnsi="PT Astra Serif" w:cs="Calibri"/>
        </w:rPr>
        <w:t xml:space="preserve"> (коз) за предшествующий год (за исключением получателей субсидий, которые начали хозяйственную деятельность по производству молока в отчетном или текущем финансовом году);</w:t>
      </w:r>
    </w:p>
    <w:p w:rsidR="009D27A5" w:rsidRPr="004F4337" w:rsidRDefault="009D27A5" w:rsidP="009F4663">
      <w:pPr>
        <w:widowControl w:val="0"/>
        <w:autoSpaceDE w:val="0"/>
        <w:autoSpaceDN w:val="0"/>
        <w:ind w:firstLine="709"/>
        <w:jc w:val="both"/>
        <w:rPr>
          <w:rFonts w:ascii="PT Astra Serif" w:hAnsi="PT Astra Serif" w:cs="Calibri"/>
        </w:rPr>
      </w:pPr>
      <w:r w:rsidRPr="004F4337">
        <w:rPr>
          <w:rFonts w:ascii="PT Astra Serif" w:hAnsi="PT Astra Serif" w:cs="Calibri"/>
        </w:rPr>
        <w:t xml:space="preserve">4) отчет о движении поголовья скота по форме СП-51 за год, предшествующий году подачи заявки, и на первое число месяца, в котором подана заявка; </w:t>
      </w:r>
    </w:p>
    <w:p w:rsidR="009D27A5" w:rsidRPr="004F4337" w:rsidRDefault="009D27A5" w:rsidP="009F4663">
      <w:pPr>
        <w:widowControl w:val="0"/>
        <w:autoSpaceDE w:val="0"/>
        <w:autoSpaceDN w:val="0"/>
        <w:ind w:firstLine="709"/>
        <w:jc w:val="both"/>
        <w:rPr>
          <w:rFonts w:ascii="PT Astra Serif" w:hAnsi="PT Astra Serif" w:cs="Calibri"/>
        </w:rPr>
      </w:pPr>
      <w:r w:rsidRPr="004F4337">
        <w:rPr>
          <w:rFonts w:ascii="PT Astra Serif" w:hAnsi="PT Astra Serif" w:cs="Calibri"/>
        </w:rPr>
        <w:t>5) отчет по форме № 6-АПК «Отчет об отраслевых показателях деятельности организаций агропромышленного комплекса», или отчет по форме № 1-КФХ «Информация о производственной деятельности глав крестьянских (фермерских) хозяйств - индивидуальных предпринимателей», или отчет по форме № 1-ИП «Информация о производственной деятельности индивидуальных предпринимателей» за год, предшествующий году подачи заявки;</w:t>
      </w:r>
    </w:p>
    <w:p w:rsidR="009D27A5" w:rsidRPr="004F4337" w:rsidRDefault="009D27A5" w:rsidP="009F4663">
      <w:pPr>
        <w:widowControl w:val="0"/>
        <w:autoSpaceDE w:val="0"/>
        <w:autoSpaceDN w:val="0"/>
        <w:ind w:firstLine="709"/>
        <w:jc w:val="both"/>
        <w:rPr>
          <w:rFonts w:ascii="PT Astra Serif" w:hAnsi="PT Astra Serif" w:cs="Calibri"/>
        </w:rPr>
      </w:pPr>
      <w:r w:rsidRPr="004F4337">
        <w:rPr>
          <w:rFonts w:ascii="PT Astra Serif" w:hAnsi="PT Astra Serif" w:cs="Calibri"/>
        </w:rPr>
        <w:t>6) отчет по форме № 24-СХ «Сведения о состоянии животноводства» (или № 3-фермер «Сведения о производстве продукции животноводства и поголовье скота») за 2021 и 2023 годы (для получателей субсидий, которые обеспечили прирост маточного поголовья крупного рогатого скота молочного направления более 25 процентов на 31.12.2023 к уровню поголовья на 31.12.2021 и имеют маточное поголовье крупного рогатого скота молочного направления по состоянию на 31.12.2021 не более 550 голов);</w:t>
      </w:r>
    </w:p>
    <w:p w:rsidR="009D27A5" w:rsidRPr="004F4337" w:rsidRDefault="009D27A5" w:rsidP="009F4663">
      <w:pPr>
        <w:widowControl w:val="0"/>
        <w:autoSpaceDE w:val="0"/>
        <w:autoSpaceDN w:val="0"/>
        <w:ind w:firstLine="709"/>
        <w:jc w:val="both"/>
        <w:rPr>
          <w:rFonts w:ascii="PT Astra Serif" w:hAnsi="PT Astra Serif" w:cs="Calibri"/>
          <w:color w:val="FF0000"/>
        </w:rPr>
      </w:pPr>
      <w:r w:rsidRPr="004F4337">
        <w:rPr>
          <w:rFonts w:ascii="PT Astra Serif" w:hAnsi="PT Astra Serif" w:cs="Calibri"/>
          <w:color w:val="000000" w:themeColor="text1"/>
        </w:rPr>
        <w:t>7) разрешение на ввод объекта в эксплуатацию - для получателей субсидий, являющихся победителями конкурсных отборов по предоставлению грантов в форме субсидий согласно постановлению Администрации Томской области от 31.05.2012 № 205а «О предоставлении грантов в форме субсидий на развитие семейных ферм в Томской области», постановлению Администрации Томской области от 13.05.2019 № 179а «О предоставлении грантов «</w:t>
      </w:r>
      <w:proofErr w:type="spellStart"/>
      <w:r w:rsidRPr="004F4337">
        <w:rPr>
          <w:rFonts w:ascii="PT Astra Serif" w:hAnsi="PT Astra Serif" w:cs="Calibri"/>
          <w:color w:val="000000" w:themeColor="text1"/>
        </w:rPr>
        <w:t>Агростартап</w:t>
      </w:r>
      <w:proofErr w:type="spellEnd"/>
      <w:r w:rsidRPr="004F4337">
        <w:rPr>
          <w:rFonts w:ascii="PT Astra Serif" w:hAnsi="PT Astra Serif" w:cs="Calibri"/>
          <w:color w:val="000000" w:themeColor="text1"/>
        </w:rPr>
        <w:t>» на реализацию проектов создания и (или) развития хозяйств», а также других получателей субсидий при строительстве, реконструкции и введении в эксплуатацию животноводческих комплексов и (или) ферм молочного направления не ранее 2021 года.</w:t>
      </w:r>
    </w:p>
    <w:p w:rsidR="009D27A5" w:rsidRPr="004F4337" w:rsidRDefault="009D27A5" w:rsidP="009F4663">
      <w:pPr>
        <w:widowControl w:val="0"/>
        <w:autoSpaceDE w:val="0"/>
        <w:autoSpaceDN w:val="0"/>
        <w:ind w:firstLine="709"/>
        <w:jc w:val="both"/>
        <w:rPr>
          <w:rFonts w:ascii="PT Astra Serif" w:hAnsi="PT Astra Serif" w:cs="Calibri"/>
        </w:rPr>
      </w:pPr>
      <w:r w:rsidRPr="004F4337">
        <w:rPr>
          <w:rFonts w:ascii="PT Astra Serif" w:hAnsi="PT Astra Serif" w:cs="Calibri"/>
        </w:rPr>
        <w:lastRenderedPageBreak/>
        <w:t xml:space="preserve">8) для получателей субсидий, реализующих мероприятия по борьбе с лейкозом крупного рогатого скота, при снижении численности поголовья </w:t>
      </w:r>
      <w:proofErr w:type="spellStart"/>
      <w:r w:rsidRPr="004F4337">
        <w:rPr>
          <w:rFonts w:ascii="PT Astra Serif" w:hAnsi="PT Astra Serif" w:cs="Calibri"/>
        </w:rPr>
        <w:t>коров</w:t>
      </w:r>
      <w:proofErr w:type="spellEnd"/>
      <w:r w:rsidRPr="004F4337">
        <w:rPr>
          <w:rFonts w:ascii="PT Astra Serif" w:hAnsi="PT Astra Serif" w:cs="Calibri"/>
        </w:rPr>
        <w:t xml:space="preserve">: </w:t>
      </w:r>
    </w:p>
    <w:p w:rsidR="009D27A5" w:rsidRPr="004F4337" w:rsidRDefault="009D27A5" w:rsidP="009F4663">
      <w:pPr>
        <w:widowControl w:val="0"/>
        <w:autoSpaceDE w:val="0"/>
        <w:autoSpaceDN w:val="0"/>
        <w:ind w:firstLine="709"/>
        <w:jc w:val="both"/>
        <w:rPr>
          <w:rFonts w:ascii="PT Astra Serif" w:hAnsi="PT Astra Serif" w:cs="Calibri"/>
        </w:rPr>
      </w:pPr>
      <w:r w:rsidRPr="004F4337">
        <w:rPr>
          <w:rFonts w:ascii="PT Astra Serif" w:hAnsi="PT Astra Serif" w:cs="Calibri"/>
        </w:rPr>
        <w:t>а) отчет о выполнении мероприятий плана оздоровления неблагополучного хозяйства, фермы, стада в текущем году за период, заявленный для предоставления субсидии;</w:t>
      </w:r>
    </w:p>
    <w:p w:rsidR="009D27A5" w:rsidRPr="004F4337" w:rsidRDefault="009D27A5" w:rsidP="009F4663">
      <w:pPr>
        <w:widowControl w:val="0"/>
        <w:autoSpaceDE w:val="0"/>
        <w:autoSpaceDN w:val="0"/>
        <w:ind w:firstLine="709"/>
        <w:jc w:val="both"/>
        <w:rPr>
          <w:rFonts w:ascii="PT Astra Serif" w:hAnsi="PT Astra Serif" w:cs="Calibri"/>
        </w:rPr>
      </w:pPr>
      <w:r w:rsidRPr="004F4337">
        <w:rPr>
          <w:rFonts w:ascii="PT Astra Serif" w:hAnsi="PT Astra Serif" w:cs="Calibri"/>
        </w:rPr>
        <w:t>б) предписание государственной ветеринарной организации, входящей в систему государственной ветеринарной службы Российской Федерации, содержащее информацию о сдаче крупного рогатого скота на убой, в связи с наличием положительной реакции при исследовании на лейкоз крупного рогатого скота;</w:t>
      </w:r>
    </w:p>
    <w:p w:rsidR="009D27A5" w:rsidRPr="004F4337" w:rsidRDefault="009D27A5" w:rsidP="009F4663">
      <w:pPr>
        <w:widowControl w:val="0"/>
        <w:autoSpaceDE w:val="0"/>
        <w:autoSpaceDN w:val="0"/>
        <w:ind w:firstLine="709"/>
        <w:jc w:val="both"/>
        <w:rPr>
          <w:rFonts w:ascii="PT Astra Serif" w:hAnsi="PT Astra Serif" w:cs="Calibri"/>
        </w:rPr>
      </w:pPr>
      <w:r w:rsidRPr="004F4337">
        <w:rPr>
          <w:rFonts w:ascii="PT Astra Serif" w:hAnsi="PT Astra Serif" w:cs="Calibri"/>
        </w:rPr>
        <w:t xml:space="preserve">в) акт на выбытие животных и птицы (забой, прирезка и падеж) по форме № СП-54; </w:t>
      </w:r>
    </w:p>
    <w:p w:rsidR="009D27A5" w:rsidRPr="004F4337" w:rsidRDefault="009D27A5" w:rsidP="009F4663">
      <w:pPr>
        <w:ind w:firstLine="709"/>
        <w:jc w:val="both"/>
        <w:rPr>
          <w:rFonts w:ascii="PT Astra Serif" w:hAnsi="PT Astra Serif"/>
        </w:rPr>
      </w:pPr>
      <w:r w:rsidRPr="004F4337">
        <w:rPr>
          <w:rFonts w:ascii="PT Astra Serif" w:hAnsi="PT Astra Serif"/>
        </w:rPr>
        <w:t>9) документ, подтверждающий право на освобождение от исполнения обязанностей налогоплательщика, связанных с исчислением и уплатой налога на добавленную стоимость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(при наличии);</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10) участник отбора вправе дополнительно представить по собственной инициативе:</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а) выписку из Единого государственного реестра юридических лиц (индивидуальных предпринимателей), полученную не ранее чем за один месяц до дня подачи заявки;</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б) справку налогового органа об отсутствии на едином налоговом счете или не превышении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полученную не ранее чем за один месяц до дня подачи заявки.</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16. 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Электронные копии документов и материалы, включаемые в заявку, должны быть преобразованы из оригинала документа (подлинника),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позволяющими осуществить ознакомление с их содержимым без специальных программных или технологических средств.</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Документы, представляемые при проведении отбора, должны содержать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17.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18. В день поступления заявок (в рабочее время) Уполномоченному органу в системе «Электронный бюджет» открывается доступ к заявкам для их рассмотрения.</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или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19.</w:t>
      </w:r>
      <w:r w:rsidRPr="004F4337">
        <w:rPr>
          <w:rFonts w:eastAsiaTheme="minorHAnsi"/>
          <w:lang w:eastAsia="en-US"/>
        </w:rPr>
        <w:tab/>
        <w:t xml:space="preserve">Уполномоченный орган осуществляет проверку участника отбора на предмет соответствия требованиям, установленным настоящим Положением, рассматривает заявки и </w:t>
      </w:r>
      <w:r w:rsidRPr="004F4337">
        <w:rPr>
          <w:rFonts w:eastAsiaTheme="minorHAnsi"/>
          <w:lang w:eastAsia="en-US"/>
        </w:rPr>
        <w:lastRenderedPageBreak/>
        <w:t>приложенные к ним документы на предмет их соответствия установленным в объявлении о проведении отбора требованиям в порядке очередности поступления заявок в срок, не превышающий 15 рабочих дней с даты окончания подачи (приема) заявок.</w:t>
      </w:r>
    </w:p>
    <w:p w:rsidR="009D27A5" w:rsidRPr="004F4337" w:rsidRDefault="009D27A5" w:rsidP="009F4663">
      <w:pPr>
        <w:autoSpaceDE w:val="0"/>
        <w:autoSpaceDN w:val="0"/>
        <w:adjustRightInd w:val="0"/>
        <w:ind w:firstLine="709"/>
        <w:jc w:val="both"/>
        <w:rPr>
          <w:rFonts w:eastAsia="Calibri"/>
          <w:lang w:eastAsia="en-US"/>
        </w:rPr>
      </w:pPr>
      <w:r w:rsidRPr="004F4337">
        <w:rPr>
          <w:rFonts w:eastAsiaTheme="minorHAnsi"/>
          <w:lang w:eastAsia="en-US"/>
        </w:rPr>
        <w:t xml:space="preserve"> </w:t>
      </w:r>
      <w:r w:rsidRPr="004F4337">
        <w:rPr>
          <w:rFonts w:eastAsia="Calibri"/>
          <w:lang w:eastAsia="en-US"/>
        </w:rPr>
        <w:t>20.</w:t>
      </w:r>
      <w:r w:rsidRPr="004F4337">
        <w:rPr>
          <w:rFonts w:eastAsia="Calibri"/>
          <w:lang w:eastAsia="en-US"/>
        </w:rPr>
        <w:tab/>
        <w:t>Проверка достоверности предоставленной участником отбора информации, а также проверка участника отбора на соответствие категории и требованиям, предусмотренных пунктами 13 и 14 настоящего Положения, осуществляется с использованием документов, установленных пунктом 15 настоящего Положения, и сведений, полученных в порядке межведомственного информационного взаимодействия, а также из открытых источников, в том числе путем анализа официальной общедоступной информации о деятельности государственных органов, судов (арбитражных судов), размещаемой в информационно-телекоммуникационной сети «Интернет».</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w:t>
      </w:r>
      <w:hyperlink r:id="rId13" w:history="1">
        <w:r w:rsidRPr="004F4337">
          <w:rPr>
            <w:rFonts w:eastAsiaTheme="minorHAnsi"/>
            <w:color w:val="000000" w:themeColor="text1"/>
            <w:lang w:eastAsia="en-US"/>
          </w:rPr>
          <w:t>14</w:t>
        </w:r>
      </w:hyperlink>
      <w:r w:rsidRPr="004F4337">
        <w:rPr>
          <w:rFonts w:eastAsiaTheme="minorHAnsi"/>
          <w:color w:val="000000" w:themeColor="text1"/>
          <w:lang w:eastAsia="en-US"/>
        </w:rPr>
        <w:t xml:space="preserve"> </w:t>
      </w:r>
      <w:r w:rsidRPr="004F4337">
        <w:rPr>
          <w:rFonts w:eastAsiaTheme="minorHAnsi"/>
          <w:lang w:eastAsia="en-US"/>
        </w:rPr>
        <w:t xml:space="preserve"> настоящего Положения,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9D27A5" w:rsidRPr="004F4337" w:rsidRDefault="009D27A5" w:rsidP="009F4663">
      <w:pPr>
        <w:autoSpaceDE w:val="0"/>
        <w:autoSpaceDN w:val="0"/>
        <w:adjustRightInd w:val="0"/>
        <w:ind w:firstLine="709"/>
        <w:jc w:val="both"/>
        <w:rPr>
          <w:rFonts w:eastAsia="Calibri"/>
          <w:lang w:eastAsia="en-US"/>
        </w:rPr>
      </w:pPr>
      <w:r w:rsidRPr="004F4337">
        <w:rPr>
          <w:rFonts w:eastAsia="Calibri"/>
          <w:lang w:eastAsia="en-US"/>
        </w:rPr>
        <w:t>При наличии технической возможности проверка на соответствие участника отбора требованиям, определенным подпунктами 1) - 8) пункта 14 настоящего Положения,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rsidR="009D27A5" w:rsidRPr="004F4337" w:rsidRDefault="009D27A5" w:rsidP="009F4663">
      <w:pPr>
        <w:autoSpaceDE w:val="0"/>
        <w:autoSpaceDN w:val="0"/>
        <w:adjustRightInd w:val="0"/>
        <w:ind w:firstLine="709"/>
        <w:jc w:val="both"/>
        <w:rPr>
          <w:rFonts w:eastAsia="Calibri"/>
          <w:lang w:eastAsia="en-US"/>
        </w:rPr>
      </w:pPr>
      <w:r w:rsidRPr="004F4337">
        <w:rPr>
          <w:rFonts w:eastAsia="Calibri"/>
          <w:lang w:eastAsia="en-US"/>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подпунктами 1) - 8) пункта 14 настоящего Положения,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21.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Уполномоченный орган осуществляет запрос у участника отбора разъяснения в отношении документов и информации с использованием системы «Электронный бюджет».</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Участник отбора формирует и представляет в систему «Электронный бюджет» информацию и документы в срок не позднее 3 рабочих дней, следующих за днем размещения запроса.</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Если участник отбора в течение срока, предусмотренного абзацем вторым настоящего пункта, не представил запрашиваемые документы и информацию в систему «Электронный бюджет», то информация об этом включается в протокол рассмотрения заявок.</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22. Любой участник отбора со дня размещения объявления на едином портале не позднее 3-го рабочего дня до дня завершения подачи заявок вправе направить Уполномоченному органу не более 5 запросов о разъяснении положений объявления путем формирования в системе «Электронный бюджет» соответствующего запроса.</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Уполномоченный орган в ответ на запрос направляет разъяснение положений объявления путем формирования в системе «Электронный бюджет» соответствующего разъяснения в течение одного рабочего дня, следующего за днем поступления указанного запроса, но не позднее одного рабочего дня до дня завершения подачи заявок.</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Доступ к сформированному в системе «Электронный бюджет» разъяснению предоставляется всем участникам отбора.</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23. На основании заявления, направленного посредством системы «Электронный бюджет», участник отбора вправе отозвать поданную заявку:</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lastRenderedPageBreak/>
        <w:t>без доработки - в любое время до подписания протокола подведения итогов отбора;</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на доработку - до окончания срока приема заявок, установленного объявлением о проведении отбора.</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Отзыв заявки на доработку осуществляется путем формирования участником отбора в системе «Электронный бюджет» в электронной форме уведомления об отзыве заявки и последующего формирования новой заявки. В случае отзыва заявки на доработку, заявка должна быть доработана и представлена не позднее даты окончания приема заявок на участие в отборе. Представление и рассмотрение такой заявки осуществляется в порядке, предусмотренном для представления и рассмотрения заявки, поданной впервые.</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Уполномоченный орган решения о возврате заявок на доработку не принимает.</w:t>
      </w:r>
      <w:bookmarkStart w:id="0" w:name="Par1"/>
      <w:bookmarkEnd w:id="0"/>
    </w:p>
    <w:p w:rsidR="009D27A5" w:rsidRPr="004F4337" w:rsidRDefault="009D27A5" w:rsidP="009F4663">
      <w:pPr>
        <w:autoSpaceDE w:val="0"/>
        <w:autoSpaceDN w:val="0"/>
        <w:adjustRightInd w:val="0"/>
        <w:ind w:firstLine="709"/>
        <w:jc w:val="both"/>
        <w:rPr>
          <w:rFonts w:eastAsia="Calibri"/>
          <w:lang w:eastAsia="en-US"/>
        </w:rPr>
      </w:pPr>
      <w:r w:rsidRPr="004F4337">
        <w:rPr>
          <w:rFonts w:eastAsia="Calibri"/>
          <w:lang w:eastAsia="en-US"/>
        </w:rPr>
        <w:t>24. По результатам рассмотрения заявки Уполномоченный орган принимает одно из следующих решений:</w:t>
      </w:r>
    </w:p>
    <w:p w:rsidR="009D27A5" w:rsidRPr="004F4337" w:rsidRDefault="009D27A5" w:rsidP="009F4663">
      <w:pPr>
        <w:autoSpaceDE w:val="0"/>
        <w:autoSpaceDN w:val="0"/>
        <w:adjustRightInd w:val="0"/>
        <w:ind w:firstLine="709"/>
        <w:jc w:val="both"/>
        <w:rPr>
          <w:rFonts w:eastAsia="Calibri"/>
          <w:lang w:eastAsia="en-US"/>
        </w:rPr>
      </w:pPr>
      <w:r w:rsidRPr="004F4337">
        <w:rPr>
          <w:rFonts w:eastAsia="Calibri"/>
          <w:lang w:eastAsia="en-US"/>
        </w:rPr>
        <w:t>1) о соответствии заявки требованиям, установленным в объявлении о проведении отбора;</w:t>
      </w:r>
    </w:p>
    <w:p w:rsidR="009D27A5" w:rsidRPr="004F4337" w:rsidRDefault="009D27A5" w:rsidP="009F4663">
      <w:pPr>
        <w:autoSpaceDE w:val="0"/>
        <w:autoSpaceDN w:val="0"/>
        <w:adjustRightInd w:val="0"/>
        <w:ind w:firstLine="709"/>
        <w:jc w:val="both"/>
        <w:rPr>
          <w:rFonts w:eastAsia="Calibri"/>
          <w:lang w:eastAsia="en-US"/>
        </w:rPr>
      </w:pPr>
      <w:r w:rsidRPr="004F4337">
        <w:rPr>
          <w:rFonts w:eastAsia="Calibri"/>
          <w:lang w:eastAsia="en-US"/>
        </w:rPr>
        <w:t>2) об отклонении заявки.</w:t>
      </w:r>
    </w:p>
    <w:p w:rsidR="009D27A5" w:rsidRPr="004F4337" w:rsidRDefault="009D27A5" w:rsidP="009F4663">
      <w:pPr>
        <w:autoSpaceDE w:val="0"/>
        <w:autoSpaceDN w:val="0"/>
        <w:adjustRightInd w:val="0"/>
        <w:ind w:firstLine="709"/>
        <w:jc w:val="both"/>
        <w:rPr>
          <w:rFonts w:eastAsia="Calibri"/>
          <w:lang w:eastAsia="en-US"/>
        </w:rPr>
      </w:pPr>
      <w:r w:rsidRPr="004F4337">
        <w:rPr>
          <w:rFonts w:eastAsia="Calibri"/>
          <w:lang w:eastAsia="en-US"/>
        </w:rPr>
        <w:t>25. Основаниями для отклонения заявки являются:</w:t>
      </w:r>
    </w:p>
    <w:p w:rsidR="009D27A5" w:rsidRPr="004F4337" w:rsidRDefault="009D27A5" w:rsidP="009F4663">
      <w:pPr>
        <w:autoSpaceDE w:val="0"/>
        <w:autoSpaceDN w:val="0"/>
        <w:adjustRightInd w:val="0"/>
        <w:ind w:firstLine="709"/>
        <w:jc w:val="both"/>
        <w:rPr>
          <w:rFonts w:eastAsia="Calibri"/>
          <w:lang w:eastAsia="en-US"/>
        </w:rPr>
      </w:pPr>
      <w:r w:rsidRPr="004F4337">
        <w:rPr>
          <w:rFonts w:eastAsia="Calibri"/>
          <w:lang w:eastAsia="en-US"/>
        </w:rPr>
        <w:t>1) несоответствие участника отбора требованиям, установленным в соответствии с пунктом 14 настоящего Положения;</w:t>
      </w:r>
    </w:p>
    <w:p w:rsidR="009D27A5" w:rsidRPr="004F4337" w:rsidRDefault="009D27A5" w:rsidP="009F4663">
      <w:pPr>
        <w:autoSpaceDE w:val="0"/>
        <w:autoSpaceDN w:val="0"/>
        <w:adjustRightInd w:val="0"/>
        <w:ind w:firstLine="709"/>
        <w:jc w:val="both"/>
        <w:rPr>
          <w:rFonts w:eastAsia="Calibri"/>
          <w:lang w:eastAsia="en-US"/>
        </w:rPr>
      </w:pPr>
      <w:r w:rsidRPr="004F4337">
        <w:rPr>
          <w:rFonts w:eastAsia="Calibri"/>
          <w:lang w:eastAsia="en-US"/>
        </w:rPr>
        <w:t>2) непредставление (представление не в полном объеме) документов, указанных в объявлении о проведении отбора, предусмотренных Положением;</w:t>
      </w:r>
    </w:p>
    <w:p w:rsidR="009D27A5" w:rsidRPr="004F4337" w:rsidRDefault="009D27A5" w:rsidP="009F4663">
      <w:pPr>
        <w:autoSpaceDE w:val="0"/>
        <w:autoSpaceDN w:val="0"/>
        <w:adjustRightInd w:val="0"/>
        <w:ind w:firstLine="709"/>
        <w:jc w:val="both"/>
        <w:rPr>
          <w:rFonts w:eastAsia="Calibri"/>
          <w:lang w:eastAsia="en-US"/>
        </w:rPr>
      </w:pPr>
      <w:r w:rsidRPr="004F4337">
        <w:rPr>
          <w:rFonts w:eastAsia="Calibri"/>
          <w:lang w:eastAsia="en-US"/>
        </w:rPr>
        <w:t>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Положением;</w:t>
      </w:r>
    </w:p>
    <w:p w:rsidR="009D27A5" w:rsidRPr="004F4337" w:rsidRDefault="009D27A5" w:rsidP="009F4663">
      <w:pPr>
        <w:autoSpaceDE w:val="0"/>
        <w:autoSpaceDN w:val="0"/>
        <w:adjustRightInd w:val="0"/>
        <w:ind w:firstLine="709"/>
        <w:jc w:val="both"/>
        <w:rPr>
          <w:rFonts w:eastAsia="Calibri"/>
          <w:lang w:eastAsia="en-US"/>
        </w:rPr>
      </w:pPr>
      <w:r w:rsidRPr="004F4337">
        <w:rPr>
          <w:rFonts w:eastAsia="Calibri"/>
          <w:lang w:eastAsia="en-US"/>
        </w:rPr>
        <w:t>4) недостоверность информации, содержащейся в документах, представленных участником отбора, в целях подтверждения соответствия установленным Положением требованиям.</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26. Уполномоченный орган принимает решение о признании заявки соответствующей требованиям, установленным настоящим Положения, при отсутствии оснований для отклонения заявки, предусмотренных </w:t>
      </w:r>
      <w:hyperlink r:id="rId14" w:history="1">
        <w:r w:rsidRPr="004F4337">
          <w:rPr>
            <w:rFonts w:eastAsiaTheme="minorHAnsi"/>
            <w:lang w:eastAsia="en-US"/>
          </w:rPr>
          <w:t xml:space="preserve">пунктом </w:t>
        </w:r>
      </w:hyperlink>
      <w:r w:rsidRPr="004F4337">
        <w:rPr>
          <w:rFonts w:eastAsiaTheme="minorHAnsi"/>
          <w:lang w:eastAsia="en-US"/>
        </w:rPr>
        <w:t>25 настоящего Положения.</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27. Отбор признается несостоявшимся в следующих случаях:</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по окончании срока подачи заявок не подано ни одной заявки;</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по результатам рассмотрения заявок отклонены все заявки.</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Отбор, для участия в котором допущен только один участник отбора, признается состоявшимся.</w:t>
      </w:r>
    </w:p>
    <w:p w:rsidR="009D27A5" w:rsidRPr="004F4337" w:rsidRDefault="009D27A5" w:rsidP="009D27A5">
      <w:pPr>
        <w:autoSpaceDE w:val="0"/>
        <w:autoSpaceDN w:val="0"/>
        <w:adjustRightInd w:val="0"/>
        <w:ind w:firstLine="708"/>
        <w:jc w:val="both"/>
        <w:rPr>
          <w:rFonts w:eastAsia="Calibri"/>
          <w:lang w:eastAsia="en-US"/>
        </w:rPr>
      </w:pPr>
    </w:p>
    <w:p w:rsidR="009D27A5" w:rsidRPr="004F4337" w:rsidRDefault="009D27A5" w:rsidP="009F4663">
      <w:pPr>
        <w:autoSpaceDE w:val="0"/>
        <w:autoSpaceDN w:val="0"/>
        <w:adjustRightInd w:val="0"/>
        <w:jc w:val="center"/>
      </w:pPr>
      <w:r w:rsidRPr="004F4337">
        <w:t>3. Условия и порядок предоставления субсидий</w:t>
      </w:r>
    </w:p>
    <w:p w:rsidR="009D27A5" w:rsidRPr="004F4337" w:rsidRDefault="009D27A5" w:rsidP="009D27A5">
      <w:pPr>
        <w:autoSpaceDE w:val="0"/>
        <w:autoSpaceDN w:val="0"/>
        <w:adjustRightInd w:val="0"/>
        <w:ind w:firstLine="708"/>
        <w:jc w:val="center"/>
        <w:rPr>
          <w:rFonts w:eastAsia="Calibri"/>
          <w:lang w:eastAsia="en-US"/>
        </w:rPr>
      </w:pP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28. Условиями предоставления субсидии являются:</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1) соответствие получателя субсидии на дату рассмотрения заявки </w:t>
      </w:r>
      <w:r w:rsidRPr="004F4337">
        <w:rPr>
          <w:rFonts w:ascii="PT Astra Serif" w:eastAsiaTheme="minorHAnsi" w:hAnsi="PT Astra Serif" w:cs="PT Astra Serif"/>
          <w:lang w:eastAsia="en-US"/>
        </w:rPr>
        <w:t xml:space="preserve">и на дату заключения соглашения </w:t>
      </w:r>
      <w:r w:rsidRPr="004F4337">
        <w:rPr>
          <w:rFonts w:eastAsiaTheme="minorHAnsi"/>
          <w:lang w:eastAsia="en-US"/>
        </w:rPr>
        <w:t xml:space="preserve">требованиям, предусмотренным пунктом </w:t>
      </w:r>
      <w:hyperlink r:id="rId15" w:history="1">
        <w:r w:rsidRPr="004F4337">
          <w:rPr>
            <w:rFonts w:eastAsiaTheme="minorHAnsi"/>
            <w:color w:val="000000" w:themeColor="text1"/>
            <w:lang w:eastAsia="en-US"/>
          </w:rPr>
          <w:t>14</w:t>
        </w:r>
      </w:hyperlink>
      <w:r w:rsidRPr="004F4337">
        <w:rPr>
          <w:rFonts w:eastAsiaTheme="minorHAnsi"/>
          <w:lang w:eastAsia="en-US"/>
        </w:rPr>
        <w:t xml:space="preserve"> настоящего Положения;</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2) принятие получателем субсидии обязательств по достижению в году получения субсидии результата предоставления субсидии в соответствии с заключенным соглашением;</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3) согласие получателя субсидии на осуществление Уполномоченным органом в отношении его проверок соблюдения получателем субсидии условий и порядка предоставления субсидии, в том числе в части достижения результата предоставления субсидии, а также проверок органами государственного (муниципального) финансового контроля в соответствии со </w:t>
      </w:r>
      <w:hyperlink r:id="rId16" w:history="1">
        <w:r w:rsidRPr="004F4337">
          <w:rPr>
            <w:rFonts w:eastAsiaTheme="minorHAnsi"/>
            <w:lang w:eastAsia="en-US"/>
          </w:rPr>
          <w:t>статьями 268.1</w:t>
        </w:r>
      </w:hyperlink>
      <w:r w:rsidRPr="004F4337">
        <w:rPr>
          <w:rFonts w:eastAsiaTheme="minorHAnsi"/>
          <w:lang w:eastAsia="en-US"/>
        </w:rPr>
        <w:t xml:space="preserve"> и </w:t>
      </w:r>
      <w:hyperlink r:id="rId17" w:history="1">
        <w:r w:rsidRPr="004F4337">
          <w:rPr>
            <w:rFonts w:eastAsiaTheme="minorHAnsi"/>
            <w:lang w:eastAsia="en-US"/>
          </w:rPr>
          <w:t>269.2</w:t>
        </w:r>
      </w:hyperlink>
      <w:r w:rsidRPr="004F4337">
        <w:rPr>
          <w:rFonts w:eastAsiaTheme="minorHAnsi"/>
          <w:lang w:eastAsia="en-US"/>
        </w:rPr>
        <w:t xml:space="preserve"> Бюджетного кодекса Российской Федерации и включение таких положений в соглашение.</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4) </w:t>
      </w:r>
      <w:r w:rsidRPr="004F4337">
        <w:rPr>
          <w:rFonts w:eastAsiaTheme="minorHAnsi"/>
          <w:lang w:eastAsia="en-US" w:bidi="ru-RU"/>
        </w:rPr>
        <w:t xml:space="preserve">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w:t>
      </w:r>
      <w:r w:rsidRPr="004F4337">
        <w:rPr>
          <w:rFonts w:eastAsiaTheme="minorHAnsi"/>
          <w:lang w:eastAsia="en-US" w:bidi="ru-RU"/>
        </w:rPr>
        <w:lastRenderedPageBreak/>
        <w:t>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29. </w:t>
      </w:r>
      <w:r w:rsidRPr="004F4337">
        <w:rPr>
          <w:rFonts w:eastAsiaTheme="minorHAnsi"/>
          <w:lang w:eastAsia="en-US" w:bidi="ru-RU"/>
        </w:rPr>
        <w:t xml:space="preserve">Уполномоченный орган в течение 15 рабочих дней с даты формирования протокола вскрытия заявок рассматривает документы, представленные </w:t>
      </w:r>
      <w:proofErr w:type="gramStart"/>
      <w:r w:rsidRPr="004F4337">
        <w:rPr>
          <w:rFonts w:eastAsiaTheme="minorHAnsi"/>
          <w:lang w:eastAsia="en-US" w:bidi="ru-RU"/>
        </w:rPr>
        <w:t>участниками отбора</w:t>
      </w:r>
      <w:proofErr w:type="gramEnd"/>
      <w:r w:rsidRPr="004F4337">
        <w:rPr>
          <w:rFonts w:eastAsiaTheme="minorHAnsi"/>
          <w:lang w:eastAsia="en-US" w:bidi="ru-RU"/>
        </w:rPr>
        <w:t xml:space="preserve"> и формирует рейтинг заявок (ранжирует заявки), признанных соответствующими требованиям, установленным настоящим Положением, исходя из очередности их поступления</w:t>
      </w:r>
      <w:r w:rsidRPr="004F4337">
        <w:rPr>
          <w:rFonts w:eastAsiaTheme="minorHAnsi"/>
          <w:lang w:eastAsia="en-US"/>
        </w:rPr>
        <w:t>.</w:t>
      </w:r>
    </w:p>
    <w:p w:rsidR="009D27A5" w:rsidRPr="004F4337" w:rsidRDefault="009D27A5" w:rsidP="009F4663">
      <w:pPr>
        <w:autoSpaceDE w:val="0"/>
        <w:autoSpaceDN w:val="0"/>
        <w:adjustRightInd w:val="0"/>
        <w:ind w:firstLine="709"/>
        <w:jc w:val="both"/>
        <w:rPr>
          <w:rFonts w:eastAsiaTheme="minorHAnsi"/>
          <w:lang w:eastAsia="en-US"/>
        </w:rPr>
      </w:pPr>
      <w:bookmarkStart w:id="1" w:name="Par8"/>
      <w:bookmarkEnd w:id="1"/>
      <w:r w:rsidRPr="004F4337">
        <w:rPr>
          <w:rFonts w:eastAsiaTheme="minorHAnsi"/>
          <w:lang w:eastAsia="en-US"/>
        </w:rPr>
        <w:t>30. По результатам рассмотрения и ранжирования заявок Уполномоченный орган принимает одно из следующих решений:</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1) о предоставлении субсидии (об определении победителей отбора);</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2) об отказе в предоставлении субсидии.</w:t>
      </w:r>
    </w:p>
    <w:p w:rsidR="009D27A5" w:rsidRPr="004F4337" w:rsidRDefault="009D27A5" w:rsidP="009F4663">
      <w:pPr>
        <w:autoSpaceDE w:val="0"/>
        <w:autoSpaceDN w:val="0"/>
        <w:adjustRightInd w:val="0"/>
        <w:ind w:firstLine="709"/>
        <w:jc w:val="both"/>
        <w:rPr>
          <w:rFonts w:eastAsiaTheme="minorHAnsi"/>
          <w:color w:val="000000" w:themeColor="text1"/>
          <w:lang w:eastAsia="en-US"/>
        </w:rPr>
      </w:pPr>
      <w:r w:rsidRPr="004F4337">
        <w:rPr>
          <w:rFonts w:eastAsiaTheme="minorHAnsi"/>
          <w:lang w:eastAsia="en-US"/>
        </w:rPr>
        <w:t xml:space="preserve">Победителями отбора признаются участники отбора, включенные в рейтинг, сформированный Уполномоченным органом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w:t>
      </w:r>
      <w:hyperlink r:id="rId18" w:history="1">
        <w:r w:rsidRPr="004F4337">
          <w:rPr>
            <w:rFonts w:eastAsiaTheme="minorHAnsi"/>
            <w:color w:val="000000" w:themeColor="text1"/>
            <w:lang w:eastAsia="en-US"/>
          </w:rPr>
          <w:t xml:space="preserve">подпунктом 13) пункта </w:t>
        </w:r>
      </w:hyperlink>
      <w:r w:rsidRPr="004F4337">
        <w:rPr>
          <w:rFonts w:eastAsiaTheme="minorHAnsi"/>
          <w:color w:val="000000" w:themeColor="text1"/>
          <w:lang w:eastAsia="en-US"/>
        </w:rPr>
        <w:t>9 настоящего Положения.</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В случае если субсидия, распределяемая в рамках отбора получателей субсидий,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Каждому 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в случае если указанный им размер меньше нераспределенного размера субсидии либо равен ему.</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определенного объявлением о проведении отбора, без изменения указанного участником отбора в заявке значения результата предоставления субсидии.</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31. Уполномоченный орган принимает решение о предоставлении </w:t>
      </w:r>
      <w:r w:rsidRPr="004F4337">
        <w:rPr>
          <w:rFonts w:eastAsiaTheme="minorHAnsi"/>
          <w:color w:val="000000" w:themeColor="text1"/>
          <w:lang w:eastAsia="en-US"/>
        </w:rPr>
        <w:t xml:space="preserve">субсидии при отсутствии оснований для отказа в предоставлении субсидии, предусмотренных пунктом 32 настоящего Положения, путем составления сводной справки-расчета </w:t>
      </w:r>
      <w:r w:rsidRPr="004F4337">
        <w:rPr>
          <w:rFonts w:eastAsiaTheme="minorHAnsi"/>
          <w:lang w:eastAsia="en-US"/>
        </w:rPr>
        <w:t>по установленной Департаментом форме.</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32. Основаниями для отказа в предоставлении субсидии являются:</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1)</w:t>
      </w:r>
      <w:r w:rsidRPr="004F4337">
        <w:rPr>
          <w:rFonts w:eastAsiaTheme="minorHAnsi"/>
          <w:lang w:eastAsia="en-US"/>
        </w:rPr>
        <w:tab/>
        <w:t>несоответствие представленных получателем субсидии документов требованиям, определенным настоящим Положением, или непредставление (представление не в полном объеме) указанных документов;</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2)</w:t>
      </w:r>
      <w:r w:rsidRPr="004F4337">
        <w:rPr>
          <w:rFonts w:eastAsiaTheme="minorHAnsi"/>
          <w:lang w:eastAsia="en-US"/>
        </w:rPr>
        <w:tab/>
      </w:r>
      <w:proofErr w:type="gramStart"/>
      <w:r w:rsidRPr="004F4337">
        <w:rPr>
          <w:rFonts w:eastAsiaTheme="minorHAnsi"/>
          <w:lang w:eastAsia="en-US"/>
        </w:rPr>
        <w:t>установление факта недостоверности</w:t>
      </w:r>
      <w:proofErr w:type="gramEnd"/>
      <w:r w:rsidRPr="004F4337">
        <w:rPr>
          <w:rFonts w:eastAsiaTheme="minorHAnsi"/>
          <w:lang w:eastAsia="en-US"/>
        </w:rPr>
        <w:t xml:space="preserve"> представленной получателем субсидии информации;</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3)</w:t>
      </w:r>
      <w:r w:rsidRPr="004F4337">
        <w:rPr>
          <w:rFonts w:eastAsiaTheme="minorHAnsi"/>
          <w:lang w:eastAsia="en-US"/>
        </w:rPr>
        <w:tab/>
        <w:t>несоответствие получателя субсидии условиям предоставления субсидии, установленным настоящим Положением;</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4)</w:t>
      </w:r>
      <w:r w:rsidRPr="004F4337">
        <w:rPr>
          <w:rFonts w:eastAsiaTheme="minorHAnsi"/>
          <w:lang w:eastAsia="en-US"/>
        </w:rPr>
        <w:tab/>
        <w:t>несоответствие участника отбора категории, предусмотренной пунктом 13 настоящего Положения;</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5)</w:t>
      </w:r>
      <w:r w:rsidRPr="004F4337">
        <w:rPr>
          <w:rFonts w:eastAsiaTheme="minorHAnsi"/>
          <w:lang w:eastAsia="en-US"/>
        </w:rPr>
        <w:tab/>
        <w:t>недостаточность лимитов бюджетных ассигнований на предоставление субсидии.</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33. </w:t>
      </w:r>
      <w:r w:rsidRPr="004F4337">
        <w:rPr>
          <w:rFonts w:eastAsiaTheme="minorHAnsi"/>
          <w:lang w:eastAsia="en-US" w:bidi="ru-RU"/>
        </w:rPr>
        <w:t xml:space="preserve">В течение двух рабочих дней, следующих за днем окончания срока, предусмотренного пунктом 29 настоящего Положения, подготавливается протокол подведения итогов отбора, включающий информацию о количестве поступивших и рассмотренных заявок, а также информацию по каждому участнику отбора о признании заявки </w:t>
      </w:r>
      <w:r w:rsidRPr="004F4337">
        <w:rPr>
          <w:rFonts w:eastAsiaTheme="minorHAnsi"/>
          <w:lang w:eastAsia="en-US" w:bidi="ru-RU"/>
        </w:rPr>
        <w:lastRenderedPageBreak/>
        <w:t>соответствующей требованиям, о количестве победителей либо об отклонении заявки с указанием оснований для отклонения, предусмотренных пунктом 25 настоящего Положения и оснований для отказа в предоставлении субсидии, предусмотренных пунктом 32 настоящего Положения</w:t>
      </w:r>
      <w:r w:rsidRPr="004F4337">
        <w:rPr>
          <w:rFonts w:eastAsiaTheme="minorHAnsi"/>
          <w:lang w:eastAsia="en-US"/>
        </w:rPr>
        <w:t>.</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Протокол подведения итогов отбора формируется на едином портале автоматически и подписывается в системе «Электронный бюджет» усиленной квалифицированной электронной подписью руководителя Уполномоченного органа или уполномоченного им лица, а также размещается на едином портале не позднее рабочего дня, следующего за днем его подписания.</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9D27A5" w:rsidRPr="004F4337" w:rsidRDefault="009D27A5" w:rsidP="009F4663">
      <w:pPr>
        <w:autoSpaceDE w:val="0"/>
        <w:autoSpaceDN w:val="0"/>
        <w:adjustRightInd w:val="0"/>
        <w:ind w:firstLine="709"/>
        <w:jc w:val="both"/>
      </w:pPr>
      <w:r w:rsidRPr="004F4337">
        <w:rPr>
          <w:rFonts w:eastAsia="Calibri"/>
          <w:lang w:eastAsia="en-US"/>
        </w:rPr>
        <w:t xml:space="preserve">34. </w:t>
      </w:r>
      <w:bookmarkStart w:id="2" w:name="Par78"/>
      <w:bookmarkEnd w:id="2"/>
      <w:r w:rsidRPr="004F4337">
        <w:t>Размер субсидии определяется:</w:t>
      </w:r>
    </w:p>
    <w:p w:rsidR="009D27A5" w:rsidRPr="004F4337" w:rsidRDefault="009D27A5" w:rsidP="009F4663">
      <w:pPr>
        <w:autoSpaceDE w:val="0"/>
        <w:autoSpaceDN w:val="0"/>
        <w:adjustRightInd w:val="0"/>
        <w:ind w:firstLine="709"/>
        <w:jc w:val="both"/>
        <w:rPr>
          <w:rFonts w:ascii="PT Astra Serif" w:hAnsi="PT Astra Serif"/>
        </w:rPr>
      </w:pPr>
      <w:r w:rsidRPr="004F4337">
        <w:rPr>
          <w:rFonts w:ascii="PT Astra Serif" w:hAnsi="PT Astra Serif"/>
        </w:rPr>
        <w:t>а) на поддержку производства коровьего молока по следующей формуле (</w:t>
      </w:r>
      <w:proofErr w:type="spellStart"/>
      <w:r w:rsidRPr="004F4337">
        <w:rPr>
          <w:rFonts w:ascii="PT Astra Serif" w:hAnsi="PT Astra Serif"/>
        </w:rPr>
        <w:t>С</w:t>
      </w:r>
      <w:r w:rsidRPr="004F4337">
        <w:rPr>
          <w:rFonts w:ascii="PT Astra Serif" w:hAnsi="PT Astra Serif"/>
          <w:vertAlign w:val="subscript"/>
        </w:rPr>
        <w:t>об</w:t>
      </w:r>
      <w:proofErr w:type="spellEnd"/>
      <w:r w:rsidRPr="004F4337">
        <w:rPr>
          <w:rFonts w:ascii="PT Astra Serif" w:hAnsi="PT Astra Serif"/>
        </w:rPr>
        <w:t xml:space="preserve">): </w:t>
      </w:r>
    </w:p>
    <w:p w:rsidR="009D27A5" w:rsidRPr="004F4337" w:rsidRDefault="009D27A5" w:rsidP="009F4663">
      <w:pPr>
        <w:autoSpaceDE w:val="0"/>
        <w:autoSpaceDN w:val="0"/>
        <w:adjustRightInd w:val="0"/>
        <w:ind w:firstLine="709"/>
        <w:jc w:val="both"/>
        <w:rPr>
          <w:rFonts w:ascii="PT Astra Serif" w:hAnsi="PT Astra Serif"/>
        </w:rPr>
      </w:pPr>
      <w:r w:rsidRPr="004F4337">
        <w:rPr>
          <w:rFonts w:ascii="PT Astra Serif" w:hAnsi="PT Astra Serif"/>
        </w:rPr>
        <w:t> </w:t>
      </w:r>
    </w:p>
    <w:p w:rsidR="009D27A5" w:rsidRPr="004F4337" w:rsidRDefault="009D27A5" w:rsidP="009D27A5">
      <w:pPr>
        <w:autoSpaceDE w:val="0"/>
        <w:autoSpaceDN w:val="0"/>
        <w:adjustRightInd w:val="0"/>
        <w:ind w:firstLine="708"/>
        <w:jc w:val="both"/>
        <w:rPr>
          <w:rFonts w:ascii="PT Astra Serif" w:hAnsi="PT Astra Serif"/>
        </w:rPr>
      </w:pPr>
      <w:proofErr w:type="spellStart"/>
      <w:r w:rsidRPr="004F4337">
        <w:rPr>
          <w:rFonts w:ascii="PT Astra Serif" w:hAnsi="PT Astra Serif"/>
        </w:rPr>
        <w:t>С</w:t>
      </w:r>
      <w:r w:rsidRPr="004F4337">
        <w:rPr>
          <w:rFonts w:ascii="PT Astra Serif" w:hAnsi="PT Astra Serif"/>
          <w:vertAlign w:val="subscript"/>
        </w:rPr>
        <w:t>об</w:t>
      </w:r>
      <w:proofErr w:type="spellEnd"/>
      <w:r w:rsidRPr="004F4337">
        <w:rPr>
          <w:rFonts w:ascii="PT Astra Serif" w:hAnsi="PT Astra Serif"/>
        </w:rPr>
        <w:t xml:space="preserve"> = V x </w:t>
      </w:r>
      <w:proofErr w:type="spellStart"/>
      <w:r w:rsidRPr="004F4337">
        <w:rPr>
          <w:rFonts w:ascii="PT Astra Serif" w:hAnsi="PT Astra Serif"/>
        </w:rPr>
        <w:t>S</w:t>
      </w:r>
      <w:r w:rsidRPr="004F4337">
        <w:rPr>
          <w:rFonts w:ascii="PT Astra Serif" w:hAnsi="PT Astra Serif"/>
          <w:vertAlign w:val="subscript"/>
        </w:rPr>
        <w:t>o</w:t>
      </w:r>
      <w:proofErr w:type="spellEnd"/>
      <w:r w:rsidRPr="004F4337">
        <w:rPr>
          <w:rFonts w:ascii="PT Astra Serif" w:hAnsi="PT Astra Serif"/>
        </w:rPr>
        <w:t xml:space="preserve"> x </w:t>
      </w:r>
      <w:proofErr w:type="spellStart"/>
      <w:r w:rsidRPr="004F4337">
        <w:rPr>
          <w:rFonts w:ascii="PT Astra Serif" w:hAnsi="PT Astra Serif"/>
        </w:rPr>
        <w:t>К</w:t>
      </w:r>
      <w:r w:rsidRPr="004F4337">
        <w:rPr>
          <w:rFonts w:ascii="PT Astra Serif" w:hAnsi="PT Astra Serif"/>
          <w:vertAlign w:val="subscript"/>
        </w:rPr>
        <w:t>пр</w:t>
      </w:r>
      <w:proofErr w:type="spellEnd"/>
      <w:r w:rsidRPr="004F4337">
        <w:rPr>
          <w:rFonts w:ascii="PT Astra Serif" w:hAnsi="PT Astra Serif"/>
        </w:rPr>
        <w:t xml:space="preserve"> x </w:t>
      </w:r>
      <w:proofErr w:type="spellStart"/>
      <w:r w:rsidRPr="004F4337">
        <w:rPr>
          <w:rFonts w:ascii="PT Astra Serif" w:hAnsi="PT Astra Serif"/>
        </w:rPr>
        <w:t>К</w:t>
      </w:r>
      <w:r w:rsidRPr="004F4337">
        <w:rPr>
          <w:rFonts w:ascii="PT Astra Serif" w:hAnsi="PT Astra Serif"/>
          <w:vertAlign w:val="subscript"/>
        </w:rPr>
        <w:t>пог</w:t>
      </w:r>
      <w:proofErr w:type="spellEnd"/>
      <w:r w:rsidRPr="004F4337">
        <w:rPr>
          <w:rFonts w:ascii="PT Astra Serif" w:hAnsi="PT Astra Serif"/>
          <w:vertAlign w:val="subscript"/>
        </w:rPr>
        <w:t xml:space="preserve"> </w:t>
      </w:r>
      <w:r w:rsidRPr="004F4337">
        <w:rPr>
          <w:rFonts w:ascii="PT Astra Serif" w:hAnsi="PT Astra Serif"/>
        </w:rPr>
        <w:t xml:space="preserve">+ V х </w:t>
      </w:r>
      <w:r w:rsidRPr="004F4337">
        <w:rPr>
          <w:rFonts w:ascii="PT Astra Serif" w:hAnsi="PT Astra Serif"/>
          <w:lang w:val="en-US"/>
        </w:rPr>
        <w:t>S</w:t>
      </w:r>
      <w:proofErr w:type="spellStart"/>
      <w:proofErr w:type="gramStart"/>
      <w:r w:rsidRPr="004F4337">
        <w:rPr>
          <w:rFonts w:ascii="PT Astra Serif" w:hAnsi="PT Astra Serif"/>
          <w:vertAlign w:val="subscript"/>
        </w:rPr>
        <w:t>пп</w:t>
      </w:r>
      <w:proofErr w:type="spellEnd"/>
      <w:r w:rsidRPr="004F4337">
        <w:rPr>
          <w:rFonts w:ascii="PT Astra Serif" w:hAnsi="PT Astra Serif"/>
          <w:vertAlign w:val="subscript"/>
        </w:rPr>
        <w:t xml:space="preserve"> </w:t>
      </w:r>
      <w:r w:rsidRPr="004F4337">
        <w:rPr>
          <w:rFonts w:ascii="PT Astra Serif" w:hAnsi="PT Astra Serif"/>
        </w:rPr>
        <w:t>,</w:t>
      </w:r>
      <w:proofErr w:type="gramEnd"/>
      <w:r w:rsidRPr="004F4337">
        <w:rPr>
          <w:rFonts w:ascii="PT Astra Serif" w:hAnsi="PT Astra Serif"/>
        </w:rPr>
        <w:t xml:space="preserve"> где: </w:t>
      </w:r>
    </w:p>
    <w:p w:rsidR="009D27A5" w:rsidRPr="004F4337" w:rsidRDefault="009D27A5" w:rsidP="009D27A5">
      <w:pPr>
        <w:autoSpaceDE w:val="0"/>
        <w:autoSpaceDN w:val="0"/>
        <w:adjustRightInd w:val="0"/>
        <w:ind w:firstLine="708"/>
        <w:jc w:val="both"/>
        <w:rPr>
          <w:rFonts w:ascii="PT Astra Serif" w:hAnsi="PT Astra Serif"/>
        </w:rPr>
      </w:pPr>
      <w:r w:rsidRPr="004F4337">
        <w:rPr>
          <w:rFonts w:ascii="PT Astra Serif" w:hAnsi="PT Astra Serif"/>
        </w:rPr>
        <w:t xml:space="preserve">  </w:t>
      </w:r>
    </w:p>
    <w:p w:rsidR="009D27A5" w:rsidRPr="009F4663" w:rsidRDefault="009D27A5" w:rsidP="009F4663">
      <w:pPr>
        <w:autoSpaceDE w:val="0"/>
        <w:autoSpaceDN w:val="0"/>
        <w:adjustRightInd w:val="0"/>
        <w:ind w:firstLine="709"/>
        <w:jc w:val="both"/>
        <w:rPr>
          <w:rFonts w:ascii="PT Astra Serif" w:hAnsi="PT Astra Serif"/>
        </w:rPr>
      </w:pPr>
      <w:r w:rsidRPr="009F4663">
        <w:rPr>
          <w:rFonts w:ascii="PT Astra Serif" w:hAnsi="PT Astra Serif"/>
        </w:rPr>
        <w:t xml:space="preserve">V – плановый объем реализованного и (или) отгруженного на собственную переработку коровьего молока в физическом весе в период с 1 декабря предшествующего года по 30 ноября текущего года; </w:t>
      </w:r>
    </w:p>
    <w:p w:rsidR="009D27A5" w:rsidRPr="009F4663" w:rsidRDefault="009D27A5" w:rsidP="009F4663">
      <w:pPr>
        <w:autoSpaceDE w:val="0"/>
        <w:autoSpaceDN w:val="0"/>
        <w:adjustRightInd w:val="0"/>
        <w:ind w:firstLine="709"/>
        <w:jc w:val="both"/>
        <w:rPr>
          <w:rFonts w:ascii="PT Astra Serif" w:hAnsi="PT Astra Serif"/>
        </w:rPr>
      </w:pPr>
      <w:proofErr w:type="spellStart"/>
      <w:r w:rsidRPr="009F4663">
        <w:rPr>
          <w:rFonts w:ascii="PT Astra Serif" w:hAnsi="PT Astra Serif"/>
        </w:rPr>
        <w:t>S</w:t>
      </w:r>
      <w:r w:rsidRPr="009F4663">
        <w:rPr>
          <w:rFonts w:ascii="PT Astra Serif" w:hAnsi="PT Astra Serif"/>
          <w:vertAlign w:val="subscript"/>
        </w:rPr>
        <w:t>o</w:t>
      </w:r>
      <w:proofErr w:type="spellEnd"/>
      <w:r w:rsidRPr="009F4663">
        <w:rPr>
          <w:rFonts w:ascii="PT Astra Serif" w:hAnsi="PT Astra Serif"/>
        </w:rPr>
        <w:t xml:space="preserve"> - ставка субсидии, источником финансового обеспечения которой являются средства областного бюджета, утвержденная приказом Департамента; </w:t>
      </w:r>
    </w:p>
    <w:p w:rsidR="009D27A5" w:rsidRPr="009F4663" w:rsidRDefault="009D27A5" w:rsidP="009F4663">
      <w:pPr>
        <w:autoSpaceDE w:val="0"/>
        <w:autoSpaceDN w:val="0"/>
        <w:adjustRightInd w:val="0"/>
        <w:ind w:firstLine="709"/>
        <w:jc w:val="both"/>
        <w:rPr>
          <w:rFonts w:ascii="PT Astra Serif" w:hAnsi="PT Astra Serif"/>
        </w:rPr>
      </w:pPr>
      <w:r w:rsidRPr="009F4663">
        <w:rPr>
          <w:rFonts w:ascii="PT Astra Serif" w:hAnsi="PT Astra Serif"/>
          <w:lang w:val="en-US"/>
        </w:rPr>
        <w:t>S</w:t>
      </w:r>
      <w:proofErr w:type="spellStart"/>
      <w:r w:rsidRPr="009F4663">
        <w:rPr>
          <w:rFonts w:ascii="PT Astra Serif" w:hAnsi="PT Astra Serif"/>
          <w:vertAlign w:val="subscript"/>
        </w:rPr>
        <w:t>пп</w:t>
      </w:r>
      <w:proofErr w:type="spellEnd"/>
      <w:r w:rsidRPr="009F4663">
        <w:rPr>
          <w:rFonts w:ascii="PT Astra Serif" w:hAnsi="PT Astra Serif"/>
          <w:vertAlign w:val="subscript"/>
        </w:rPr>
        <w:t xml:space="preserve"> - </w:t>
      </w:r>
      <w:r w:rsidRPr="009F4663">
        <w:rPr>
          <w:rFonts w:ascii="PT Astra Serif" w:hAnsi="PT Astra Serif"/>
        </w:rPr>
        <w:t>ставка субсидии на молоко, источником финансового обеспечения которой являются средства областного бюджета, утвержденная приказом Департамента по социально-экономическому развитию села Томской области для сельскохозяйственных товаропроизводителей, у которых доход превышает предельное значение, установленное Правительством Российской Федерации для субъектов малого предпринимательства, не являющихся получателями субсидий на производство молока, источником финансового обеспечения которых являются средства федерального и областного бюджетов;</w:t>
      </w:r>
    </w:p>
    <w:p w:rsidR="009D27A5" w:rsidRPr="009F4663" w:rsidRDefault="009D27A5" w:rsidP="009F4663">
      <w:pPr>
        <w:autoSpaceDE w:val="0"/>
        <w:autoSpaceDN w:val="0"/>
        <w:adjustRightInd w:val="0"/>
        <w:ind w:firstLine="709"/>
        <w:jc w:val="both"/>
        <w:rPr>
          <w:rFonts w:ascii="PT Astra Serif" w:hAnsi="PT Astra Serif"/>
        </w:rPr>
      </w:pPr>
      <w:proofErr w:type="spellStart"/>
      <w:r w:rsidRPr="009F4663">
        <w:rPr>
          <w:rFonts w:ascii="PT Astra Serif" w:hAnsi="PT Astra Serif"/>
        </w:rPr>
        <w:t>К</w:t>
      </w:r>
      <w:r w:rsidRPr="009F4663">
        <w:rPr>
          <w:rFonts w:ascii="PT Astra Serif" w:hAnsi="PT Astra Serif"/>
          <w:vertAlign w:val="subscript"/>
        </w:rPr>
        <w:t>пр</w:t>
      </w:r>
      <w:proofErr w:type="spellEnd"/>
      <w:r w:rsidRPr="009F4663">
        <w:rPr>
          <w:rFonts w:ascii="PT Astra Serif" w:hAnsi="PT Astra Serif"/>
        </w:rPr>
        <w:t xml:space="preserve"> - коэффициент продуктивности согласно приложению № 1 к настоящему Положению. Для получателей субсидий, которые начали хозяйственную деятельность по производству молока в текущем или отчетном финансовом году, </w:t>
      </w:r>
      <w:proofErr w:type="spellStart"/>
      <w:r w:rsidRPr="009F4663">
        <w:rPr>
          <w:rFonts w:ascii="PT Astra Serif" w:hAnsi="PT Astra Serif"/>
        </w:rPr>
        <w:t>К</w:t>
      </w:r>
      <w:r w:rsidRPr="009F4663">
        <w:rPr>
          <w:rFonts w:ascii="PT Astra Serif" w:hAnsi="PT Astra Serif"/>
          <w:vertAlign w:val="subscript"/>
        </w:rPr>
        <w:t>пр</w:t>
      </w:r>
      <w:proofErr w:type="spellEnd"/>
      <w:r w:rsidRPr="009F4663">
        <w:rPr>
          <w:rFonts w:ascii="PT Astra Serif" w:hAnsi="PT Astra Serif"/>
        </w:rPr>
        <w:t xml:space="preserve"> = 1; </w:t>
      </w:r>
    </w:p>
    <w:p w:rsidR="009D27A5" w:rsidRPr="009F4663" w:rsidRDefault="009D27A5" w:rsidP="009F4663">
      <w:pPr>
        <w:autoSpaceDE w:val="0"/>
        <w:autoSpaceDN w:val="0"/>
        <w:adjustRightInd w:val="0"/>
        <w:ind w:firstLine="709"/>
        <w:jc w:val="both"/>
        <w:rPr>
          <w:rFonts w:ascii="PT Astra Serif" w:hAnsi="PT Astra Serif"/>
        </w:rPr>
      </w:pPr>
      <w:proofErr w:type="spellStart"/>
      <w:r w:rsidRPr="009F4663">
        <w:rPr>
          <w:rFonts w:ascii="PT Astra Serif" w:hAnsi="PT Astra Serif"/>
        </w:rPr>
        <w:t>К</w:t>
      </w:r>
      <w:r w:rsidRPr="009F4663">
        <w:rPr>
          <w:rFonts w:ascii="PT Astra Serif" w:hAnsi="PT Astra Serif"/>
          <w:vertAlign w:val="subscript"/>
        </w:rPr>
        <w:t>пог</w:t>
      </w:r>
      <w:proofErr w:type="spellEnd"/>
      <w:r w:rsidRPr="009F4663">
        <w:rPr>
          <w:rFonts w:ascii="PT Astra Serif" w:hAnsi="PT Astra Serif"/>
        </w:rPr>
        <w:t xml:space="preserve"> - коэффициент прироста поголовья. Для получателей субсидии, которые обеспечили прирост маточного поголовья крупного рогатого скота молочного направления более 25 процентов на 31.12.2023 к уровню поголовья на 31.12.2021 и имеют маточное поголовье крупного рогатого скота молочного направления по состоянию на 31.12.2021 не более 550 голов, </w:t>
      </w:r>
      <w:proofErr w:type="spellStart"/>
      <w:r w:rsidRPr="009F4663">
        <w:rPr>
          <w:rFonts w:ascii="PT Astra Serif" w:hAnsi="PT Astra Serif"/>
        </w:rPr>
        <w:t>К</w:t>
      </w:r>
      <w:r w:rsidRPr="009F4663">
        <w:rPr>
          <w:rFonts w:ascii="PT Astra Serif" w:hAnsi="PT Astra Serif"/>
          <w:vertAlign w:val="subscript"/>
        </w:rPr>
        <w:t>пог</w:t>
      </w:r>
      <w:proofErr w:type="spellEnd"/>
      <w:r w:rsidRPr="009F4663">
        <w:rPr>
          <w:rFonts w:ascii="PT Astra Serif" w:hAnsi="PT Astra Serif"/>
        </w:rPr>
        <w:t xml:space="preserve"> = 1,3. В случае отсутствия прироста маточного поголовья крупного рогатого скота молочного направления </w:t>
      </w:r>
      <w:proofErr w:type="spellStart"/>
      <w:r w:rsidRPr="009F4663">
        <w:rPr>
          <w:rFonts w:ascii="PT Astra Serif" w:hAnsi="PT Astra Serif"/>
        </w:rPr>
        <w:t>К</w:t>
      </w:r>
      <w:r w:rsidRPr="009F4663">
        <w:rPr>
          <w:rFonts w:ascii="PT Astra Serif" w:hAnsi="PT Astra Serif"/>
          <w:vertAlign w:val="subscript"/>
        </w:rPr>
        <w:t>пог</w:t>
      </w:r>
      <w:proofErr w:type="spellEnd"/>
      <w:r w:rsidRPr="009F4663">
        <w:rPr>
          <w:rFonts w:ascii="PT Astra Serif" w:hAnsi="PT Astra Serif"/>
        </w:rPr>
        <w:t xml:space="preserve"> = 1;  </w:t>
      </w:r>
    </w:p>
    <w:p w:rsidR="009D27A5" w:rsidRPr="009F4663" w:rsidRDefault="009D27A5" w:rsidP="009F4663">
      <w:pPr>
        <w:autoSpaceDE w:val="0"/>
        <w:autoSpaceDN w:val="0"/>
        <w:adjustRightInd w:val="0"/>
        <w:ind w:firstLine="709"/>
        <w:jc w:val="both"/>
        <w:rPr>
          <w:rFonts w:ascii="PT Astra Serif" w:hAnsi="PT Astra Serif"/>
        </w:rPr>
      </w:pPr>
    </w:p>
    <w:p w:rsidR="009D27A5" w:rsidRPr="009F4663" w:rsidRDefault="009D27A5" w:rsidP="009F4663">
      <w:pPr>
        <w:autoSpaceDE w:val="0"/>
        <w:autoSpaceDN w:val="0"/>
        <w:adjustRightInd w:val="0"/>
        <w:ind w:firstLine="709"/>
        <w:jc w:val="both"/>
        <w:rPr>
          <w:rFonts w:ascii="PT Astra Serif" w:hAnsi="PT Astra Serif"/>
        </w:rPr>
      </w:pPr>
      <w:r w:rsidRPr="009F4663">
        <w:rPr>
          <w:rFonts w:ascii="PT Astra Serif" w:hAnsi="PT Astra Serif"/>
        </w:rPr>
        <w:t>б) на поддержку производства козьего молока по следующей формуле (</w:t>
      </w:r>
      <w:proofErr w:type="spellStart"/>
      <w:r w:rsidRPr="009F4663">
        <w:rPr>
          <w:rFonts w:ascii="PT Astra Serif" w:hAnsi="PT Astra Serif"/>
        </w:rPr>
        <w:t>Скзоб</w:t>
      </w:r>
      <w:proofErr w:type="spellEnd"/>
      <w:r w:rsidRPr="009F4663">
        <w:rPr>
          <w:rFonts w:ascii="PT Astra Serif" w:hAnsi="PT Astra Serif"/>
        </w:rPr>
        <w:t xml:space="preserve">):  </w:t>
      </w:r>
    </w:p>
    <w:p w:rsidR="009D27A5" w:rsidRPr="009F4663" w:rsidRDefault="009D27A5" w:rsidP="009F4663">
      <w:pPr>
        <w:autoSpaceDE w:val="0"/>
        <w:autoSpaceDN w:val="0"/>
        <w:adjustRightInd w:val="0"/>
        <w:ind w:firstLine="709"/>
        <w:jc w:val="both"/>
        <w:rPr>
          <w:rFonts w:ascii="PT Astra Serif" w:hAnsi="PT Astra Serif"/>
        </w:rPr>
      </w:pPr>
      <w:proofErr w:type="spellStart"/>
      <w:r w:rsidRPr="009F4663">
        <w:rPr>
          <w:rFonts w:ascii="PT Astra Serif" w:hAnsi="PT Astra Serif"/>
        </w:rPr>
        <w:t>Скзоб</w:t>
      </w:r>
      <w:proofErr w:type="spellEnd"/>
      <w:r w:rsidRPr="009F4663">
        <w:rPr>
          <w:rFonts w:ascii="PT Astra Serif" w:hAnsi="PT Astra Serif"/>
        </w:rPr>
        <w:t xml:space="preserve"> = </w:t>
      </w:r>
      <w:proofErr w:type="spellStart"/>
      <w:r w:rsidRPr="009F4663">
        <w:rPr>
          <w:rFonts w:ascii="PT Astra Serif" w:hAnsi="PT Astra Serif"/>
        </w:rPr>
        <w:t>Vкз</w:t>
      </w:r>
      <w:proofErr w:type="spellEnd"/>
      <w:r w:rsidRPr="009F4663">
        <w:rPr>
          <w:rFonts w:ascii="PT Astra Serif" w:hAnsi="PT Astra Serif"/>
        </w:rPr>
        <w:t xml:space="preserve"> x </w:t>
      </w:r>
      <w:proofErr w:type="spellStart"/>
      <w:r w:rsidRPr="009F4663">
        <w:rPr>
          <w:rFonts w:ascii="PT Astra Serif" w:hAnsi="PT Astra Serif"/>
        </w:rPr>
        <w:t>Sокз</w:t>
      </w:r>
      <w:proofErr w:type="spellEnd"/>
      <w:r w:rsidRPr="009F4663">
        <w:rPr>
          <w:rFonts w:ascii="PT Astra Serif" w:hAnsi="PT Astra Serif"/>
        </w:rPr>
        <w:t>, где:</w:t>
      </w:r>
    </w:p>
    <w:p w:rsidR="009D27A5" w:rsidRPr="009F4663" w:rsidRDefault="009D27A5" w:rsidP="009F4663">
      <w:pPr>
        <w:autoSpaceDE w:val="0"/>
        <w:autoSpaceDN w:val="0"/>
        <w:adjustRightInd w:val="0"/>
        <w:ind w:firstLine="709"/>
        <w:jc w:val="both"/>
        <w:rPr>
          <w:rFonts w:ascii="PT Astra Serif" w:hAnsi="PT Astra Serif"/>
        </w:rPr>
      </w:pPr>
    </w:p>
    <w:p w:rsidR="009D27A5" w:rsidRPr="009F4663" w:rsidRDefault="009D27A5" w:rsidP="009F4663">
      <w:pPr>
        <w:autoSpaceDE w:val="0"/>
        <w:autoSpaceDN w:val="0"/>
        <w:adjustRightInd w:val="0"/>
        <w:ind w:firstLine="709"/>
        <w:jc w:val="both"/>
        <w:rPr>
          <w:rFonts w:ascii="PT Astra Serif" w:hAnsi="PT Astra Serif"/>
        </w:rPr>
      </w:pPr>
      <w:r w:rsidRPr="009F4663">
        <w:rPr>
          <w:rFonts w:ascii="PT Astra Serif" w:hAnsi="PT Astra Serif"/>
        </w:rPr>
        <w:t xml:space="preserve">  </w:t>
      </w:r>
      <w:proofErr w:type="spellStart"/>
      <w:r w:rsidRPr="009F4663">
        <w:rPr>
          <w:rFonts w:ascii="PT Astra Serif" w:hAnsi="PT Astra Serif"/>
        </w:rPr>
        <w:t>Vкз</w:t>
      </w:r>
      <w:proofErr w:type="spellEnd"/>
      <w:r w:rsidRPr="009F4663">
        <w:rPr>
          <w:rFonts w:ascii="PT Astra Serif" w:hAnsi="PT Astra Serif"/>
        </w:rPr>
        <w:t xml:space="preserve"> – плановый объем реализованного и (или) отгруженного на собственную переработку козьего молока в физическом весе в период с 1 декабря предшествующего года по 30 ноября текущего года;</w:t>
      </w:r>
    </w:p>
    <w:p w:rsidR="009D27A5" w:rsidRPr="009F4663" w:rsidRDefault="009D27A5" w:rsidP="009F4663">
      <w:pPr>
        <w:autoSpaceDE w:val="0"/>
        <w:autoSpaceDN w:val="0"/>
        <w:adjustRightInd w:val="0"/>
        <w:ind w:firstLine="709"/>
        <w:jc w:val="both"/>
        <w:rPr>
          <w:rFonts w:ascii="PT Astra Serif" w:hAnsi="PT Astra Serif"/>
        </w:rPr>
      </w:pPr>
      <w:proofErr w:type="spellStart"/>
      <w:r w:rsidRPr="009F4663">
        <w:rPr>
          <w:rFonts w:ascii="PT Astra Serif" w:hAnsi="PT Astra Serif"/>
        </w:rPr>
        <w:t>Sокз</w:t>
      </w:r>
      <w:proofErr w:type="spellEnd"/>
      <w:r w:rsidRPr="009F4663">
        <w:rPr>
          <w:rFonts w:ascii="PT Astra Serif" w:hAnsi="PT Astra Serif"/>
        </w:rPr>
        <w:t xml:space="preserve"> - ставка субсидии, источником финансового обеспечения которой являются средства областного бюджета, утвержденная приказом Департамента.</w:t>
      </w:r>
    </w:p>
    <w:p w:rsidR="009D27A5" w:rsidRPr="009F4663" w:rsidRDefault="009D27A5" w:rsidP="009F4663">
      <w:pPr>
        <w:autoSpaceDE w:val="0"/>
        <w:autoSpaceDN w:val="0"/>
        <w:adjustRightInd w:val="0"/>
        <w:ind w:firstLine="709"/>
        <w:jc w:val="both"/>
      </w:pPr>
      <w:r w:rsidRPr="009F4663">
        <w:t xml:space="preserve">35. Предельный размер субсидии не может превышать 95 процентов от фактических затрат получателя субсидии без учета налога на добавленную стоимость. </w:t>
      </w:r>
    </w:p>
    <w:p w:rsidR="009D27A5" w:rsidRPr="009F4663" w:rsidRDefault="009D27A5" w:rsidP="009F4663">
      <w:pPr>
        <w:autoSpaceDE w:val="0"/>
        <w:autoSpaceDN w:val="0"/>
        <w:adjustRightInd w:val="0"/>
        <w:ind w:firstLine="709"/>
        <w:jc w:val="both"/>
      </w:pPr>
      <w:r w:rsidRPr="009F4663">
        <w:t xml:space="preserve">Размер субсидии рассчитывается без учета налога на добавленную стоимость. Для получателей субсидий, не являющихся налогоплательщиками налога на добавленную </w:t>
      </w:r>
      <w:r w:rsidRPr="009F4663">
        <w:lastRenderedPageBreak/>
        <w:t>стоимость или использующих право на освобождение от исполнения обязанностей налогоплательщика налога на добавленную стоимость в соответствии со статьей 145 Налогового кодекса Российской Федерации, в размер субсидии включается сумма налога на добавленную стоимость.</w:t>
      </w:r>
    </w:p>
    <w:p w:rsidR="009D27A5" w:rsidRPr="009F4663" w:rsidRDefault="009D27A5" w:rsidP="009F4663">
      <w:pPr>
        <w:widowControl w:val="0"/>
        <w:autoSpaceDE w:val="0"/>
        <w:autoSpaceDN w:val="0"/>
        <w:ind w:firstLine="709"/>
        <w:jc w:val="both"/>
        <w:rPr>
          <w:rFonts w:ascii="PT Astra Serif" w:hAnsi="PT Astra Serif" w:cs="Calibri"/>
        </w:rPr>
      </w:pPr>
      <w:r w:rsidRPr="009F4663">
        <w:rPr>
          <w:rFonts w:eastAsia="Calibri"/>
          <w:lang w:eastAsia="en-US"/>
        </w:rPr>
        <w:t xml:space="preserve">36. </w:t>
      </w:r>
      <w:r w:rsidRPr="009F4663">
        <w:rPr>
          <w:rFonts w:ascii="PT Astra Serif" w:hAnsi="PT Astra Serif" w:cs="Calibri"/>
        </w:rPr>
        <w:t xml:space="preserve">Срок использования субсидии составляет не более 6 месяцев со дня получения субсидии, но не позднее 30 октября текущего года, за исключением случаев, предусмотренных абзацем вторым настоящего пункта. </w:t>
      </w:r>
    </w:p>
    <w:p w:rsidR="009D27A5" w:rsidRPr="009F4663" w:rsidRDefault="009D27A5" w:rsidP="009F4663">
      <w:pPr>
        <w:widowControl w:val="0"/>
        <w:autoSpaceDE w:val="0"/>
        <w:autoSpaceDN w:val="0"/>
        <w:ind w:firstLine="709"/>
        <w:jc w:val="both"/>
        <w:rPr>
          <w:rFonts w:ascii="PT Astra Serif" w:hAnsi="PT Astra Serif" w:cs="Calibri"/>
        </w:rPr>
      </w:pPr>
      <w:r w:rsidRPr="009F4663">
        <w:rPr>
          <w:rFonts w:ascii="PT Astra Serif" w:hAnsi="PT Astra Serif" w:cs="Calibri"/>
        </w:rPr>
        <w:t xml:space="preserve">Срок использования субсидии, полученной после 30 октября текущего года, до 31 декабря текущего года. </w:t>
      </w:r>
    </w:p>
    <w:p w:rsidR="009D27A5" w:rsidRPr="009F4663" w:rsidRDefault="009D27A5" w:rsidP="009F4663">
      <w:pPr>
        <w:widowControl w:val="0"/>
        <w:autoSpaceDE w:val="0"/>
        <w:autoSpaceDN w:val="0"/>
        <w:ind w:firstLine="709"/>
        <w:jc w:val="both"/>
        <w:rPr>
          <w:rFonts w:ascii="PT Astra Serif" w:hAnsi="PT Astra Serif" w:cs="Calibri"/>
        </w:rPr>
      </w:pPr>
      <w:r w:rsidRPr="009F4663">
        <w:rPr>
          <w:rFonts w:ascii="PT Astra Serif" w:hAnsi="PT Astra Serif" w:cs="Calibri"/>
        </w:rPr>
        <w:t>Остаток субсидии, не использованный получателем субсидии в сроки, предусмотренные настоящим пунктом, подлежит возврату в местный бюджет по платежным реквизитам, указанным в соглашении о предоставлении субсидии, в течение 5 рабочих дней, следующих за днем окончания срока использования субсидии.</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37. Направления</w:t>
      </w:r>
      <w:r w:rsidR="00E64031" w:rsidRPr="009F4663">
        <w:rPr>
          <w:rFonts w:eastAsia="Calibri"/>
          <w:lang w:eastAsia="en-US"/>
        </w:rPr>
        <w:t>ми</w:t>
      </w:r>
      <w:r w:rsidRPr="009F4663">
        <w:rPr>
          <w:rFonts w:eastAsia="Calibri"/>
          <w:lang w:eastAsia="en-US"/>
        </w:rPr>
        <w:t xml:space="preserve"> </w:t>
      </w:r>
      <w:r w:rsidR="00E64031" w:rsidRPr="009F4663">
        <w:rPr>
          <w:rFonts w:eastAsia="Calibri"/>
          <w:lang w:eastAsia="en-US"/>
        </w:rPr>
        <w:t>расходов являются</w:t>
      </w:r>
      <w:r w:rsidRPr="009F4663">
        <w:rPr>
          <w:rFonts w:eastAsia="Calibri"/>
          <w:lang w:eastAsia="en-US"/>
        </w:rPr>
        <w:t>:</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1) корма и кормовые добавки приобретенные, в том числе транспортировка кормов;</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2) затраты на производство кормов (семена, минеральные удобрения, расходные материалы);</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3) электроснабжение, теплоснабжение, газоснабжение, водоснабжение, водоотведение;</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4) Приобретение твердого топлива (уголь, дрова) для твердотопливных котельных;</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5) горюче-смазочные материалы и технические жидкости (в части обслуживания дойного стада, доильного оборудования; собственного производства кормов);</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6) средства защиты животных;</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7) ветеринарные препараты, медикаменты, перевязочные средства, прочие лекарственные средства и расходные материалы, используемые для лечения, профилактики, диагностики и реабилитации животных; ветеринарные услуги (работы) по обслуживанию животных;</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8) лабораторные исследования кормов, сырья, продукции;</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9) Приобретение расходного материала для исследования молока;</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10) селекционная работа (кроме племенных организаций);</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11) оборудование и расходные материалы, используемые для искусственного осеменения, в том числе для хранения семени быков - производителей;</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12) моющие, дезинфицирующие средства, используемые в процессе производства молока;</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 xml:space="preserve">13) специальная одежда для работников, обслуживающих </w:t>
      </w:r>
      <w:proofErr w:type="spellStart"/>
      <w:r w:rsidRPr="009F4663">
        <w:rPr>
          <w:rFonts w:eastAsia="Calibri"/>
          <w:lang w:eastAsia="en-US"/>
        </w:rPr>
        <w:t>коров</w:t>
      </w:r>
      <w:proofErr w:type="spellEnd"/>
      <w:r w:rsidRPr="009F4663">
        <w:rPr>
          <w:rFonts w:eastAsia="Calibri"/>
          <w:lang w:eastAsia="en-US"/>
        </w:rPr>
        <w:t xml:space="preserve"> молочного направления; </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14) медицинский осмотр работников, занятых в молочном скотоводстве;</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15) запасные части, материалы, обслуживание и ремонт основных средств для содержания дойного стада;</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16) сбор, утилизация и уничтожение биологических отходов;</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17) заработная плата работников, занятых в молочном скотоводстве;</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18) страховые взносы и отчисления за работников, занятых в молочном скотоводстве;</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19) бухгалтерские услуги (для крестьянских (фермерских) хозяйств, основным видом деятельности которых является производство молока);</w:t>
      </w:r>
    </w:p>
    <w:p w:rsidR="009D27A5" w:rsidRPr="009F4663" w:rsidRDefault="009D27A5" w:rsidP="009F4663">
      <w:pPr>
        <w:autoSpaceDE w:val="0"/>
        <w:autoSpaceDN w:val="0"/>
        <w:adjustRightInd w:val="0"/>
        <w:ind w:firstLine="709"/>
        <w:jc w:val="both"/>
        <w:rPr>
          <w:rFonts w:eastAsia="Calibri"/>
          <w:lang w:eastAsia="en-US"/>
        </w:rPr>
      </w:pPr>
      <w:r w:rsidRPr="009F4663">
        <w:rPr>
          <w:rFonts w:eastAsia="Calibri"/>
          <w:lang w:eastAsia="en-US"/>
        </w:rPr>
        <w:t>20) другие затраты, связанные с производством молока.</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bidi="ru-RU"/>
        </w:rPr>
        <w:t>Не допускается в затраты на производство молока включать затраты, связанные с приобретением оборудования и техники для производства, заготовки, хранения, подработки, подготовки к реализации сельскохозяйственной продукции.</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 xml:space="preserve">Получатель субсидии не вправе для подтверждения затрат указывать учтенные при возмещении и (или) заявленные к возмещению затраты в рамках получения иных субсидий, грантов в форме субсидий, других мер поддержки сельскохозяйственного производства. </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Повторное предоставление субсидий в целях возмещения одних и тех же затрат не допускается.</w:t>
      </w:r>
    </w:p>
    <w:p w:rsidR="009D27A5" w:rsidRPr="004F4337" w:rsidRDefault="009D27A5" w:rsidP="009F4663">
      <w:pPr>
        <w:autoSpaceDE w:val="0"/>
        <w:autoSpaceDN w:val="0"/>
        <w:adjustRightInd w:val="0"/>
        <w:ind w:firstLine="709"/>
        <w:jc w:val="both"/>
        <w:rPr>
          <w:color w:val="000000" w:themeColor="text1"/>
        </w:rPr>
      </w:pPr>
      <w:r w:rsidRPr="004F4337">
        <w:rPr>
          <w:rFonts w:eastAsia="Calibri"/>
          <w:color w:val="000000" w:themeColor="text1"/>
          <w:lang w:eastAsia="en-US"/>
        </w:rPr>
        <w:lastRenderedPageBreak/>
        <w:t xml:space="preserve">38. </w:t>
      </w:r>
      <w:r w:rsidRPr="004F4337">
        <w:rPr>
          <w:rFonts w:eastAsia="Calibri"/>
          <w:color w:val="000000" w:themeColor="text1"/>
          <w:lang w:eastAsia="en-US" w:bidi="ru-RU"/>
        </w:rPr>
        <w:t xml:space="preserve">Перечень документов, подтверждающих затраты связанные с производством молока, на возмещение которых предоставляется субсидия </w:t>
      </w:r>
      <w:r w:rsidRPr="004F4337">
        <w:rPr>
          <w:rFonts w:eastAsia="Calibri"/>
          <w:color w:val="000000" w:themeColor="text1"/>
          <w:lang w:eastAsia="en-US"/>
        </w:rPr>
        <w:t>включает: договора, счета, счет-фактура, товарные накладные (универсальные передаточные документы) и (или) акты, платежные документы, подтверждающие осуществление платежей в безналичном порядке</w:t>
      </w:r>
      <w:r w:rsidRPr="004F4337">
        <w:rPr>
          <w:color w:val="000000" w:themeColor="text1"/>
        </w:rPr>
        <w:t>, расчетные ведомости, платежные ведомости, платежные поручения на перечисление заработной платы, НДФЛ, расходные кассовые ордеры на выплату заработной платы, расчет страховых взносов по работникам, карточка учета страховых взносов на каждого работника, платежные поручения на оплату страховых взносов.</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 xml:space="preserve">39. </w:t>
      </w:r>
      <w:r w:rsidRPr="004F4337">
        <w:rPr>
          <w:rFonts w:eastAsia="Calibri"/>
          <w:color w:val="000000" w:themeColor="text1"/>
          <w:lang w:eastAsia="en-US" w:bidi="ru-RU"/>
        </w:rPr>
        <w:t xml:space="preserve">Предоставление субсидий за счет средств областного бюджета осуществляется </w:t>
      </w:r>
      <w:r w:rsidR="009F4663" w:rsidRPr="004F4337">
        <w:rPr>
          <w:rFonts w:eastAsia="Calibri"/>
          <w:color w:val="000000" w:themeColor="text1"/>
          <w:lang w:eastAsia="en-US" w:bidi="ru-RU"/>
        </w:rPr>
        <w:t>в пределах,</w:t>
      </w:r>
      <w:r w:rsidRPr="004F4337">
        <w:rPr>
          <w:rFonts w:eastAsia="Calibri"/>
          <w:color w:val="000000" w:themeColor="text1"/>
          <w:lang w:eastAsia="en-US" w:bidi="ru-RU"/>
        </w:rPr>
        <w:t xml:space="preserve"> доведенных Департаментом до Уполномоченного органа лимитов бюджетных обязательств и предельных объемов финансирования на текущий финансовый год</w:t>
      </w:r>
      <w:r w:rsidRPr="004F4337">
        <w:rPr>
          <w:rFonts w:eastAsia="Calibri"/>
          <w:color w:val="000000" w:themeColor="text1"/>
          <w:lang w:eastAsia="en-US"/>
        </w:rPr>
        <w:t xml:space="preserve">. </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а также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в рейтинге заявок номера заявки указанного участника отбора.</w:t>
      </w:r>
    </w:p>
    <w:p w:rsidR="009D27A5" w:rsidRPr="004F4337" w:rsidRDefault="009D27A5" w:rsidP="009F4663">
      <w:pPr>
        <w:autoSpaceDE w:val="0"/>
        <w:autoSpaceDN w:val="0"/>
        <w:adjustRightInd w:val="0"/>
        <w:ind w:firstLine="709"/>
        <w:jc w:val="both"/>
        <w:rPr>
          <w:rFonts w:eastAsiaTheme="minorHAnsi"/>
          <w:lang w:eastAsia="en-US"/>
        </w:rPr>
      </w:pPr>
      <w:r w:rsidRPr="004F4337">
        <w:t xml:space="preserve">40. </w:t>
      </w:r>
      <w:r w:rsidRPr="004F4337">
        <w:rPr>
          <w:rFonts w:eastAsiaTheme="minorHAnsi"/>
          <w:lang w:eastAsia="en-US"/>
        </w:rPr>
        <w:t>Соглашение заключается на основании решения Уполномоченного органа о предоставлении субсидии в течение 7 рабочих дней со дня размещения на едином портале протокола подведения итогов отбора.</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Соглашения в отношении субсидий, предоставляемых за счет средств областного бюджета, дополнительные соглашения к таким Соглашениям, в том числе дополнительные соглашения о расторжении таких Соглашений, заключаются в соответствии с типовой формой, утвержденной Приказом Финансового управления Администрации Первомайского района.</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 xml:space="preserve">В течение 3 рабочих дней </w:t>
      </w:r>
      <w:r w:rsidRPr="004F4337">
        <w:rPr>
          <w:rFonts w:eastAsiaTheme="minorHAnsi"/>
          <w:color w:val="000000" w:themeColor="text1"/>
          <w:lang w:eastAsia="en-US"/>
        </w:rPr>
        <w:t>со дня размещения на едином портале протокола подведения итогов отбора</w:t>
      </w:r>
      <w:r w:rsidRPr="004F4337">
        <w:rPr>
          <w:rFonts w:eastAsia="Calibri"/>
          <w:color w:val="000000" w:themeColor="text1"/>
          <w:lang w:eastAsia="en-US"/>
        </w:rPr>
        <w:t xml:space="preserve"> Уполномоченный орган формирует проект соглашения и направляет для подписания получателем субсидии.</w:t>
      </w:r>
    </w:p>
    <w:p w:rsidR="009D27A5" w:rsidRPr="004F4337" w:rsidRDefault="009D27A5" w:rsidP="009F4663">
      <w:pPr>
        <w:autoSpaceDE w:val="0"/>
        <w:autoSpaceDN w:val="0"/>
        <w:adjustRightInd w:val="0"/>
        <w:ind w:firstLine="709"/>
        <w:jc w:val="both"/>
        <w:rPr>
          <w:rFonts w:eastAsia="Calibri"/>
          <w:color w:val="548DD4" w:themeColor="text2" w:themeTint="99"/>
          <w:lang w:eastAsia="en-US"/>
        </w:rPr>
      </w:pPr>
      <w:r w:rsidRPr="004F4337">
        <w:rPr>
          <w:rFonts w:eastAsia="Calibri"/>
          <w:color w:val="000000" w:themeColor="text1"/>
          <w:lang w:eastAsia="en-US"/>
        </w:rPr>
        <w:t xml:space="preserve">В случае </w:t>
      </w:r>
      <w:proofErr w:type="spellStart"/>
      <w:r w:rsidRPr="004F4337">
        <w:rPr>
          <w:rFonts w:eastAsia="Calibri"/>
          <w:color w:val="000000" w:themeColor="text1"/>
          <w:lang w:eastAsia="en-US"/>
        </w:rPr>
        <w:t>неподписания</w:t>
      </w:r>
      <w:proofErr w:type="spellEnd"/>
      <w:r w:rsidRPr="004F4337">
        <w:rPr>
          <w:rFonts w:eastAsia="Calibri"/>
          <w:color w:val="000000" w:themeColor="text1"/>
          <w:lang w:eastAsia="en-US"/>
        </w:rPr>
        <w:t xml:space="preserve"> Соглашения получателем субсидии в течение 4 рабочих дней получатель субсидии считается уклонившимся от подписания Соглашения</w:t>
      </w:r>
      <w:r w:rsidRPr="004F4337">
        <w:rPr>
          <w:rFonts w:eastAsia="Calibri"/>
          <w:color w:val="548DD4" w:themeColor="text2" w:themeTint="99"/>
          <w:lang w:eastAsia="en-US"/>
        </w:rPr>
        <w:t>.</w:t>
      </w:r>
    </w:p>
    <w:p w:rsidR="009D27A5" w:rsidRPr="004F4337" w:rsidRDefault="009D27A5" w:rsidP="009F4663">
      <w:pPr>
        <w:autoSpaceDE w:val="0"/>
        <w:autoSpaceDN w:val="0"/>
        <w:adjustRightInd w:val="0"/>
        <w:ind w:firstLine="709"/>
        <w:jc w:val="both"/>
        <w:rPr>
          <w:rFonts w:eastAsia="Calibri"/>
          <w:color w:val="548DD4" w:themeColor="text2" w:themeTint="99"/>
          <w:lang w:eastAsia="en-US"/>
        </w:rPr>
      </w:pPr>
      <w:r w:rsidRPr="004F4337">
        <w:rPr>
          <w:rFonts w:eastAsia="Calibri"/>
          <w:color w:val="000000" w:themeColor="text1"/>
          <w:lang w:eastAsia="en-US"/>
        </w:rPr>
        <w:t>После подписания Соглашения Уполномоченный орган регистрирует его в электронном виде в реестре соглашений о предоставлении субсидий на государственную поддержку сельскохозяйственного производства в Первомайском районе Томской области на текущий финансовый год.</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41. В Соглашение обязательно включаются:</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 xml:space="preserve">1) условие о согласии получателя субсидии на осуществление Уполномоченным органом проверок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проверок органами государственного финансового контроля в соответствии со статьями 268.1 и </w:t>
      </w:r>
      <w:hyperlink r:id="rId19" w:history="1">
        <w:r w:rsidRPr="004F4337">
          <w:rPr>
            <w:rFonts w:eastAsia="Calibri"/>
            <w:color w:val="000000" w:themeColor="text1"/>
            <w:lang w:eastAsia="en-US"/>
          </w:rPr>
          <w:t>269.2</w:t>
        </w:r>
      </w:hyperlink>
      <w:r w:rsidRPr="004F4337">
        <w:rPr>
          <w:rFonts w:eastAsia="Calibri"/>
          <w:color w:val="000000" w:themeColor="text1"/>
          <w:lang w:eastAsia="en-US"/>
        </w:rPr>
        <w:t xml:space="preserve"> Бюджетного кодекса Российской Федерации;</w:t>
      </w:r>
    </w:p>
    <w:p w:rsidR="009D27A5" w:rsidRPr="004F4337" w:rsidRDefault="009D27A5" w:rsidP="009F4663">
      <w:pPr>
        <w:autoSpaceDE w:val="0"/>
        <w:autoSpaceDN w:val="0"/>
        <w:adjustRightInd w:val="0"/>
        <w:ind w:firstLine="709"/>
        <w:jc w:val="both"/>
        <w:rPr>
          <w:rFonts w:eastAsia="Calibri"/>
          <w:color w:val="000000" w:themeColor="text1"/>
          <w:lang w:eastAsia="en-US"/>
        </w:rPr>
      </w:pPr>
      <w:bookmarkStart w:id="3" w:name="Par3"/>
      <w:bookmarkEnd w:id="3"/>
      <w:r w:rsidRPr="004F4337">
        <w:rPr>
          <w:rFonts w:eastAsia="Calibri"/>
          <w:color w:val="000000" w:themeColor="text1"/>
          <w:lang w:eastAsia="en-US"/>
        </w:rPr>
        <w:t>2) условие о согласии получателя субсидии представлять отчетность о финансово-экономическом состоянии в порядке и сроки, утверждаемые Департаментом, по формам, утверждаемым Министерством сельского хозяйства Российской Федерации;</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Calibri"/>
          <w:color w:val="000000" w:themeColor="text1"/>
          <w:lang w:eastAsia="en-US"/>
        </w:rPr>
        <w:t>3) 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9D27A5" w:rsidRPr="004F4337" w:rsidRDefault="009D27A5" w:rsidP="009F4663">
      <w:pPr>
        <w:autoSpaceDE w:val="0"/>
        <w:autoSpaceDN w:val="0"/>
        <w:adjustRightInd w:val="0"/>
        <w:ind w:firstLine="709"/>
        <w:jc w:val="both"/>
        <w:rPr>
          <w:rFonts w:eastAsia="Calibri"/>
          <w:color w:val="000000" w:themeColor="text1"/>
          <w:lang w:eastAsia="en-US"/>
        </w:rPr>
      </w:pPr>
      <w:r w:rsidRPr="004F4337">
        <w:rPr>
          <w:rFonts w:eastAsiaTheme="minorHAnsi"/>
          <w:color w:val="000000" w:themeColor="text1"/>
          <w:lang w:eastAsia="en-US"/>
        </w:rPr>
        <w:lastRenderedPageBreak/>
        <w:t>4) обязательство получателя субсидии достичь в году предоставления субсидии результата предоставления субсидии</w:t>
      </w:r>
      <w:r w:rsidRPr="004F4337">
        <w:rPr>
          <w:rFonts w:eastAsia="Calibri"/>
          <w:color w:val="000000" w:themeColor="text1"/>
          <w:lang w:eastAsia="en-US"/>
        </w:rPr>
        <w:t>.</w:t>
      </w:r>
    </w:p>
    <w:p w:rsidR="009D27A5" w:rsidRPr="004F4337" w:rsidRDefault="009D27A5" w:rsidP="009F4663">
      <w:pPr>
        <w:autoSpaceDE w:val="0"/>
        <w:autoSpaceDN w:val="0"/>
        <w:adjustRightInd w:val="0"/>
        <w:ind w:firstLine="709"/>
        <w:jc w:val="both"/>
        <w:rPr>
          <w:rFonts w:eastAsiaTheme="minorHAnsi"/>
          <w:color w:val="000000" w:themeColor="text1"/>
          <w:lang w:eastAsia="en-US"/>
        </w:rPr>
      </w:pPr>
      <w:r w:rsidRPr="004F4337">
        <w:rPr>
          <w:rFonts w:eastAsiaTheme="minorHAnsi"/>
          <w:color w:val="000000" w:themeColor="text1"/>
          <w:lang w:eastAsia="en-US"/>
        </w:rPr>
        <w:t>42. Дополнительное соглашение о внесении изменений в соглашение заключается в следующих случаях:</w:t>
      </w:r>
    </w:p>
    <w:p w:rsidR="009D27A5" w:rsidRPr="004F4337" w:rsidRDefault="009D27A5" w:rsidP="009F4663">
      <w:pPr>
        <w:autoSpaceDE w:val="0"/>
        <w:autoSpaceDN w:val="0"/>
        <w:adjustRightInd w:val="0"/>
        <w:ind w:firstLine="709"/>
        <w:jc w:val="both"/>
        <w:rPr>
          <w:rFonts w:eastAsiaTheme="minorHAnsi"/>
          <w:color w:val="000000" w:themeColor="text1"/>
          <w:lang w:eastAsia="en-US"/>
        </w:rPr>
      </w:pPr>
      <w:r w:rsidRPr="004F4337">
        <w:rPr>
          <w:rFonts w:eastAsiaTheme="minorHAnsi"/>
          <w:color w:val="000000" w:themeColor="text1"/>
          <w:lang w:eastAsia="en-US"/>
        </w:rPr>
        <w:t>1) изменение платежных реквизитов, наименования любой из сторон соглашения, техническая и (или) счетная ошибка. В этом случае дополнительное соглашение о внесении изменений в соглашение заключается по результатам рассмотрения полученного письменного уведомления любой из сторон соглашения в течение 5 рабочих дней с даты получения указанного уведомления;</w:t>
      </w:r>
    </w:p>
    <w:p w:rsidR="009D27A5" w:rsidRPr="004F4337" w:rsidRDefault="009D27A5" w:rsidP="009F4663">
      <w:pPr>
        <w:autoSpaceDE w:val="0"/>
        <w:autoSpaceDN w:val="0"/>
        <w:adjustRightInd w:val="0"/>
        <w:ind w:firstLine="709"/>
        <w:jc w:val="both"/>
        <w:rPr>
          <w:rFonts w:eastAsiaTheme="minorHAnsi"/>
          <w:color w:val="000000" w:themeColor="text1"/>
          <w:lang w:eastAsia="en-US"/>
        </w:rPr>
      </w:pPr>
      <w:r w:rsidRPr="004F4337">
        <w:rPr>
          <w:rFonts w:eastAsiaTheme="minorHAnsi"/>
          <w:color w:val="000000" w:themeColor="text1"/>
          <w:lang w:eastAsia="en-US"/>
        </w:rPr>
        <w:t>2) уменьшение Уполномоченному органу как получателю бюджетных средств ранее доведенных лимитов, приводящее к невозможности предоставления субсидии в размере, определенном в соглашении. В этом случае Уполномоченный орган направляет получателю субсидии письменное обращение с обоснованием необходимости заключения дополнительного соглашения и направляет проект дополнительного соглашения, которое должно быть подписано получателем субсидии в течение 2 рабочих дней после дня получения проекта дополнительного соглашения.</w:t>
      </w:r>
    </w:p>
    <w:p w:rsidR="009D27A5" w:rsidRPr="004F4337" w:rsidRDefault="009D27A5" w:rsidP="009F4663">
      <w:pPr>
        <w:autoSpaceDE w:val="0"/>
        <w:autoSpaceDN w:val="0"/>
        <w:adjustRightInd w:val="0"/>
        <w:ind w:firstLine="709"/>
        <w:jc w:val="both"/>
        <w:rPr>
          <w:rFonts w:eastAsiaTheme="minorHAnsi"/>
          <w:color w:val="000000" w:themeColor="text1"/>
          <w:lang w:eastAsia="en-US"/>
        </w:rPr>
      </w:pPr>
      <w:r w:rsidRPr="004F4337">
        <w:rPr>
          <w:rFonts w:eastAsiaTheme="minorHAnsi"/>
          <w:color w:val="000000" w:themeColor="text1"/>
          <w:lang w:eastAsia="en-US"/>
        </w:rPr>
        <w:t>При несогласии с предложенными изменениями получатель субсидии направляет Уполномоченному органу мотивированный отказ в течение 2 рабочих дней, следующих за днем получения обращения о внесении изменений в Соглашение.</w:t>
      </w:r>
    </w:p>
    <w:p w:rsidR="009D27A5" w:rsidRPr="004F4337" w:rsidRDefault="009D27A5" w:rsidP="009F4663">
      <w:pPr>
        <w:autoSpaceDE w:val="0"/>
        <w:autoSpaceDN w:val="0"/>
        <w:adjustRightInd w:val="0"/>
        <w:ind w:firstLine="709"/>
        <w:jc w:val="both"/>
        <w:rPr>
          <w:rFonts w:eastAsiaTheme="minorHAnsi"/>
          <w:color w:val="000000" w:themeColor="text1"/>
          <w:lang w:eastAsia="en-US"/>
        </w:rPr>
      </w:pPr>
      <w:r w:rsidRPr="004F4337">
        <w:rPr>
          <w:rFonts w:eastAsiaTheme="minorHAnsi"/>
          <w:color w:val="000000" w:themeColor="text1"/>
          <w:lang w:eastAsia="en-US"/>
        </w:rPr>
        <w:t>При недостижении согласия о заключении соглашения на новых условиях соглашение расторгается по требованию Уполномоченного органа в течение 2 рабочих дней, следующих за днем окончания срока, необходимого для подписания дополнительного соглашения, предусмотренного абзацем первым настоящего подпункта, и (или) за днем получения отказа получателя субсидии от согласования новых условий соглашения;</w:t>
      </w:r>
    </w:p>
    <w:p w:rsidR="009D27A5" w:rsidRPr="004F4337" w:rsidRDefault="009D27A5" w:rsidP="009F4663">
      <w:pPr>
        <w:autoSpaceDE w:val="0"/>
        <w:autoSpaceDN w:val="0"/>
        <w:adjustRightInd w:val="0"/>
        <w:ind w:firstLine="709"/>
        <w:jc w:val="both"/>
        <w:rPr>
          <w:rFonts w:eastAsiaTheme="minorHAnsi"/>
          <w:color w:val="000000" w:themeColor="text1"/>
          <w:lang w:eastAsia="en-US"/>
        </w:rPr>
      </w:pPr>
      <w:r w:rsidRPr="004F4337">
        <w:rPr>
          <w:rFonts w:eastAsiaTheme="minorHAnsi"/>
          <w:color w:val="000000" w:themeColor="text1"/>
          <w:lang w:eastAsia="en-US"/>
        </w:rPr>
        <w:t xml:space="preserve">3) реорганизация получателя субсидии, являющегося юридическим лицом, в форме слияния, присоединения или преобразования или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0" w:history="1">
        <w:r w:rsidRPr="004F4337">
          <w:rPr>
            <w:rFonts w:eastAsiaTheme="minorHAnsi"/>
            <w:color w:val="000000" w:themeColor="text1"/>
            <w:lang w:eastAsia="en-US"/>
          </w:rPr>
          <w:t>абзацем вторым пункта 5 статьи 23</w:t>
        </w:r>
      </w:hyperlink>
      <w:r w:rsidRPr="004F4337">
        <w:rPr>
          <w:rFonts w:eastAsiaTheme="minorHAnsi"/>
          <w:color w:val="000000" w:themeColor="text1"/>
          <w:lang w:eastAsia="en-US"/>
        </w:rPr>
        <w:t xml:space="preserve"> Гражданского кодекса Российской Федерации, передающего свои права другому гражданину в соответствии со </w:t>
      </w:r>
      <w:hyperlink r:id="rId21" w:history="1">
        <w:r w:rsidRPr="004F4337">
          <w:rPr>
            <w:rFonts w:eastAsiaTheme="minorHAnsi"/>
            <w:color w:val="000000" w:themeColor="text1"/>
            <w:lang w:eastAsia="en-US"/>
          </w:rPr>
          <w:t>статьей 18</w:t>
        </w:r>
      </w:hyperlink>
      <w:r w:rsidRPr="004F4337">
        <w:rPr>
          <w:rFonts w:eastAsiaTheme="minorHAnsi"/>
          <w:color w:val="000000" w:themeColor="text1"/>
          <w:lang w:eastAsia="en-US"/>
        </w:rPr>
        <w:t xml:space="preserve"> Федерального закона «О крестьянском (фермерском) хозяйстве». В этих случаях дополнительное соглашение о внесении изменений в соглашение в части перемены лица в обязательстве с указанием в соглашении лица, являющегося правопреемником, заключается по результатам рассмотрения полученного письменного уведомления любой из сторон соглашения в течение 5 рабочих дней с даты получения указанного уведомления.</w:t>
      </w:r>
    </w:p>
    <w:p w:rsidR="009D27A5" w:rsidRPr="004F4337" w:rsidRDefault="009D27A5" w:rsidP="009F4663">
      <w:pPr>
        <w:autoSpaceDE w:val="0"/>
        <w:autoSpaceDN w:val="0"/>
        <w:adjustRightInd w:val="0"/>
        <w:ind w:firstLine="709"/>
        <w:jc w:val="both"/>
        <w:rPr>
          <w:rFonts w:eastAsiaTheme="minorHAnsi"/>
          <w:color w:val="000000" w:themeColor="text1"/>
          <w:lang w:eastAsia="en-US"/>
        </w:rPr>
      </w:pPr>
      <w:r w:rsidRPr="004F4337">
        <w:rPr>
          <w:rFonts w:eastAsiaTheme="minorHAnsi"/>
          <w:color w:val="000000" w:themeColor="text1"/>
          <w:lang w:eastAsia="en-US"/>
        </w:rPr>
        <w:t xml:space="preserve">43. При реорганизации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2" w:history="1">
        <w:r w:rsidRPr="004F4337">
          <w:rPr>
            <w:rFonts w:eastAsiaTheme="minorHAnsi"/>
            <w:color w:val="000000" w:themeColor="text1"/>
            <w:lang w:eastAsia="en-US"/>
          </w:rPr>
          <w:t>абзацем вторым пункта 5 статьи 23</w:t>
        </w:r>
      </w:hyperlink>
      <w:r w:rsidRPr="004F4337">
        <w:rPr>
          <w:rFonts w:eastAsiaTheme="minorHAnsi"/>
          <w:color w:val="000000" w:themeColor="text1"/>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«Первомайский район» по результатам рассмотрения полученного письменного уведомления любой из сторон соглашения в течение 3 рабочих дней со дня, когда Уполномоченному органу стало известно о факте реорганизации и (или) ликвидации, прекращении деятельности получателя субсидии.</w:t>
      </w:r>
    </w:p>
    <w:p w:rsidR="009D27A5" w:rsidRPr="004F4337" w:rsidRDefault="009D27A5" w:rsidP="009F4663">
      <w:pPr>
        <w:autoSpaceDE w:val="0"/>
        <w:autoSpaceDN w:val="0"/>
        <w:adjustRightInd w:val="0"/>
        <w:ind w:firstLine="709"/>
        <w:jc w:val="both"/>
        <w:rPr>
          <w:rFonts w:eastAsia="Calibri"/>
          <w:lang w:eastAsia="en-US"/>
        </w:rPr>
      </w:pPr>
      <w:r w:rsidRPr="004F4337">
        <w:rPr>
          <w:rFonts w:eastAsia="Calibri"/>
          <w:lang w:eastAsia="en-US"/>
        </w:rPr>
        <w:t xml:space="preserve">44. Результат предоставления субсидии: реализовано молока (тыс. тонн). </w:t>
      </w:r>
    </w:p>
    <w:p w:rsidR="009D27A5" w:rsidRPr="004F4337" w:rsidRDefault="009D27A5" w:rsidP="009F4663">
      <w:pPr>
        <w:widowControl w:val="0"/>
        <w:autoSpaceDE w:val="0"/>
        <w:autoSpaceDN w:val="0"/>
        <w:ind w:firstLine="709"/>
        <w:jc w:val="both"/>
        <w:rPr>
          <w:rFonts w:eastAsia="Calibri"/>
          <w:lang w:eastAsia="en-US"/>
        </w:rPr>
      </w:pPr>
      <w:r w:rsidRPr="004F4337">
        <w:rPr>
          <w:rFonts w:eastAsia="Calibri"/>
          <w:lang w:eastAsia="en-US" w:bidi="ru-RU"/>
        </w:rPr>
        <w:t>Значение результата предоставления субсидии определяется соглашением, заключаемым Уполномоченным органом с получателем субсидии.</w:t>
      </w:r>
      <w:r w:rsidRPr="004F4337">
        <w:rPr>
          <w:rFonts w:eastAsia="Calibri"/>
          <w:lang w:eastAsia="en-US"/>
        </w:rPr>
        <w:t xml:space="preserve"> </w:t>
      </w:r>
    </w:p>
    <w:p w:rsidR="009D27A5" w:rsidRPr="004F4337" w:rsidRDefault="009D27A5" w:rsidP="009F4663">
      <w:pPr>
        <w:widowControl w:val="0"/>
        <w:autoSpaceDE w:val="0"/>
        <w:autoSpaceDN w:val="0"/>
        <w:ind w:firstLine="709"/>
        <w:jc w:val="both"/>
        <w:rPr>
          <w:color w:val="000000" w:themeColor="text1"/>
        </w:rPr>
      </w:pPr>
      <w:r w:rsidRPr="004F4337">
        <w:rPr>
          <w:color w:val="000000" w:themeColor="text1"/>
        </w:rPr>
        <w:lastRenderedPageBreak/>
        <w:t xml:space="preserve">Значение показателя, необходимого для достижения результата предоставления субсидии, устанавливается Уполномоченным органом в соглашении о предоставлении субсидии, заключенном между Уполномоченным органом и получателем субсидии. </w:t>
      </w:r>
    </w:p>
    <w:p w:rsidR="009D27A5" w:rsidRPr="004F4337" w:rsidRDefault="009D27A5" w:rsidP="009F4663">
      <w:pPr>
        <w:autoSpaceDE w:val="0"/>
        <w:autoSpaceDN w:val="0"/>
        <w:adjustRightInd w:val="0"/>
        <w:ind w:firstLine="709"/>
        <w:jc w:val="both"/>
        <w:rPr>
          <w:color w:val="000000" w:themeColor="text1"/>
        </w:rPr>
      </w:pPr>
      <w:r w:rsidRPr="004F4337">
        <w:rPr>
          <w:color w:val="000000" w:themeColor="text1"/>
        </w:rPr>
        <w:t xml:space="preserve">Внесение в Соглашение изменений, предусматривающих ухудшение значений результатов, показателей, необходимых для достижения результатов предоставления субсидии, не допускается, за исключением изменения значений показателей государственной </w:t>
      </w:r>
      <w:hyperlink r:id="rId23">
        <w:r w:rsidRPr="004F4337">
          <w:rPr>
            <w:color w:val="000000" w:themeColor="text1"/>
          </w:rPr>
          <w:t>программы</w:t>
        </w:r>
      </w:hyperlink>
      <w:r w:rsidRPr="004F4337">
        <w:rPr>
          <w:color w:val="000000" w:themeColor="text1"/>
        </w:rPr>
        <w:t xml:space="preserve"> «Развитие сельского хозяйства, рынков сырья и продовольствия в Томской области», утвержденной постановлением Администрации Томской области от 26.09.2019 № 338а «Об утверждении государственной программы «Развитие сельского хозяйства, рынков сырья и продовольствия в Томской области», а также в случае существенного (более чем на 20 процентов) сокращения размера субвенции.</w:t>
      </w:r>
    </w:p>
    <w:p w:rsidR="009D27A5" w:rsidRPr="004F4337" w:rsidRDefault="009D27A5" w:rsidP="009F4663">
      <w:pPr>
        <w:autoSpaceDE w:val="0"/>
        <w:autoSpaceDN w:val="0"/>
        <w:adjustRightInd w:val="0"/>
        <w:ind w:firstLine="709"/>
        <w:jc w:val="both"/>
        <w:rPr>
          <w:color w:val="000000" w:themeColor="text1"/>
        </w:rPr>
      </w:pPr>
      <w:r w:rsidRPr="004F4337">
        <w:rPr>
          <w:color w:val="000000" w:themeColor="text1"/>
        </w:rPr>
        <w:t>45. Уполномоченный орган перечисляет субсидию на расчетный счет, открытый получателем субсидии в кредитной организации не позднее десятого рабочего дня, следующего за днем принятия решения о предоставлении субсидии.</w:t>
      </w:r>
    </w:p>
    <w:p w:rsidR="009D27A5" w:rsidRPr="004F4337" w:rsidRDefault="009D27A5" w:rsidP="009F4663">
      <w:pPr>
        <w:autoSpaceDE w:val="0"/>
        <w:autoSpaceDN w:val="0"/>
        <w:adjustRightInd w:val="0"/>
        <w:ind w:firstLine="709"/>
        <w:jc w:val="both"/>
      </w:pPr>
    </w:p>
    <w:p w:rsidR="009D27A5" w:rsidRPr="004F4337" w:rsidRDefault="009D27A5" w:rsidP="009F4663">
      <w:pPr>
        <w:autoSpaceDE w:val="0"/>
        <w:autoSpaceDN w:val="0"/>
        <w:adjustRightInd w:val="0"/>
        <w:jc w:val="center"/>
        <w:outlineLvl w:val="0"/>
        <w:rPr>
          <w:rFonts w:eastAsia="Calibri"/>
          <w:bCs/>
          <w:color w:val="000000" w:themeColor="text1"/>
          <w:lang w:eastAsia="en-US"/>
        </w:rPr>
      </w:pPr>
      <w:r w:rsidRPr="004F4337">
        <w:rPr>
          <w:rFonts w:eastAsia="Calibri"/>
          <w:bCs/>
          <w:color w:val="000000" w:themeColor="text1"/>
          <w:lang w:eastAsia="en-US"/>
        </w:rPr>
        <w:t>4. Требования к отчетности, к осуществлению контроля (мониторинга)</w:t>
      </w:r>
    </w:p>
    <w:p w:rsidR="009D27A5" w:rsidRPr="004F4337" w:rsidRDefault="009D27A5" w:rsidP="009F4663">
      <w:pPr>
        <w:autoSpaceDE w:val="0"/>
        <w:autoSpaceDN w:val="0"/>
        <w:adjustRightInd w:val="0"/>
        <w:jc w:val="center"/>
        <w:rPr>
          <w:rFonts w:eastAsia="Calibri"/>
          <w:bCs/>
          <w:color w:val="000000" w:themeColor="text1"/>
          <w:lang w:eastAsia="en-US"/>
        </w:rPr>
      </w:pPr>
      <w:r w:rsidRPr="004F4337">
        <w:rPr>
          <w:rFonts w:eastAsia="Calibri"/>
          <w:bCs/>
          <w:color w:val="000000" w:themeColor="text1"/>
          <w:lang w:eastAsia="en-US"/>
        </w:rPr>
        <w:t>за соблюдением условий и порядка предоставления субсидий</w:t>
      </w:r>
    </w:p>
    <w:p w:rsidR="009D27A5" w:rsidRPr="004F4337" w:rsidRDefault="009D27A5" w:rsidP="009F4663">
      <w:pPr>
        <w:autoSpaceDE w:val="0"/>
        <w:autoSpaceDN w:val="0"/>
        <w:adjustRightInd w:val="0"/>
        <w:jc w:val="center"/>
        <w:rPr>
          <w:rFonts w:eastAsia="Calibri"/>
          <w:bCs/>
          <w:color w:val="000000" w:themeColor="text1"/>
          <w:lang w:eastAsia="en-US"/>
        </w:rPr>
      </w:pPr>
      <w:r w:rsidRPr="004F4337">
        <w:rPr>
          <w:rFonts w:eastAsia="Calibri"/>
          <w:bCs/>
          <w:color w:val="000000" w:themeColor="text1"/>
          <w:lang w:eastAsia="en-US"/>
        </w:rPr>
        <w:t>и ответственность за их нарушение</w:t>
      </w:r>
    </w:p>
    <w:p w:rsidR="009D27A5" w:rsidRPr="004F4337" w:rsidRDefault="009D27A5" w:rsidP="009F4663">
      <w:pPr>
        <w:autoSpaceDE w:val="0"/>
        <w:autoSpaceDN w:val="0"/>
        <w:adjustRightInd w:val="0"/>
        <w:jc w:val="both"/>
        <w:rPr>
          <w:rFonts w:eastAsia="Calibri"/>
          <w:lang w:eastAsia="en-US"/>
        </w:rPr>
      </w:pP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46. Получатели субсидии представляют в Уполномоченный орган:</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1) ежеквартально, не позднее 10-го числа, следующего за отчетным кварталом, и не позднее 1 февраля года, следующего за годом получения субсидии, отчет о достижении значения результата предоставления субсидии </w:t>
      </w:r>
      <w:r w:rsidRPr="004F4337">
        <w:t>по форме, определенной Соглашением о предоставлении субсидии</w:t>
      </w:r>
      <w:r w:rsidRPr="004F4337">
        <w:rPr>
          <w:rFonts w:eastAsiaTheme="minorHAnsi"/>
          <w:lang w:eastAsia="en-US"/>
        </w:rPr>
        <w:t>.</w:t>
      </w:r>
    </w:p>
    <w:p w:rsidR="009D27A5" w:rsidRDefault="009D27A5" w:rsidP="009F4663">
      <w:pPr>
        <w:autoSpaceDE w:val="0"/>
        <w:autoSpaceDN w:val="0"/>
        <w:adjustRightInd w:val="0"/>
        <w:ind w:firstLine="709"/>
        <w:jc w:val="both"/>
        <w:rPr>
          <w:rFonts w:eastAsia="Calibri"/>
          <w:lang w:eastAsia="en-US"/>
        </w:rPr>
      </w:pPr>
      <w:r w:rsidRPr="004F4337">
        <w:rPr>
          <w:rFonts w:eastAsia="Calibri"/>
          <w:lang w:eastAsia="en-US"/>
        </w:rPr>
        <w:t xml:space="preserve">Уполномоченный орган осуществляет проверку и принятие </w:t>
      </w:r>
      <w:r w:rsidRPr="004F4337">
        <w:t>отчета о достижении значений результата предоставления субсидии</w:t>
      </w:r>
      <w:r w:rsidRPr="004F4337">
        <w:rPr>
          <w:rFonts w:eastAsia="Calibri"/>
          <w:lang w:eastAsia="en-US"/>
        </w:rPr>
        <w:t>, в срок, не превышающий 20 рабочих дней со дня представления такого отчета;</w:t>
      </w:r>
    </w:p>
    <w:p w:rsidR="00BD3BF9" w:rsidRPr="004F4337" w:rsidRDefault="00BD3BF9" w:rsidP="009F4663">
      <w:pPr>
        <w:autoSpaceDE w:val="0"/>
        <w:autoSpaceDN w:val="0"/>
        <w:adjustRightInd w:val="0"/>
        <w:ind w:firstLine="709"/>
        <w:jc w:val="both"/>
        <w:rPr>
          <w:rFonts w:eastAsia="Calibri"/>
          <w:lang w:eastAsia="en-US"/>
        </w:rPr>
      </w:pPr>
      <w:r>
        <w:rPr>
          <w:rFonts w:eastAsia="Calibri"/>
          <w:lang w:eastAsia="en-US"/>
        </w:rPr>
        <w:t>2)</w:t>
      </w:r>
      <w:r w:rsidRPr="00BD3BF9">
        <w:t xml:space="preserve"> </w:t>
      </w:r>
      <w:r w:rsidRPr="00BD3BF9">
        <w:rPr>
          <w:rFonts w:eastAsia="Calibri"/>
          <w:lang w:eastAsia="en-US"/>
        </w:rPr>
        <w:t>ежеквартально, не позднее 10-го числа, следующего за отчетным кварталом, и не позднее 1 февраля года, следующего за годом получения субсидии</w:t>
      </w:r>
      <w:r>
        <w:rPr>
          <w:rFonts w:eastAsia="Calibri"/>
          <w:lang w:eastAsia="en-US"/>
        </w:rPr>
        <w:t xml:space="preserve">, </w:t>
      </w:r>
      <w:r w:rsidRPr="00BD3BF9">
        <w:rPr>
          <w:rFonts w:eastAsia="Calibri"/>
          <w:lang w:eastAsia="en-US"/>
        </w:rPr>
        <w:t>реестр документов, подтверждающих факт реализации и (или) отгрузки на собственную переработку</w:t>
      </w:r>
      <w:r>
        <w:rPr>
          <w:rFonts w:eastAsia="Calibri"/>
          <w:lang w:eastAsia="en-US"/>
        </w:rPr>
        <w:t xml:space="preserve"> товарного</w:t>
      </w:r>
      <w:r w:rsidRPr="00BD3BF9">
        <w:rPr>
          <w:rFonts w:eastAsia="Calibri"/>
          <w:lang w:eastAsia="en-US"/>
        </w:rPr>
        <w:t xml:space="preserve"> молока</w:t>
      </w:r>
      <w:r w:rsidR="00CB465C" w:rsidRPr="00CB465C">
        <w:t xml:space="preserve"> </w:t>
      </w:r>
      <w:r w:rsidR="00CB465C" w:rsidRPr="00CB465C">
        <w:rPr>
          <w:rFonts w:eastAsia="Calibri"/>
          <w:lang w:eastAsia="en-US"/>
        </w:rPr>
        <w:t>по форме согласно приложению № 2 к настоящему Положению</w:t>
      </w:r>
      <w:r>
        <w:rPr>
          <w:rFonts w:eastAsia="Calibri"/>
          <w:lang w:eastAsia="en-US"/>
        </w:rPr>
        <w:t>.</w:t>
      </w:r>
    </w:p>
    <w:p w:rsidR="009D27A5" w:rsidRPr="004F4337" w:rsidRDefault="00BD3BF9" w:rsidP="009F4663">
      <w:pPr>
        <w:autoSpaceDE w:val="0"/>
        <w:autoSpaceDN w:val="0"/>
        <w:adjustRightInd w:val="0"/>
        <w:ind w:firstLine="709"/>
        <w:jc w:val="both"/>
        <w:rPr>
          <w:rFonts w:eastAsiaTheme="minorHAnsi"/>
          <w:lang w:eastAsia="en-US"/>
        </w:rPr>
      </w:pPr>
      <w:r>
        <w:rPr>
          <w:rFonts w:eastAsiaTheme="minorHAnsi"/>
          <w:lang w:eastAsia="en-US"/>
        </w:rPr>
        <w:t>3</w:t>
      </w:r>
      <w:r w:rsidR="009D27A5" w:rsidRPr="004F4337">
        <w:rPr>
          <w:rFonts w:eastAsiaTheme="minorHAnsi"/>
          <w:lang w:eastAsia="en-US"/>
        </w:rPr>
        <w:t xml:space="preserve">) ежеквартально, не позднее 5-го рабочего дня месяца, следующего за отчетным периодом, </w:t>
      </w:r>
      <w:hyperlink r:id="rId24" w:history="1">
        <w:r w:rsidR="009D27A5" w:rsidRPr="004F4337">
          <w:rPr>
            <w:rFonts w:eastAsiaTheme="minorHAnsi"/>
            <w:lang w:eastAsia="en-US"/>
          </w:rPr>
          <w:t>отчет</w:t>
        </w:r>
      </w:hyperlink>
      <w:r w:rsidR="009D27A5" w:rsidRPr="004F4337">
        <w:rPr>
          <w:rFonts w:eastAsiaTheme="minorHAnsi"/>
          <w:lang w:eastAsia="en-US"/>
        </w:rPr>
        <w:t xml:space="preserve"> о реализации плана мероприятий по достижению результатов предоставления субсидии по состоянию на 1 число месяца, следующего за отчетным периодом, формируемого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(до даты достижения конечного результата предоставления субсидии), а также не позднее 10-го рабочего дня после достижения конечного значения результата предоставления субсидии.</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Уполномоченный орган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w:t>
      </w:r>
      <w:hyperlink r:id="rId25" w:history="1">
        <w:r w:rsidRPr="004F4337">
          <w:rPr>
            <w:rFonts w:eastAsiaTheme="minorHAnsi"/>
            <w:lang w:eastAsia="en-US"/>
          </w:rPr>
          <w:t>приказом</w:t>
        </w:r>
      </w:hyperlink>
      <w:r w:rsidRPr="004F4337">
        <w:rPr>
          <w:rFonts w:eastAsiaTheme="minorHAnsi"/>
          <w:lang w:eastAsia="en-US"/>
        </w:rPr>
        <w:t xml:space="preserve">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9D27A5" w:rsidRPr="004F4337" w:rsidRDefault="00BD3BF9" w:rsidP="009F4663">
      <w:pPr>
        <w:autoSpaceDE w:val="0"/>
        <w:autoSpaceDN w:val="0"/>
        <w:adjustRightInd w:val="0"/>
        <w:ind w:firstLine="709"/>
        <w:jc w:val="both"/>
        <w:rPr>
          <w:rFonts w:eastAsiaTheme="minorHAnsi"/>
          <w:lang w:eastAsia="en-US"/>
        </w:rPr>
      </w:pPr>
      <w:r>
        <w:rPr>
          <w:rFonts w:eastAsiaTheme="minorHAnsi"/>
          <w:lang w:eastAsia="en-US"/>
        </w:rPr>
        <w:lastRenderedPageBreak/>
        <w:t>4</w:t>
      </w:r>
      <w:r w:rsidR="009D27A5" w:rsidRPr="004F4337">
        <w:rPr>
          <w:rFonts w:eastAsiaTheme="minorHAnsi"/>
          <w:lang w:eastAsia="en-US"/>
        </w:rPr>
        <w:t>) отчет о финансово-экономическом состоянии в сроки и по форме, определяемые соглашением.</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Уполномоченный орган использует данные отчета о финансово-экономическом состоянии получателя субсидии для формирования сводного отчета для направления в Департамент для представления в Министерство сельского хозяйства Российской Федерации.</w:t>
      </w:r>
    </w:p>
    <w:p w:rsidR="009D27A5" w:rsidRPr="004F4337" w:rsidRDefault="00BD3BF9" w:rsidP="009F4663">
      <w:pPr>
        <w:autoSpaceDE w:val="0"/>
        <w:autoSpaceDN w:val="0"/>
        <w:adjustRightInd w:val="0"/>
        <w:ind w:firstLine="709"/>
        <w:jc w:val="both"/>
        <w:rPr>
          <w:rFonts w:eastAsiaTheme="minorHAnsi"/>
          <w:lang w:eastAsia="en-US"/>
        </w:rPr>
      </w:pPr>
      <w:r>
        <w:rPr>
          <w:rFonts w:eastAsiaTheme="minorHAnsi"/>
          <w:lang w:eastAsia="en-US"/>
        </w:rPr>
        <w:t>5</w:t>
      </w:r>
      <w:r w:rsidR="009D27A5" w:rsidRPr="004F4337">
        <w:rPr>
          <w:rFonts w:eastAsiaTheme="minorHAnsi"/>
          <w:lang w:eastAsia="en-US"/>
        </w:rPr>
        <w:t>)</w:t>
      </w:r>
      <w:r w:rsidR="009D27A5" w:rsidRPr="004F4337">
        <w:rPr>
          <w:rFonts w:eastAsiaTheme="minorHAnsi"/>
          <w:lang w:eastAsia="en-US"/>
        </w:rPr>
        <w:tab/>
        <w:t>не позднее 20 рабочих дней, следующих за отчетным кварталом:</w:t>
      </w:r>
    </w:p>
    <w:p w:rsidR="009D27A5" w:rsidRPr="00BD3BF9" w:rsidRDefault="009D27A5" w:rsidP="009F4663">
      <w:pPr>
        <w:autoSpaceDE w:val="0"/>
        <w:autoSpaceDN w:val="0"/>
        <w:adjustRightInd w:val="0"/>
        <w:ind w:firstLine="709"/>
        <w:jc w:val="both"/>
        <w:rPr>
          <w:rFonts w:eastAsiaTheme="minorHAnsi"/>
          <w:color w:val="000000" w:themeColor="text1"/>
          <w:lang w:eastAsia="en-US"/>
        </w:rPr>
      </w:pPr>
      <w:r w:rsidRPr="00BD3BF9">
        <w:rPr>
          <w:rFonts w:eastAsiaTheme="minorHAnsi"/>
          <w:color w:val="000000" w:themeColor="text1"/>
          <w:lang w:eastAsia="en-US"/>
        </w:rPr>
        <w:t>а)</w:t>
      </w:r>
      <w:r w:rsidRPr="00BD3BF9">
        <w:rPr>
          <w:rFonts w:eastAsiaTheme="minorHAnsi"/>
          <w:color w:val="000000" w:themeColor="text1"/>
          <w:lang w:eastAsia="en-US"/>
        </w:rPr>
        <w:tab/>
        <w:t xml:space="preserve">отчет об осуществлении расходов, источником финансового обеспечения которых является субсидия, по форме, определенной типовой формой соглашения, </w:t>
      </w:r>
      <w:r w:rsidR="00BD3BF9" w:rsidRPr="00BD3BF9">
        <w:rPr>
          <w:rFonts w:eastAsiaTheme="minorHAnsi"/>
          <w:color w:val="000000" w:themeColor="text1"/>
          <w:lang w:eastAsia="en-US"/>
        </w:rPr>
        <w:t>утвержденной Приказом Финансового управления Администрации Первомайского района</w:t>
      </w:r>
      <w:r w:rsidRPr="00BD3BF9">
        <w:rPr>
          <w:rFonts w:eastAsiaTheme="minorHAnsi"/>
          <w:color w:val="000000" w:themeColor="text1"/>
          <w:lang w:eastAsia="en-US"/>
        </w:rPr>
        <w:t>;</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б)</w:t>
      </w:r>
      <w:r w:rsidRPr="004F4337">
        <w:rPr>
          <w:rFonts w:eastAsiaTheme="minorHAnsi"/>
          <w:lang w:eastAsia="en-US"/>
        </w:rPr>
        <w:tab/>
        <w:t xml:space="preserve">следующую отчетность и документы для подтверждения произведенных затрат: </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отчет о движении поголовья скота по форме </w:t>
      </w:r>
      <w:r w:rsidR="00025EF6" w:rsidRPr="004F4337">
        <w:rPr>
          <w:rFonts w:eastAsiaTheme="minorHAnsi"/>
          <w:lang w:eastAsia="en-US"/>
        </w:rPr>
        <w:t xml:space="preserve">СП-51 на первое число месяца, в </w:t>
      </w:r>
      <w:r w:rsidRPr="004F4337">
        <w:rPr>
          <w:rFonts w:eastAsiaTheme="minorHAnsi"/>
          <w:lang w:eastAsia="en-US"/>
        </w:rPr>
        <w:t>котором представлен отчет;</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отчет о фактически произведенных затратах на производство молока </w:t>
      </w:r>
      <w:r w:rsidR="00CB465C">
        <w:rPr>
          <w:rFonts w:eastAsiaTheme="minorHAnsi"/>
          <w:lang w:eastAsia="en-US"/>
        </w:rPr>
        <w:t>по форме согласно приложению № 3</w:t>
      </w:r>
      <w:r w:rsidRPr="004F4337">
        <w:rPr>
          <w:rFonts w:eastAsiaTheme="minorHAnsi"/>
          <w:lang w:eastAsia="en-US"/>
        </w:rPr>
        <w:t xml:space="preserve"> к настоящему Положению с приложением бухгалтерских документов, подтверждающих затраты получателя субсидии на производство молока;</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отчет по форме №</w:t>
      </w:r>
      <w:r w:rsidRPr="004F4337">
        <w:rPr>
          <w:rFonts w:eastAsiaTheme="minorHAnsi"/>
          <w:lang w:eastAsia="en-US"/>
        </w:rPr>
        <w:tab/>
        <w:t>П-1 (СХ) «Сведения о производстве и отгрузке</w:t>
      </w:r>
      <w:r w:rsidR="004F4337" w:rsidRPr="004F4337">
        <w:rPr>
          <w:rFonts w:eastAsiaTheme="minorHAnsi"/>
          <w:lang w:eastAsia="en-US"/>
        </w:rPr>
        <w:t xml:space="preserve"> </w:t>
      </w:r>
      <w:r w:rsidRPr="004F4337">
        <w:rPr>
          <w:rFonts w:eastAsiaTheme="minorHAnsi"/>
          <w:lang w:eastAsia="en-US"/>
        </w:rPr>
        <w:t xml:space="preserve">сельскохозяйственной продукции», подтверждающий объем производства молока, поголовье </w:t>
      </w:r>
      <w:proofErr w:type="spellStart"/>
      <w:r w:rsidRPr="004F4337">
        <w:rPr>
          <w:rFonts w:eastAsiaTheme="minorHAnsi"/>
          <w:lang w:eastAsia="en-US"/>
        </w:rPr>
        <w:t>коров</w:t>
      </w:r>
      <w:proofErr w:type="spellEnd"/>
      <w:r w:rsidRPr="004F4337">
        <w:rPr>
          <w:rFonts w:eastAsiaTheme="minorHAnsi"/>
          <w:lang w:eastAsia="en-US"/>
        </w:rPr>
        <w:t xml:space="preserve"> на начало деятельности по производству молока и молочной продукции - для получателей субсидий, которые начали хозяйственную деятельность по производству молока в текущем году;</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ведомость сдачи и приема молока по форме, установленной приказом Департамента, подтверждающая объем реализованного и (или) отгруженного на собственную переработку молока за отчетный период;</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информация о производстве молока, молочной продуктивности </w:t>
      </w:r>
      <w:proofErr w:type="spellStart"/>
      <w:r w:rsidRPr="004F4337">
        <w:rPr>
          <w:rFonts w:eastAsiaTheme="minorHAnsi"/>
          <w:lang w:eastAsia="en-US"/>
        </w:rPr>
        <w:t>коров</w:t>
      </w:r>
      <w:proofErr w:type="spellEnd"/>
      <w:r w:rsidRPr="004F4337">
        <w:rPr>
          <w:rFonts w:eastAsiaTheme="minorHAnsi"/>
          <w:lang w:eastAsia="en-US"/>
        </w:rPr>
        <w:t xml:space="preserve"> (коз) по форме, установленной приказом Департамента, подтверждающая молочную продуктивность </w:t>
      </w:r>
      <w:proofErr w:type="spellStart"/>
      <w:r w:rsidRPr="004F4337">
        <w:rPr>
          <w:rFonts w:eastAsiaTheme="minorHAnsi"/>
          <w:lang w:eastAsia="en-US"/>
        </w:rPr>
        <w:t>коров</w:t>
      </w:r>
      <w:proofErr w:type="spellEnd"/>
      <w:r w:rsidRPr="004F4337">
        <w:rPr>
          <w:rFonts w:eastAsiaTheme="minorHAnsi"/>
          <w:lang w:eastAsia="en-US"/>
        </w:rPr>
        <w:t xml:space="preserve"> (коз)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 или в текущем году).</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Уполномоченный орган осуществляет проверку и принятие отчетности, предусмотренной настоящим подпунктом, в срок, не превышающий 20 рабочих дней со дня ее представления.</w:t>
      </w:r>
    </w:p>
    <w:p w:rsidR="009D27A5" w:rsidRPr="004F4337" w:rsidRDefault="009D27A5" w:rsidP="009F4663">
      <w:pPr>
        <w:autoSpaceDE w:val="0"/>
        <w:autoSpaceDN w:val="0"/>
        <w:adjustRightInd w:val="0"/>
        <w:ind w:firstLine="709"/>
        <w:jc w:val="both"/>
        <w:rPr>
          <w:rFonts w:eastAsiaTheme="minorHAnsi"/>
          <w:lang w:eastAsia="en-US"/>
        </w:rPr>
      </w:pPr>
      <w:r w:rsidRPr="004F4337">
        <w:rPr>
          <w:rFonts w:eastAsiaTheme="minorHAnsi"/>
          <w:lang w:eastAsia="en-US"/>
        </w:rPr>
        <w:t>В случае если получателем субсидии представлялись в Уполномоченный орган документы, предусмотренные настоящим подпунктом, повторного представления указанных документов не требуется, за исключением случаев, когда в документы вносились изменения.</w:t>
      </w:r>
    </w:p>
    <w:p w:rsidR="009D27A5" w:rsidRPr="004F4337" w:rsidRDefault="009D27A5" w:rsidP="009F4663">
      <w:pPr>
        <w:shd w:val="clear" w:color="auto" w:fill="FFFFFF"/>
        <w:ind w:firstLine="709"/>
        <w:jc w:val="both"/>
        <w:rPr>
          <w:rFonts w:eastAsia="Calibri"/>
          <w:lang w:eastAsia="en-US"/>
        </w:rPr>
      </w:pPr>
      <w:r w:rsidRPr="004F4337">
        <w:rPr>
          <w:rFonts w:eastAsia="Calibri"/>
          <w:lang w:eastAsia="en-US"/>
        </w:rPr>
        <w:t>47.</w:t>
      </w:r>
      <w:r w:rsidRPr="004F4337">
        <w:rPr>
          <w:rFonts w:eastAsia="Calibri"/>
          <w:lang w:eastAsia="en-US"/>
        </w:rPr>
        <w:tab/>
        <w:t>Уполномоченный орган осуществляет проверку соблюдения получателем субсидии условий и порядка предоставления субсидий, в том числе в части достижения результата предоставления субсидии.</w:t>
      </w:r>
    </w:p>
    <w:p w:rsidR="009D27A5" w:rsidRPr="004F4337" w:rsidRDefault="009D27A5" w:rsidP="009F4663">
      <w:pPr>
        <w:shd w:val="clear" w:color="auto" w:fill="FFFFFF"/>
        <w:ind w:firstLine="709"/>
        <w:jc w:val="both"/>
      </w:pPr>
      <w:r w:rsidRPr="004F4337">
        <w:rPr>
          <w:rFonts w:eastAsia="Calibri"/>
          <w:lang w:eastAsia="en-US"/>
        </w:rPr>
        <w:t>Органы государственного (муниципального) финансового контроля осуществляют в отношении получателя субсидии проверки в соответствии со статьями 268.1 и 269.2 Бюджетного кодекса Российской Федерации.</w:t>
      </w:r>
    </w:p>
    <w:p w:rsidR="009D27A5" w:rsidRPr="004F4337" w:rsidRDefault="009D27A5" w:rsidP="009F4663">
      <w:pPr>
        <w:autoSpaceDE w:val="0"/>
        <w:autoSpaceDN w:val="0"/>
        <w:adjustRightInd w:val="0"/>
        <w:ind w:firstLine="709"/>
        <w:jc w:val="both"/>
      </w:pPr>
      <w:r w:rsidRPr="004F4337">
        <w:t>48. В случае выявления нарушения получателем субсидии условий, установленных при предоставлении субсидии, выявленных в том числе по фактам проверок, проведенных Уполномоченным органом и (или) органами государственного (муниципального) финансового контроля, а также в случае не достижения получателем субсидии значений результата предоставления субсидий, установленных соглашением, Уполномоченный орган направляет получателю субсидии письменное мотивированное уведомление с требованием о возврате бюджетных средств (далее – уведомление).</w:t>
      </w:r>
    </w:p>
    <w:p w:rsidR="009D27A5" w:rsidRPr="004F4337" w:rsidRDefault="009D27A5" w:rsidP="009F4663">
      <w:pPr>
        <w:autoSpaceDE w:val="0"/>
        <w:autoSpaceDN w:val="0"/>
        <w:adjustRightInd w:val="0"/>
        <w:ind w:firstLine="709"/>
        <w:jc w:val="both"/>
      </w:pPr>
      <w:r w:rsidRPr="004F4337">
        <w:t xml:space="preserve"> Уведомление должно быть направлено в течение 10 рабочих дней со дня установления фактов, указанных в пункте 49 настоящего Положения. </w:t>
      </w:r>
    </w:p>
    <w:p w:rsidR="009D27A5" w:rsidRPr="004F4337" w:rsidRDefault="009D27A5" w:rsidP="009F4663">
      <w:pPr>
        <w:autoSpaceDE w:val="0"/>
        <w:autoSpaceDN w:val="0"/>
        <w:adjustRightInd w:val="0"/>
        <w:ind w:firstLine="709"/>
        <w:jc w:val="both"/>
      </w:pPr>
      <w:r w:rsidRPr="004F4337">
        <w:t xml:space="preserve">В течение 15 рабочих дней с даты получения письменного уведомления получатель субсидии осуществляет возврат субсидии в местный бюджет по платежным реквизитам, </w:t>
      </w:r>
      <w:r w:rsidRPr="004F4337">
        <w:lastRenderedPageBreak/>
        <w:t xml:space="preserve">указанным в уведомлении, или направляет в адрес Уполномоченного органа ответ с мотивированным отказом от возврата субсидии. </w:t>
      </w:r>
    </w:p>
    <w:p w:rsidR="009D27A5" w:rsidRPr="004F4337" w:rsidRDefault="009D27A5" w:rsidP="009F4663">
      <w:pPr>
        <w:autoSpaceDE w:val="0"/>
        <w:autoSpaceDN w:val="0"/>
        <w:adjustRightInd w:val="0"/>
        <w:ind w:firstLine="709"/>
        <w:jc w:val="both"/>
      </w:pPr>
      <w:r w:rsidRPr="004F4337">
        <w:t xml:space="preserve">В случае отказа получателя субсидии от добровольного возврата субсидии и (или) </w:t>
      </w:r>
      <w:proofErr w:type="spellStart"/>
      <w:r w:rsidRPr="004F4337">
        <w:t>непоступления</w:t>
      </w:r>
      <w:proofErr w:type="spellEnd"/>
      <w:r w:rsidRPr="004F4337">
        <w:t xml:space="preserve"> подлежащих возврату средств по платежным реквизитам, указанным в уведомлении, в течение срока, установленного в абзаце третьем настоящего пункта, бюджетные средства подлежат взысканию в судебном порядке в соответствии с действующим законодательством в течение 3 месяцев, следующих за днем получения отказа от возврата субсидии или окончания срока, установленного уведомлением для возврата субсидии.</w:t>
      </w:r>
    </w:p>
    <w:p w:rsidR="009D27A5" w:rsidRPr="004F4337" w:rsidRDefault="009D27A5" w:rsidP="009F4663">
      <w:pPr>
        <w:autoSpaceDE w:val="0"/>
        <w:autoSpaceDN w:val="0"/>
        <w:adjustRightInd w:val="0"/>
        <w:ind w:firstLine="709"/>
        <w:jc w:val="both"/>
      </w:pPr>
      <w:proofErr w:type="gramStart"/>
      <w:r w:rsidRPr="004F4337">
        <w:t>49.</w:t>
      </w:r>
      <w:r w:rsidRPr="004F4337">
        <w:tab/>
        <w:t>В</w:t>
      </w:r>
      <w:proofErr w:type="gramEnd"/>
      <w:r w:rsidRPr="004F4337">
        <w:t xml:space="preserve"> случае выявления факта недостоверности представленной получателем субсидии информации, нарушения условий предоставления субсидий, выявленных в том числе по результатам проведенных проверок, субсидия подлежит возврату в местный бюджет в полном объеме.</w:t>
      </w:r>
    </w:p>
    <w:p w:rsidR="009D27A5" w:rsidRPr="004F4337" w:rsidRDefault="009D27A5" w:rsidP="009F4663">
      <w:pPr>
        <w:autoSpaceDE w:val="0"/>
        <w:autoSpaceDN w:val="0"/>
        <w:adjustRightInd w:val="0"/>
        <w:ind w:firstLine="709"/>
        <w:jc w:val="both"/>
      </w:pPr>
      <w:r w:rsidRPr="004F4337">
        <w:t>В случае обнаружения фактов нарушения получателем субсидии, связанных с указанием неправомерных затрат, сумма необоснованно выплаченной субсидии по таким затратам подлежит возврату в местный бюджет.</w:t>
      </w:r>
    </w:p>
    <w:p w:rsidR="009D27A5" w:rsidRPr="00FB4967" w:rsidRDefault="009D27A5" w:rsidP="009F4663">
      <w:pPr>
        <w:autoSpaceDE w:val="0"/>
        <w:autoSpaceDN w:val="0"/>
        <w:adjustRightInd w:val="0"/>
        <w:ind w:firstLine="709"/>
        <w:jc w:val="both"/>
      </w:pPr>
      <w:r w:rsidRPr="004F4337">
        <w:rPr>
          <w:rFonts w:eastAsiaTheme="minorHAnsi"/>
          <w:lang w:eastAsia="en-US"/>
        </w:rPr>
        <w:t xml:space="preserve">В случае если получателем субсидии по состоянию на 31 декабря года предоставления субсидии нарушены обязательства по достижению значения результата </w:t>
      </w:r>
      <w:r w:rsidRPr="00FB4967">
        <w:rPr>
          <w:rFonts w:eastAsiaTheme="minorHAnsi"/>
          <w:lang w:eastAsia="en-US"/>
        </w:rPr>
        <w:t>предоставления субсидии, определенного соглашением, объем средств, подлежащий возврату в местный бюджет (</w:t>
      </w:r>
      <w:proofErr w:type="spellStart"/>
      <w:r w:rsidRPr="00FB4967">
        <w:rPr>
          <w:rFonts w:eastAsiaTheme="minorHAnsi"/>
          <w:lang w:eastAsia="en-US"/>
        </w:rPr>
        <w:t>V</w:t>
      </w:r>
      <w:r w:rsidRPr="00FB4967">
        <w:rPr>
          <w:rFonts w:eastAsiaTheme="minorHAnsi"/>
          <w:vertAlign w:val="subscript"/>
          <w:lang w:eastAsia="en-US"/>
        </w:rPr>
        <w:t>возврата</w:t>
      </w:r>
      <w:proofErr w:type="spellEnd"/>
      <w:r w:rsidRPr="00FB4967">
        <w:rPr>
          <w:rFonts w:eastAsiaTheme="minorHAnsi"/>
          <w:lang w:eastAsia="en-US"/>
        </w:rPr>
        <w:t>), рассчитывается по следующей формул</w:t>
      </w:r>
      <w:r w:rsidRPr="00FB4967">
        <w:t>е:</w:t>
      </w:r>
    </w:p>
    <w:p w:rsidR="009D27A5" w:rsidRPr="00FB4967" w:rsidRDefault="009D27A5" w:rsidP="009F4663">
      <w:pPr>
        <w:autoSpaceDE w:val="0"/>
        <w:autoSpaceDN w:val="0"/>
        <w:adjustRightInd w:val="0"/>
        <w:ind w:firstLine="709"/>
        <w:jc w:val="both"/>
        <w:outlineLvl w:val="0"/>
      </w:pPr>
    </w:p>
    <w:p w:rsidR="009D27A5" w:rsidRPr="00FB4967" w:rsidRDefault="009D27A5" w:rsidP="009F4663">
      <w:pPr>
        <w:autoSpaceDE w:val="0"/>
        <w:autoSpaceDN w:val="0"/>
        <w:adjustRightInd w:val="0"/>
        <w:ind w:firstLine="709"/>
        <w:jc w:val="both"/>
        <w:rPr>
          <w:rFonts w:eastAsia="Calibri"/>
          <w:lang w:eastAsia="en-US"/>
        </w:rPr>
      </w:pPr>
      <w:r w:rsidRPr="00FB4967">
        <w:rPr>
          <w:rFonts w:eastAsia="Calibri"/>
          <w:lang w:eastAsia="en-US"/>
        </w:rPr>
        <w:t xml:space="preserve">V </w:t>
      </w:r>
      <w:r w:rsidRPr="00FB4967">
        <w:rPr>
          <w:rFonts w:eastAsia="Calibri"/>
          <w:vertAlign w:val="subscript"/>
          <w:lang w:eastAsia="en-US"/>
        </w:rPr>
        <w:t>возврата</w:t>
      </w:r>
      <w:r w:rsidRPr="00FB4967">
        <w:rPr>
          <w:rFonts w:eastAsia="Calibri"/>
          <w:lang w:eastAsia="en-US"/>
        </w:rPr>
        <w:t xml:space="preserve"> = (V </w:t>
      </w:r>
      <w:r w:rsidRPr="00FB4967">
        <w:rPr>
          <w:rFonts w:eastAsia="Calibri"/>
          <w:vertAlign w:val="subscript"/>
          <w:lang w:eastAsia="en-US"/>
        </w:rPr>
        <w:t>субсидии</w:t>
      </w:r>
      <w:r w:rsidRPr="00FB4967">
        <w:rPr>
          <w:rFonts w:eastAsia="Calibri"/>
          <w:lang w:eastAsia="en-US"/>
        </w:rPr>
        <w:t xml:space="preserve"> x k x m / n)</w:t>
      </w:r>
      <w:r>
        <w:rPr>
          <w:rFonts w:eastAsia="Calibri"/>
          <w:lang w:eastAsia="en-US"/>
        </w:rPr>
        <w:t xml:space="preserve"> </w:t>
      </w:r>
      <w:r w:rsidRPr="006259D5">
        <w:rPr>
          <w:rFonts w:eastAsia="Calibri"/>
          <w:sz w:val="16"/>
          <w:szCs w:val="16"/>
          <w:lang w:eastAsia="en-US"/>
        </w:rPr>
        <w:t>Х</w:t>
      </w:r>
      <w:r>
        <w:rPr>
          <w:rFonts w:eastAsia="Calibri"/>
          <w:lang w:eastAsia="en-US"/>
        </w:rPr>
        <w:t xml:space="preserve"> 0,1</w:t>
      </w:r>
      <w:r w:rsidRPr="00FB4967">
        <w:rPr>
          <w:rFonts w:eastAsia="Calibri"/>
          <w:lang w:eastAsia="en-US"/>
        </w:rPr>
        <w:t>, где:</w:t>
      </w:r>
    </w:p>
    <w:p w:rsidR="009D27A5" w:rsidRPr="00FB4967" w:rsidRDefault="009D27A5" w:rsidP="009F4663">
      <w:pPr>
        <w:autoSpaceDE w:val="0"/>
        <w:autoSpaceDN w:val="0"/>
        <w:adjustRightInd w:val="0"/>
        <w:ind w:firstLine="709"/>
        <w:jc w:val="both"/>
        <w:outlineLvl w:val="0"/>
        <w:rPr>
          <w:rFonts w:eastAsia="Calibri"/>
          <w:lang w:eastAsia="en-US"/>
        </w:rPr>
      </w:pPr>
    </w:p>
    <w:p w:rsidR="009D27A5" w:rsidRPr="00FB4967" w:rsidRDefault="009D27A5" w:rsidP="009F4663">
      <w:pPr>
        <w:autoSpaceDE w:val="0"/>
        <w:autoSpaceDN w:val="0"/>
        <w:adjustRightInd w:val="0"/>
        <w:ind w:firstLine="709"/>
        <w:jc w:val="both"/>
        <w:rPr>
          <w:rFonts w:eastAsia="Calibri"/>
          <w:lang w:eastAsia="en-US"/>
        </w:rPr>
      </w:pPr>
      <w:r w:rsidRPr="00FB4967">
        <w:rPr>
          <w:rFonts w:eastAsia="Calibri"/>
          <w:lang w:eastAsia="en-US"/>
        </w:rPr>
        <w:t xml:space="preserve">V </w:t>
      </w:r>
      <w:r w:rsidRPr="00FB4967">
        <w:rPr>
          <w:rFonts w:eastAsia="Calibri"/>
          <w:vertAlign w:val="subscript"/>
          <w:lang w:eastAsia="en-US"/>
        </w:rPr>
        <w:t>возврата</w:t>
      </w:r>
      <w:r w:rsidRPr="00FB4967">
        <w:rPr>
          <w:rFonts w:eastAsia="Calibri"/>
          <w:lang w:eastAsia="en-US"/>
        </w:rPr>
        <w:t xml:space="preserve"> - объем средств, подлежащих возврату в местный бюджет;</w:t>
      </w:r>
    </w:p>
    <w:p w:rsidR="009D27A5" w:rsidRPr="00FB4967" w:rsidRDefault="009D27A5" w:rsidP="009F4663">
      <w:pPr>
        <w:autoSpaceDE w:val="0"/>
        <w:autoSpaceDN w:val="0"/>
        <w:adjustRightInd w:val="0"/>
        <w:ind w:firstLine="709"/>
        <w:jc w:val="both"/>
        <w:rPr>
          <w:rFonts w:eastAsia="Calibri"/>
          <w:lang w:eastAsia="en-US"/>
        </w:rPr>
      </w:pPr>
      <w:r w:rsidRPr="00FB4967">
        <w:rPr>
          <w:rFonts w:eastAsia="Calibri"/>
          <w:lang w:eastAsia="en-US"/>
        </w:rPr>
        <w:t xml:space="preserve">V </w:t>
      </w:r>
      <w:r w:rsidRPr="00FB4967">
        <w:rPr>
          <w:rFonts w:eastAsia="Calibri"/>
          <w:vertAlign w:val="subscript"/>
          <w:lang w:eastAsia="en-US"/>
        </w:rPr>
        <w:t>субсидии</w:t>
      </w:r>
      <w:r w:rsidRPr="00FB4967">
        <w:rPr>
          <w:rFonts w:eastAsia="Calibri"/>
          <w:lang w:eastAsia="en-US"/>
        </w:rPr>
        <w:t xml:space="preserve"> - размер субсидии, предоставленной получателю субсидии в отчетном финансовом году;</w:t>
      </w:r>
    </w:p>
    <w:p w:rsidR="009D27A5" w:rsidRPr="00FB4967" w:rsidRDefault="009D27A5" w:rsidP="009F4663">
      <w:pPr>
        <w:autoSpaceDE w:val="0"/>
        <w:autoSpaceDN w:val="0"/>
        <w:adjustRightInd w:val="0"/>
        <w:ind w:firstLine="709"/>
        <w:jc w:val="both"/>
        <w:rPr>
          <w:rFonts w:eastAsia="Calibri"/>
          <w:lang w:eastAsia="en-US"/>
        </w:rPr>
      </w:pPr>
      <w:r w:rsidRPr="00FB4967">
        <w:rPr>
          <w:rFonts w:eastAsia="Calibri"/>
          <w:lang w:eastAsia="en-US"/>
        </w:rPr>
        <w:t>m - количество показателей, необходимых для достижения результатов предоставления субсидии, по которым не достигнуты значения показателей;</w:t>
      </w:r>
    </w:p>
    <w:p w:rsidR="009D27A5" w:rsidRPr="00FB4967" w:rsidRDefault="009D27A5" w:rsidP="009F4663">
      <w:pPr>
        <w:autoSpaceDE w:val="0"/>
        <w:autoSpaceDN w:val="0"/>
        <w:adjustRightInd w:val="0"/>
        <w:ind w:firstLine="709"/>
        <w:jc w:val="both"/>
        <w:rPr>
          <w:rFonts w:eastAsia="Calibri"/>
          <w:lang w:eastAsia="en-US"/>
        </w:rPr>
      </w:pPr>
      <w:r w:rsidRPr="00FB4967">
        <w:rPr>
          <w:rFonts w:eastAsia="Calibri"/>
          <w:lang w:eastAsia="en-US"/>
        </w:rPr>
        <w:t>n - общее количество показателей, необходимых для достижения результатов предоставления субсидии;</w:t>
      </w:r>
    </w:p>
    <w:p w:rsidR="009D27A5" w:rsidRPr="00FB4967" w:rsidRDefault="009D27A5" w:rsidP="009F4663">
      <w:pPr>
        <w:autoSpaceDE w:val="0"/>
        <w:autoSpaceDN w:val="0"/>
        <w:adjustRightInd w:val="0"/>
        <w:ind w:firstLine="709"/>
        <w:jc w:val="both"/>
        <w:rPr>
          <w:rFonts w:eastAsia="Calibri"/>
          <w:lang w:eastAsia="en-US"/>
        </w:rPr>
      </w:pPr>
      <w:r w:rsidRPr="00FB4967">
        <w:rPr>
          <w:rFonts w:eastAsia="Calibri"/>
          <w:lang w:eastAsia="en-US"/>
        </w:rPr>
        <w:t>k - коэффициент возврата субсидии.</w:t>
      </w:r>
    </w:p>
    <w:p w:rsidR="009D27A5" w:rsidRPr="00FB4967" w:rsidRDefault="009D27A5" w:rsidP="009F4663">
      <w:pPr>
        <w:autoSpaceDE w:val="0"/>
        <w:autoSpaceDN w:val="0"/>
        <w:adjustRightInd w:val="0"/>
        <w:ind w:firstLine="709"/>
        <w:jc w:val="both"/>
        <w:rPr>
          <w:rFonts w:eastAsia="Calibri"/>
          <w:lang w:eastAsia="en-US"/>
        </w:rPr>
      </w:pPr>
      <w:r w:rsidRPr="00FB4967">
        <w:rPr>
          <w:rFonts w:eastAsia="Calibri"/>
          <w:lang w:eastAsia="en-US"/>
        </w:rPr>
        <w:t>Коэффициент возврата субсидии рассчитывается по следующей формуле:</w:t>
      </w:r>
    </w:p>
    <w:p w:rsidR="009D27A5" w:rsidRPr="00FB4967" w:rsidRDefault="009D27A5" w:rsidP="009F4663">
      <w:pPr>
        <w:autoSpaceDE w:val="0"/>
        <w:autoSpaceDN w:val="0"/>
        <w:adjustRightInd w:val="0"/>
        <w:ind w:firstLine="709"/>
        <w:jc w:val="both"/>
        <w:rPr>
          <w:rFonts w:eastAsia="Calibri"/>
          <w:lang w:eastAsia="en-US"/>
        </w:rPr>
      </w:pPr>
    </w:p>
    <w:p w:rsidR="009D27A5" w:rsidRPr="00FB4967" w:rsidRDefault="009D27A5" w:rsidP="009F4663">
      <w:pPr>
        <w:autoSpaceDE w:val="0"/>
        <w:autoSpaceDN w:val="0"/>
        <w:adjustRightInd w:val="0"/>
        <w:ind w:firstLine="709"/>
        <w:jc w:val="both"/>
        <w:rPr>
          <w:rFonts w:eastAsia="Calibri"/>
          <w:lang w:eastAsia="en-US"/>
        </w:rPr>
      </w:pPr>
      <w:r w:rsidRPr="00FB4967">
        <w:rPr>
          <w:rFonts w:eastAsia="Calibri"/>
          <w:noProof/>
          <w:position w:val="-12"/>
        </w:rPr>
        <w:drawing>
          <wp:inline distT="0" distB="0" distL="0" distR="0" wp14:anchorId="3596998A" wp14:editId="6D8D21EA">
            <wp:extent cx="1326515" cy="30480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26515" cy="304800"/>
                    </a:xfrm>
                    <a:prstGeom prst="rect">
                      <a:avLst/>
                    </a:prstGeom>
                    <a:noFill/>
                    <a:ln>
                      <a:noFill/>
                    </a:ln>
                  </pic:spPr>
                </pic:pic>
              </a:graphicData>
            </a:graphic>
          </wp:inline>
        </w:drawing>
      </w:r>
    </w:p>
    <w:p w:rsidR="009D27A5" w:rsidRPr="00FB4967" w:rsidRDefault="009D27A5" w:rsidP="009F4663">
      <w:pPr>
        <w:autoSpaceDE w:val="0"/>
        <w:autoSpaceDN w:val="0"/>
        <w:adjustRightInd w:val="0"/>
        <w:ind w:firstLine="709"/>
        <w:jc w:val="both"/>
        <w:rPr>
          <w:rFonts w:eastAsia="Calibri"/>
          <w:lang w:eastAsia="en-US"/>
        </w:rPr>
      </w:pPr>
    </w:p>
    <w:p w:rsidR="009D27A5" w:rsidRPr="00FB4967" w:rsidRDefault="009D27A5" w:rsidP="009F4663">
      <w:pPr>
        <w:autoSpaceDE w:val="0"/>
        <w:autoSpaceDN w:val="0"/>
        <w:adjustRightInd w:val="0"/>
        <w:ind w:firstLine="709"/>
        <w:jc w:val="both"/>
        <w:rPr>
          <w:rFonts w:eastAsia="Calibri"/>
          <w:lang w:eastAsia="en-US"/>
        </w:rPr>
      </w:pPr>
      <w:proofErr w:type="spellStart"/>
      <w:r w:rsidRPr="00FB4967">
        <w:rPr>
          <w:rFonts w:eastAsia="Calibri"/>
          <w:lang w:eastAsia="en-US"/>
        </w:rPr>
        <w:t>D</w:t>
      </w:r>
      <w:r w:rsidRPr="00FB4967">
        <w:rPr>
          <w:rFonts w:eastAsia="Calibri"/>
          <w:vertAlign w:val="subscript"/>
          <w:lang w:eastAsia="en-US"/>
        </w:rPr>
        <w:t>i</w:t>
      </w:r>
      <w:proofErr w:type="spellEnd"/>
      <w:r w:rsidRPr="00FB4967">
        <w:rPr>
          <w:rFonts w:eastAsia="Calibri"/>
          <w:lang w:eastAsia="en-US"/>
        </w:rPr>
        <w:t xml:space="preserve"> - индекс, отражающий уровень недостижения значения i-</w:t>
      </w:r>
      <w:proofErr w:type="spellStart"/>
      <w:r w:rsidRPr="00FB4967">
        <w:rPr>
          <w:rFonts w:eastAsia="Calibri"/>
          <w:lang w:eastAsia="en-US"/>
        </w:rPr>
        <w:t>го</w:t>
      </w:r>
      <w:proofErr w:type="spellEnd"/>
      <w:r w:rsidRPr="00FB4967">
        <w:rPr>
          <w:rFonts w:eastAsia="Calibri"/>
          <w:lang w:eastAsia="en-US"/>
        </w:rPr>
        <w:t xml:space="preserve"> показателя, необходимого для достижения результатов предоставления субсидии.</w:t>
      </w:r>
    </w:p>
    <w:p w:rsidR="009D27A5" w:rsidRPr="00FB4967" w:rsidRDefault="009D27A5" w:rsidP="009F4663">
      <w:pPr>
        <w:autoSpaceDE w:val="0"/>
        <w:autoSpaceDN w:val="0"/>
        <w:adjustRightInd w:val="0"/>
        <w:ind w:firstLine="709"/>
        <w:jc w:val="both"/>
        <w:rPr>
          <w:rFonts w:eastAsia="Calibri"/>
          <w:lang w:eastAsia="en-US"/>
        </w:rPr>
      </w:pPr>
      <w:r w:rsidRPr="00FB4967">
        <w:rPr>
          <w:rFonts w:eastAsia="Calibri"/>
          <w:lang w:eastAsia="en-US"/>
        </w:rPr>
        <w:t>При расчете коэффициента возврата субсидии используются только положительные значения индекса, отражающего уровень недостижения i-</w:t>
      </w:r>
      <w:proofErr w:type="spellStart"/>
      <w:r w:rsidRPr="00FB4967">
        <w:rPr>
          <w:rFonts w:eastAsia="Calibri"/>
          <w:lang w:eastAsia="en-US"/>
        </w:rPr>
        <w:t>го</w:t>
      </w:r>
      <w:proofErr w:type="spellEnd"/>
      <w:r w:rsidRPr="00FB4967">
        <w:rPr>
          <w:rFonts w:eastAsia="Calibri"/>
          <w:lang w:eastAsia="en-US"/>
        </w:rPr>
        <w:t xml:space="preserve"> показателя, необходимого для достижения результатов предоставления субсидии.</w:t>
      </w:r>
    </w:p>
    <w:p w:rsidR="009D27A5" w:rsidRPr="00FB4967" w:rsidRDefault="009D27A5" w:rsidP="009F4663">
      <w:pPr>
        <w:autoSpaceDE w:val="0"/>
        <w:autoSpaceDN w:val="0"/>
        <w:adjustRightInd w:val="0"/>
        <w:ind w:firstLine="709"/>
        <w:jc w:val="both"/>
        <w:rPr>
          <w:rFonts w:eastAsia="Calibri"/>
          <w:lang w:eastAsia="en-US"/>
        </w:rPr>
      </w:pPr>
      <w:r w:rsidRPr="00FB4967">
        <w:rPr>
          <w:rFonts w:eastAsia="Calibri"/>
          <w:lang w:eastAsia="en-US"/>
        </w:rPr>
        <w:t>Индекс, отражающий уровень недостижения значения i-</w:t>
      </w:r>
      <w:proofErr w:type="spellStart"/>
      <w:r w:rsidRPr="00FB4967">
        <w:rPr>
          <w:rFonts w:eastAsia="Calibri"/>
          <w:lang w:eastAsia="en-US"/>
        </w:rPr>
        <w:t>го</w:t>
      </w:r>
      <w:proofErr w:type="spellEnd"/>
      <w:r w:rsidRPr="00FB4967">
        <w:rPr>
          <w:rFonts w:eastAsia="Calibri"/>
          <w:lang w:eastAsia="en-US"/>
        </w:rPr>
        <w:t xml:space="preserve"> показателя, необходимого для достижения результатов предоставления субсидии, определяется:</w:t>
      </w:r>
    </w:p>
    <w:p w:rsidR="009D27A5" w:rsidRPr="00FB4967" w:rsidRDefault="009D27A5" w:rsidP="009F4663">
      <w:pPr>
        <w:autoSpaceDE w:val="0"/>
        <w:autoSpaceDN w:val="0"/>
        <w:adjustRightInd w:val="0"/>
        <w:ind w:firstLine="709"/>
        <w:jc w:val="both"/>
        <w:rPr>
          <w:rFonts w:eastAsia="Calibri"/>
          <w:lang w:eastAsia="en-US"/>
        </w:rPr>
      </w:pPr>
      <w:r w:rsidRPr="00FB4967">
        <w:rPr>
          <w:rFonts w:eastAsia="Calibri"/>
          <w:lang w:eastAsia="en-US"/>
        </w:rPr>
        <w:t>1) для показателей, по которым большее значение фактически достигнутого значения отражает большую эффективность использования субсидии, - по следующей формуле:</w:t>
      </w:r>
    </w:p>
    <w:p w:rsidR="009D27A5" w:rsidRPr="00FB4967" w:rsidRDefault="009D27A5" w:rsidP="009F4663">
      <w:pPr>
        <w:autoSpaceDE w:val="0"/>
        <w:autoSpaceDN w:val="0"/>
        <w:adjustRightInd w:val="0"/>
        <w:ind w:firstLine="709"/>
        <w:jc w:val="both"/>
        <w:rPr>
          <w:rFonts w:eastAsia="Calibri"/>
          <w:lang w:eastAsia="en-US"/>
        </w:rPr>
      </w:pPr>
    </w:p>
    <w:p w:rsidR="009D27A5" w:rsidRPr="00FB4967" w:rsidRDefault="009D27A5" w:rsidP="009F4663">
      <w:pPr>
        <w:autoSpaceDE w:val="0"/>
        <w:autoSpaceDN w:val="0"/>
        <w:adjustRightInd w:val="0"/>
        <w:ind w:firstLine="709"/>
        <w:jc w:val="both"/>
        <w:rPr>
          <w:rFonts w:eastAsia="Calibri"/>
          <w:lang w:eastAsia="en-US"/>
        </w:rPr>
      </w:pPr>
      <w:proofErr w:type="spellStart"/>
      <w:r w:rsidRPr="00FB4967">
        <w:rPr>
          <w:rFonts w:eastAsia="Calibri"/>
          <w:lang w:eastAsia="en-US"/>
        </w:rPr>
        <w:t>D</w:t>
      </w:r>
      <w:r w:rsidRPr="00FB4967">
        <w:rPr>
          <w:rFonts w:eastAsia="Calibri"/>
          <w:vertAlign w:val="subscript"/>
          <w:lang w:eastAsia="en-US"/>
        </w:rPr>
        <w:t>i</w:t>
      </w:r>
      <w:proofErr w:type="spellEnd"/>
      <w:r w:rsidRPr="00FB4967">
        <w:rPr>
          <w:rFonts w:eastAsia="Calibri"/>
          <w:lang w:eastAsia="en-US"/>
        </w:rPr>
        <w:t xml:space="preserve"> = 1 - </w:t>
      </w:r>
      <w:proofErr w:type="spellStart"/>
      <w:r w:rsidRPr="00FB4967">
        <w:rPr>
          <w:rFonts w:eastAsia="Calibri"/>
          <w:lang w:eastAsia="en-US"/>
        </w:rPr>
        <w:t>T</w:t>
      </w:r>
      <w:r w:rsidRPr="00FB4967">
        <w:rPr>
          <w:rFonts w:eastAsia="Calibri"/>
          <w:vertAlign w:val="subscript"/>
          <w:lang w:eastAsia="en-US"/>
        </w:rPr>
        <w:t>i</w:t>
      </w:r>
      <w:proofErr w:type="spellEnd"/>
      <w:r w:rsidRPr="00FB4967">
        <w:rPr>
          <w:rFonts w:eastAsia="Calibri"/>
          <w:lang w:eastAsia="en-US"/>
        </w:rPr>
        <w:t xml:space="preserve"> / </w:t>
      </w:r>
      <w:proofErr w:type="spellStart"/>
      <w:r w:rsidRPr="00FB4967">
        <w:rPr>
          <w:rFonts w:eastAsia="Calibri"/>
          <w:lang w:eastAsia="en-US"/>
        </w:rPr>
        <w:t>S</w:t>
      </w:r>
      <w:r w:rsidRPr="00FB4967">
        <w:rPr>
          <w:rFonts w:eastAsia="Calibri"/>
          <w:vertAlign w:val="subscript"/>
          <w:lang w:eastAsia="en-US"/>
        </w:rPr>
        <w:t>i</w:t>
      </w:r>
      <w:proofErr w:type="spellEnd"/>
      <w:r w:rsidRPr="00FB4967">
        <w:rPr>
          <w:rFonts w:eastAsia="Calibri"/>
          <w:lang w:eastAsia="en-US"/>
        </w:rPr>
        <w:t>, где:</w:t>
      </w:r>
    </w:p>
    <w:p w:rsidR="009D27A5" w:rsidRPr="00FB4967" w:rsidRDefault="009D27A5" w:rsidP="009F4663">
      <w:pPr>
        <w:autoSpaceDE w:val="0"/>
        <w:autoSpaceDN w:val="0"/>
        <w:adjustRightInd w:val="0"/>
        <w:ind w:firstLine="709"/>
        <w:jc w:val="both"/>
        <w:rPr>
          <w:rFonts w:eastAsia="Calibri"/>
          <w:lang w:eastAsia="en-US"/>
        </w:rPr>
      </w:pPr>
    </w:p>
    <w:p w:rsidR="009D27A5" w:rsidRPr="00FB4967" w:rsidRDefault="009D27A5" w:rsidP="009F4663">
      <w:pPr>
        <w:autoSpaceDE w:val="0"/>
        <w:autoSpaceDN w:val="0"/>
        <w:adjustRightInd w:val="0"/>
        <w:ind w:firstLine="709"/>
        <w:jc w:val="both"/>
        <w:rPr>
          <w:rFonts w:eastAsia="Calibri"/>
          <w:lang w:eastAsia="en-US"/>
        </w:rPr>
      </w:pPr>
      <w:proofErr w:type="spellStart"/>
      <w:r w:rsidRPr="00FB4967">
        <w:rPr>
          <w:rFonts w:eastAsia="Calibri"/>
          <w:lang w:eastAsia="en-US"/>
        </w:rPr>
        <w:t>T</w:t>
      </w:r>
      <w:r w:rsidRPr="00FB4967">
        <w:rPr>
          <w:rFonts w:eastAsia="Calibri"/>
          <w:vertAlign w:val="subscript"/>
          <w:lang w:eastAsia="en-US"/>
        </w:rPr>
        <w:t>i</w:t>
      </w:r>
      <w:proofErr w:type="spellEnd"/>
      <w:r w:rsidRPr="00FB4967">
        <w:rPr>
          <w:rFonts w:eastAsia="Calibri"/>
          <w:lang w:eastAsia="en-US"/>
        </w:rPr>
        <w:t xml:space="preserve"> - фактически достигнутое значение i-</w:t>
      </w:r>
      <w:proofErr w:type="spellStart"/>
      <w:r w:rsidRPr="00FB4967">
        <w:rPr>
          <w:rFonts w:eastAsia="Calibri"/>
          <w:lang w:eastAsia="en-US"/>
        </w:rPr>
        <w:t>го</w:t>
      </w:r>
      <w:proofErr w:type="spellEnd"/>
      <w:r w:rsidRPr="00FB4967">
        <w:rPr>
          <w:rFonts w:eastAsia="Calibri"/>
          <w:lang w:eastAsia="en-US"/>
        </w:rPr>
        <w:t xml:space="preserve"> показателя, необходимого для достижения результатов предоставления субсидии, на отчетную дату;</w:t>
      </w:r>
    </w:p>
    <w:p w:rsidR="009D27A5" w:rsidRPr="00FB4967" w:rsidRDefault="009D27A5" w:rsidP="009F4663">
      <w:pPr>
        <w:autoSpaceDE w:val="0"/>
        <w:autoSpaceDN w:val="0"/>
        <w:adjustRightInd w:val="0"/>
        <w:ind w:firstLine="709"/>
        <w:jc w:val="both"/>
        <w:rPr>
          <w:rFonts w:eastAsia="Calibri"/>
          <w:lang w:eastAsia="en-US"/>
        </w:rPr>
      </w:pPr>
      <w:proofErr w:type="spellStart"/>
      <w:r w:rsidRPr="00FB4967">
        <w:rPr>
          <w:rFonts w:eastAsia="Calibri"/>
          <w:lang w:eastAsia="en-US"/>
        </w:rPr>
        <w:t>S</w:t>
      </w:r>
      <w:r w:rsidRPr="00FB4967">
        <w:rPr>
          <w:rFonts w:eastAsia="Calibri"/>
          <w:vertAlign w:val="subscript"/>
          <w:lang w:eastAsia="en-US"/>
        </w:rPr>
        <w:t>i</w:t>
      </w:r>
      <w:proofErr w:type="spellEnd"/>
      <w:r w:rsidRPr="00FB4967">
        <w:rPr>
          <w:rFonts w:eastAsia="Calibri"/>
          <w:lang w:eastAsia="en-US"/>
        </w:rPr>
        <w:t xml:space="preserve"> - плановое значение i-</w:t>
      </w:r>
      <w:proofErr w:type="spellStart"/>
      <w:r w:rsidRPr="00FB4967">
        <w:rPr>
          <w:rFonts w:eastAsia="Calibri"/>
          <w:lang w:eastAsia="en-US"/>
        </w:rPr>
        <w:t>го</w:t>
      </w:r>
      <w:proofErr w:type="spellEnd"/>
      <w:r w:rsidRPr="00FB4967">
        <w:rPr>
          <w:rFonts w:eastAsia="Calibri"/>
          <w:lang w:eastAsia="en-US"/>
        </w:rPr>
        <w:t xml:space="preserve"> показателя, необходимого для достижения результатов предоставления субсидии, установленное соглашением о предоставлении субсидии, заключенным между органом местного самоуправления и получателем субсидии;</w:t>
      </w:r>
    </w:p>
    <w:p w:rsidR="009D27A5" w:rsidRPr="00FB4967" w:rsidRDefault="009D27A5" w:rsidP="009F4663">
      <w:pPr>
        <w:autoSpaceDE w:val="0"/>
        <w:autoSpaceDN w:val="0"/>
        <w:adjustRightInd w:val="0"/>
        <w:ind w:firstLine="709"/>
        <w:jc w:val="both"/>
        <w:rPr>
          <w:rFonts w:eastAsia="Calibri"/>
          <w:lang w:eastAsia="en-US"/>
        </w:rPr>
      </w:pPr>
      <w:r w:rsidRPr="00FB4967">
        <w:rPr>
          <w:rFonts w:eastAsia="Calibri"/>
          <w:lang w:eastAsia="en-US"/>
        </w:rPr>
        <w:lastRenderedPageBreak/>
        <w:t>2) для показателей, по которым большее значение фактически достигнутого значения отражает меньшую эффективность использования субсидии, - по следующей формуле:</w:t>
      </w:r>
    </w:p>
    <w:p w:rsidR="009D27A5" w:rsidRPr="00FB4967" w:rsidRDefault="009D27A5" w:rsidP="009F4663">
      <w:pPr>
        <w:autoSpaceDE w:val="0"/>
        <w:autoSpaceDN w:val="0"/>
        <w:adjustRightInd w:val="0"/>
        <w:ind w:firstLine="709"/>
        <w:jc w:val="both"/>
        <w:rPr>
          <w:rFonts w:eastAsia="Calibri"/>
          <w:lang w:eastAsia="en-US"/>
        </w:rPr>
      </w:pPr>
    </w:p>
    <w:p w:rsidR="009D27A5" w:rsidRPr="00FB4967" w:rsidRDefault="009D27A5" w:rsidP="009F4663">
      <w:pPr>
        <w:autoSpaceDE w:val="0"/>
        <w:autoSpaceDN w:val="0"/>
        <w:adjustRightInd w:val="0"/>
        <w:ind w:firstLine="709"/>
        <w:jc w:val="both"/>
        <w:rPr>
          <w:rFonts w:eastAsia="Malgun Gothic"/>
        </w:rPr>
      </w:pPr>
      <w:proofErr w:type="spellStart"/>
      <w:r w:rsidRPr="00FB4967">
        <w:rPr>
          <w:rFonts w:eastAsia="Calibri"/>
          <w:lang w:eastAsia="en-US"/>
        </w:rPr>
        <w:t>D</w:t>
      </w:r>
      <w:r w:rsidRPr="00FB4967">
        <w:rPr>
          <w:rFonts w:eastAsia="Calibri"/>
          <w:vertAlign w:val="subscript"/>
          <w:lang w:eastAsia="en-US"/>
        </w:rPr>
        <w:t>i</w:t>
      </w:r>
      <w:proofErr w:type="spellEnd"/>
      <w:r w:rsidRPr="00FB4967">
        <w:rPr>
          <w:rFonts w:eastAsia="Calibri"/>
          <w:lang w:eastAsia="en-US"/>
        </w:rPr>
        <w:t xml:space="preserve"> = 1 - </w:t>
      </w:r>
      <w:proofErr w:type="spellStart"/>
      <w:r w:rsidRPr="00FB4967">
        <w:rPr>
          <w:rFonts w:eastAsia="Calibri"/>
          <w:lang w:eastAsia="en-US"/>
        </w:rPr>
        <w:t>S</w:t>
      </w:r>
      <w:r w:rsidRPr="00FB4967">
        <w:rPr>
          <w:rFonts w:eastAsia="Calibri"/>
          <w:vertAlign w:val="subscript"/>
          <w:lang w:eastAsia="en-US"/>
        </w:rPr>
        <w:t>i</w:t>
      </w:r>
      <w:proofErr w:type="spellEnd"/>
      <w:r w:rsidRPr="00FB4967">
        <w:rPr>
          <w:rFonts w:eastAsia="Calibri"/>
          <w:lang w:eastAsia="en-US"/>
        </w:rPr>
        <w:t xml:space="preserve"> / </w:t>
      </w:r>
      <w:proofErr w:type="spellStart"/>
      <w:r w:rsidRPr="00FB4967">
        <w:rPr>
          <w:rFonts w:eastAsia="Calibri"/>
          <w:lang w:eastAsia="en-US"/>
        </w:rPr>
        <w:t>T</w:t>
      </w:r>
      <w:r w:rsidRPr="00FB4967">
        <w:rPr>
          <w:rFonts w:eastAsia="Calibri"/>
          <w:vertAlign w:val="subscript"/>
          <w:lang w:eastAsia="en-US"/>
        </w:rPr>
        <w:t>i</w:t>
      </w:r>
      <w:proofErr w:type="spellEnd"/>
      <w:r w:rsidRPr="00FB4967">
        <w:rPr>
          <w:rFonts w:eastAsia="Calibri"/>
          <w:lang w:eastAsia="en-US"/>
        </w:rPr>
        <w:t>.</w:t>
      </w:r>
    </w:p>
    <w:p w:rsidR="009D27A5" w:rsidRPr="00FB4967" w:rsidRDefault="009D27A5" w:rsidP="009D27A5">
      <w:pPr>
        <w:widowControl w:val="0"/>
        <w:tabs>
          <w:tab w:val="left" w:pos="5103"/>
        </w:tabs>
        <w:autoSpaceDE w:val="0"/>
        <w:autoSpaceDN w:val="0"/>
        <w:ind w:left="4820"/>
        <w:jc w:val="right"/>
        <w:outlineLvl w:val="0"/>
      </w:pPr>
    </w:p>
    <w:p w:rsidR="009D27A5" w:rsidRDefault="009D27A5" w:rsidP="009D27A5">
      <w:pPr>
        <w:widowControl w:val="0"/>
        <w:tabs>
          <w:tab w:val="left" w:pos="5103"/>
        </w:tabs>
        <w:autoSpaceDE w:val="0"/>
        <w:autoSpaceDN w:val="0"/>
        <w:outlineLvl w:val="0"/>
      </w:pPr>
    </w:p>
    <w:p w:rsidR="009D27A5" w:rsidRDefault="009D27A5" w:rsidP="009D27A5">
      <w:pPr>
        <w:widowControl w:val="0"/>
        <w:tabs>
          <w:tab w:val="left" w:pos="5103"/>
        </w:tabs>
        <w:autoSpaceDE w:val="0"/>
        <w:autoSpaceDN w:val="0"/>
        <w:outlineLvl w:val="0"/>
      </w:pPr>
    </w:p>
    <w:p w:rsidR="009D27A5" w:rsidRDefault="009D27A5" w:rsidP="009D27A5">
      <w:pPr>
        <w:widowControl w:val="0"/>
        <w:tabs>
          <w:tab w:val="left" w:pos="5103"/>
        </w:tabs>
        <w:autoSpaceDE w:val="0"/>
        <w:autoSpaceDN w:val="0"/>
        <w:ind w:left="4820"/>
        <w:jc w:val="right"/>
        <w:outlineLvl w:val="0"/>
      </w:pPr>
    </w:p>
    <w:p w:rsidR="009D27A5" w:rsidRDefault="009D27A5" w:rsidP="009D27A5">
      <w:pPr>
        <w:widowControl w:val="0"/>
        <w:spacing w:after="360"/>
        <w:ind w:left="4900" w:firstLine="2840"/>
        <w:jc w:val="both"/>
        <w:rPr>
          <w:lang w:bidi="ru-RU"/>
        </w:rPr>
      </w:pPr>
    </w:p>
    <w:p w:rsidR="009D27A5" w:rsidRDefault="009D27A5" w:rsidP="009D27A5">
      <w:pPr>
        <w:widowControl w:val="0"/>
        <w:spacing w:after="360"/>
        <w:ind w:left="4900" w:firstLine="2840"/>
        <w:jc w:val="both"/>
        <w:rPr>
          <w:lang w:bidi="ru-RU"/>
        </w:rPr>
      </w:pPr>
    </w:p>
    <w:p w:rsidR="00527B89" w:rsidRDefault="00527B89" w:rsidP="009D27A5">
      <w:pPr>
        <w:widowControl w:val="0"/>
        <w:spacing w:after="360"/>
        <w:ind w:left="4900" w:firstLine="2840"/>
        <w:jc w:val="both"/>
        <w:rPr>
          <w:lang w:bidi="ru-RU"/>
        </w:rPr>
      </w:pPr>
    </w:p>
    <w:p w:rsidR="005A668F" w:rsidRDefault="005A668F" w:rsidP="009D27A5">
      <w:pPr>
        <w:widowControl w:val="0"/>
        <w:spacing w:after="360"/>
        <w:ind w:left="4900" w:firstLine="2840"/>
        <w:jc w:val="both"/>
        <w:rPr>
          <w:lang w:bidi="ru-RU"/>
        </w:rPr>
      </w:pPr>
    </w:p>
    <w:p w:rsidR="009F4663" w:rsidRDefault="009F4663" w:rsidP="009D27A5">
      <w:pPr>
        <w:widowControl w:val="0"/>
        <w:spacing w:after="360"/>
        <w:ind w:left="4900" w:firstLine="2840"/>
        <w:jc w:val="both"/>
        <w:rPr>
          <w:lang w:bidi="ru-RU"/>
        </w:rPr>
      </w:pPr>
    </w:p>
    <w:p w:rsidR="009F4663" w:rsidRDefault="009F4663" w:rsidP="009D27A5">
      <w:pPr>
        <w:widowControl w:val="0"/>
        <w:spacing w:after="360"/>
        <w:ind w:left="4900" w:firstLine="2840"/>
        <w:jc w:val="both"/>
        <w:rPr>
          <w:lang w:bidi="ru-RU"/>
        </w:rPr>
      </w:pPr>
    </w:p>
    <w:p w:rsidR="009F4663" w:rsidRDefault="009F4663" w:rsidP="009D27A5">
      <w:pPr>
        <w:widowControl w:val="0"/>
        <w:spacing w:after="360"/>
        <w:ind w:left="4900" w:firstLine="2840"/>
        <w:jc w:val="both"/>
        <w:rPr>
          <w:lang w:bidi="ru-RU"/>
        </w:rPr>
      </w:pPr>
    </w:p>
    <w:p w:rsidR="009F4663" w:rsidRDefault="009F4663" w:rsidP="009D27A5">
      <w:pPr>
        <w:widowControl w:val="0"/>
        <w:spacing w:after="360"/>
        <w:ind w:left="4900" w:firstLine="2840"/>
        <w:jc w:val="both"/>
        <w:rPr>
          <w:lang w:bidi="ru-RU"/>
        </w:rPr>
      </w:pPr>
    </w:p>
    <w:p w:rsidR="009F4663" w:rsidRDefault="009F4663" w:rsidP="009D27A5">
      <w:pPr>
        <w:widowControl w:val="0"/>
        <w:spacing w:after="360"/>
        <w:ind w:left="4900" w:firstLine="2840"/>
        <w:jc w:val="both"/>
        <w:rPr>
          <w:lang w:bidi="ru-RU"/>
        </w:rPr>
      </w:pPr>
    </w:p>
    <w:p w:rsidR="009F4663" w:rsidRDefault="009F4663" w:rsidP="009D27A5">
      <w:pPr>
        <w:widowControl w:val="0"/>
        <w:spacing w:after="360"/>
        <w:ind w:left="4900" w:firstLine="2840"/>
        <w:jc w:val="both"/>
        <w:rPr>
          <w:lang w:bidi="ru-RU"/>
        </w:rPr>
      </w:pPr>
    </w:p>
    <w:p w:rsidR="009F4663" w:rsidRDefault="009F4663" w:rsidP="009D27A5">
      <w:pPr>
        <w:widowControl w:val="0"/>
        <w:spacing w:after="360"/>
        <w:ind w:left="4900" w:firstLine="2840"/>
        <w:jc w:val="both"/>
        <w:rPr>
          <w:lang w:bidi="ru-RU"/>
        </w:rPr>
      </w:pPr>
    </w:p>
    <w:p w:rsidR="009F4663" w:rsidRDefault="009F4663" w:rsidP="009D27A5">
      <w:pPr>
        <w:widowControl w:val="0"/>
        <w:spacing w:after="360"/>
        <w:ind w:left="4900" w:firstLine="2840"/>
        <w:jc w:val="both"/>
        <w:rPr>
          <w:lang w:bidi="ru-RU"/>
        </w:rPr>
      </w:pPr>
    </w:p>
    <w:p w:rsidR="009F4663" w:rsidRDefault="009F4663" w:rsidP="009D27A5">
      <w:pPr>
        <w:widowControl w:val="0"/>
        <w:spacing w:after="360"/>
        <w:ind w:left="4900" w:firstLine="2840"/>
        <w:jc w:val="both"/>
        <w:rPr>
          <w:lang w:bidi="ru-RU"/>
        </w:rPr>
      </w:pPr>
    </w:p>
    <w:p w:rsidR="009F4663" w:rsidRDefault="009F4663" w:rsidP="009D27A5">
      <w:pPr>
        <w:widowControl w:val="0"/>
        <w:spacing w:after="360"/>
        <w:ind w:left="4900" w:firstLine="2840"/>
        <w:jc w:val="both"/>
        <w:rPr>
          <w:lang w:bidi="ru-RU"/>
        </w:rPr>
      </w:pPr>
    </w:p>
    <w:p w:rsidR="009F4663" w:rsidRDefault="009F4663" w:rsidP="009D27A5">
      <w:pPr>
        <w:widowControl w:val="0"/>
        <w:spacing w:after="360"/>
        <w:ind w:left="4900" w:firstLine="2840"/>
        <w:jc w:val="both"/>
        <w:rPr>
          <w:lang w:bidi="ru-RU"/>
        </w:rPr>
      </w:pPr>
    </w:p>
    <w:p w:rsidR="009F4663" w:rsidRDefault="009F4663" w:rsidP="009D27A5">
      <w:pPr>
        <w:widowControl w:val="0"/>
        <w:spacing w:after="360"/>
        <w:ind w:left="4900" w:firstLine="2840"/>
        <w:jc w:val="both"/>
        <w:rPr>
          <w:lang w:bidi="ru-RU"/>
        </w:rPr>
      </w:pPr>
    </w:p>
    <w:p w:rsidR="009F4663" w:rsidRDefault="009F4663" w:rsidP="009F4663">
      <w:pPr>
        <w:widowControl w:val="0"/>
        <w:ind w:left="4899"/>
        <w:jc w:val="both"/>
        <w:rPr>
          <w:sz w:val="20"/>
          <w:szCs w:val="20"/>
          <w:lang w:bidi="ru-RU"/>
        </w:rPr>
      </w:pPr>
      <w:r w:rsidRPr="009F4663">
        <w:rPr>
          <w:sz w:val="20"/>
          <w:szCs w:val="20"/>
          <w:lang w:bidi="ru-RU"/>
        </w:rPr>
        <w:t>П</w:t>
      </w:r>
      <w:r w:rsidR="009D27A5" w:rsidRPr="009F4663">
        <w:rPr>
          <w:sz w:val="20"/>
          <w:szCs w:val="20"/>
          <w:lang w:bidi="ru-RU"/>
        </w:rPr>
        <w:t xml:space="preserve">риложение № 1 к Положению </w:t>
      </w:r>
    </w:p>
    <w:p w:rsidR="009D27A5" w:rsidRPr="009F4663" w:rsidRDefault="009D27A5" w:rsidP="009F4663">
      <w:pPr>
        <w:widowControl w:val="0"/>
        <w:ind w:left="4899"/>
        <w:jc w:val="both"/>
        <w:rPr>
          <w:sz w:val="20"/>
          <w:szCs w:val="20"/>
          <w:lang w:bidi="ru-RU"/>
        </w:rPr>
      </w:pPr>
      <w:r w:rsidRPr="009F4663">
        <w:rPr>
          <w:sz w:val="20"/>
          <w:szCs w:val="20"/>
          <w:lang w:bidi="ru-RU"/>
        </w:rPr>
        <w:t>о предоставлении субсидий на поддержку приоритетных направлений агропромышленного комплекса, источником финансового обеспечения которых являются средства областного бюджета</w:t>
      </w:r>
    </w:p>
    <w:p w:rsidR="009F4663" w:rsidRDefault="009F4663" w:rsidP="009F4663">
      <w:pPr>
        <w:jc w:val="center"/>
        <w:rPr>
          <w:rFonts w:ascii="PT Astra Serif" w:hAnsi="PT Astra Serif" w:cs="Arial"/>
          <w:b/>
          <w:bCs/>
        </w:rPr>
      </w:pPr>
    </w:p>
    <w:p w:rsidR="009D27A5" w:rsidRPr="004E5542" w:rsidRDefault="009D27A5" w:rsidP="009F4663">
      <w:pPr>
        <w:jc w:val="center"/>
        <w:rPr>
          <w:rFonts w:ascii="PT Astra Serif" w:hAnsi="PT Astra Serif" w:cs="Arial"/>
          <w:b/>
          <w:bCs/>
        </w:rPr>
      </w:pPr>
      <w:r w:rsidRPr="004E5542">
        <w:rPr>
          <w:rFonts w:ascii="PT Astra Serif" w:hAnsi="PT Astra Serif" w:cs="Arial"/>
          <w:b/>
          <w:bCs/>
        </w:rPr>
        <w:t xml:space="preserve">КОЭФФИЦИЕНТ ПРОДУКТИВНОСТИ </w:t>
      </w:r>
    </w:p>
    <w:p w:rsidR="009D27A5" w:rsidRPr="004E5542" w:rsidRDefault="009D27A5" w:rsidP="009F4663">
      <w:pPr>
        <w:rPr>
          <w:rFonts w:ascii="PT Astra Serif" w:hAnsi="PT Astra Serif"/>
        </w:rPr>
      </w:pPr>
      <w:r w:rsidRPr="004E5542">
        <w:rPr>
          <w:rFonts w:ascii="PT Astra Serif" w:hAnsi="PT Astra Serif"/>
        </w:rPr>
        <w:t> </w:t>
      </w:r>
    </w:p>
    <w:p w:rsidR="009D27A5" w:rsidRPr="004E5542" w:rsidRDefault="009D27A5" w:rsidP="009D27A5">
      <w:pPr>
        <w:spacing w:line="288" w:lineRule="atLeast"/>
        <w:jc w:val="both"/>
        <w:rPr>
          <w:rFonts w:ascii="PT Astra Serif" w:hAnsi="PT Astra Serif"/>
        </w:rPr>
      </w:pPr>
      <w:r w:rsidRPr="004E5542">
        <w:rPr>
          <w:rFonts w:ascii="PT Astra Serif" w:hAnsi="PT Astra Serif"/>
        </w:rPr>
        <w:lastRenderedPageBreak/>
        <w:t xml:space="preserve">  </w:t>
      </w:r>
    </w:p>
    <w:tbl>
      <w:tblPr>
        <w:tblW w:w="9015" w:type="dxa"/>
        <w:jc w:val="center"/>
        <w:tblCellMar>
          <w:left w:w="0" w:type="dxa"/>
          <w:right w:w="0" w:type="dxa"/>
        </w:tblCellMar>
        <w:tblLook w:val="04A0" w:firstRow="1" w:lastRow="0" w:firstColumn="1" w:lastColumn="0" w:noHBand="0" w:noVBand="1"/>
      </w:tblPr>
      <w:tblGrid>
        <w:gridCol w:w="316"/>
        <w:gridCol w:w="2450"/>
        <w:gridCol w:w="1198"/>
        <w:gridCol w:w="1244"/>
        <w:gridCol w:w="1257"/>
        <w:gridCol w:w="1269"/>
        <w:gridCol w:w="1281"/>
      </w:tblGrid>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 п/п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Уровень молочной продуктивности </w:t>
            </w:r>
            <w:proofErr w:type="spellStart"/>
            <w:r w:rsidRPr="004E5542">
              <w:rPr>
                <w:rFonts w:ascii="PT Astra Serif" w:hAnsi="PT Astra Serif"/>
                <w:sz w:val="20"/>
                <w:szCs w:val="20"/>
              </w:rPr>
              <w:t>коров</w:t>
            </w:r>
            <w:proofErr w:type="spellEnd"/>
            <w:r w:rsidRPr="004E5542">
              <w:rPr>
                <w:rFonts w:ascii="PT Astra Serif" w:hAnsi="PT Astra Serif"/>
                <w:sz w:val="20"/>
                <w:szCs w:val="20"/>
              </w:rPr>
              <w:t xml:space="preserve"> за год, предшествующий году подачи заявления (килограмм)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rPr>
                <w:rFonts w:ascii="PT Astra Serif" w:hAnsi="PT Astra Serif"/>
                <w:sz w:val="20"/>
                <w:szCs w:val="20"/>
              </w:rPr>
            </w:pPr>
            <w:r w:rsidRPr="004E5542">
              <w:rPr>
                <w:rFonts w:ascii="PT Astra Serif" w:hAnsi="PT Astra Serif"/>
                <w:sz w:val="20"/>
                <w:szCs w:val="20"/>
              </w:rPr>
              <w:t xml:space="preserve">Коэффициент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Коэффициент &lt;*&gt;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Коэффициент &lt;**&gt;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Коэффициент &lt;***&gt;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Коэффициент &lt;****&gt; </w:t>
            </w:r>
          </w:p>
        </w:tc>
      </w:tr>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7 </w:t>
            </w:r>
          </w:p>
        </w:tc>
      </w:tr>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3000 - 3499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0,76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0,88</w:t>
            </w:r>
          </w:p>
        </w:tc>
      </w:tr>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3500 - 3999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0,79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0,79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0,93</w:t>
            </w:r>
          </w:p>
        </w:tc>
      </w:tr>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4000 - 4499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0,82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0,82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1,13</w:t>
            </w:r>
          </w:p>
        </w:tc>
      </w:tr>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4500 - 4999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0,85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0,85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1,23</w:t>
            </w:r>
          </w:p>
        </w:tc>
      </w:tr>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5000 - 5499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0,88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0,88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1,4</w:t>
            </w:r>
          </w:p>
        </w:tc>
      </w:tr>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5500 - 5999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0,91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0,92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1,43</w:t>
            </w:r>
          </w:p>
        </w:tc>
      </w:tr>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6000 - 6499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0,94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1,48</w:t>
            </w:r>
          </w:p>
        </w:tc>
      </w:tr>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6500 - 6999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0,97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1,09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1,51</w:t>
            </w:r>
          </w:p>
        </w:tc>
      </w:tr>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7000 - 7499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1,17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1,54</w:t>
            </w:r>
          </w:p>
        </w:tc>
      </w:tr>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7500 - 7999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1,03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1,58</w:t>
            </w:r>
          </w:p>
        </w:tc>
      </w:tr>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8000 - 8499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1,06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1,61</w:t>
            </w:r>
          </w:p>
        </w:tc>
      </w:tr>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8500 - 8999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1,09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1,43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1,64</w:t>
            </w:r>
          </w:p>
        </w:tc>
      </w:tr>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9000 - 9499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1,51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1,67</w:t>
            </w:r>
          </w:p>
        </w:tc>
      </w:tr>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9500 - 9999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1,7</w:t>
            </w:r>
          </w:p>
        </w:tc>
      </w:tr>
      <w:tr w:rsidR="009D27A5" w:rsidRPr="004E5542" w:rsidTr="009F466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10000 - 10499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 xml:space="preserve">1,68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sz w:val="20"/>
                <w:szCs w:val="20"/>
              </w:rPr>
            </w:pPr>
            <w:r w:rsidRPr="004E5542">
              <w:rPr>
                <w:rFonts w:ascii="PT Astra Serif" w:hAnsi="PT Astra Serif"/>
                <w:sz w:val="20"/>
                <w:szCs w:val="20"/>
              </w:rPr>
              <w:t>1,73</w:t>
            </w:r>
          </w:p>
        </w:tc>
      </w:tr>
    </w:tbl>
    <w:p w:rsidR="009D27A5" w:rsidRPr="009F4663" w:rsidRDefault="009D27A5" w:rsidP="009D27A5">
      <w:pPr>
        <w:spacing w:line="288" w:lineRule="atLeast"/>
        <w:ind w:firstLine="540"/>
        <w:jc w:val="both"/>
        <w:rPr>
          <w:sz w:val="20"/>
          <w:szCs w:val="20"/>
        </w:rPr>
      </w:pPr>
      <w:r w:rsidRPr="009F4663">
        <w:rPr>
          <w:sz w:val="20"/>
          <w:szCs w:val="20"/>
        </w:rPr>
        <w:t xml:space="preserve">&lt;*&gt; Применяется для расчета размера субсидий для получателей субсидий, являющихся крестьянскими (фермерскими) хозяйствами, индивидуальными предпринимателями. </w:t>
      </w:r>
    </w:p>
    <w:p w:rsidR="009D27A5" w:rsidRPr="009F4663" w:rsidRDefault="009D27A5" w:rsidP="009D27A5">
      <w:pPr>
        <w:spacing w:line="288" w:lineRule="atLeast"/>
        <w:ind w:firstLine="540"/>
        <w:jc w:val="both"/>
        <w:rPr>
          <w:sz w:val="20"/>
          <w:szCs w:val="20"/>
        </w:rPr>
      </w:pPr>
      <w:r w:rsidRPr="009F4663">
        <w:rPr>
          <w:sz w:val="20"/>
          <w:szCs w:val="20"/>
        </w:rPr>
        <w:t>&lt;**&gt; Применяется для расчета размера субсидий для получателей субсидий, являющихся победителями конкурсных отборов по предоставлению грантов в форме субсидий согласно постановлениям Администрации Томской области: от 31.05.2012 № 205а «О предоставлении грантов в форме субсидий на развитие семейных ферм в Томской области»; от 13.05.2019 N 179а «О предоставлении грантов «</w:t>
      </w:r>
      <w:proofErr w:type="spellStart"/>
      <w:r w:rsidRPr="009F4663">
        <w:rPr>
          <w:sz w:val="20"/>
          <w:szCs w:val="20"/>
        </w:rPr>
        <w:t>Агростартап</w:t>
      </w:r>
      <w:proofErr w:type="spellEnd"/>
      <w:r w:rsidRPr="009F4663">
        <w:rPr>
          <w:sz w:val="20"/>
          <w:szCs w:val="20"/>
        </w:rPr>
        <w:t xml:space="preserve">» на реализацию проектов создания и (или) развития хозяйств», при строительстве и введении в эксплуатацию объектов животноводческих комплексов (помещений для содержания крупного рогатого скота) и (или) ферм молочного направления в течение 5 лет, начиная со следующего года, в котором введен объект в эксплуатацию. </w:t>
      </w:r>
    </w:p>
    <w:p w:rsidR="009D27A5" w:rsidRPr="009F4663" w:rsidRDefault="009D27A5" w:rsidP="009D27A5">
      <w:pPr>
        <w:spacing w:line="288" w:lineRule="atLeast"/>
        <w:ind w:firstLine="540"/>
        <w:jc w:val="both"/>
        <w:rPr>
          <w:sz w:val="20"/>
          <w:szCs w:val="20"/>
        </w:rPr>
      </w:pPr>
      <w:r w:rsidRPr="009F4663">
        <w:rPr>
          <w:sz w:val="20"/>
          <w:szCs w:val="20"/>
        </w:rPr>
        <w:t xml:space="preserve">&lt;***&gt; Применяется для расчета размера субсидии для получателей субсидий при строительстве, реконструкции и введении в эксплуатацию объектов животноводческих комплексов (помещений для содержания крупного рогатого скота) и (или) ферм молочного направления в течение 5 лет, начиная со следующего года, в котором введен объект в эксплуатацию.  </w:t>
      </w:r>
    </w:p>
    <w:p w:rsidR="009D27A5" w:rsidRPr="009F4663" w:rsidRDefault="009D27A5" w:rsidP="009D27A5">
      <w:pPr>
        <w:spacing w:line="288" w:lineRule="atLeast"/>
        <w:ind w:firstLine="540"/>
        <w:jc w:val="both"/>
        <w:rPr>
          <w:sz w:val="20"/>
          <w:szCs w:val="20"/>
        </w:rPr>
      </w:pPr>
      <w:r w:rsidRPr="009F4663">
        <w:rPr>
          <w:sz w:val="20"/>
          <w:szCs w:val="20"/>
        </w:rPr>
        <w:t xml:space="preserve">&lt;****&gt; Применяется для расчета размера субсидии для получателей субсидий муниципального образования «Александровский муниципальный район Томской области» и муниципального образования «Городской округ город Стрежевой Томской области». </w:t>
      </w:r>
    </w:p>
    <w:p w:rsidR="009D27A5" w:rsidRPr="004E5542" w:rsidRDefault="009D27A5" w:rsidP="009D27A5">
      <w:pPr>
        <w:widowControl w:val="0"/>
        <w:spacing w:line="377" w:lineRule="auto"/>
        <w:ind w:firstLine="660"/>
        <w:jc w:val="both"/>
        <w:rPr>
          <w:sz w:val="16"/>
          <w:szCs w:val="16"/>
          <w:lang w:bidi="ru-RU"/>
        </w:rPr>
        <w:sectPr w:rsidR="009D27A5" w:rsidRPr="004E5542" w:rsidSect="00246263">
          <w:pgSz w:w="11900" w:h="16840"/>
          <w:pgMar w:top="1134" w:right="567" w:bottom="1134" w:left="1701" w:header="0" w:footer="6" w:gutter="0"/>
          <w:cols w:space="720"/>
          <w:noEndnote/>
          <w:docGrid w:linePitch="360"/>
        </w:sectPr>
      </w:pPr>
    </w:p>
    <w:p w:rsidR="009F4663" w:rsidRDefault="00B2286D" w:rsidP="009F4663">
      <w:pPr>
        <w:widowControl w:val="0"/>
        <w:ind w:left="4899"/>
        <w:jc w:val="both"/>
        <w:rPr>
          <w:sz w:val="20"/>
          <w:szCs w:val="20"/>
          <w:lang w:bidi="ru-RU"/>
        </w:rPr>
      </w:pPr>
      <w:r w:rsidRPr="009F4663">
        <w:rPr>
          <w:sz w:val="20"/>
          <w:szCs w:val="20"/>
          <w:lang w:bidi="ru-RU"/>
        </w:rPr>
        <w:lastRenderedPageBreak/>
        <w:t>Приложение №</w:t>
      </w:r>
      <w:r w:rsidR="009F4663">
        <w:rPr>
          <w:sz w:val="20"/>
          <w:szCs w:val="20"/>
          <w:lang w:bidi="ru-RU"/>
        </w:rPr>
        <w:t xml:space="preserve"> </w:t>
      </w:r>
      <w:r w:rsidRPr="009F4663">
        <w:rPr>
          <w:sz w:val="20"/>
          <w:szCs w:val="20"/>
          <w:lang w:bidi="ru-RU"/>
        </w:rPr>
        <w:t xml:space="preserve">2 к Положению </w:t>
      </w:r>
    </w:p>
    <w:p w:rsidR="00B2286D" w:rsidRPr="009F4663" w:rsidRDefault="00B2286D" w:rsidP="009F4663">
      <w:pPr>
        <w:widowControl w:val="0"/>
        <w:ind w:left="4899"/>
        <w:jc w:val="both"/>
        <w:rPr>
          <w:sz w:val="20"/>
          <w:szCs w:val="20"/>
          <w:lang w:bidi="ru-RU"/>
        </w:rPr>
      </w:pPr>
      <w:r w:rsidRPr="009F4663">
        <w:rPr>
          <w:sz w:val="20"/>
          <w:szCs w:val="20"/>
          <w:lang w:bidi="ru-RU"/>
        </w:rPr>
        <w:t>о предоставлении субсидий на поддержку приоритетных направлений агропромышленного комплекса, источником финансового обеспечения которых являются средства областного бюджета</w:t>
      </w:r>
    </w:p>
    <w:p w:rsidR="00B2286D" w:rsidRDefault="00B2286D" w:rsidP="009D27A5">
      <w:pPr>
        <w:widowControl w:val="0"/>
        <w:tabs>
          <w:tab w:val="left" w:pos="5103"/>
        </w:tabs>
        <w:autoSpaceDE w:val="0"/>
        <w:autoSpaceDN w:val="0"/>
        <w:outlineLvl w:val="0"/>
      </w:pPr>
    </w:p>
    <w:p w:rsidR="00B2286D" w:rsidRDefault="00B2286D" w:rsidP="00B2286D">
      <w:pPr>
        <w:rPr>
          <w:rFonts w:ascii="PT Astra Serif" w:hAnsi="PT Astra Serif"/>
        </w:rPr>
      </w:pPr>
      <w:r>
        <w:rPr>
          <w:rFonts w:ascii="PT Astra Serif" w:hAnsi="PT Astra Serif"/>
        </w:rPr>
        <w:t>форма</w:t>
      </w:r>
    </w:p>
    <w:p w:rsidR="00B2286D" w:rsidRDefault="00B2286D" w:rsidP="00B2286D">
      <w:pPr>
        <w:widowControl w:val="0"/>
        <w:autoSpaceDE w:val="0"/>
        <w:autoSpaceDN w:val="0"/>
        <w:jc w:val="both"/>
        <w:rPr>
          <w:rFonts w:ascii="PT Astra Serif" w:hAnsi="PT Astra Serif"/>
          <w:sz w:val="20"/>
          <w:szCs w:val="20"/>
        </w:rPr>
      </w:pPr>
    </w:p>
    <w:p w:rsidR="00B2286D" w:rsidRDefault="00B2286D" w:rsidP="00B2286D">
      <w:pPr>
        <w:widowControl w:val="0"/>
        <w:autoSpaceDE w:val="0"/>
        <w:autoSpaceDN w:val="0"/>
        <w:jc w:val="both"/>
        <w:rPr>
          <w:rFonts w:ascii="PT Astra Serif" w:hAnsi="PT Astra Serif"/>
        </w:rPr>
      </w:pPr>
    </w:p>
    <w:p w:rsidR="00B2286D" w:rsidRDefault="00B2286D" w:rsidP="00B2286D">
      <w:pPr>
        <w:widowControl w:val="0"/>
        <w:autoSpaceDE w:val="0"/>
        <w:autoSpaceDN w:val="0"/>
        <w:jc w:val="center"/>
        <w:rPr>
          <w:rFonts w:ascii="PT Astra Serif" w:hAnsi="PT Astra Serif" w:cs="Courier New"/>
        </w:rPr>
      </w:pPr>
      <w:r>
        <w:rPr>
          <w:rFonts w:ascii="PT Astra Serif" w:hAnsi="PT Astra Serif" w:cs="Courier New"/>
        </w:rPr>
        <w:t>Реестр</w:t>
      </w:r>
    </w:p>
    <w:p w:rsidR="00B2286D" w:rsidRDefault="00B2286D" w:rsidP="00B2286D">
      <w:pPr>
        <w:widowControl w:val="0"/>
        <w:autoSpaceDE w:val="0"/>
        <w:autoSpaceDN w:val="0"/>
        <w:jc w:val="center"/>
        <w:rPr>
          <w:rFonts w:ascii="PT Astra Serif" w:hAnsi="PT Astra Serif" w:cs="Courier New"/>
        </w:rPr>
      </w:pPr>
      <w:r>
        <w:rPr>
          <w:rFonts w:ascii="PT Astra Serif" w:hAnsi="PT Astra Serif" w:cs="Courier New"/>
        </w:rPr>
        <w:t>документов, подтверждающих факт реализации и (или) отгрузки на собственную</w:t>
      </w:r>
    </w:p>
    <w:p w:rsidR="00B2286D" w:rsidRDefault="00B2286D" w:rsidP="00B2286D">
      <w:pPr>
        <w:widowControl w:val="0"/>
        <w:autoSpaceDE w:val="0"/>
        <w:autoSpaceDN w:val="0"/>
        <w:jc w:val="center"/>
        <w:rPr>
          <w:rFonts w:ascii="PT Astra Serif" w:hAnsi="PT Astra Serif" w:cs="Courier New"/>
        </w:rPr>
      </w:pPr>
      <w:r>
        <w:rPr>
          <w:rFonts w:ascii="PT Astra Serif" w:hAnsi="PT Astra Serif" w:cs="Courier New"/>
        </w:rPr>
        <w:t>переработку товарного молока</w:t>
      </w:r>
    </w:p>
    <w:p w:rsidR="00B2286D" w:rsidRDefault="00B2286D" w:rsidP="00B2286D">
      <w:pPr>
        <w:widowControl w:val="0"/>
        <w:autoSpaceDE w:val="0"/>
        <w:autoSpaceDN w:val="0"/>
        <w:jc w:val="center"/>
        <w:rPr>
          <w:rFonts w:ascii="PT Astra Serif" w:hAnsi="PT Astra Serif" w:cs="Courier New"/>
        </w:rPr>
      </w:pPr>
      <w:r>
        <w:rPr>
          <w:rFonts w:ascii="PT Astra Serif" w:hAnsi="PT Astra Serif" w:cs="Courier New"/>
        </w:rPr>
        <w:t>за _______________ 20__ год</w:t>
      </w:r>
    </w:p>
    <w:p w:rsidR="00B2286D" w:rsidRDefault="00B2286D" w:rsidP="00B2286D">
      <w:pPr>
        <w:widowControl w:val="0"/>
        <w:autoSpaceDE w:val="0"/>
        <w:autoSpaceDN w:val="0"/>
        <w:jc w:val="both"/>
        <w:rPr>
          <w:rFonts w:ascii="PT Astra Serif" w:hAnsi="PT Astra Serif" w:cs="Courier New"/>
        </w:rPr>
      </w:pPr>
    </w:p>
    <w:p w:rsidR="00B2286D" w:rsidRDefault="00B2286D" w:rsidP="00B2286D">
      <w:pPr>
        <w:widowControl w:val="0"/>
        <w:autoSpaceDE w:val="0"/>
        <w:autoSpaceDN w:val="0"/>
        <w:jc w:val="both"/>
        <w:rPr>
          <w:rFonts w:ascii="PT Astra Serif" w:hAnsi="PT Astra Serif" w:cs="Courier New"/>
        </w:rPr>
      </w:pPr>
      <w:r>
        <w:rPr>
          <w:rFonts w:ascii="PT Astra Serif" w:hAnsi="PT Astra Serif" w:cs="Courier New"/>
        </w:rPr>
        <w:t>Наименование получателя субсидии                 _________________________</w:t>
      </w:r>
    </w:p>
    <w:p w:rsidR="00B2286D" w:rsidRDefault="00B2286D" w:rsidP="00B2286D">
      <w:pPr>
        <w:widowControl w:val="0"/>
        <w:autoSpaceDE w:val="0"/>
        <w:autoSpaceDN w:val="0"/>
        <w:jc w:val="both"/>
        <w:rPr>
          <w:rFonts w:ascii="PT Astra Serif" w:hAnsi="PT Astra Serif" w:cs="Courier New"/>
        </w:rPr>
      </w:pPr>
      <w:r>
        <w:rPr>
          <w:rFonts w:ascii="PT Astra Serif" w:hAnsi="PT Astra Serif" w:cs="Courier New"/>
        </w:rPr>
        <w:t>Идентификационный номер налогоплательщика (ИНН)</w:t>
      </w:r>
    </w:p>
    <w:p w:rsidR="00B2286D" w:rsidRDefault="00B2286D" w:rsidP="00B2286D">
      <w:pPr>
        <w:widowControl w:val="0"/>
        <w:autoSpaceDE w:val="0"/>
        <w:autoSpaceDN w:val="0"/>
        <w:jc w:val="both"/>
        <w:rPr>
          <w:rFonts w:ascii="PT Astra Serif" w:hAnsi="PT Astra Serif" w:cs="Courier New"/>
        </w:rPr>
      </w:pPr>
      <w:r>
        <w:rPr>
          <w:rFonts w:ascii="PT Astra Serif" w:hAnsi="PT Astra Serif" w:cs="Courier New"/>
        </w:rPr>
        <w:t>получателя субсидии                                       _________________________</w:t>
      </w:r>
    </w:p>
    <w:p w:rsidR="00B2286D" w:rsidRDefault="00B2286D" w:rsidP="00B2286D">
      <w:pPr>
        <w:widowControl w:val="0"/>
        <w:autoSpaceDE w:val="0"/>
        <w:autoSpaceDN w:val="0"/>
        <w:jc w:val="both"/>
        <w:rPr>
          <w:rFonts w:ascii="PT Astra Serif" w:hAnsi="PT Astra Serif" w:cs="Courier New"/>
        </w:rPr>
      </w:pPr>
      <w:r>
        <w:rPr>
          <w:rFonts w:ascii="PT Astra Serif" w:hAnsi="PT Astra Serif" w:cs="Courier New"/>
        </w:rPr>
        <w:t>Наименование муниципального образования           _________________________</w:t>
      </w:r>
    </w:p>
    <w:p w:rsidR="00B2286D" w:rsidRDefault="00B2286D" w:rsidP="00B2286D">
      <w:pPr>
        <w:widowControl w:val="0"/>
        <w:autoSpaceDE w:val="0"/>
        <w:autoSpaceDN w:val="0"/>
        <w:jc w:val="both"/>
        <w:rPr>
          <w:rFonts w:ascii="PT Astra Serif" w:hAnsi="PT Astra Serif"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174"/>
        <w:gridCol w:w="1174"/>
        <w:gridCol w:w="1369"/>
        <w:gridCol w:w="1304"/>
        <w:gridCol w:w="1928"/>
      </w:tblGrid>
      <w:tr w:rsidR="00B2286D" w:rsidTr="00B2286D">
        <w:tc>
          <w:tcPr>
            <w:tcW w:w="4446" w:type="dxa"/>
            <w:gridSpan w:val="3"/>
            <w:tcBorders>
              <w:top w:val="single" w:sz="4" w:space="0" w:color="auto"/>
              <w:left w:val="single" w:sz="4" w:space="0" w:color="auto"/>
              <w:bottom w:val="single" w:sz="4" w:space="0" w:color="auto"/>
              <w:right w:val="single" w:sz="4" w:space="0" w:color="auto"/>
            </w:tcBorders>
            <w:vAlign w:val="center"/>
            <w:hideMark/>
          </w:tcPr>
          <w:p w:rsidR="00B2286D" w:rsidRDefault="00B2286D">
            <w:pPr>
              <w:widowControl w:val="0"/>
              <w:autoSpaceDE w:val="0"/>
              <w:autoSpaceDN w:val="0"/>
              <w:jc w:val="center"/>
              <w:rPr>
                <w:rFonts w:ascii="PT Astra Serif" w:hAnsi="PT Astra Serif" w:cs="Arial"/>
              </w:rPr>
            </w:pPr>
            <w:r>
              <w:rPr>
                <w:rFonts w:ascii="PT Astra Serif" w:hAnsi="PT Astra Serif" w:cs="Courier New"/>
              </w:rPr>
              <w:t>Документ, подтверждающий факт реализации и (или) отгрузки на собственную переработку коровьего и (или) козьего молока</w:t>
            </w:r>
          </w:p>
        </w:tc>
        <w:tc>
          <w:tcPr>
            <w:tcW w:w="1369" w:type="dxa"/>
            <w:tcBorders>
              <w:top w:val="single" w:sz="4" w:space="0" w:color="auto"/>
              <w:left w:val="single" w:sz="4" w:space="0" w:color="auto"/>
              <w:bottom w:val="single" w:sz="4" w:space="0" w:color="auto"/>
              <w:right w:val="single" w:sz="4" w:space="0" w:color="auto"/>
            </w:tcBorders>
            <w:vAlign w:val="center"/>
            <w:hideMark/>
          </w:tcPr>
          <w:p w:rsidR="00B2286D" w:rsidRDefault="00B2286D">
            <w:pPr>
              <w:widowControl w:val="0"/>
              <w:autoSpaceDE w:val="0"/>
              <w:autoSpaceDN w:val="0"/>
              <w:jc w:val="center"/>
              <w:rPr>
                <w:rFonts w:ascii="PT Astra Serif" w:hAnsi="PT Astra Serif" w:cs="Courier New"/>
              </w:rPr>
            </w:pPr>
            <w:r>
              <w:rPr>
                <w:rFonts w:ascii="PT Astra Serif" w:hAnsi="PT Astra Serif" w:cs="Courier New"/>
              </w:rPr>
              <w:t>Объем</w:t>
            </w:r>
          </w:p>
        </w:tc>
        <w:tc>
          <w:tcPr>
            <w:tcW w:w="3232" w:type="dxa"/>
            <w:gridSpan w:val="2"/>
            <w:tcBorders>
              <w:top w:val="single" w:sz="4" w:space="0" w:color="auto"/>
              <w:left w:val="single" w:sz="4" w:space="0" w:color="auto"/>
              <w:bottom w:val="single" w:sz="4" w:space="0" w:color="auto"/>
              <w:right w:val="single" w:sz="4" w:space="0" w:color="auto"/>
            </w:tcBorders>
            <w:vAlign w:val="center"/>
            <w:hideMark/>
          </w:tcPr>
          <w:p w:rsidR="00B2286D" w:rsidRDefault="00B2286D">
            <w:pPr>
              <w:widowControl w:val="0"/>
              <w:autoSpaceDE w:val="0"/>
              <w:autoSpaceDN w:val="0"/>
              <w:jc w:val="center"/>
              <w:rPr>
                <w:rFonts w:ascii="PT Astra Serif" w:hAnsi="PT Astra Serif" w:cs="Courier New"/>
              </w:rPr>
            </w:pPr>
            <w:r>
              <w:rPr>
                <w:rFonts w:ascii="PT Astra Serif" w:hAnsi="PT Astra Serif" w:cs="Courier New"/>
              </w:rPr>
              <w:t>Стоимость реализованного молока, и (или) плановая себестоимость отгруженного на собственную переработку молока</w:t>
            </w:r>
          </w:p>
        </w:tc>
      </w:tr>
      <w:tr w:rsidR="00B2286D" w:rsidTr="00B2286D">
        <w:tc>
          <w:tcPr>
            <w:tcW w:w="2098" w:type="dxa"/>
            <w:tcBorders>
              <w:top w:val="single" w:sz="4" w:space="0" w:color="auto"/>
              <w:left w:val="single" w:sz="4" w:space="0" w:color="auto"/>
              <w:bottom w:val="single" w:sz="4" w:space="0" w:color="auto"/>
              <w:right w:val="single" w:sz="4" w:space="0" w:color="auto"/>
            </w:tcBorders>
            <w:vAlign w:val="center"/>
            <w:hideMark/>
          </w:tcPr>
          <w:p w:rsidR="00B2286D" w:rsidRDefault="00B2286D">
            <w:pPr>
              <w:widowControl w:val="0"/>
              <w:autoSpaceDE w:val="0"/>
              <w:autoSpaceDN w:val="0"/>
              <w:jc w:val="center"/>
              <w:rPr>
                <w:rFonts w:ascii="PT Astra Serif" w:hAnsi="PT Astra Serif" w:cs="Courier New"/>
              </w:rPr>
            </w:pPr>
            <w:r>
              <w:rPr>
                <w:rFonts w:ascii="PT Astra Serif" w:hAnsi="PT Astra Serif" w:cs="Courier New"/>
              </w:rPr>
              <w:t>Наименование предприятия приемщика молока</w:t>
            </w:r>
          </w:p>
        </w:tc>
        <w:tc>
          <w:tcPr>
            <w:tcW w:w="1174" w:type="dxa"/>
            <w:tcBorders>
              <w:top w:val="single" w:sz="4" w:space="0" w:color="auto"/>
              <w:left w:val="single" w:sz="4" w:space="0" w:color="auto"/>
              <w:bottom w:val="single" w:sz="4" w:space="0" w:color="auto"/>
              <w:right w:val="single" w:sz="4" w:space="0" w:color="auto"/>
            </w:tcBorders>
            <w:vAlign w:val="center"/>
            <w:hideMark/>
          </w:tcPr>
          <w:p w:rsidR="00B2286D" w:rsidRDefault="00B2286D">
            <w:pPr>
              <w:widowControl w:val="0"/>
              <w:autoSpaceDE w:val="0"/>
              <w:autoSpaceDN w:val="0"/>
              <w:jc w:val="center"/>
              <w:rPr>
                <w:rFonts w:ascii="PT Astra Serif" w:hAnsi="PT Astra Serif" w:cs="Courier New"/>
              </w:rPr>
            </w:pPr>
            <w:r>
              <w:rPr>
                <w:rFonts w:ascii="PT Astra Serif" w:hAnsi="PT Astra Serif" w:cs="Courier New"/>
              </w:rPr>
              <w:t>Дата документа</w:t>
            </w:r>
          </w:p>
        </w:tc>
        <w:tc>
          <w:tcPr>
            <w:tcW w:w="1174" w:type="dxa"/>
            <w:tcBorders>
              <w:top w:val="single" w:sz="4" w:space="0" w:color="auto"/>
              <w:left w:val="single" w:sz="4" w:space="0" w:color="auto"/>
              <w:bottom w:val="single" w:sz="4" w:space="0" w:color="auto"/>
              <w:right w:val="single" w:sz="4" w:space="0" w:color="auto"/>
            </w:tcBorders>
            <w:vAlign w:val="center"/>
            <w:hideMark/>
          </w:tcPr>
          <w:p w:rsidR="00B2286D" w:rsidRDefault="00B2286D">
            <w:pPr>
              <w:widowControl w:val="0"/>
              <w:autoSpaceDE w:val="0"/>
              <w:autoSpaceDN w:val="0"/>
              <w:jc w:val="center"/>
              <w:rPr>
                <w:rFonts w:ascii="PT Astra Serif" w:hAnsi="PT Astra Serif" w:cs="Courier New"/>
              </w:rPr>
            </w:pPr>
            <w:r>
              <w:rPr>
                <w:rFonts w:ascii="PT Astra Serif" w:hAnsi="PT Astra Serif" w:cs="Courier New"/>
              </w:rPr>
              <w:t>Номер документа</w:t>
            </w:r>
          </w:p>
        </w:tc>
        <w:tc>
          <w:tcPr>
            <w:tcW w:w="1369" w:type="dxa"/>
            <w:tcBorders>
              <w:top w:val="single" w:sz="4" w:space="0" w:color="auto"/>
              <w:left w:val="single" w:sz="4" w:space="0" w:color="auto"/>
              <w:bottom w:val="single" w:sz="4" w:space="0" w:color="auto"/>
              <w:right w:val="single" w:sz="4" w:space="0" w:color="auto"/>
            </w:tcBorders>
            <w:vAlign w:val="center"/>
            <w:hideMark/>
          </w:tcPr>
          <w:p w:rsidR="00B2286D" w:rsidRDefault="00B2286D">
            <w:pPr>
              <w:widowControl w:val="0"/>
              <w:autoSpaceDE w:val="0"/>
              <w:autoSpaceDN w:val="0"/>
              <w:jc w:val="center"/>
              <w:rPr>
                <w:rFonts w:ascii="PT Astra Serif" w:hAnsi="PT Astra Serif" w:cs="Courier New"/>
              </w:rPr>
            </w:pPr>
            <w:r>
              <w:rPr>
                <w:rFonts w:ascii="PT Astra Serif" w:hAnsi="PT Astra Serif" w:cs="Courier New"/>
              </w:rPr>
              <w:t>Всего (килограмм)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B2286D" w:rsidRDefault="00B2286D">
            <w:pPr>
              <w:widowControl w:val="0"/>
              <w:autoSpaceDE w:val="0"/>
              <w:autoSpaceDN w:val="0"/>
              <w:jc w:val="center"/>
              <w:rPr>
                <w:rFonts w:ascii="PT Astra Serif" w:hAnsi="PT Astra Serif" w:cs="Courier New"/>
              </w:rPr>
            </w:pPr>
            <w:r>
              <w:rPr>
                <w:rFonts w:ascii="PT Astra Serif" w:hAnsi="PT Astra Serif" w:cs="Courier New"/>
              </w:rPr>
              <w:t>Всего (рублей, копеек)</w:t>
            </w:r>
          </w:p>
        </w:tc>
        <w:tc>
          <w:tcPr>
            <w:tcW w:w="1928" w:type="dxa"/>
            <w:tcBorders>
              <w:top w:val="single" w:sz="4" w:space="0" w:color="auto"/>
              <w:left w:val="single" w:sz="4" w:space="0" w:color="auto"/>
              <w:bottom w:val="single" w:sz="4" w:space="0" w:color="auto"/>
              <w:right w:val="single" w:sz="4" w:space="0" w:color="auto"/>
            </w:tcBorders>
            <w:vAlign w:val="center"/>
            <w:hideMark/>
          </w:tcPr>
          <w:p w:rsidR="00B2286D" w:rsidRDefault="00B2286D">
            <w:pPr>
              <w:widowControl w:val="0"/>
              <w:autoSpaceDE w:val="0"/>
              <w:autoSpaceDN w:val="0"/>
              <w:jc w:val="center"/>
              <w:rPr>
                <w:rFonts w:ascii="PT Astra Serif" w:hAnsi="PT Astra Serif" w:cs="Courier New"/>
              </w:rPr>
            </w:pPr>
            <w:r>
              <w:rPr>
                <w:rFonts w:ascii="PT Astra Serif" w:hAnsi="PT Astra Serif" w:cs="Courier New"/>
              </w:rPr>
              <w:t>в том числе за 1 килограмм (рублей, копеек)</w:t>
            </w:r>
          </w:p>
        </w:tc>
      </w:tr>
      <w:tr w:rsidR="00B2286D" w:rsidTr="00B2286D">
        <w:tc>
          <w:tcPr>
            <w:tcW w:w="2098" w:type="dxa"/>
            <w:tcBorders>
              <w:top w:val="single" w:sz="4" w:space="0" w:color="auto"/>
              <w:left w:val="single" w:sz="4" w:space="0" w:color="auto"/>
              <w:bottom w:val="single" w:sz="4" w:space="0" w:color="auto"/>
              <w:right w:val="single" w:sz="4" w:space="0" w:color="auto"/>
            </w:tcBorders>
            <w:vAlign w:val="center"/>
          </w:tcPr>
          <w:p w:rsidR="00B2286D" w:rsidRDefault="00B2286D">
            <w:pPr>
              <w:widowControl w:val="0"/>
              <w:autoSpaceDE w:val="0"/>
              <w:autoSpaceDN w:val="0"/>
              <w:jc w:val="center"/>
              <w:rPr>
                <w:rFonts w:ascii="PT Astra Serif" w:hAnsi="PT Astra Serif" w:cs="Courier New"/>
              </w:rPr>
            </w:pPr>
          </w:p>
        </w:tc>
        <w:tc>
          <w:tcPr>
            <w:tcW w:w="1174" w:type="dxa"/>
            <w:tcBorders>
              <w:top w:val="single" w:sz="4" w:space="0" w:color="auto"/>
              <w:left w:val="single" w:sz="4" w:space="0" w:color="auto"/>
              <w:bottom w:val="single" w:sz="4" w:space="0" w:color="auto"/>
              <w:right w:val="single" w:sz="4" w:space="0" w:color="auto"/>
            </w:tcBorders>
            <w:vAlign w:val="center"/>
          </w:tcPr>
          <w:p w:rsidR="00B2286D" w:rsidRDefault="00B2286D">
            <w:pPr>
              <w:widowControl w:val="0"/>
              <w:autoSpaceDE w:val="0"/>
              <w:autoSpaceDN w:val="0"/>
              <w:jc w:val="center"/>
              <w:rPr>
                <w:rFonts w:ascii="PT Astra Serif" w:hAnsi="PT Astra Serif" w:cs="Courier New"/>
              </w:rPr>
            </w:pPr>
          </w:p>
        </w:tc>
        <w:tc>
          <w:tcPr>
            <w:tcW w:w="1174" w:type="dxa"/>
            <w:tcBorders>
              <w:top w:val="single" w:sz="4" w:space="0" w:color="auto"/>
              <w:left w:val="single" w:sz="4" w:space="0" w:color="auto"/>
              <w:bottom w:val="single" w:sz="4" w:space="0" w:color="auto"/>
              <w:right w:val="single" w:sz="4" w:space="0" w:color="auto"/>
            </w:tcBorders>
            <w:vAlign w:val="center"/>
          </w:tcPr>
          <w:p w:rsidR="00B2286D" w:rsidRDefault="00B2286D">
            <w:pPr>
              <w:widowControl w:val="0"/>
              <w:autoSpaceDE w:val="0"/>
              <w:autoSpaceDN w:val="0"/>
              <w:jc w:val="center"/>
              <w:rPr>
                <w:rFonts w:ascii="PT Astra Serif" w:hAnsi="PT Astra Serif" w:cs="Courier New"/>
              </w:rPr>
            </w:pPr>
          </w:p>
        </w:tc>
        <w:tc>
          <w:tcPr>
            <w:tcW w:w="1369" w:type="dxa"/>
            <w:tcBorders>
              <w:top w:val="single" w:sz="4" w:space="0" w:color="auto"/>
              <w:left w:val="single" w:sz="4" w:space="0" w:color="auto"/>
              <w:bottom w:val="single" w:sz="4" w:space="0" w:color="auto"/>
              <w:right w:val="single" w:sz="4" w:space="0" w:color="auto"/>
            </w:tcBorders>
            <w:vAlign w:val="center"/>
          </w:tcPr>
          <w:p w:rsidR="00B2286D" w:rsidRDefault="00B2286D">
            <w:pPr>
              <w:widowControl w:val="0"/>
              <w:autoSpaceDE w:val="0"/>
              <w:autoSpaceDN w:val="0"/>
              <w:jc w:val="center"/>
              <w:rPr>
                <w:rFonts w:ascii="PT Astra Serif" w:hAnsi="PT Astra Serif" w:cs="Courier New"/>
              </w:rPr>
            </w:pPr>
          </w:p>
        </w:tc>
        <w:tc>
          <w:tcPr>
            <w:tcW w:w="1304" w:type="dxa"/>
            <w:tcBorders>
              <w:top w:val="single" w:sz="4" w:space="0" w:color="auto"/>
              <w:left w:val="single" w:sz="4" w:space="0" w:color="auto"/>
              <w:bottom w:val="single" w:sz="4" w:space="0" w:color="auto"/>
              <w:right w:val="single" w:sz="4" w:space="0" w:color="auto"/>
            </w:tcBorders>
            <w:vAlign w:val="center"/>
          </w:tcPr>
          <w:p w:rsidR="00B2286D" w:rsidRDefault="00B2286D">
            <w:pPr>
              <w:widowControl w:val="0"/>
              <w:autoSpaceDE w:val="0"/>
              <w:autoSpaceDN w:val="0"/>
              <w:jc w:val="center"/>
              <w:rPr>
                <w:rFonts w:ascii="PT Astra Serif" w:hAnsi="PT Astra Serif" w:cs="Courier New"/>
              </w:rPr>
            </w:pPr>
          </w:p>
        </w:tc>
        <w:tc>
          <w:tcPr>
            <w:tcW w:w="1928" w:type="dxa"/>
            <w:tcBorders>
              <w:top w:val="single" w:sz="4" w:space="0" w:color="auto"/>
              <w:left w:val="single" w:sz="4" w:space="0" w:color="auto"/>
              <w:bottom w:val="single" w:sz="4" w:space="0" w:color="auto"/>
              <w:right w:val="single" w:sz="4" w:space="0" w:color="auto"/>
            </w:tcBorders>
            <w:vAlign w:val="center"/>
          </w:tcPr>
          <w:p w:rsidR="00B2286D" w:rsidRDefault="00B2286D">
            <w:pPr>
              <w:widowControl w:val="0"/>
              <w:autoSpaceDE w:val="0"/>
              <w:autoSpaceDN w:val="0"/>
              <w:jc w:val="center"/>
              <w:rPr>
                <w:rFonts w:ascii="PT Astra Serif" w:hAnsi="PT Astra Serif" w:cs="Courier New"/>
              </w:rPr>
            </w:pPr>
          </w:p>
        </w:tc>
      </w:tr>
      <w:tr w:rsidR="00B2286D" w:rsidTr="00B2286D">
        <w:tc>
          <w:tcPr>
            <w:tcW w:w="2098" w:type="dxa"/>
            <w:tcBorders>
              <w:top w:val="single" w:sz="4" w:space="0" w:color="auto"/>
              <w:left w:val="single" w:sz="4" w:space="0" w:color="auto"/>
              <w:bottom w:val="single" w:sz="4" w:space="0" w:color="auto"/>
              <w:right w:val="single" w:sz="4" w:space="0" w:color="auto"/>
            </w:tcBorders>
            <w:vAlign w:val="center"/>
            <w:hideMark/>
          </w:tcPr>
          <w:p w:rsidR="00B2286D" w:rsidRDefault="00B2286D">
            <w:pPr>
              <w:widowControl w:val="0"/>
              <w:autoSpaceDE w:val="0"/>
              <w:autoSpaceDN w:val="0"/>
              <w:jc w:val="center"/>
              <w:rPr>
                <w:rFonts w:ascii="PT Astra Serif" w:hAnsi="PT Astra Serif" w:cs="Courier New"/>
              </w:rPr>
            </w:pPr>
            <w:r>
              <w:rPr>
                <w:rFonts w:ascii="PT Astra Serif" w:hAnsi="PT Astra Serif" w:cs="Courier New"/>
              </w:rPr>
              <w:t>Всего:</w:t>
            </w:r>
          </w:p>
        </w:tc>
        <w:tc>
          <w:tcPr>
            <w:tcW w:w="1174" w:type="dxa"/>
            <w:tcBorders>
              <w:top w:val="single" w:sz="4" w:space="0" w:color="auto"/>
              <w:left w:val="single" w:sz="4" w:space="0" w:color="auto"/>
              <w:bottom w:val="single" w:sz="4" w:space="0" w:color="auto"/>
              <w:right w:val="single" w:sz="4" w:space="0" w:color="auto"/>
            </w:tcBorders>
            <w:vAlign w:val="center"/>
          </w:tcPr>
          <w:p w:rsidR="00B2286D" w:rsidRDefault="00B2286D">
            <w:pPr>
              <w:widowControl w:val="0"/>
              <w:autoSpaceDE w:val="0"/>
              <w:autoSpaceDN w:val="0"/>
              <w:jc w:val="center"/>
              <w:rPr>
                <w:rFonts w:ascii="PT Astra Serif" w:hAnsi="PT Astra Serif" w:cs="Courier New"/>
              </w:rPr>
            </w:pPr>
          </w:p>
        </w:tc>
        <w:tc>
          <w:tcPr>
            <w:tcW w:w="1174" w:type="dxa"/>
            <w:tcBorders>
              <w:top w:val="single" w:sz="4" w:space="0" w:color="auto"/>
              <w:left w:val="single" w:sz="4" w:space="0" w:color="auto"/>
              <w:bottom w:val="single" w:sz="4" w:space="0" w:color="auto"/>
              <w:right w:val="single" w:sz="4" w:space="0" w:color="auto"/>
            </w:tcBorders>
            <w:vAlign w:val="center"/>
          </w:tcPr>
          <w:p w:rsidR="00B2286D" w:rsidRDefault="00B2286D">
            <w:pPr>
              <w:widowControl w:val="0"/>
              <w:autoSpaceDE w:val="0"/>
              <w:autoSpaceDN w:val="0"/>
              <w:jc w:val="center"/>
              <w:rPr>
                <w:rFonts w:ascii="PT Astra Serif" w:hAnsi="PT Astra Serif" w:cs="Courier New"/>
              </w:rPr>
            </w:pPr>
          </w:p>
        </w:tc>
        <w:tc>
          <w:tcPr>
            <w:tcW w:w="1369" w:type="dxa"/>
            <w:tcBorders>
              <w:top w:val="single" w:sz="4" w:space="0" w:color="auto"/>
              <w:left w:val="single" w:sz="4" w:space="0" w:color="auto"/>
              <w:bottom w:val="single" w:sz="4" w:space="0" w:color="auto"/>
              <w:right w:val="single" w:sz="4" w:space="0" w:color="auto"/>
            </w:tcBorders>
            <w:vAlign w:val="center"/>
          </w:tcPr>
          <w:p w:rsidR="00B2286D" w:rsidRDefault="00B2286D">
            <w:pPr>
              <w:widowControl w:val="0"/>
              <w:autoSpaceDE w:val="0"/>
              <w:autoSpaceDN w:val="0"/>
              <w:jc w:val="center"/>
              <w:rPr>
                <w:rFonts w:ascii="PT Astra Serif" w:hAnsi="PT Astra Serif" w:cs="Courier New"/>
              </w:rPr>
            </w:pPr>
          </w:p>
        </w:tc>
        <w:tc>
          <w:tcPr>
            <w:tcW w:w="1304" w:type="dxa"/>
            <w:tcBorders>
              <w:top w:val="single" w:sz="4" w:space="0" w:color="auto"/>
              <w:left w:val="single" w:sz="4" w:space="0" w:color="auto"/>
              <w:bottom w:val="single" w:sz="4" w:space="0" w:color="auto"/>
              <w:right w:val="single" w:sz="4" w:space="0" w:color="auto"/>
            </w:tcBorders>
            <w:vAlign w:val="center"/>
          </w:tcPr>
          <w:p w:rsidR="00B2286D" w:rsidRDefault="00B2286D">
            <w:pPr>
              <w:widowControl w:val="0"/>
              <w:autoSpaceDE w:val="0"/>
              <w:autoSpaceDN w:val="0"/>
              <w:jc w:val="center"/>
              <w:rPr>
                <w:rFonts w:ascii="PT Astra Serif" w:hAnsi="PT Astra Serif" w:cs="Courier New"/>
              </w:rPr>
            </w:pPr>
          </w:p>
        </w:tc>
        <w:tc>
          <w:tcPr>
            <w:tcW w:w="1928" w:type="dxa"/>
            <w:tcBorders>
              <w:top w:val="single" w:sz="4" w:space="0" w:color="auto"/>
              <w:left w:val="single" w:sz="4" w:space="0" w:color="auto"/>
              <w:bottom w:val="single" w:sz="4" w:space="0" w:color="auto"/>
              <w:right w:val="single" w:sz="4" w:space="0" w:color="auto"/>
            </w:tcBorders>
            <w:vAlign w:val="center"/>
          </w:tcPr>
          <w:p w:rsidR="00B2286D" w:rsidRDefault="00B2286D">
            <w:pPr>
              <w:widowControl w:val="0"/>
              <w:autoSpaceDE w:val="0"/>
              <w:autoSpaceDN w:val="0"/>
              <w:jc w:val="center"/>
              <w:rPr>
                <w:rFonts w:ascii="PT Astra Serif" w:hAnsi="PT Astra Serif" w:cs="Courier New"/>
              </w:rPr>
            </w:pPr>
          </w:p>
        </w:tc>
      </w:tr>
    </w:tbl>
    <w:p w:rsidR="00B2286D" w:rsidRDefault="00B2286D" w:rsidP="00B2286D">
      <w:pPr>
        <w:widowControl w:val="0"/>
        <w:autoSpaceDE w:val="0"/>
        <w:autoSpaceDN w:val="0"/>
        <w:jc w:val="both"/>
        <w:rPr>
          <w:rFonts w:ascii="PT Astra Serif" w:hAnsi="PT Astra Serif" w:cs="Arial"/>
          <w:sz w:val="20"/>
          <w:szCs w:val="22"/>
        </w:rPr>
      </w:pPr>
    </w:p>
    <w:p w:rsidR="00B2286D" w:rsidRDefault="00B2286D" w:rsidP="00B2286D">
      <w:pPr>
        <w:widowControl w:val="0"/>
        <w:autoSpaceDE w:val="0"/>
        <w:autoSpaceDN w:val="0"/>
        <w:jc w:val="both"/>
        <w:rPr>
          <w:rFonts w:ascii="PT Astra Serif" w:hAnsi="PT Astra Serif" w:cs="Courier New"/>
          <w:sz w:val="26"/>
          <w:szCs w:val="26"/>
        </w:rPr>
      </w:pPr>
      <w:r>
        <w:rPr>
          <w:rFonts w:ascii="PT Astra Serif" w:hAnsi="PT Astra Serif" w:cs="Courier New"/>
        </w:rPr>
        <w:t>Руководитель</w:t>
      </w:r>
      <w:r>
        <w:rPr>
          <w:rFonts w:ascii="PT Astra Serif" w:hAnsi="PT Astra Serif" w:cs="Courier New"/>
          <w:sz w:val="26"/>
          <w:szCs w:val="26"/>
        </w:rPr>
        <w:t xml:space="preserve">        _________ _____________________________________________</w:t>
      </w:r>
    </w:p>
    <w:p w:rsidR="00B2286D" w:rsidRDefault="00B2286D" w:rsidP="00B2286D">
      <w:pPr>
        <w:widowControl w:val="0"/>
        <w:autoSpaceDE w:val="0"/>
        <w:autoSpaceDN w:val="0"/>
        <w:jc w:val="both"/>
        <w:rPr>
          <w:rFonts w:ascii="PT Astra Serif" w:hAnsi="PT Astra Serif" w:cs="Courier New"/>
          <w:sz w:val="20"/>
          <w:szCs w:val="20"/>
        </w:rPr>
      </w:pPr>
      <w:r>
        <w:rPr>
          <w:rFonts w:ascii="PT Astra Serif" w:hAnsi="PT Astra Serif" w:cs="Courier New"/>
        </w:rPr>
        <w:t xml:space="preserve">                                            (</w:t>
      </w:r>
      <w:proofErr w:type="gramStart"/>
      <w:r>
        <w:rPr>
          <w:rFonts w:ascii="PT Astra Serif" w:hAnsi="PT Astra Serif" w:cs="Courier New"/>
        </w:rPr>
        <w:t xml:space="preserve">подпись)   </w:t>
      </w:r>
      <w:proofErr w:type="gramEnd"/>
      <w:r>
        <w:rPr>
          <w:rFonts w:ascii="PT Astra Serif" w:hAnsi="PT Astra Serif" w:cs="Courier New"/>
        </w:rPr>
        <w:t xml:space="preserve">        (фамилия, имя, отчество (последнее - при наличии)</w:t>
      </w:r>
    </w:p>
    <w:p w:rsidR="00B2286D" w:rsidRDefault="00B2286D" w:rsidP="00B2286D">
      <w:pPr>
        <w:widowControl w:val="0"/>
        <w:autoSpaceDE w:val="0"/>
        <w:autoSpaceDN w:val="0"/>
        <w:jc w:val="both"/>
        <w:rPr>
          <w:rFonts w:ascii="PT Astra Serif" w:hAnsi="PT Astra Serif" w:cs="Courier New"/>
          <w:sz w:val="26"/>
          <w:szCs w:val="26"/>
        </w:rPr>
      </w:pPr>
      <w:r>
        <w:rPr>
          <w:rFonts w:ascii="PT Astra Serif" w:hAnsi="PT Astra Serif" w:cs="Courier New"/>
        </w:rPr>
        <w:t>Главный бухгалтер</w:t>
      </w:r>
      <w:r>
        <w:rPr>
          <w:rFonts w:ascii="PT Astra Serif" w:hAnsi="PT Astra Serif" w:cs="Courier New"/>
          <w:sz w:val="26"/>
          <w:szCs w:val="26"/>
        </w:rPr>
        <w:t xml:space="preserve">   _________ _____________________________________________</w:t>
      </w:r>
    </w:p>
    <w:p w:rsidR="00B2286D" w:rsidRDefault="00B2286D" w:rsidP="00B2286D">
      <w:pPr>
        <w:widowControl w:val="0"/>
        <w:autoSpaceDE w:val="0"/>
        <w:autoSpaceDN w:val="0"/>
        <w:jc w:val="both"/>
        <w:rPr>
          <w:rFonts w:ascii="PT Astra Serif" w:hAnsi="PT Astra Serif" w:cs="Courier New"/>
          <w:sz w:val="20"/>
          <w:szCs w:val="20"/>
        </w:rPr>
      </w:pPr>
      <w:r>
        <w:rPr>
          <w:rFonts w:ascii="PT Astra Serif" w:hAnsi="PT Astra Serif" w:cs="Courier New"/>
        </w:rPr>
        <w:t xml:space="preserve">                                                (</w:t>
      </w:r>
      <w:proofErr w:type="gramStart"/>
      <w:r>
        <w:rPr>
          <w:rFonts w:ascii="PT Astra Serif" w:hAnsi="PT Astra Serif" w:cs="Courier New"/>
        </w:rPr>
        <w:t xml:space="preserve">подпись)   </w:t>
      </w:r>
      <w:proofErr w:type="gramEnd"/>
      <w:r>
        <w:rPr>
          <w:rFonts w:ascii="PT Astra Serif" w:hAnsi="PT Astra Serif" w:cs="Courier New"/>
        </w:rPr>
        <w:t xml:space="preserve">     (фамилия, имя, отчество (последнее - при наличии)</w:t>
      </w:r>
    </w:p>
    <w:p w:rsidR="00B2286D" w:rsidRDefault="00B2286D" w:rsidP="00B2286D">
      <w:pPr>
        <w:widowControl w:val="0"/>
        <w:autoSpaceDE w:val="0"/>
        <w:autoSpaceDN w:val="0"/>
        <w:jc w:val="both"/>
        <w:rPr>
          <w:rFonts w:ascii="PT Astra Serif" w:hAnsi="PT Astra Serif" w:cs="Courier New"/>
          <w:sz w:val="26"/>
          <w:szCs w:val="26"/>
        </w:rPr>
      </w:pPr>
      <w:r>
        <w:rPr>
          <w:rFonts w:ascii="PT Astra Serif" w:hAnsi="PT Astra Serif" w:cs="Courier New"/>
        </w:rPr>
        <w:t>Исполнитель</w:t>
      </w:r>
      <w:r>
        <w:rPr>
          <w:rFonts w:ascii="PT Astra Serif" w:hAnsi="PT Astra Serif" w:cs="Courier New"/>
          <w:sz w:val="26"/>
          <w:szCs w:val="26"/>
        </w:rPr>
        <w:t xml:space="preserve">         _________ _____________________________________________</w:t>
      </w:r>
    </w:p>
    <w:p w:rsidR="00B2286D" w:rsidRDefault="00B2286D" w:rsidP="00B2286D">
      <w:pPr>
        <w:widowControl w:val="0"/>
        <w:autoSpaceDE w:val="0"/>
        <w:autoSpaceDN w:val="0"/>
        <w:jc w:val="both"/>
        <w:rPr>
          <w:rFonts w:ascii="PT Astra Serif" w:hAnsi="PT Astra Serif" w:cs="Courier New"/>
          <w:sz w:val="26"/>
          <w:szCs w:val="26"/>
        </w:rPr>
      </w:pPr>
      <w:r>
        <w:rPr>
          <w:rFonts w:ascii="PT Astra Serif" w:hAnsi="PT Astra Serif" w:cs="Courier New"/>
        </w:rPr>
        <w:t xml:space="preserve">                                             (</w:t>
      </w:r>
      <w:proofErr w:type="gramStart"/>
      <w:r>
        <w:rPr>
          <w:rFonts w:ascii="PT Astra Serif" w:hAnsi="PT Astra Serif" w:cs="Courier New"/>
        </w:rPr>
        <w:t xml:space="preserve">подпись)   </w:t>
      </w:r>
      <w:proofErr w:type="gramEnd"/>
      <w:r>
        <w:rPr>
          <w:rFonts w:ascii="PT Astra Serif" w:hAnsi="PT Astra Serif" w:cs="Courier New"/>
        </w:rPr>
        <w:t xml:space="preserve">         (фамилия, имя, отчество (последнее - при наличии)</w:t>
      </w:r>
      <w:r>
        <w:rPr>
          <w:rFonts w:ascii="PT Astra Serif" w:hAnsi="PT Astra Serif" w:cs="Courier New"/>
          <w:sz w:val="26"/>
          <w:szCs w:val="26"/>
        </w:rPr>
        <w:t xml:space="preserve"> </w:t>
      </w:r>
    </w:p>
    <w:p w:rsidR="00B2286D" w:rsidRDefault="00B2286D" w:rsidP="00B2286D">
      <w:pPr>
        <w:widowControl w:val="0"/>
        <w:autoSpaceDE w:val="0"/>
        <w:autoSpaceDN w:val="0"/>
        <w:jc w:val="both"/>
        <w:rPr>
          <w:rFonts w:ascii="PT Astra Serif" w:hAnsi="PT Astra Serif" w:cs="Courier New"/>
          <w:sz w:val="20"/>
          <w:szCs w:val="20"/>
        </w:rPr>
      </w:pPr>
      <w:r>
        <w:rPr>
          <w:rFonts w:ascii="PT Astra Serif" w:hAnsi="PT Astra Serif" w:cs="Courier New"/>
        </w:rPr>
        <w:t>Место печати (при наличии)</w:t>
      </w:r>
    </w:p>
    <w:p w:rsidR="00B2286D" w:rsidRDefault="00B2286D" w:rsidP="00B2286D">
      <w:pPr>
        <w:widowControl w:val="0"/>
        <w:autoSpaceDE w:val="0"/>
        <w:autoSpaceDN w:val="0"/>
        <w:jc w:val="both"/>
        <w:rPr>
          <w:rFonts w:ascii="PT Astra Serif" w:hAnsi="PT Astra Serif" w:cs="Courier New"/>
        </w:rPr>
      </w:pPr>
    </w:p>
    <w:p w:rsidR="00B2286D" w:rsidRDefault="00B2286D" w:rsidP="00B2286D">
      <w:pPr>
        <w:widowControl w:val="0"/>
        <w:autoSpaceDE w:val="0"/>
        <w:autoSpaceDN w:val="0"/>
        <w:jc w:val="both"/>
        <w:rPr>
          <w:rFonts w:ascii="PT Astra Serif" w:hAnsi="PT Astra Serif" w:cs="Courier New"/>
        </w:rPr>
      </w:pPr>
      <w:r>
        <w:rPr>
          <w:rFonts w:ascii="PT Astra Serif" w:hAnsi="PT Astra Serif" w:cs="Courier New"/>
        </w:rPr>
        <w:t>_______________ 20___ год</w:t>
      </w:r>
    </w:p>
    <w:p w:rsidR="00B2286D" w:rsidRDefault="00B2286D" w:rsidP="009D27A5">
      <w:pPr>
        <w:widowControl w:val="0"/>
        <w:spacing w:after="360"/>
        <w:ind w:left="4900" w:firstLine="2840"/>
        <w:jc w:val="both"/>
        <w:rPr>
          <w:lang w:bidi="ru-RU"/>
        </w:rPr>
      </w:pPr>
    </w:p>
    <w:p w:rsidR="00B2286D" w:rsidRDefault="00B2286D" w:rsidP="00B2286D">
      <w:pPr>
        <w:widowControl w:val="0"/>
        <w:spacing w:after="360"/>
        <w:jc w:val="both"/>
        <w:rPr>
          <w:lang w:bidi="ru-RU"/>
        </w:rPr>
      </w:pPr>
    </w:p>
    <w:p w:rsidR="009F4663" w:rsidRDefault="009F4663" w:rsidP="009D27A5">
      <w:pPr>
        <w:widowControl w:val="0"/>
        <w:spacing w:after="360"/>
        <w:ind w:left="4900" w:firstLine="2840"/>
        <w:jc w:val="both"/>
        <w:rPr>
          <w:lang w:bidi="ru-RU"/>
        </w:rPr>
      </w:pPr>
    </w:p>
    <w:p w:rsidR="009F4663" w:rsidRDefault="009F4663" w:rsidP="009D27A5">
      <w:pPr>
        <w:widowControl w:val="0"/>
        <w:spacing w:after="360"/>
        <w:ind w:left="4900" w:firstLine="2840"/>
        <w:jc w:val="both"/>
        <w:rPr>
          <w:lang w:bidi="ru-RU"/>
        </w:rPr>
      </w:pPr>
    </w:p>
    <w:p w:rsidR="009F4663" w:rsidRDefault="009F4663" w:rsidP="009D27A5">
      <w:pPr>
        <w:widowControl w:val="0"/>
        <w:spacing w:after="360"/>
        <w:ind w:left="4900" w:firstLine="2840"/>
        <w:jc w:val="both"/>
        <w:rPr>
          <w:lang w:bidi="ru-RU"/>
        </w:rPr>
      </w:pPr>
    </w:p>
    <w:p w:rsidR="009F4663" w:rsidRDefault="00B2286D" w:rsidP="009F4663">
      <w:pPr>
        <w:widowControl w:val="0"/>
        <w:ind w:left="4899"/>
        <w:jc w:val="both"/>
        <w:rPr>
          <w:sz w:val="20"/>
          <w:szCs w:val="20"/>
          <w:lang w:bidi="ru-RU"/>
        </w:rPr>
      </w:pPr>
      <w:r w:rsidRPr="009F4663">
        <w:rPr>
          <w:sz w:val="20"/>
          <w:szCs w:val="20"/>
          <w:lang w:bidi="ru-RU"/>
        </w:rPr>
        <w:lastRenderedPageBreak/>
        <w:t>Приложение №</w:t>
      </w:r>
      <w:r w:rsidR="009F4663">
        <w:rPr>
          <w:sz w:val="20"/>
          <w:szCs w:val="20"/>
          <w:lang w:bidi="ru-RU"/>
        </w:rPr>
        <w:t xml:space="preserve"> </w:t>
      </w:r>
      <w:r w:rsidRPr="009F4663">
        <w:rPr>
          <w:sz w:val="20"/>
          <w:szCs w:val="20"/>
          <w:lang w:bidi="ru-RU"/>
        </w:rPr>
        <w:t>3</w:t>
      </w:r>
      <w:r w:rsidR="009D27A5" w:rsidRPr="009F4663">
        <w:rPr>
          <w:sz w:val="20"/>
          <w:szCs w:val="20"/>
          <w:lang w:bidi="ru-RU"/>
        </w:rPr>
        <w:t xml:space="preserve"> к Положению </w:t>
      </w:r>
    </w:p>
    <w:p w:rsidR="009D27A5" w:rsidRPr="009F4663" w:rsidRDefault="009D27A5" w:rsidP="009F4663">
      <w:pPr>
        <w:widowControl w:val="0"/>
        <w:ind w:left="4899"/>
        <w:jc w:val="both"/>
        <w:rPr>
          <w:sz w:val="20"/>
          <w:szCs w:val="20"/>
          <w:lang w:bidi="ru-RU"/>
        </w:rPr>
      </w:pPr>
      <w:r w:rsidRPr="009F4663">
        <w:rPr>
          <w:sz w:val="20"/>
          <w:szCs w:val="20"/>
          <w:lang w:bidi="ru-RU"/>
        </w:rPr>
        <w:t>о предоставлении субсидий на поддержку приоритетных направлений агропромышленного комплекса, источником финансового обеспечения которых являются средства областного бюджета</w:t>
      </w:r>
    </w:p>
    <w:p w:rsidR="009D27A5" w:rsidRDefault="009D27A5" w:rsidP="009D27A5">
      <w:pPr>
        <w:widowControl w:val="0"/>
        <w:tabs>
          <w:tab w:val="left" w:pos="5103"/>
        </w:tabs>
        <w:autoSpaceDE w:val="0"/>
        <w:autoSpaceDN w:val="0"/>
        <w:ind w:left="4820"/>
        <w:jc w:val="right"/>
        <w:outlineLvl w:val="0"/>
      </w:pPr>
    </w:p>
    <w:p w:rsidR="009D27A5" w:rsidRDefault="009D27A5" w:rsidP="009D2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rPr>
      </w:pPr>
    </w:p>
    <w:p w:rsidR="009D27A5" w:rsidRDefault="009D27A5" w:rsidP="009D2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rPr>
      </w:pPr>
    </w:p>
    <w:p w:rsidR="009D27A5" w:rsidRPr="004E5542" w:rsidRDefault="009D27A5" w:rsidP="009D2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rPr>
      </w:pPr>
      <w:r w:rsidRPr="004E5542">
        <w:rPr>
          <w:rFonts w:ascii="PT Astra Serif" w:hAnsi="PT Astra Serif" w:cs="Courier New"/>
        </w:rPr>
        <w:t>Форма</w:t>
      </w:r>
    </w:p>
    <w:p w:rsidR="009D27A5" w:rsidRPr="004E5542" w:rsidRDefault="009D27A5" w:rsidP="009D2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rPr>
      </w:pPr>
      <w:r w:rsidRPr="004E5542">
        <w:rPr>
          <w:rFonts w:ascii="PT Astra Serif" w:hAnsi="PT Astra Serif" w:cs="Courier New"/>
        </w:rPr>
        <w:t> </w:t>
      </w:r>
    </w:p>
    <w:p w:rsidR="009D27A5" w:rsidRPr="004E5542" w:rsidRDefault="009D27A5" w:rsidP="009D2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rPr>
      </w:pPr>
      <w:r w:rsidRPr="004E5542">
        <w:rPr>
          <w:rFonts w:ascii="PT Astra Serif" w:hAnsi="PT Astra Serif" w:cs="Courier New"/>
        </w:rPr>
        <w:t>Отчет о фактически произведенных затратах на производство</w:t>
      </w:r>
    </w:p>
    <w:p w:rsidR="009D27A5" w:rsidRPr="004E5542" w:rsidRDefault="009D27A5" w:rsidP="009D2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rPr>
      </w:pPr>
      <w:r w:rsidRPr="004E5542">
        <w:rPr>
          <w:rFonts w:ascii="PT Astra Serif" w:hAnsi="PT Astra Serif" w:cs="Courier New"/>
        </w:rPr>
        <w:t>молока в 20__ году</w:t>
      </w:r>
    </w:p>
    <w:p w:rsidR="009D27A5" w:rsidRPr="004E5542" w:rsidRDefault="009D27A5" w:rsidP="009D2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rPr>
      </w:pPr>
      <w:r w:rsidRPr="004E5542">
        <w:rPr>
          <w:rFonts w:ascii="PT Astra Serif" w:hAnsi="PT Astra Serif" w:cs="Courier New"/>
        </w:rPr>
        <w:t>по __________________________________________</w:t>
      </w:r>
    </w:p>
    <w:p w:rsidR="009D27A5" w:rsidRPr="004E5542" w:rsidRDefault="009D27A5" w:rsidP="009D2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rPr>
      </w:pPr>
      <w:r w:rsidRPr="004E5542">
        <w:rPr>
          <w:rFonts w:ascii="PT Astra Serif" w:hAnsi="PT Astra Serif" w:cs="Courier New"/>
        </w:rPr>
        <w:t>(Получатель субсидии, ИНН)</w:t>
      </w:r>
    </w:p>
    <w:p w:rsidR="009D27A5" w:rsidRPr="004E5542" w:rsidRDefault="009D27A5" w:rsidP="009D27A5">
      <w:pPr>
        <w:spacing w:line="288" w:lineRule="atLeast"/>
        <w:jc w:val="both"/>
        <w:rPr>
          <w:rFonts w:ascii="PT Astra Serif" w:hAnsi="PT Astra Serif"/>
        </w:rPr>
      </w:pPr>
      <w:r w:rsidRPr="004E5542">
        <w:rPr>
          <w:rFonts w:ascii="PT Astra Serif" w:hAnsi="PT Astra Serif"/>
        </w:rPr>
        <w:t xml:space="preserve">  </w:t>
      </w:r>
    </w:p>
    <w:tbl>
      <w:tblPr>
        <w:tblW w:w="9015" w:type="dxa"/>
        <w:tblInd w:w="15" w:type="dxa"/>
        <w:tblCellMar>
          <w:left w:w="0" w:type="dxa"/>
          <w:right w:w="0" w:type="dxa"/>
        </w:tblCellMar>
        <w:tblLook w:val="04A0" w:firstRow="1" w:lastRow="0" w:firstColumn="1" w:lastColumn="0" w:noHBand="0" w:noVBand="1"/>
      </w:tblPr>
      <w:tblGrid>
        <w:gridCol w:w="451"/>
        <w:gridCol w:w="1851"/>
        <w:gridCol w:w="1469"/>
        <w:gridCol w:w="975"/>
        <w:gridCol w:w="4269"/>
      </w:tblGrid>
      <w:tr w:rsidR="009D27A5" w:rsidRPr="004E5542" w:rsidTr="009D27A5">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rPr>
            </w:pPr>
            <w:r w:rsidRPr="004E5542">
              <w:rPr>
                <w:rFonts w:ascii="PT Astra Serif" w:hAnsi="PT Astra Serif"/>
              </w:rPr>
              <w:t xml:space="preserve">N п/п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rPr>
            </w:pPr>
            <w:r w:rsidRPr="004E5542">
              <w:rPr>
                <w:rFonts w:ascii="PT Astra Serif" w:hAnsi="PT Astra Serif"/>
              </w:rPr>
              <w:t xml:space="preserve">Наименование затрат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rPr>
            </w:pPr>
            <w:r w:rsidRPr="004E5542">
              <w:rPr>
                <w:rFonts w:ascii="PT Astra Serif" w:hAnsi="PT Astra Serif"/>
              </w:rPr>
              <w:t xml:space="preserve">Документы, подтверждающие фактически произведенные затраты получателя субсидии </w:t>
            </w:r>
          </w:p>
        </w:tc>
      </w:tr>
      <w:tr w:rsidR="009D27A5" w:rsidRPr="004E5542" w:rsidTr="009D27A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rPr>
                <w:rFonts w:ascii="PT Astra Serif" w:hAnsi="PT Astra Serif"/>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rPr>
                <w:rFonts w:ascii="PT Astra Serif" w:hAnsi="PT Astra Serif"/>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rPr>
            </w:pPr>
            <w:r w:rsidRPr="004E5542">
              <w:rPr>
                <w:rFonts w:ascii="PT Astra Serif" w:hAnsi="PT Astra Serif"/>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rPr>
            </w:pPr>
            <w:r w:rsidRPr="004E5542">
              <w:rPr>
                <w:rFonts w:ascii="PT Astra Serif" w:hAnsi="PT Astra Serif"/>
              </w:rPr>
              <w:t xml:space="preserve">дата и номер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27A5" w:rsidRPr="004E5542" w:rsidRDefault="009D27A5" w:rsidP="009D27A5">
            <w:pPr>
              <w:jc w:val="center"/>
              <w:rPr>
                <w:rFonts w:ascii="PT Astra Serif" w:hAnsi="PT Astra Serif"/>
              </w:rPr>
            </w:pPr>
            <w:r w:rsidRPr="004E5542">
              <w:rPr>
                <w:rFonts w:ascii="PT Astra Serif" w:hAnsi="PT Astra Serif"/>
              </w:rPr>
              <w:t xml:space="preserve">фактическая сумма затрат на производство молока &lt;*&gt;, рублей, копеек </w:t>
            </w:r>
          </w:p>
        </w:tc>
      </w:tr>
      <w:tr w:rsidR="009D27A5" w:rsidRPr="004E5542" w:rsidTr="009D27A5">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rPr>
            </w:pPr>
            <w:r w:rsidRPr="004E5542">
              <w:rPr>
                <w:rFonts w:ascii="PT Astra Serif" w:hAnsi="PT Astra Serif"/>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r>
      <w:tr w:rsidR="009D27A5" w:rsidRPr="004E5542" w:rsidTr="009D27A5">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rPr>
            </w:pPr>
            <w:r w:rsidRPr="004E5542">
              <w:rPr>
                <w:rFonts w:ascii="PT Astra Serif" w:hAnsi="PT Astra Serif"/>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r>
      <w:tr w:rsidR="009D27A5" w:rsidRPr="004E5542" w:rsidTr="009D27A5">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rPr>
            </w:pPr>
            <w:r w:rsidRPr="004E5542">
              <w:rPr>
                <w:rFonts w:ascii="PT Astra Serif" w:hAnsi="PT Astra Serif"/>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r>
      <w:tr w:rsidR="009D27A5" w:rsidRPr="004E5542" w:rsidTr="009D27A5">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jc w:val="center"/>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r>
      <w:tr w:rsidR="009D27A5" w:rsidRPr="004E5542" w:rsidTr="009D27A5">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D27A5" w:rsidRPr="004E5542" w:rsidRDefault="009D27A5" w:rsidP="009D27A5">
            <w:pPr>
              <w:spacing w:line="288" w:lineRule="atLeast"/>
              <w:rPr>
                <w:rFonts w:ascii="PT Astra Serif" w:hAnsi="PT Astra Serif"/>
              </w:rPr>
            </w:pPr>
            <w:r w:rsidRPr="004E5542">
              <w:rPr>
                <w:rFonts w:ascii="PT Astra Serif" w:hAnsi="PT Astra Serif"/>
              </w:rPr>
              <w:t xml:space="preserve">  </w:t>
            </w:r>
          </w:p>
        </w:tc>
      </w:tr>
    </w:tbl>
    <w:p w:rsidR="009D27A5" w:rsidRPr="004E5542" w:rsidRDefault="009D27A5" w:rsidP="009D27A5">
      <w:pPr>
        <w:spacing w:line="288" w:lineRule="atLeast"/>
        <w:jc w:val="both"/>
        <w:rPr>
          <w:rFonts w:ascii="PT Astra Serif" w:hAnsi="PT Astra Serif"/>
        </w:rPr>
      </w:pPr>
      <w:r w:rsidRPr="004E5542">
        <w:rPr>
          <w:rFonts w:ascii="PT Astra Serif" w:hAnsi="PT Astra Serif"/>
        </w:rPr>
        <w:t xml:space="preserve">  </w:t>
      </w:r>
    </w:p>
    <w:p w:rsidR="009D27A5" w:rsidRPr="004E5542" w:rsidRDefault="009D27A5" w:rsidP="009D27A5">
      <w:pPr>
        <w:spacing w:line="288" w:lineRule="atLeast"/>
        <w:jc w:val="both"/>
        <w:rPr>
          <w:rFonts w:ascii="PT Astra Serif" w:hAnsi="PT Astra Serif" w:cs="Courier New"/>
          <w:sz w:val="16"/>
          <w:szCs w:val="16"/>
        </w:rPr>
      </w:pPr>
      <w:r w:rsidRPr="004E5542">
        <w:rPr>
          <w:rFonts w:ascii="PT Astra Serif" w:hAnsi="PT Astra Serif" w:cs="Courier New"/>
          <w:sz w:val="16"/>
          <w:szCs w:val="16"/>
        </w:rPr>
        <w:t xml:space="preserve">    &lt;*</w:t>
      </w:r>
      <w:proofErr w:type="gramStart"/>
      <w:r w:rsidRPr="004E5542">
        <w:rPr>
          <w:rFonts w:ascii="PT Astra Serif" w:hAnsi="PT Astra Serif" w:cs="Courier New"/>
          <w:sz w:val="16"/>
          <w:szCs w:val="16"/>
        </w:rPr>
        <w:t>&gt;  Для</w:t>
      </w:r>
      <w:proofErr w:type="gramEnd"/>
      <w:r w:rsidRPr="004E5542">
        <w:rPr>
          <w:rFonts w:ascii="PT Astra Serif" w:hAnsi="PT Astra Serif" w:cs="Courier New"/>
          <w:sz w:val="16"/>
          <w:szCs w:val="16"/>
        </w:rPr>
        <w:t xml:space="preserve"> получателей субсидий,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статьей  145  Налогового  кодекса  Российской  Федерации, фактические   затраты   получателя   субсидии   включают  сумму  налога  на добавленную стоимость.</w:t>
      </w:r>
    </w:p>
    <w:p w:rsidR="009D27A5" w:rsidRPr="004E5542" w:rsidRDefault="009D27A5" w:rsidP="009D2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rPr>
      </w:pPr>
      <w:r w:rsidRPr="004E5542">
        <w:rPr>
          <w:rFonts w:ascii="PT Astra Serif" w:hAnsi="PT Astra Serif" w:cs="Courier New"/>
        </w:rPr>
        <w:t> </w:t>
      </w:r>
    </w:p>
    <w:p w:rsidR="009D27A5" w:rsidRPr="004E5542" w:rsidRDefault="009D27A5" w:rsidP="009D2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rPr>
      </w:pPr>
      <w:r w:rsidRPr="004E5542">
        <w:rPr>
          <w:rFonts w:ascii="PT Astra Serif" w:hAnsi="PT Astra Serif" w:cs="Courier New"/>
        </w:rPr>
        <w:t>Руководитель получателя субсидии __________ _______________________________</w:t>
      </w:r>
    </w:p>
    <w:p w:rsidR="009D27A5" w:rsidRPr="004E5542" w:rsidRDefault="009D27A5" w:rsidP="009D2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16"/>
          <w:szCs w:val="16"/>
        </w:rPr>
      </w:pPr>
      <w:r w:rsidRPr="004E5542">
        <w:rPr>
          <w:rFonts w:ascii="PT Astra Serif" w:hAnsi="PT Astra Serif" w:cs="Courier New"/>
        </w:rPr>
        <w:t xml:space="preserve">                                                             </w:t>
      </w:r>
      <w:r w:rsidRPr="004E5542">
        <w:rPr>
          <w:rFonts w:ascii="PT Astra Serif" w:hAnsi="PT Astra Serif" w:cs="Courier New"/>
        </w:rPr>
        <w:tab/>
        <w:t xml:space="preserve">    </w:t>
      </w:r>
      <w:r w:rsidRPr="004E5542">
        <w:rPr>
          <w:rFonts w:ascii="PT Astra Serif" w:hAnsi="PT Astra Serif" w:cs="Courier New"/>
          <w:sz w:val="16"/>
          <w:szCs w:val="16"/>
        </w:rPr>
        <w:t>(</w:t>
      </w:r>
      <w:proofErr w:type="gramStart"/>
      <w:r w:rsidRPr="004E5542">
        <w:rPr>
          <w:rFonts w:ascii="PT Astra Serif" w:hAnsi="PT Astra Serif" w:cs="Courier New"/>
          <w:sz w:val="16"/>
          <w:szCs w:val="16"/>
        </w:rPr>
        <w:t xml:space="preserve">Подпись)   </w:t>
      </w:r>
      <w:proofErr w:type="gramEnd"/>
      <w:r w:rsidRPr="004E5542">
        <w:rPr>
          <w:rFonts w:ascii="PT Astra Serif" w:hAnsi="PT Astra Serif" w:cs="Courier New"/>
          <w:sz w:val="16"/>
          <w:szCs w:val="16"/>
        </w:rPr>
        <w:t xml:space="preserve">               (Расшифровка подписи)</w:t>
      </w:r>
    </w:p>
    <w:p w:rsidR="009D27A5" w:rsidRDefault="009D27A5" w:rsidP="009218F0">
      <w:pPr>
        <w:widowControl w:val="0"/>
        <w:tabs>
          <w:tab w:val="left" w:pos="5103"/>
        </w:tabs>
        <w:autoSpaceDE w:val="0"/>
        <w:autoSpaceDN w:val="0"/>
        <w:ind w:left="4820" w:firstLine="709"/>
        <w:jc w:val="right"/>
        <w:outlineLvl w:val="0"/>
      </w:pPr>
    </w:p>
    <w:p w:rsidR="009D27A5" w:rsidRDefault="009D27A5" w:rsidP="009218F0">
      <w:pPr>
        <w:widowControl w:val="0"/>
        <w:tabs>
          <w:tab w:val="left" w:pos="5103"/>
        </w:tabs>
        <w:autoSpaceDE w:val="0"/>
        <w:autoSpaceDN w:val="0"/>
        <w:ind w:left="4820" w:firstLine="709"/>
        <w:jc w:val="right"/>
        <w:outlineLvl w:val="0"/>
      </w:pPr>
    </w:p>
    <w:p w:rsidR="009D27A5" w:rsidRDefault="009D27A5" w:rsidP="009218F0">
      <w:pPr>
        <w:widowControl w:val="0"/>
        <w:tabs>
          <w:tab w:val="left" w:pos="5103"/>
        </w:tabs>
        <w:autoSpaceDE w:val="0"/>
        <w:autoSpaceDN w:val="0"/>
        <w:ind w:left="4820" w:firstLine="709"/>
        <w:jc w:val="right"/>
        <w:outlineLvl w:val="0"/>
      </w:pPr>
    </w:p>
    <w:p w:rsidR="009D27A5" w:rsidRDefault="009D27A5" w:rsidP="009218F0">
      <w:pPr>
        <w:widowControl w:val="0"/>
        <w:tabs>
          <w:tab w:val="left" w:pos="5103"/>
        </w:tabs>
        <w:autoSpaceDE w:val="0"/>
        <w:autoSpaceDN w:val="0"/>
        <w:ind w:left="4820" w:firstLine="709"/>
        <w:jc w:val="right"/>
        <w:outlineLvl w:val="0"/>
      </w:pPr>
    </w:p>
    <w:p w:rsidR="009D27A5" w:rsidRDefault="009D27A5" w:rsidP="009218F0">
      <w:pPr>
        <w:widowControl w:val="0"/>
        <w:tabs>
          <w:tab w:val="left" w:pos="5103"/>
        </w:tabs>
        <w:autoSpaceDE w:val="0"/>
        <w:autoSpaceDN w:val="0"/>
        <w:ind w:left="4820" w:firstLine="709"/>
        <w:jc w:val="right"/>
        <w:outlineLvl w:val="0"/>
      </w:pPr>
    </w:p>
    <w:p w:rsidR="009D27A5" w:rsidRDefault="009D27A5" w:rsidP="009218F0">
      <w:pPr>
        <w:widowControl w:val="0"/>
        <w:tabs>
          <w:tab w:val="left" w:pos="5103"/>
        </w:tabs>
        <w:autoSpaceDE w:val="0"/>
        <w:autoSpaceDN w:val="0"/>
        <w:ind w:left="4820" w:firstLine="709"/>
        <w:jc w:val="right"/>
        <w:outlineLvl w:val="0"/>
      </w:pPr>
    </w:p>
    <w:p w:rsidR="009D27A5" w:rsidRDefault="009D27A5" w:rsidP="009218F0">
      <w:pPr>
        <w:widowControl w:val="0"/>
        <w:tabs>
          <w:tab w:val="left" w:pos="5103"/>
        </w:tabs>
        <w:autoSpaceDE w:val="0"/>
        <w:autoSpaceDN w:val="0"/>
        <w:ind w:left="4820" w:firstLine="709"/>
        <w:jc w:val="right"/>
        <w:outlineLvl w:val="0"/>
      </w:pPr>
    </w:p>
    <w:p w:rsidR="009D27A5" w:rsidRDefault="009D27A5" w:rsidP="009218F0">
      <w:pPr>
        <w:widowControl w:val="0"/>
        <w:tabs>
          <w:tab w:val="left" w:pos="5103"/>
        </w:tabs>
        <w:autoSpaceDE w:val="0"/>
        <w:autoSpaceDN w:val="0"/>
        <w:ind w:left="4820" w:firstLine="709"/>
        <w:jc w:val="right"/>
        <w:outlineLvl w:val="0"/>
      </w:pPr>
    </w:p>
    <w:p w:rsidR="009D27A5" w:rsidRDefault="009D27A5" w:rsidP="009218F0">
      <w:pPr>
        <w:widowControl w:val="0"/>
        <w:tabs>
          <w:tab w:val="left" w:pos="5103"/>
        </w:tabs>
        <w:autoSpaceDE w:val="0"/>
        <w:autoSpaceDN w:val="0"/>
        <w:ind w:left="4820" w:firstLine="709"/>
        <w:jc w:val="right"/>
        <w:outlineLvl w:val="0"/>
      </w:pPr>
    </w:p>
    <w:p w:rsidR="009D27A5" w:rsidRDefault="009D27A5" w:rsidP="009218F0">
      <w:pPr>
        <w:widowControl w:val="0"/>
        <w:tabs>
          <w:tab w:val="left" w:pos="5103"/>
        </w:tabs>
        <w:autoSpaceDE w:val="0"/>
        <w:autoSpaceDN w:val="0"/>
        <w:ind w:left="4820" w:firstLine="709"/>
        <w:jc w:val="right"/>
        <w:outlineLvl w:val="0"/>
      </w:pPr>
    </w:p>
    <w:p w:rsidR="009D27A5" w:rsidRDefault="009D27A5" w:rsidP="009218F0">
      <w:pPr>
        <w:widowControl w:val="0"/>
        <w:tabs>
          <w:tab w:val="left" w:pos="5103"/>
        </w:tabs>
        <w:autoSpaceDE w:val="0"/>
        <w:autoSpaceDN w:val="0"/>
        <w:ind w:left="4820" w:firstLine="709"/>
        <w:jc w:val="right"/>
        <w:outlineLvl w:val="0"/>
      </w:pPr>
    </w:p>
    <w:p w:rsidR="009D27A5" w:rsidRDefault="009D27A5" w:rsidP="009218F0">
      <w:pPr>
        <w:widowControl w:val="0"/>
        <w:tabs>
          <w:tab w:val="left" w:pos="5103"/>
        </w:tabs>
        <w:autoSpaceDE w:val="0"/>
        <w:autoSpaceDN w:val="0"/>
        <w:ind w:left="4820" w:firstLine="709"/>
        <w:jc w:val="right"/>
        <w:outlineLvl w:val="0"/>
      </w:pPr>
    </w:p>
    <w:p w:rsidR="009D27A5" w:rsidRDefault="009D27A5" w:rsidP="009218F0">
      <w:pPr>
        <w:widowControl w:val="0"/>
        <w:tabs>
          <w:tab w:val="left" w:pos="5103"/>
        </w:tabs>
        <w:autoSpaceDE w:val="0"/>
        <w:autoSpaceDN w:val="0"/>
        <w:ind w:left="4820" w:firstLine="709"/>
        <w:jc w:val="right"/>
        <w:outlineLvl w:val="0"/>
      </w:pPr>
    </w:p>
    <w:p w:rsidR="009D27A5" w:rsidRDefault="009D27A5" w:rsidP="009218F0">
      <w:pPr>
        <w:widowControl w:val="0"/>
        <w:tabs>
          <w:tab w:val="left" w:pos="5103"/>
        </w:tabs>
        <w:autoSpaceDE w:val="0"/>
        <w:autoSpaceDN w:val="0"/>
        <w:ind w:left="4820" w:firstLine="709"/>
        <w:jc w:val="right"/>
        <w:outlineLvl w:val="0"/>
      </w:pPr>
    </w:p>
    <w:p w:rsidR="00B2286D" w:rsidRDefault="00B2286D" w:rsidP="00A62726">
      <w:pPr>
        <w:widowControl w:val="0"/>
        <w:tabs>
          <w:tab w:val="left" w:pos="5103"/>
        </w:tabs>
        <w:autoSpaceDE w:val="0"/>
        <w:autoSpaceDN w:val="0"/>
        <w:ind w:left="4820"/>
        <w:jc w:val="right"/>
        <w:outlineLvl w:val="0"/>
      </w:pPr>
    </w:p>
    <w:p w:rsidR="009F4663" w:rsidRDefault="009F4663" w:rsidP="00A62726">
      <w:pPr>
        <w:widowControl w:val="0"/>
        <w:tabs>
          <w:tab w:val="left" w:pos="5103"/>
        </w:tabs>
        <w:autoSpaceDE w:val="0"/>
        <w:autoSpaceDN w:val="0"/>
        <w:ind w:left="4820"/>
        <w:jc w:val="right"/>
        <w:outlineLvl w:val="0"/>
      </w:pPr>
    </w:p>
    <w:p w:rsidR="009F4663" w:rsidRDefault="009F4663" w:rsidP="00A62726">
      <w:pPr>
        <w:widowControl w:val="0"/>
        <w:tabs>
          <w:tab w:val="left" w:pos="5103"/>
        </w:tabs>
        <w:autoSpaceDE w:val="0"/>
        <w:autoSpaceDN w:val="0"/>
        <w:ind w:left="4820"/>
        <w:jc w:val="right"/>
        <w:outlineLvl w:val="0"/>
      </w:pPr>
    </w:p>
    <w:p w:rsidR="009F4663" w:rsidRDefault="009F4663" w:rsidP="00A62726">
      <w:pPr>
        <w:widowControl w:val="0"/>
        <w:tabs>
          <w:tab w:val="left" w:pos="5103"/>
        </w:tabs>
        <w:autoSpaceDE w:val="0"/>
        <w:autoSpaceDN w:val="0"/>
        <w:ind w:left="4820"/>
        <w:jc w:val="right"/>
        <w:outlineLvl w:val="0"/>
      </w:pPr>
    </w:p>
    <w:p w:rsidR="009F4663" w:rsidRDefault="009F4663" w:rsidP="00A62726">
      <w:pPr>
        <w:widowControl w:val="0"/>
        <w:tabs>
          <w:tab w:val="left" w:pos="5103"/>
        </w:tabs>
        <w:autoSpaceDE w:val="0"/>
        <w:autoSpaceDN w:val="0"/>
        <w:ind w:left="4820"/>
        <w:jc w:val="right"/>
        <w:outlineLvl w:val="0"/>
      </w:pPr>
    </w:p>
    <w:p w:rsidR="009F4663" w:rsidRDefault="009F4663" w:rsidP="009F4663">
      <w:pPr>
        <w:widowControl w:val="0"/>
        <w:tabs>
          <w:tab w:val="left" w:pos="5103"/>
        </w:tabs>
        <w:autoSpaceDE w:val="0"/>
        <w:autoSpaceDN w:val="0"/>
        <w:ind w:left="4820"/>
        <w:jc w:val="center"/>
        <w:outlineLvl w:val="0"/>
        <w:rPr>
          <w:sz w:val="20"/>
          <w:szCs w:val="20"/>
        </w:rPr>
      </w:pPr>
      <w:r>
        <w:rPr>
          <w:sz w:val="20"/>
          <w:szCs w:val="20"/>
        </w:rPr>
        <w:lastRenderedPageBreak/>
        <w:t xml:space="preserve">                   </w:t>
      </w:r>
      <w:r w:rsidR="00A62726" w:rsidRPr="009F4663">
        <w:rPr>
          <w:sz w:val="20"/>
          <w:szCs w:val="20"/>
        </w:rPr>
        <w:t>Приложение</w:t>
      </w:r>
      <w:r w:rsidR="00E2648A" w:rsidRPr="009F4663">
        <w:rPr>
          <w:sz w:val="20"/>
          <w:szCs w:val="20"/>
        </w:rPr>
        <w:t xml:space="preserve"> №2</w:t>
      </w:r>
      <w:r>
        <w:rPr>
          <w:sz w:val="20"/>
          <w:szCs w:val="20"/>
        </w:rPr>
        <w:t xml:space="preserve"> </w:t>
      </w:r>
      <w:r w:rsidR="00A62726" w:rsidRPr="009F4663">
        <w:rPr>
          <w:sz w:val="20"/>
          <w:szCs w:val="20"/>
        </w:rPr>
        <w:t xml:space="preserve">к постановлению </w:t>
      </w:r>
    </w:p>
    <w:p w:rsidR="00A62726" w:rsidRPr="009F4663" w:rsidRDefault="009F4663" w:rsidP="009F4663">
      <w:pPr>
        <w:widowControl w:val="0"/>
        <w:tabs>
          <w:tab w:val="left" w:pos="5103"/>
        </w:tabs>
        <w:autoSpaceDE w:val="0"/>
        <w:autoSpaceDN w:val="0"/>
        <w:ind w:left="4820"/>
        <w:outlineLvl w:val="0"/>
        <w:rPr>
          <w:sz w:val="20"/>
          <w:szCs w:val="20"/>
        </w:rPr>
      </w:pPr>
      <w:r>
        <w:rPr>
          <w:sz w:val="20"/>
          <w:szCs w:val="20"/>
        </w:rPr>
        <w:t xml:space="preserve">                            А</w:t>
      </w:r>
      <w:r w:rsidR="00A62726" w:rsidRPr="009F4663">
        <w:rPr>
          <w:sz w:val="20"/>
          <w:szCs w:val="20"/>
        </w:rPr>
        <w:t>дминистрации Первомайского района</w:t>
      </w:r>
    </w:p>
    <w:p w:rsidR="00A62726" w:rsidRPr="009F4663" w:rsidRDefault="009F4663" w:rsidP="009F4663">
      <w:pPr>
        <w:widowControl w:val="0"/>
        <w:tabs>
          <w:tab w:val="left" w:pos="5103"/>
        </w:tabs>
        <w:autoSpaceDE w:val="0"/>
        <w:autoSpaceDN w:val="0"/>
        <w:ind w:left="4820"/>
        <w:outlineLvl w:val="0"/>
        <w:rPr>
          <w:sz w:val="20"/>
          <w:szCs w:val="20"/>
        </w:rPr>
      </w:pPr>
      <w:r>
        <w:rPr>
          <w:sz w:val="20"/>
          <w:szCs w:val="20"/>
        </w:rPr>
        <w:t xml:space="preserve">                            </w:t>
      </w:r>
      <w:r w:rsidR="00A62726" w:rsidRPr="009F4663">
        <w:rPr>
          <w:sz w:val="20"/>
          <w:szCs w:val="20"/>
        </w:rPr>
        <w:t xml:space="preserve">от </w:t>
      </w:r>
      <w:r>
        <w:rPr>
          <w:sz w:val="20"/>
          <w:szCs w:val="20"/>
        </w:rPr>
        <w:t>24.03.2026</w:t>
      </w:r>
      <w:r w:rsidR="00A62726" w:rsidRPr="009F4663">
        <w:rPr>
          <w:sz w:val="20"/>
          <w:szCs w:val="20"/>
        </w:rPr>
        <w:t xml:space="preserve"> № </w:t>
      </w:r>
      <w:r>
        <w:rPr>
          <w:sz w:val="20"/>
          <w:szCs w:val="20"/>
        </w:rPr>
        <w:t>102</w:t>
      </w:r>
    </w:p>
    <w:p w:rsidR="00A62726" w:rsidRPr="004F4337" w:rsidRDefault="00A62726" w:rsidP="00A62726">
      <w:pPr>
        <w:autoSpaceDE w:val="0"/>
        <w:autoSpaceDN w:val="0"/>
        <w:adjustRightInd w:val="0"/>
        <w:ind w:firstLine="708"/>
        <w:jc w:val="center"/>
      </w:pPr>
    </w:p>
    <w:p w:rsidR="00A62726" w:rsidRPr="004F4337" w:rsidRDefault="00A62726" w:rsidP="009F4663">
      <w:pPr>
        <w:jc w:val="center"/>
      </w:pPr>
      <w:r w:rsidRPr="004F4337">
        <w:t xml:space="preserve">Положение о предоставлении субсидий на поддержку приоритетных </w:t>
      </w:r>
      <w:r w:rsidR="009F4663" w:rsidRPr="004F4337">
        <w:t>направлений агропромышленного</w:t>
      </w:r>
      <w:r w:rsidRPr="004F4337">
        <w:t xml:space="preserve"> комплекса,</w:t>
      </w:r>
      <w:r w:rsidRPr="004F4337">
        <w:rPr>
          <w:rFonts w:ascii="Arial Unicode MS" w:eastAsia="Arial Unicode MS" w:hAnsi="Arial Unicode MS" w:cs="Arial Unicode MS"/>
          <w:color w:val="000000"/>
          <w:lang w:bidi="ru-RU"/>
        </w:rPr>
        <w:t xml:space="preserve"> </w:t>
      </w:r>
      <w:r w:rsidRPr="004F4337">
        <w:rPr>
          <w:lang w:bidi="ru-RU"/>
        </w:rPr>
        <w:t>источником финансового обеспечения которых являются средства федерального и областного бюджетов</w:t>
      </w:r>
      <w:r w:rsidRPr="004F4337">
        <w:t xml:space="preserve"> </w:t>
      </w:r>
    </w:p>
    <w:p w:rsidR="00A62726" w:rsidRPr="004F4337" w:rsidRDefault="00A62726" w:rsidP="009F4663">
      <w:pPr>
        <w:jc w:val="center"/>
      </w:pPr>
    </w:p>
    <w:p w:rsidR="00A62726" w:rsidRPr="004F4337" w:rsidRDefault="00A62726" w:rsidP="009F4663">
      <w:pPr>
        <w:shd w:val="clear" w:color="auto" w:fill="FFFFFF"/>
        <w:jc w:val="center"/>
      </w:pPr>
      <w:r w:rsidRPr="004F4337">
        <w:t xml:space="preserve">1. Общие положения по предоставлению субсидий </w:t>
      </w:r>
    </w:p>
    <w:p w:rsidR="00A62726" w:rsidRPr="004F4337" w:rsidRDefault="00A62726" w:rsidP="009F4663">
      <w:pPr>
        <w:shd w:val="clear" w:color="auto" w:fill="FFFFFF"/>
        <w:jc w:val="center"/>
      </w:pPr>
    </w:p>
    <w:p w:rsidR="00A62726" w:rsidRPr="004F4337" w:rsidRDefault="00A62726" w:rsidP="009F4663">
      <w:pPr>
        <w:ind w:firstLine="709"/>
        <w:jc w:val="both"/>
      </w:pPr>
      <w:r w:rsidRPr="004F4337">
        <w:t xml:space="preserve">1. </w:t>
      </w:r>
      <w:r w:rsidRPr="004F4337">
        <w:tab/>
        <w:t>Субсидии на поддержку приоритетных направлений агропромышленного комплекса, источником финансового обеспечения которых являются средства федерального и областного бюджетов, предоставляются на возмещение части затрат на поддержку производства молока по ставке на 1 килограмм реализованного и (или) отгруженного на собственную переработку коровьего и (или) козьего молока (далее - субсидии).</w:t>
      </w:r>
    </w:p>
    <w:p w:rsidR="00A62726" w:rsidRPr="004F4337" w:rsidRDefault="00A62726" w:rsidP="009F4663">
      <w:pPr>
        <w:ind w:firstLine="709"/>
        <w:jc w:val="both"/>
      </w:pPr>
      <w:r w:rsidRPr="004F4337">
        <w:t>Предоставление субсидий осуществляется за счет межбюджетных трансфертов из федерального и областного бюджетов в соответствии со статьей 78 Бюджетного кодекса Российской Федерации,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являющимися приложением №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а также в соответствии с настоящим Положением.</w:t>
      </w:r>
    </w:p>
    <w:p w:rsidR="00A62726" w:rsidRPr="004F4337" w:rsidRDefault="00A62726" w:rsidP="009F4663">
      <w:pPr>
        <w:autoSpaceDE w:val="0"/>
        <w:autoSpaceDN w:val="0"/>
        <w:adjustRightInd w:val="0"/>
        <w:ind w:firstLine="709"/>
        <w:jc w:val="both"/>
      </w:pPr>
      <w:r w:rsidRPr="004F4337">
        <w:t xml:space="preserve">2. </w:t>
      </w:r>
      <w:r w:rsidRPr="004F4337">
        <w:rPr>
          <w:rFonts w:eastAsiaTheme="minorHAnsi"/>
          <w:lang w:eastAsia="en-US"/>
        </w:rPr>
        <w:t xml:space="preserve">Субсидии предоставляются в рамках </w:t>
      </w:r>
      <w:r w:rsidRPr="004F4337">
        <w:t>реализации отдельных государственных полномочий</w:t>
      </w:r>
      <w:r w:rsidRPr="004F4337">
        <w:rPr>
          <w:rFonts w:eastAsia="Calibri"/>
          <w:lang w:eastAsia="en-US"/>
        </w:rPr>
        <w:t xml:space="preserve">, переданных в соответствии с </w:t>
      </w:r>
      <w:hyperlink r:id="rId27" w:history="1">
        <w:r w:rsidRPr="004F4337">
          <w:rPr>
            <w:rFonts w:eastAsia="Calibri"/>
            <w:lang w:eastAsia="en-US"/>
          </w:rPr>
          <w:t>Законом</w:t>
        </w:r>
      </w:hyperlink>
      <w:r w:rsidRPr="004F4337">
        <w:rPr>
          <w:rFonts w:eastAsia="Calibri"/>
          <w:lang w:eastAsia="en-US"/>
        </w:rPr>
        <w:t xml:space="preserve"> Томской области от 29 декабря 2005 года № 248-ОЗ «О наделении органов местного самоуправления отдельными государственными полномочиями по государственной поддержке сельскохозяйственного производства» в пределах бюджетных ассигнований, предусмотренных законом об областном бюджете на текущий финансовый год и плановый период, в соответствии с государственной </w:t>
      </w:r>
      <w:hyperlink r:id="rId28" w:history="1">
        <w:r w:rsidRPr="004F4337">
          <w:rPr>
            <w:rFonts w:eastAsia="Calibri"/>
            <w:lang w:eastAsia="en-US"/>
          </w:rPr>
          <w:t>программой</w:t>
        </w:r>
      </w:hyperlink>
      <w:r w:rsidRPr="004F4337">
        <w:rPr>
          <w:rFonts w:eastAsia="Calibri"/>
          <w:lang w:eastAsia="en-US"/>
        </w:rPr>
        <w:t xml:space="preserve"> «Развитие сельского хозяйства, рынков сырья и продовольствия в Томской области», утвержденной постановлением Администрации Томской области от 26.09.2019 № 338а «Об утверждении государственной программы «Развитие сельского хозяйства, рынков сырья и продовольствия в Томской области»,</w:t>
      </w:r>
      <w:r w:rsidRPr="004F4337">
        <w:rPr>
          <w:rFonts w:ascii="Arial Unicode MS" w:eastAsia="Arial Unicode MS" w:hAnsi="Arial Unicode MS" w:cs="Arial Unicode MS"/>
          <w:color w:val="000000"/>
          <w:lang w:bidi="ru-RU"/>
        </w:rPr>
        <w:t xml:space="preserve"> </w:t>
      </w:r>
      <w:r w:rsidRPr="004F4337">
        <w:rPr>
          <w:rFonts w:eastAsia="Calibri"/>
          <w:lang w:eastAsia="en-US" w:bidi="ru-RU"/>
        </w:rPr>
        <w:t>в целях поддержки приоритетных направлений агропромышленного комплекса</w:t>
      </w:r>
      <w:r w:rsidRPr="004F4337">
        <w:rPr>
          <w:rFonts w:eastAsia="Calibri"/>
          <w:lang w:eastAsia="en-US"/>
        </w:rPr>
        <w:t>.</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3. Используемые понятия:</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bidi="ru-RU"/>
        </w:rPr>
        <w:t xml:space="preserve">сельскохозяйственный товаропроизводитель - (в терминологии Федерального закона от 29 декабря 2006 года № 264-ФЗ «О развитии сельского хозяйства») организация, индивидуальный предприниматель,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Сельскохозяйственными товаропроизводителями признаются также: граждане, ведущие личное подсобное хозяйство, в соответствии с Федеральным законом от 07 июля 2003 года № 112-ФЗ «О личном подсобном хозяйстве»; 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w:t>
      </w:r>
      <w:r w:rsidRPr="004F4337">
        <w:rPr>
          <w:rFonts w:eastAsia="Calibri"/>
          <w:lang w:eastAsia="en-US" w:bidi="ru-RU"/>
        </w:rPr>
        <w:lastRenderedPageBreak/>
        <w:t>законом от 08 декабря 1995 года № 193-ФЗ «О сельскохозяйственной кооперации»; крестьянские (фермерские) хозяйства, в том числе созданные без образования юридического лица.</w:t>
      </w:r>
    </w:p>
    <w:p w:rsidR="00A62726" w:rsidRPr="004F4337" w:rsidRDefault="00A62726" w:rsidP="009F4663">
      <w:pPr>
        <w:autoSpaceDE w:val="0"/>
        <w:autoSpaceDN w:val="0"/>
        <w:adjustRightInd w:val="0"/>
        <w:ind w:firstLine="709"/>
        <w:jc w:val="both"/>
      </w:pPr>
      <w:r w:rsidRPr="004F4337">
        <w:t xml:space="preserve">4. 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w:t>
      </w:r>
      <w:r w:rsidRPr="004F4337">
        <w:rPr>
          <w:color w:val="000000"/>
        </w:rPr>
        <w:t>Управление сельского хозяйства Администрации Первомайского района</w:t>
      </w:r>
      <w:r w:rsidRPr="004F4337">
        <w:t xml:space="preserve"> (далее – Уполномоченный орган).</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5. Способ предоставления субсидий - возмещение затрат.</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6.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(далее - единый портал) в порядке, установленном Министерством финансов Российской Федерации.</w:t>
      </w:r>
    </w:p>
    <w:p w:rsidR="00A62726" w:rsidRPr="004F4337" w:rsidRDefault="00A62726" w:rsidP="00A62726">
      <w:pPr>
        <w:autoSpaceDE w:val="0"/>
        <w:autoSpaceDN w:val="0"/>
        <w:adjustRightInd w:val="0"/>
        <w:ind w:firstLine="708"/>
        <w:jc w:val="center"/>
      </w:pPr>
    </w:p>
    <w:p w:rsidR="00A62726" w:rsidRPr="004F4337" w:rsidRDefault="00A62726" w:rsidP="009F4663">
      <w:pPr>
        <w:autoSpaceDE w:val="0"/>
        <w:autoSpaceDN w:val="0"/>
        <w:adjustRightInd w:val="0"/>
        <w:jc w:val="center"/>
      </w:pPr>
      <w:r w:rsidRPr="004F4337">
        <w:t>2. Порядок проведения отбора получателей субсидий для предоставления субсидий</w:t>
      </w:r>
    </w:p>
    <w:p w:rsidR="00A62726" w:rsidRPr="004F4337" w:rsidRDefault="00A62726" w:rsidP="00A62726">
      <w:pPr>
        <w:ind w:firstLine="708"/>
        <w:jc w:val="both"/>
        <w:rPr>
          <w:rFonts w:eastAsia="Calibri"/>
          <w:lang w:eastAsia="en-US"/>
        </w:rPr>
      </w:pP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7. Государственной информационной системой, обеспечивающей проведение отбора получателей субсидии для предоставления субсидии (далее - отбор), является государственная интегрированная информационная система «Электронный бюджет» (далее - система «Электронный бюджет»).</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Взаимодействие </w:t>
      </w:r>
      <w:r w:rsidRPr="004F4337">
        <w:t>Уполномоченного органа</w:t>
      </w:r>
      <w:r w:rsidRPr="004F4337">
        <w:rPr>
          <w:rFonts w:eastAsiaTheme="minorHAnsi"/>
          <w:lang w:eastAsia="en-US"/>
        </w:rPr>
        <w:t xml:space="preserve"> с участниками отбора в системе «Электронный бюджет» осуществляется с использованием документов в электронной форме.</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8. Способом проведения отбора на конкурентной основе является запрос предложений.</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9. Объявление о проведении отбора (далее - объявление) формируется с соблюдением положений, установленных настоящим Положением, в электронной форме </w:t>
      </w:r>
      <w:r w:rsidRPr="004F4337">
        <w:rPr>
          <w:rFonts w:eastAsiaTheme="minorHAnsi"/>
          <w:lang w:eastAsia="en-US" w:bidi="ru-RU"/>
        </w:rPr>
        <w:t xml:space="preserve">посредством заполнения соответствующих экранных форм веб-интерфейса системы «Электронный бюджет», публикуется на едином портале </w:t>
      </w:r>
      <w:r w:rsidRPr="004F4337">
        <w:rPr>
          <w:rFonts w:eastAsiaTheme="minorHAnsi"/>
          <w:lang w:eastAsia="en-US"/>
        </w:rPr>
        <w:t>не позднее чем за 2 календарных дня до даты начала приема заявок и включает следующую информацию:</w:t>
      </w:r>
    </w:p>
    <w:p w:rsidR="00A62726" w:rsidRPr="004F4337" w:rsidRDefault="00A62726" w:rsidP="009F4663">
      <w:pPr>
        <w:autoSpaceDE w:val="0"/>
        <w:autoSpaceDN w:val="0"/>
        <w:adjustRightInd w:val="0"/>
        <w:ind w:firstLine="709"/>
        <w:jc w:val="both"/>
      </w:pPr>
      <w:r w:rsidRPr="004F4337">
        <w:rPr>
          <w:rFonts w:eastAsia="Calibri"/>
          <w:lang w:eastAsia="en-US"/>
        </w:rPr>
        <w:t xml:space="preserve">1) </w:t>
      </w:r>
      <w:r w:rsidRPr="004F4337">
        <w:rPr>
          <w:lang w:bidi="ru-RU"/>
        </w:rPr>
        <w:t>дата размещения объявления о проведении отбора на едином портале</w:t>
      </w:r>
      <w:r w:rsidRPr="004F4337">
        <w:t>;</w:t>
      </w:r>
    </w:p>
    <w:p w:rsidR="00A62726" w:rsidRPr="004F4337" w:rsidRDefault="00A62726" w:rsidP="009F4663">
      <w:pPr>
        <w:autoSpaceDE w:val="0"/>
        <w:autoSpaceDN w:val="0"/>
        <w:adjustRightInd w:val="0"/>
        <w:ind w:firstLine="709"/>
        <w:jc w:val="both"/>
        <w:rPr>
          <w:rFonts w:eastAsiaTheme="minorHAnsi"/>
          <w:lang w:eastAsia="en-US"/>
        </w:rPr>
      </w:pPr>
      <w:r w:rsidRPr="004F4337">
        <w:t xml:space="preserve">2) сроки проведения отбора, дата начала подачи и окончания приема заявок участников отбора, при этом дата окончания приема заявок </w:t>
      </w:r>
      <w:r w:rsidRPr="004F4337">
        <w:rPr>
          <w:rFonts w:eastAsiaTheme="minorHAnsi"/>
          <w:lang w:eastAsia="en-US"/>
        </w:rPr>
        <w:t>не может быть ранее 10-го календарного дня, следующего за днем размещения объявления о проведении отбора;</w:t>
      </w:r>
    </w:p>
    <w:p w:rsidR="00A62726" w:rsidRPr="004F4337" w:rsidRDefault="00A62726" w:rsidP="009F4663">
      <w:pPr>
        <w:autoSpaceDE w:val="0"/>
        <w:autoSpaceDN w:val="0"/>
        <w:adjustRightInd w:val="0"/>
        <w:ind w:firstLine="709"/>
        <w:jc w:val="both"/>
      </w:pPr>
      <w:r w:rsidRPr="004F4337">
        <w:t>3) наименование, место нахождения, почтовый адрес, адрес электронной почты главного распорядителя бюджетных средств;</w:t>
      </w:r>
    </w:p>
    <w:p w:rsidR="00A62726" w:rsidRPr="004F4337" w:rsidRDefault="00A62726" w:rsidP="009F4663">
      <w:pPr>
        <w:autoSpaceDE w:val="0"/>
        <w:autoSpaceDN w:val="0"/>
        <w:adjustRightInd w:val="0"/>
        <w:ind w:firstLine="709"/>
        <w:jc w:val="both"/>
      </w:pPr>
      <w:r w:rsidRPr="004F4337">
        <w:t>4) результат предоставления субсидии;</w:t>
      </w:r>
    </w:p>
    <w:p w:rsidR="00A62726" w:rsidRPr="004F4337" w:rsidRDefault="00A62726" w:rsidP="009F4663">
      <w:pPr>
        <w:autoSpaceDE w:val="0"/>
        <w:autoSpaceDN w:val="0"/>
        <w:adjustRightInd w:val="0"/>
        <w:ind w:firstLine="709"/>
        <w:jc w:val="both"/>
      </w:pPr>
      <w:r w:rsidRPr="004F4337">
        <w:t>5) доменное имя и (или) указатели страниц государственной информационной системы в сети «Интернет»;</w:t>
      </w:r>
    </w:p>
    <w:p w:rsidR="00A62726" w:rsidRPr="004F4337" w:rsidRDefault="00A62726" w:rsidP="009F4663">
      <w:pPr>
        <w:autoSpaceDE w:val="0"/>
        <w:autoSpaceDN w:val="0"/>
        <w:adjustRightInd w:val="0"/>
        <w:ind w:firstLine="709"/>
        <w:jc w:val="both"/>
      </w:pPr>
      <w:r w:rsidRPr="004F4337">
        <w:t>6) требования к участникам отбора, установленные настоящим Положением, и к перечню документов, представляемых участниками отбора для подтверждения соответствия указанным требованиям;</w:t>
      </w:r>
    </w:p>
    <w:p w:rsidR="00A62726" w:rsidRPr="004F4337" w:rsidRDefault="00A62726" w:rsidP="009F4663">
      <w:pPr>
        <w:autoSpaceDE w:val="0"/>
        <w:autoSpaceDN w:val="0"/>
        <w:adjustRightInd w:val="0"/>
        <w:ind w:firstLine="709"/>
        <w:jc w:val="both"/>
      </w:pPr>
      <w:r w:rsidRPr="004F4337">
        <w:t>7) категории и (или) критерии отбора;</w:t>
      </w:r>
    </w:p>
    <w:p w:rsidR="00A62726" w:rsidRPr="004F4337" w:rsidRDefault="00A62726" w:rsidP="009F4663">
      <w:pPr>
        <w:autoSpaceDE w:val="0"/>
        <w:autoSpaceDN w:val="0"/>
        <w:adjustRightInd w:val="0"/>
        <w:ind w:firstLine="709"/>
        <w:jc w:val="both"/>
      </w:pPr>
      <w:r w:rsidRPr="004F4337">
        <w:t>8) порядок подачи участниками отбора заявок и требования, предъявляемые к форме и содержанию заявок;</w:t>
      </w:r>
    </w:p>
    <w:p w:rsidR="00A62726" w:rsidRPr="004F4337" w:rsidRDefault="00A62726" w:rsidP="009F4663">
      <w:pPr>
        <w:autoSpaceDE w:val="0"/>
        <w:autoSpaceDN w:val="0"/>
        <w:adjustRightInd w:val="0"/>
        <w:ind w:firstLine="709"/>
        <w:jc w:val="both"/>
      </w:pPr>
      <w:r w:rsidRPr="004F4337">
        <w:t>9) порядок отзыва заявок, порядок их возврата, определяющий, в том числе основания для возврата заявок, порядок внесения изменений в заявки;</w:t>
      </w:r>
    </w:p>
    <w:p w:rsidR="00A62726" w:rsidRPr="004F4337" w:rsidRDefault="00A62726" w:rsidP="009F4663">
      <w:pPr>
        <w:autoSpaceDE w:val="0"/>
        <w:autoSpaceDN w:val="0"/>
        <w:adjustRightInd w:val="0"/>
        <w:ind w:firstLine="709"/>
        <w:jc w:val="both"/>
      </w:pPr>
      <w:r w:rsidRPr="004F4337">
        <w:t xml:space="preserve">10) </w:t>
      </w:r>
      <w:r w:rsidRPr="004F4337">
        <w:rPr>
          <w:rFonts w:eastAsia="Calibri"/>
          <w:lang w:eastAsia="en-US"/>
        </w:rPr>
        <w:t>п</w:t>
      </w:r>
      <w:r w:rsidRPr="004F4337">
        <w:t>равила рассмотрения и оценки заявок;</w:t>
      </w:r>
    </w:p>
    <w:p w:rsidR="00A62726" w:rsidRPr="004F4337" w:rsidRDefault="00A62726" w:rsidP="009F4663">
      <w:pPr>
        <w:autoSpaceDE w:val="0"/>
        <w:autoSpaceDN w:val="0"/>
        <w:adjustRightInd w:val="0"/>
        <w:ind w:firstLine="709"/>
        <w:jc w:val="both"/>
        <w:rPr>
          <w:rFonts w:eastAsia="Calibri"/>
          <w:lang w:eastAsia="en-US"/>
        </w:rPr>
      </w:pPr>
      <w:r w:rsidRPr="004F4337">
        <w:t xml:space="preserve">11) </w:t>
      </w:r>
      <w:r w:rsidRPr="004F4337">
        <w:rPr>
          <w:rFonts w:eastAsia="Calibri"/>
          <w:lang w:eastAsia="en-US"/>
        </w:rPr>
        <w:t>п</w:t>
      </w:r>
      <w:r w:rsidRPr="004F4337">
        <w:t>орядок возврата заявок на доработку;</w:t>
      </w:r>
      <w:r w:rsidRPr="004F4337">
        <w:rPr>
          <w:rFonts w:eastAsia="Calibri"/>
          <w:lang w:eastAsia="en-US"/>
        </w:rPr>
        <w:t xml:space="preserve"> </w:t>
      </w:r>
    </w:p>
    <w:p w:rsidR="00A62726" w:rsidRPr="004F4337" w:rsidRDefault="00A62726" w:rsidP="009F4663">
      <w:pPr>
        <w:autoSpaceDE w:val="0"/>
        <w:autoSpaceDN w:val="0"/>
        <w:adjustRightInd w:val="0"/>
        <w:ind w:firstLine="709"/>
        <w:jc w:val="both"/>
      </w:pPr>
      <w:r w:rsidRPr="004F4337">
        <w:lastRenderedPageBreak/>
        <w:t>12) порядок отклонения заявок, а также информация об основаниях их отклонения;</w:t>
      </w:r>
    </w:p>
    <w:p w:rsidR="00A62726" w:rsidRPr="004F4337" w:rsidRDefault="00A62726" w:rsidP="009F4663">
      <w:pPr>
        <w:autoSpaceDE w:val="0"/>
        <w:autoSpaceDN w:val="0"/>
        <w:adjustRightInd w:val="0"/>
        <w:ind w:firstLine="709"/>
        <w:jc w:val="both"/>
        <w:rPr>
          <w:bCs/>
        </w:rPr>
      </w:pPr>
      <w:r w:rsidRPr="004F4337">
        <w:t xml:space="preserve">13) </w:t>
      </w:r>
      <w:r w:rsidRPr="004F4337">
        <w:rPr>
          <w:rFonts w:eastAsiaTheme="minorHAnsi"/>
          <w:lang w:eastAsia="en-US"/>
        </w:rPr>
        <w:t>объем распределяемой субсидии в рамках отбора, порядок расчета размера субсидии, установленный настоящим Положением,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r w:rsidRPr="004F4337">
        <w:rPr>
          <w:bCs/>
        </w:rPr>
        <w:t>;</w:t>
      </w:r>
    </w:p>
    <w:p w:rsidR="00A62726" w:rsidRPr="004F4337" w:rsidRDefault="00A62726" w:rsidP="009F4663">
      <w:pPr>
        <w:autoSpaceDE w:val="0"/>
        <w:autoSpaceDN w:val="0"/>
        <w:adjustRightInd w:val="0"/>
        <w:ind w:firstLine="709"/>
        <w:jc w:val="both"/>
      </w:pPr>
      <w:r w:rsidRPr="004F4337">
        <w:rPr>
          <w:bCs/>
        </w:rPr>
        <w:t xml:space="preserve">14) </w:t>
      </w:r>
      <w:r w:rsidRPr="004F4337">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62726" w:rsidRPr="004F4337" w:rsidRDefault="00A62726" w:rsidP="009F4663">
      <w:pPr>
        <w:autoSpaceDE w:val="0"/>
        <w:autoSpaceDN w:val="0"/>
        <w:adjustRightInd w:val="0"/>
        <w:ind w:firstLine="709"/>
        <w:jc w:val="both"/>
      </w:pPr>
      <w:r w:rsidRPr="004F4337">
        <w:t>15)</w:t>
      </w:r>
      <w:r w:rsidRPr="004F4337">
        <w:rPr>
          <w:rFonts w:eastAsia="Calibri"/>
          <w:lang w:eastAsia="en-US"/>
        </w:rPr>
        <w:t xml:space="preserve"> </w:t>
      </w:r>
      <w:r w:rsidRPr="004F4337">
        <w:t xml:space="preserve">срок, в течение которого победитель (победители) отбора должен подписать соглашение о предоставлении субсидии (далее – соглашение); </w:t>
      </w:r>
    </w:p>
    <w:p w:rsidR="00A62726" w:rsidRPr="004F4337" w:rsidRDefault="00A62726" w:rsidP="009F4663">
      <w:pPr>
        <w:autoSpaceDE w:val="0"/>
        <w:autoSpaceDN w:val="0"/>
        <w:adjustRightInd w:val="0"/>
        <w:ind w:firstLine="709"/>
        <w:jc w:val="both"/>
      </w:pPr>
      <w:r w:rsidRPr="004F4337">
        <w:t xml:space="preserve">16) </w:t>
      </w:r>
      <w:r w:rsidRPr="004F4337">
        <w:rPr>
          <w:rFonts w:eastAsia="Calibri"/>
          <w:lang w:eastAsia="en-US"/>
        </w:rPr>
        <w:t>у</w:t>
      </w:r>
      <w:r w:rsidRPr="004F4337">
        <w:t>словия признания победителя (победителей) отбора уклонившимся от заключения соглашения;</w:t>
      </w:r>
    </w:p>
    <w:p w:rsidR="00A62726" w:rsidRPr="004F4337" w:rsidRDefault="00A62726" w:rsidP="009F4663">
      <w:pPr>
        <w:autoSpaceDE w:val="0"/>
        <w:autoSpaceDN w:val="0"/>
        <w:adjustRightInd w:val="0"/>
        <w:ind w:firstLine="709"/>
        <w:jc w:val="both"/>
        <w:rPr>
          <w:rFonts w:eastAsia="Calibri"/>
          <w:lang w:eastAsia="en-US"/>
        </w:rPr>
      </w:pPr>
      <w:r w:rsidRPr="004F4337">
        <w:t>17)</w:t>
      </w:r>
      <w:r w:rsidRPr="004F4337">
        <w:rPr>
          <w:rFonts w:eastAsia="Calibri"/>
          <w:lang w:eastAsia="en-US"/>
        </w:rPr>
        <w:t xml:space="preserve"> </w:t>
      </w:r>
      <w:r w:rsidRPr="004F4337">
        <w:rPr>
          <w:lang w:bidi="ru-RU"/>
        </w:rPr>
        <w:t>сроки размещения протокола подведения итогов отбора (документа об итогах проведения отбора) на едином портале</w:t>
      </w:r>
      <w:r w:rsidR="00331DC4">
        <w:rPr>
          <w:lang w:bidi="ru-RU"/>
        </w:rPr>
        <w:t>.</w:t>
      </w:r>
      <w:r w:rsidRPr="004F4337">
        <w:rPr>
          <w:rFonts w:eastAsia="Calibri"/>
          <w:lang w:eastAsia="en-US"/>
        </w:rPr>
        <w:t xml:space="preserve"> </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10. Организатором отбора является Уполномоченный орган.</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11. Уполномоченный орган принимает решение об отмене проведения отбора не позднее чем за 3 календарных дня до даты окончания срока приема заявок в случаях:</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уменьшения лимитов бюджетных обязательств на предоставление субсидии на соответствующий финансовый год;</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внесения изменений в законодательство Российской Федерации, требующих внесения изменений в настоящее Положение.</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Объявление об отмене отбора размещается на едином портале в течение 3 календарных дней со дня принятия решения об отмене проведения отбора.</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Отбор считается отмененным со дня размещения объявления о его отмене на едином портале.</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12.</w:t>
      </w:r>
      <w:r w:rsidRPr="004F4337">
        <w:rPr>
          <w:rFonts w:eastAsiaTheme="minorHAnsi"/>
          <w:lang w:eastAsia="en-US"/>
        </w:rPr>
        <w:tab/>
        <w:t>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w:t>
      </w:r>
      <w:proofErr w:type="gramStart"/>
      <w:r w:rsidRPr="004F4337">
        <w:rPr>
          <w:rFonts w:eastAsiaTheme="minorHAnsi"/>
          <w:lang w:eastAsia="en-US"/>
        </w:rPr>
        <w:t>менее  3</w:t>
      </w:r>
      <w:proofErr w:type="gramEnd"/>
      <w:r w:rsidRPr="004F4337">
        <w:rPr>
          <w:rFonts w:eastAsiaTheme="minorHAnsi"/>
          <w:lang w:eastAsia="en-US"/>
        </w:rPr>
        <w:t xml:space="preserve"> календарных дней;</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A62726" w:rsidRPr="004F4337" w:rsidRDefault="00A62726" w:rsidP="009F4663">
      <w:pPr>
        <w:autoSpaceDE w:val="0"/>
        <w:autoSpaceDN w:val="0"/>
        <w:adjustRightInd w:val="0"/>
        <w:ind w:firstLine="709"/>
        <w:jc w:val="both"/>
        <w:rPr>
          <w:rFonts w:eastAsiaTheme="minorHAnsi"/>
          <w:lang w:eastAsia="en-US"/>
        </w:rPr>
      </w:pPr>
      <w:proofErr w:type="gramStart"/>
      <w:r w:rsidRPr="004F4337">
        <w:rPr>
          <w:rFonts w:eastAsiaTheme="minorHAnsi"/>
          <w:lang w:eastAsia="en-US"/>
        </w:rPr>
        <w:t>13.</w:t>
      </w:r>
      <w:r w:rsidRPr="004F4337">
        <w:rPr>
          <w:rFonts w:eastAsiaTheme="minorHAnsi"/>
          <w:lang w:eastAsia="en-US"/>
        </w:rPr>
        <w:tab/>
        <w:t>К</w:t>
      </w:r>
      <w:proofErr w:type="gramEnd"/>
      <w:r w:rsidRPr="004F4337">
        <w:rPr>
          <w:rFonts w:eastAsiaTheme="minorHAnsi"/>
          <w:lang w:eastAsia="en-US"/>
        </w:rPr>
        <w:t xml:space="preserve"> категории получателей субсидий относятся осуществляющие деятельность по производству молока (далее - получатели субсидий):</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1)</w:t>
      </w:r>
      <w:r w:rsidRPr="004F4337">
        <w:rPr>
          <w:rFonts w:eastAsiaTheme="minorHAnsi"/>
          <w:lang w:eastAsia="en-US"/>
        </w:rPr>
        <w:tab/>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условиям отнесения к субъектам малого предпринимательства в соответствии с Федеральным законом «О развитии малого и среднего предпринимательства в Российской Федерации», у которых доход не превышает предельного значения, установленного Правительством Российской Федерации для субъектов малого предпринимательства;</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lastRenderedPageBreak/>
        <w:t>2)</w:t>
      </w:r>
      <w:r w:rsidRPr="004F4337">
        <w:rPr>
          <w:rFonts w:eastAsiaTheme="minorHAnsi"/>
          <w:lang w:eastAsia="en-US"/>
        </w:rPr>
        <w:tab/>
        <w:t>граждане, ведущие личное подсобное хозяйство, применяющие специальный налоговый режим «Налог на профессиональный доход»;</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3)</w:t>
      </w:r>
      <w:r w:rsidRPr="004F4337">
        <w:rPr>
          <w:rFonts w:eastAsiaTheme="minorHAnsi"/>
          <w:lang w:eastAsia="en-US"/>
        </w:rPr>
        <w:tab/>
        <w:t>научные и образовательные организации.</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14. Участники отбора (получатели субсидии) на дату подачи заявки и заключения соглашения должны соответствовать следующим требованиям:</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2)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4) участник отбора (получатель субсидии) не получает средства из местного бюджета на основании иных нормативных правовых актов на цели, установленные настоящим Положением;</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 xml:space="preserve">6) у участника </w:t>
      </w:r>
      <w:proofErr w:type="gramStart"/>
      <w:r w:rsidRPr="004F4337">
        <w:rPr>
          <w:rFonts w:eastAsia="Calibri"/>
          <w:lang w:eastAsia="en-US"/>
        </w:rPr>
        <w:t>отбора  (</w:t>
      </w:r>
      <w:proofErr w:type="gramEnd"/>
      <w:r w:rsidRPr="004F4337">
        <w:rPr>
          <w:rFonts w:eastAsia="Calibri"/>
          <w:lang w:eastAsia="en-US"/>
        </w:rPr>
        <w:t>получатель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7) у участника отбора (получателя субсидии) отсутствуют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«Первомайский район»;</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8)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9) </w:t>
      </w:r>
      <w:r w:rsidR="00A62726" w:rsidRPr="004F4337">
        <w:rPr>
          <w:rFonts w:eastAsia="Calibri"/>
          <w:lang w:eastAsia="en-US"/>
        </w:rPr>
        <w:t>дополнительным требованиям к участнику отбора (получателю субсидии):</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а) участник отбора (получатель субсидии) должен осуществлять хозяйственную деятельность на территории Первомайского района Томской области;</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lastRenderedPageBreak/>
        <w:t>б) участник отбора (получатель субсидии) должен состоять на учете в налоговом органе на территории Томской области;</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 xml:space="preserve">в) наличие у получателей субсидий поголовья </w:t>
      </w:r>
      <w:proofErr w:type="spellStart"/>
      <w:r w:rsidRPr="004F4337">
        <w:rPr>
          <w:rFonts w:eastAsia="Calibri"/>
          <w:lang w:eastAsia="en-US"/>
        </w:rPr>
        <w:t>коров</w:t>
      </w:r>
      <w:proofErr w:type="spellEnd"/>
      <w:r w:rsidRPr="004F4337">
        <w:rPr>
          <w:rFonts w:eastAsia="Calibri"/>
          <w:lang w:eastAsia="en-US"/>
        </w:rPr>
        <w:t xml:space="preserve"> и (или) коз на 1-е число месяца, в котором подана заявка;</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г) </w:t>
      </w:r>
      <w:r w:rsidR="00A62726" w:rsidRPr="004F4337">
        <w:rPr>
          <w:rFonts w:eastAsia="Calibri"/>
          <w:lang w:eastAsia="en-US"/>
        </w:rPr>
        <w:t xml:space="preserve">сохранение поголовья </w:t>
      </w:r>
      <w:proofErr w:type="spellStart"/>
      <w:r w:rsidR="00A62726" w:rsidRPr="004F4337">
        <w:rPr>
          <w:rFonts w:eastAsia="Calibri"/>
          <w:lang w:eastAsia="en-US"/>
        </w:rPr>
        <w:t>коров</w:t>
      </w:r>
      <w:proofErr w:type="spellEnd"/>
      <w:r w:rsidR="00A62726" w:rsidRPr="004F4337">
        <w:rPr>
          <w:rFonts w:eastAsia="Calibri"/>
          <w:lang w:eastAsia="en-US"/>
        </w:rPr>
        <w:t xml:space="preserve"> и (или) коз в отчетном финансовом году по отношению к уровню года, предшествующего отчетному финансовому году, за исключением получателей субсидий, которые начали хозяйственную деятельность по производству молока в отчетном или текущем финансовом году, и получателей субсидий,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д) </w:t>
      </w:r>
      <w:r w:rsidR="00A62726" w:rsidRPr="004F4337">
        <w:rPr>
          <w:rFonts w:eastAsia="Calibri"/>
          <w:lang w:eastAsia="en-US"/>
        </w:rPr>
        <w:t>отсутствие в году, предшествующем году получения субсидий, случаев привлечения к ответственности получателя субсидии (должностных и юридических лиц)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е) </w:t>
      </w:r>
      <w:r w:rsidR="00A62726" w:rsidRPr="004F4337">
        <w:rPr>
          <w:rFonts w:eastAsia="Calibri"/>
          <w:lang w:eastAsia="en-US"/>
        </w:rPr>
        <w:t>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ж) </w:t>
      </w:r>
      <w:r w:rsidR="00A62726" w:rsidRPr="004F4337">
        <w:rPr>
          <w:rFonts w:eastAsia="Calibri"/>
          <w:lang w:eastAsia="en-US"/>
        </w:rPr>
        <w:t>наличие в государственном реестре земель сельскохозяйственного назначения</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сведений о земельных участках, на которых расположены животноводческие комплексы (фермы), необходимые для производства молока, в соответствии с пунктами 1, 2, 11 и 14 приложения №</w:t>
      </w:r>
      <w:r w:rsidRPr="004F4337">
        <w:rPr>
          <w:rFonts w:eastAsia="Calibri"/>
          <w:lang w:eastAsia="en-US"/>
        </w:rPr>
        <w:tab/>
        <w:t>1 к Правилам ведения государственного реестра земель</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сельскохозяйственного назначения, утвержденным постановлением Правительства Российской Федерации от 02.02.2023 № 154 «О порядке ведения государственного реестра земель сельскохозяйственного назначения»:</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кадастровый номер земельного участка (при наличии);</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сведения о правах на земельный участок, об описании его местоположения и площади в случае, если сведения о земельном участке отсутствуют в Едином государственном реестре недвижимости;</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сведения об объектах недвижимости, расположенных на земельном участке, сведения о которых отсутствуют в Едином государственном реестре недвижимости, о некапитальных строениях, их назначении;</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сведения о фактическом использовании земельного участка (разведение и (или) содержание сельскохозяйственных животных и т.п.);</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з) </w:t>
      </w:r>
      <w:r w:rsidR="00A62726" w:rsidRPr="004F4337">
        <w:rPr>
          <w:rFonts w:eastAsia="Calibri"/>
          <w:lang w:eastAsia="en-US"/>
        </w:rPr>
        <w:t>отсутствие у получателя субсидий просроченной задолженности перед Томским филиалом ФГБУ Управление «</w:t>
      </w:r>
      <w:proofErr w:type="spellStart"/>
      <w:r w:rsidR="00A62726" w:rsidRPr="004F4337">
        <w:rPr>
          <w:rFonts w:eastAsia="Calibri"/>
          <w:lang w:eastAsia="en-US"/>
        </w:rPr>
        <w:t>Алтаймелиоводхоз</w:t>
      </w:r>
      <w:proofErr w:type="spellEnd"/>
      <w:r w:rsidR="00A62726" w:rsidRPr="004F4337">
        <w:rPr>
          <w:rFonts w:eastAsia="Calibri"/>
          <w:lang w:eastAsia="en-US"/>
        </w:rPr>
        <w:t>» за услуги по подаче (отводу) воды и (или) принятого к производству судом искового заявления Томского филиала ФГБУ Управление «</w:t>
      </w:r>
      <w:proofErr w:type="spellStart"/>
      <w:r w:rsidR="00A62726" w:rsidRPr="004F4337">
        <w:rPr>
          <w:rFonts w:eastAsia="Calibri"/>
          <w:lang w:eastAsia="en-US"/>
        </w:rPr>
        <w:t>Алтаймелиоводхоз</w:t>
      </w:r>
      <w:proofErr w:type="spellEnd"/>
      <w:r w:rsidR="00A62726" w:rsidRPr="004F4337">
        <w:rPr>
          <w:rFonts w:eastAsia="Calibri"/>
          <w:lang w:eastAsia="en-US"/>
        </w:rPr>
        <w:t>» (заявления) о взыскании с получателей субсидий задолженности по договору оказания услуг по подаче (отводу) воды в размере, превышающем 50 тыс. рублей;</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и) </w:t>
      </w:r>
      <w:r w:rsidR="00A62726" w:rsidRPr="004F4337">
        <w:rPr>
          <w:rFonts w:eastAsia="Calibri"/>
          <w:lang w:eastAsia="en-US"/>
        </w:rPr>
        <w:t>для граждан, ведущих личное подсобное хозяйство и применяющих специальный налоговый режим «Налог на профессиональный доход»:</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применение специального налогового режима «Налог на профессиональный доход» подтверждено справкой о постановке на учет (снятии с учета) физического лица в качестве плательщика налога на профессиональный доход;</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ведение производственной деятельности не менее чем в течение 12 месяцев, предшествующих году предоставления субсидии;</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к) </w:t>
      </w:r>
      <w:r w:rsidR="00A62726" w:rsidRPr="004F4337">
        <w:rPr>
          <w:rFonts w:eastAsia="Calibri"/>
          <w:lang w:eastAsia="en-US"/>
        </w:rPr>
        <w:t xml:space="preserve">наличие у получателя субсидий поголовья сельскохозяйственных животных,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w:t>
      </w:r>
      <w:r w:rsidR="00A62726" w:rsidRPr="004F4337">
        <w:rPr>
          <w:rFonts w:eastAsia="Calibri"/>
          <w:lang w:eastAsia="en-US"/>
        </w:rPr>
        <w:lastRenderedPageBreak/>
        <w:t>в соответствии с Правилами осуществления учета животных, утвержденными постановлением Правительства Российской Федерации от 5 апреля 2023 г. №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л) </w:t>
      </w:r>
      <w:r w:rsidR="00A62726" w:rsidRPr="004F4337">
        <w:rPr>
          <w:rFonts w:eastAsia="Calibri"/>
          <w:lang w:eastAsia="en-US"/>
        </w:rPr>
        <w:t>принятие получателем субсидии обязательств по достижению в году получения субсидии результатов ее предоставления в соответствии с заключенным соглашением о предоставлении субсидии.</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15. </w:t>
      </w:r>
      <w:r w:rsidR="00A62726" w:rsidRPr="004F4337">
        <w:rPr>
          <w:rFonts w:eastAsia="Calibri"/>
          <w:lang w:eastAsia="en-US"/>
        </w:rPr>
        <w:t>Для участия в отборе, в период проведения отбора, участник отбора подает заявку в электронной форме посредством заполнения соответствующих экранных форм веб-интерфейса системы «Электронный бюджет», подписанную усиленной квалифицированной электронной подписью руководителя участника отбора или уполномоченного им лица (для категории указанной в подпункте 1) пункта 13 Положения) или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категории указанной в подпункте 2) пункта 13 Положения),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1) </w:t>
      </w:r>
      <w:r w:rsidR="00A62726" w:rsidRPr="004F4337">
        <w:rPr>
          <w:rFonts w:eastAsia="Calibri"/>
          <w:lang w:eastAsia="en-US"/>
        </w:rPr>
        <w:t>документ, подтверждающий право уполномоченного лица действовать от имени участника отбора (в случае если заявка подписана не руководителем участника отбора, а иным уполномоченным лицом);</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2) </w:t>
      </w:r>
      <w:r w:rsidR="00A62726" w:rsidRPr="004F4337">
        <w:rPr>
          <w:rFonts w:eastAsia="Calibri"/>
          <w:lang w:eastAsia="en-US"/>
        </w:rPr>
        <w:t>справка-расчет причитающихся субсидий по устанавливаемой Департаментом по социально-экономическому развитию села Томской области (далее - Департамент) форме;</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3) </w:t>
      </w:r>
      <w:r w:rsidR="00A62726" w:rsidRPr="004F4337">
        <w:rPr>
          <w:rFonts w:eastAsia="Calibri"/>
          <w:lang w:eastAsia="en-US"/>
        </w:rPr>
        <w:t>отчет о фактически произведенных затратах на производство молока по форме согласно приложению № 1 к настоящему Положению с приложением бухгалтерских документов, подтверждающих затраты получателя субсидии на производство молока;</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4) </w:t>
      </w:r>
      <w:r w:rsidR="00A62726" w:rsidRPr="004F4337">
        <w:rPr>
          <w:rFonts w:eastAsia="Calibri"/>
          <w:lang w:eastAsia="en-US"/>
        </w:rPr>
        <w:t xml:space="preserve">отчет по форме № 24-СХ «Сведения о состоянии животноводства» (или № 3- фермер «Сведения о производстве продукции животноводства и поголовье скота»), подтверждающий объем производства молока, наличие (сохранение) поголовья </w:t>
      </w:r>
      <w:proofErr w:type="spellStart"/>
      <w:r w:rsidR="00A62726" w:rsidRPr="004F4337">
        <w:rPr>
          <w:rFonts w:eastAsia="Calibri"/>
          <w:lang w:eastAsia="en-US"/>
        </w:rPr>
        <w:t>коров</w:t>
      </w:r>
      <w:proofErr w:type="spellEnd"/>
      <w:r w:rsidR="00A62726" w:rsidRPr="004F4337">
        <w:rPr>
          <w:rFonts w:eastAsia="Calibri"/>
          <w:lang w:eastAsia="en-US"/>
        </w:rPr>
        <w:t xml:space="preserve"> (коз) за предшествующий год;</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5) </w:t>
      </w:r>
      <w:r w:rsidR="00A62726" w:rsidRPr="004F4337">
        <w:rPr>
          <w:rFonts w:eastAsia="Calibri"/>
          <w:lang w:eastAsia="en-US"/>
        </w:rPr>
        <w:t>отчет о движении поголовья скота установленной формы на 1-е число периода, заявленного для предоставления субсидии, а также на 1-е число месяца подачи заявки;</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6) </w:t>
      </w:r>
      <w:r w:rsidR="00A62726" w:rsidRPr="004F4337">
        <w:rPr>
          <w:rFonts w:eastAsia="Calibri"/>
          <w:lang w:eastAsia="en-US"/>
        </w:rPr>
        <w:t xml:space="preserve">отчет по форме № П-1 (СХ) «Сведения о производстве и отгрузке сельскохозяйственной продукции», подтверждающий объем производства молока, поголовье </w:t>
      </w:r>
      <w:proofErr w:type="spellStart"/>
      <w:r w:rsidR="00A62726" w:rsidRPr="004F4337">
        <w:rPr>
          <w:rFonts w:eastAsia="Calibri"/>
          <w:lang w:eastAsia="en-US"/>
        </w:rPr>
        <w:t>коров</w:t>
      </w:r>
      <w:proofErr w:type="spellEnd"/>
      <w:r w:rsidR="00A62726" w:rsidRPr="004F4337">
        <w:rPr>
          <w:rFonts w:eastAsia="Calibri"/>
          <w:lang w:eastAsia="en-US"/>
        </w:rPr>
        <w:t xml:space="preserve"> (коз) на начало деятельности по производству молока и молочной продукции, или отчет о движении поголовья скота установленной формы, отражающий поголовье на начало хозяйственной деятельности по производству молока и молочной продукции (для крестьянских (фермерских) хозяйств и индивидуальных предпринимателей) - для получателей субсидий, которые начали хозяйственную деятельность по производству молока в текущем году;</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7) </w:t>
      </w:r>
      <w:r w:rsidR="00A62726" w:rsidRPr="004F4337">
        <w:rPr>
          <w:rFonts w:eastAsia="Calibri"/>
          <w:lang w:eastAsia="en-US"/>
        </w:rPr>
        <w:t>отчет по форме № 6-АПК «Отчет об отраслевых показателях деятельности организаций агропромышленного комплекса», или отчет по форме № 1-КФХ «Информация о производственной деятельности глав крестьянских (фермерских) хозяйств индивидуальных предпринимателей», или отчет по форме № 1-ИП «Информация о производственной деятельности индивидуальных предпринимателей» за год, предшествующий году подачи заявки;</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8) </w:t>
      </w:r>
      <w:r w:rsidR="00A62726" w:rsidRPr="004F4337">
        <w:rPr>
          <w:rFonts w:eastAsia="Calibri"/>
          <w:lang w:eastAsia="en-US"/>
        </w:rPr>
        <w:t>ведомость сдачи и приема молока за период, заявленный для предоставления субсидии, по форме, установленной приказом Департамента, подтверждающая объем реализованного и (или) отгруженного на собственную переработку молока;</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lastRenderedPageBreak/>
        <w:t xml:space="preserve">9) </w:t>
      </w:r>
      <w:r w:rsidR="00A62726" w:rsidRPr="004F4337">
        <w:rPr>
          <w:rFonts w:eastAsia="Calibri"/>
          <w:lang w:eastAsia="en-US"/>
        </w:rPr>
        <w:t xml:space="preserve">информация о производстве молока, молочной продуктивности </w:t>
      </w:r>
      <w:proofErr w:type="spellStart"/>
      <w:r w:rsidR="00A62726" w:rsidRPr="004F4337">
        <w:rPr>
          <w:rFonts w:eastAsia="Calibri"/>
          <w:lang w:eastAsia="en-US"/>
        </w:rPr>
        <w:t>коров</w:t>
      </w:r>
      <w:proofErr w:type="spellEnd"/>
      <w:r w:rsidR="00A62726" w:rsidRPr="004F4337">
        <w:rPr>
          <w:rFonts w:eastAsia="Calibri"/>
          <w:lang w:eastAsia="en-US"/>
        </w:rPr>
        <w:t xml:space="preserve"> (коз) по форме, установленной приказом Департамента, подтверждающая молочную продуктивность </w:t>
      </w:r>
      <w:proofErr w:type="spellStart"/>
      <w:r w:rsidR="00A62726" w:rsidRPr="004F4337">
        <w:rPr>
          <w:rFonts w:eastAsia="Calibri"/>
          <w:lang w:eastAsia="en-US"/>
        </w:rPr>
        <w:t>коров</w:t>
      </w:r>
      <w:proofErr w:type="spellEnd"/>
      <w:r w:rsidR="00A62726" w:rsidRPr="004F4337">
        <w:rPr>
          <w:rFonts w:eastAsia="Calibri"/>
          <w:lang w:eastAsia="en-US"/>
        </w:rPr>
        <w:t xml:space="preserve"> (коз) к соответствующему периоду предшествующего года,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 или в текущем году;</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10) </w:t>
      </w:r>
      <w:r w:rsidR="00A62726" w:rsidRPr="004F4337">
        <w:rPr>
          <w:rFonts w:eastAsia="Calibri"/>
          <w:lang w:eastAsia="en-US"/>
        </w:rPr>
        <w:t xml:space="preserve">для получателей субсидий, реализующих мероприятия по борьбе с лейкозом крупного рогатого скота, при снижении численности поголовья </w:t>
      </w:r>
      <w:proofErr w:type="spellStart"/>
      <w:r w:rsidR="00A62726" w:rsidRPr="004F4337">
        <w:rPr>
          <w:rFonts w:eastAsia="Calibri"/>
          <w:lang w:eastAsia="en-US"/>
        </w:rPr>
        <w:t>коров</w:t>
      </w:r>
      <w:proofErr w:type="spellEnd"/>
      <w:r w:rsidR="00A62726" w:rsidRPr="004F4337">
        <w:rPr>
          <w:rFonts w:eastAsia="Calibri"/>
          <w:lang w:eastAsia="en-US"/>
        </w:rPr>
        <w:t>:</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а) </w:t>
      </w:r>
      <w:r w:rsidR="00A62726" w:rsidRPr="004F4337">
        <w:rPr>
          <w:rFonts w:eastAsia="Calibri"/>
          <w:lang w:eastAsia="en-US"/>
        </w:rPr>
        <w:t>отчет о выполнении мероприятий плана оздоровления неблагополучного хозяйства, фермы, стада за период, заявленный для предоставления субсидии;</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б) </w:t>
      </w:r>
      <w:r w:rsidR="00A62726" w:rsidRPr="004F4337">
        <w:rPr>
          <w:rFonts w:eastAsia="Calibri"/>
          <w:lang w:eastAsia="en-US"/>
        </w:rPr>
        <w:t>предписание государственной ветеринарной организации, входящей в систему государственной ветеринарной службы Российской Федерации, содержащее информацию о сдаче крупного рогатого скота на убой, в связи с наличием положительной реакции при исследовании на лейкоз крупного рогатого скота;</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в) </w:t>
      </w:r>
      <w:r w:rsidR="00A62726" w:rsidRPr="004F4337">
        <w:rPr>
          <w:rFonts w:eastAsia="Calibri"/>
          <w:lang w:eastAsia="en-US"/>
        </w:rPr>
        <w:t>акт на выбытие животных и птицы (забой, прирезка и падеж) по форме № СП-54;</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11</w:t>
      </w:r>
      <w:r w:rsidR="00A62726" w:rsidRPr="004F4337">
        <w:rPr>
          <w:rFonts w:eastAsia="Calibri"/>
          <w:lang w:eastAsia="en-US"/>
        </w:rPr>
        <w:t>) ветеринарные сопроводительные документы об объеме реализованного молока, оформленные в электронной форме с использованием Федеральной государственной информационной системы в области ветеринарии;</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12) </w:t>
      </w:r>
      <w:r w:rsidR="00A62726" w:rsidRPr="004F4337">
        <w:rPr>
          <w:rFonts w:eastAsia="Calibri"/>
          <w:lang w:eastAsia="en-US"/>
        </w:rPr>
        <w:t>при страховании сельскохозяйственных животных:</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а)</w:t>
      </w:r>
      <w:r w:rsidRPr="004F4337">
        <w:rPr>
          <w:rFonts w:eastAsia="Calibri"/>
          <w:lang w:eastAsia="en-US"/>
        </w:rPr>
        <w:tab/>
        <w:t>договор страхования с господдержкой за предшествующий год;</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б)</w:t>
      </w:r>
      <w:r w:rsidRPr="004F4337">
        <w:rPr>
          <w:rFonts w:eastAsia="Calibri"/>
          <w:lang w:eastAsia="en-US"/>
        </w:rPr>
        <w:tab/>
        <w:t>платежные поручения об оплате по договору страхования;</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13) </w:t>
      </w:r>
      <w:r w:rsidR="00A62726" w:rsidRPr="004F4337">
        <w:rPr>
          <w:rFonts w:eastAsia="Calibri"/>
          <w:lang w:eastAsia="en-US"/>
        </w:rPr>
        <w:t>документ, подтверждающий право на освобождение от исполнения обязанностей налогоплательщика, связанных с исчислением и уплатой налога на добавленную стоимость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(при наличии);</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14)</w:t>
      </w:r>
      <w:r w:rsidRPr="004F4337">
        <w:rPr>
          <w:rFonts w:eastAsia="Calibri"/>
          <w:lang w:eastAsia="en-US"/>
        </w:rPr>
        <w:tab/>
        <w:t>справка Томского филиала ФГБУ Управление «</w:t>
      </w:r>
      <w:proofErr w:type="spellStart"/>
      <w:r w:rsidRPr="004F4337">
        <w:rPr>
          <w:rFonts w:eastAsia="Calibri"/>
          <w:lang w:eastAsia="en-US"/>
        </w:rPr>
        <w:t>Алтаймелиоводхоз</w:t>
      </w:r>
      <w:proofErr w:type="spellEnd"/>
      <w:r w:rsidRPr="004F4337">
        <w:rPr>
          <w:rFonts w:eastAsia="Calibri"/>
          <w:lang w:eastAsia="en-US"/>
        </w:rPr>
        <w:t>» об отсутствии у получателя субсидий просроченной задолженности перед ФГБУ «Управление «</w:t>
      </w:r>
      <w:proofErr w:type="spellStart"/>
      <w:r w:rsidRPr="004F4337">
        <w:rPr>
          <w:rFonts w:eastAsia="Calibri"/>
          <w:lang w:eastAsia="en-US"/>
        </w:rPr>
        <w:t>Алтаймелиоводхоз</w:t>
      </w:r>
      <w:proofErr w:type="spellEnd"/>
      <w:r w:rsidRPr="004F4337">
        <w:rPr>
          <w:rFonts w:eastAsia="Calibri"/>
          <w:lang w:eastAsia="en-US"/>
        </w:rPr>
        <w:t>» за услуги по подаче (отводу) воды и (или) принятого к производству судом искового заявления ФГБУ Управление «</w:t>
      </w:r>
      <w:proofErr w:type="spellStart"/>
      <w:r w:rsidRPr="004F4337">
        <w:rPr>
          <w:rFonts w:eastAsia="Calibri"/>
          <w:lang w:eastAsia="en-US"/>
        </w:rPr>
        <w:t>Алтаймелиоводхоз</w:t>
      </w:r>
      <w:proofErr w:type="spellEnd"/>
      <w:r w:rsidRPr="004F4337">
        <w:rPr>
          <w:rFonts w:eastAsia="Calibri"/>
          <w:lang w:eastAsia="en-US"/>
        </w:rPr>
        <w:t>» (заявления) о взыскании с получателя субсидий задолженности по договору оказания услуг по подаче (отводу) воды в размере, превышающем 50 тыс. рублей;</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15) </w:t>
      </w:r>
      <w:r w:rsidR="00A62726" w:rsidRPr="004F4337">
        <w:rPr>
          <w:rFonts w:eastAsia="Calibri"/>
          <w:lang w:eastAsia="en-US"/>
        </w:rPr>
        <w:t>для граждан, ведущих личное подсобное хозяйство, применяющих специальный налоговый режим «Налог на профессиональный доход», дополнительно:</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а) </w:t>
      </w:r>
      <w:r w:rsidR="00A62726" w:rsidRPr="004F4337">
        <w:rPr>
          <w:rFonts w:eastAsia="Calibri"/>
          <w:lang w:eastAsia="en-US"/>
        </w:rPr>
        <w:t>справка налогового органа о постановке на учет (снятии с учета) физического лица в качестве плательщика налога на профессиональный доход;</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б) </w:t>
      </w:r>
      <w:r w:rsidR="00A62726" w:rsidRPr="004F4337">
        <w:rPr>
          <w:rFonts w:eastAsia="Calibri"/>
          <w:lang w:eastAsia="en-US"/>
        </w:rPr>
        <w:t xml:space="preserve">выписка из </w:t>
      </w:r>
      <w:proofErr w:type="spellStart"/>
      <w:r w:rsidR="00A62726" w:rsidRPr="004F4337">
        <w:rPr>
          <w:rFonts w:eastAsia="Calibri"/>
          <w:lang w:eastAsia="en-US"/>
        </w:rPr>
        <w:t>похозяйственной</w:t>
      </w:r>
      <w:proofErr w:type="spellEnd"/>
      <w:r w:rsidR="00A62726" w:rsidRPr="004F4337">
        <w:rPr>
          <w:rFonts w:eastAsia="Calibri"/>
          <w:lang w:eastAsia="en-US"/>
        </w:rPr>
        <w:t xml:space="preserve"> книги, подтверждающая ведение производственной деятельности в течение не менее чем 12 месяцев, предшествующих году предоставления субсидии.</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16) </w:t>
      </w:r>
      <w:r w:rsidR="00A62726" w:rsidRPr="004F4337">
        <w:rPr>
          <w:rFonts w:eastAsia="Calibri"/>
          <w:lang w:eastAsia="en-US"/>
        </w:rPr>
        <w:t>паспорт земельного участка из состава земель сельскохозяйственного назначения, подтверждающий сведения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пунктами 1, 2, И, 14 приложения № 1 постановления Правительства Российской Федерации от 02.02.2023 № 154 «О порядке ведения государственного реестра земель сельскохозяйственного назначения»;</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17) </w:t>
      </w:r>
      <w:r w:rsidR="00A62726" w:rsidRPr="004F4337">
        <w:rPr>
          <w:rFonts w:eastAsia="Calibri"/>
          <w:lang w:eastAsia="en-US"/>
        </w:rPr>
        <w:t>участник отбора вправе дополнительно представить по собственной инициативе:</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а) </w:t>
      </w:r>
      <w:r w:rsidR="00A62726" w:rsidRPr="004F4337">
        <w:rPr>
          <w:rFonts w:eastAsia="Calibri"/>
          <w:lang w:eastAsia="en-US"/>
        </w:rPr>
        <w:t>выписку из Единого государственного реестра юридических лиц (индивидуальных предпринимателей), полученную не ранее чем за один месяц до дня подачи заявки;</w:t>
      </w:r>
    </w:p>
    <w:p w:rsidR="00A62726" w:rsidRPr="004F4337" w:rsidRDefault="00E2648A" w:rsidP="009F4663">
      <w:pPr>
        <w:autoSpaceDE w:val="0"/>
        <w:autoSpaceDN w:val="0"/>
        <w:adjustRightInd w:val="0"/>
        <w:ind w:firstLine="709"/>
        <w:jc w:val="both"/>
        <w:rPr>
          <w:rFonts w:eastAsia="Calibri"/>
          <w:lang w:eastAsia="en-US"/>
        </w:rPr>
      </w:pPr>
      <w:r w:rsidRPr="004F4337">
        <w:rPr>
          <w:rFonts w:eastAsia="Calibri"/>
          <w:lang w:eastAsia="en-US"/>
        </w:rPr>
        <w:t xml:space="preserve">б) </w:t>
      </w:r>
      <w:r w:rsidR="00A62726" w:rsidRPr="004F4337">
        <w:rPr>
          <w:rFonts w:eastAsia="Calibri"/>
          <w:lang w:eastAsia="en-US"/>
        </w:rPr>
        <w:t>справку налогового органа об отсутствии на едином налоговом счете или не превышении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полученную не ранее чем за один месяц до дня подачи заявки.</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lastRenderedPageBreak/>
        <w:t>16. 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Электронные копии документов и материалы, включаемые в заявку, должны быть преобразованы из оригинала документа (подлинника),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позволяющими осуществить ознакомление с их содержимым без специальных программных или технологических средств.</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Документы, представляемые при проведении отбора, должны содержать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17.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18. В день поступления заявок (в рабочее время) Уполномоченному органу в системе «Электронный бюджет» открывается доступ к заявкам для их рассмотрения.</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или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19.</w:t>
      </w:r>
      <w:r w:rsidRPr="004F4337">
        <w:rPr>
          <w:rFonts w:eastAsiaTheme="minorHAnsi"/>
          <w:lang w:eastAsia="en-US"/>
        </w:rPr>
        <w:tab/>
        <w:t>Уполномоченный орган осуществляет проверку участника отбора на предмет соответствия требованиям, установленным настоящим Положением, рассматривает заявки и приложенные к ним документы на предмет их соответствия установленным в объявлении о проведении отбора требованиям в порядке очередности поступления заявок в срок, не превышающий 15 рабочих дней с даты окончания подачи (приема) заявок.</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20.</w:t>
      </w:r>
      <w:r w:rsidRPr="004F4337">
        <w:rPr>
          <w:rFonts w:eastAsiaTheme="minorHAnsi"/>
          <w:lang w:eastAsia="en-US"/>
        </w:rPr>
        <w:tab/>
        <w:t>Проверка достоверности предоставленной участником отбора информации, а также проверка участника отбора на соответствие категории, предусмотренной пунктом 13 настоящего Положения, осуществляется с использованием документов, установленных пунктом 15 настоящего Положения, и сведений, полученных в порядке межведомственного информационного взаимодействия, а также из открытых источников, в том числе путем анализа официальной общедоступной информации о деятельности государственных органов, судов (арбитражных судов), размещаемой в информационно-телекоммуникационной сети «Интернет».</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Проверку соблюдения получателем субсидии требований, предусмотренных пунктами д), ж), з) и к) подпункта 9) пункта 14 настоящего Положения, Уполномоченный орган осуществляет самостоятельно с помощью сведений, полученных в порядке межведомственного информационного взаимодействия, а также из открытых источников, в том числе путем анализа официальной общедоступной информации о деятельности государственных органов, судов (арбитражных судов), размещаемой в сети «Интернет», информации, доступной в федеральных государственных информационных системах.</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14 настоящего Положения, при наличии соответствующей информации в государственных информационных системах, доступ к которым у Уполномоченного органа имеется в рамках </w:t>
      </w:r>
      <w:r w:rsidRPr="004F4337">
        <w:rPr>
          <w:rFonts w:eastAsiaTheme="minorHAnsi"/>
          <w:lang w:eastAsia="en-US"/>
        </w:rPr>
        <w:lastRenderedPageBreak/>
        <w:t>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При наличии технической возможности проверка на соответствие участника отбора требованиям, определенным подпунктами 1) - 8) пункта 14 настоящего Положения,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подпунктами 1) - 8) пункта 14 настоящего Положения,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21. </w:t>
      </w:r>
      <w:r w:rsidR="00A62726" w:rsidRPr="004F4337">
        <w:rPr>
          <w:rFonts w:eastAsiaTheme="minorHAnsi"/>
          <w:lang w:eastAsia="en-US"/>
        </w:rPr>
        <w:t>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Уполномоченный орган осуществляет запрос у участника отбора разъяснения в отношении документов и информации с использованием системы «Электронный бюджет».</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Участник отбора формирует и представляет в систему «Электронный бюджет» информацию и документы в срок не позднее 3 рабочих дней, следующих за днем размещения запроса.</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Если участник отбора в течение срока, предусмотренного абзацем вторым настоящего пункта, не представил запрашиваемые документы и информацию в систему «Электронный бюджет», то информация об этом включается в протокол рассмотрения заявок.</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22. </w:t>
      </w:r>
      <w:r w:rsidR="00A62726" w:rsidRPr="004F4337">
        <w:rPr>
          <w:rFonts w:eastAsiaTheme="minorHAnsi"/>
          <w:lang w:eastAsia="en-US"/>
        </w:rPr>
        <w:t>Любой участник отбора со дня размещения объявления на едином портале не позднее 3-го рабочего дня до дня завершения подачи заявок вправе направить Уполномоченному органу не более 5 запросов о разъяснении положений объявления путем формирования в системе «Электронный бюджет» соответствующего запроса.</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Уполномоченный орган в ответ на запрос направляет разъяснение положений объявления путем формирования в системе «Электронный бюджет» соответствующего разъяснения в течение одного рабочего дня, следующего за днем поступления указанного запроса, но не позднее одного рабочего дня до дня завершения подачи заявок.</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Доступ к сформированному в системе «Электронный бюджет» разъяснению предоставляется всем участникам отбора.</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23. </w:t>
      </w:r>
      <w:r w:rsidR="00A62726" w:rsidRPr="004F4337">
        <w:rPr>
          <w:rFonts w:eastAsiaTheme="minorHAnsi"/>
          <w:lang w:eastAsia="en-US"/>
        </w:rPr>
        <w:t>На основании заявления, направленного посредством системы «Электронный бюджет», участник отбора вправе отозвать поданную заявку:</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без доработки - в любое время до подписания протокола подведения итогов отбора;</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на доработку - до окончания срока приема заявок, установленного объявлением о проведении отбора.</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Отзыв заявки на доработку осуществляется путем формирования участником отбора в системе «Электронный бюджет» в электронной форме уведомления об отзыве заявки и последующего формирования новой заявки. В случае отзыва заявки на доработку, заявка должна быть доработана и представлена не позднее даты окончания приема заявок на участие в отборе. Представление и рассмотрение такой заявки осуществляется в порядке, предусмотренном для представления и рассмотрения заявки, поданной впервые.</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Уполномоченный орган решения о возврате заявок на доработку не принимает.</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24. </w:t>
      </w:r>
      <w:r w:rsidR="00A62726" w:rsidRPr="004F4337">
        <w:rPr>
          <w:rFonts w:eastAsiaTheme="minorHAnsi"/>
          <w:lang w:eastAsia="en-US"/>
        </w:rPr>
        <w:t>По результатам рассмотрения заявки Уполномоченный орган принимает одно из следующих решений:</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1) </w:t>
      </w:r>
      <w:r w:rsidR="00A62726" w:rsidRPr="004F4337">
        <w:rPr>
          <w:rFonts w:eastAsiaTheme="minorHAnsi"/>
          <w:lang w:eastAsia="en-US"/>
        </w:rPr>
        <w:t>о соответствии заявки требованиям, установленным в объявлении о проведении отбора;</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 </w:t>
      </w:r>
      <w:r w:rsidR="00A62726" w:rsidRPr="004F4337">
        <w:rPr>
          <w:rFonts w:eastAsiaTheme="minorHAnsi"/>
          <w:lang w:eastAsia="en-US"/>
        </w:rPr>
        <w:t>об отклонении заявки.</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lastRenderedPageBreak/>
        <w:t xml:space="preserve">25. </w:t>
      </w:r>
      <w:r w:rsidR="00A62726" w:rsidRPr="004F4337">
        <w:rPr>
          <w:rFonts w:eastAsiaTheme="minorHAnsi"/>
          <w:lang w:eastAsia="en-US"/>
        </w:rPr>
        <w:t>Основаниями для отклонения заявки являются:</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1) </w:t>
      </w:r>
      <w:r w:rsidR="00A62726" w:rsidRPr="004F4337">
        <w:rPr>
          <w:rFonts w:eastAsiaTheme="minorHAnsi"/>
          <w:lang w:eastAsia="en-US"/>
        </w:rPr>
        <w:t>несоответствие участника отбора требованиям, установленным в соответствии с пунктом 14 настоящего Положения;</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 </w:t>
      </w:r>
      <w:r w:rsidR="00A62726" w:rsidRPr="004F4337">
        <w:rPr>
          <w:rFonts w:eastAsiaTheme="minorHAnsi"/>
          <w:lang w:eastAsia="en-US"/>
        </w:rPr>
        <w:t>непредставление (представление не в полном объеме) документов, указанных в объявлении о проведении отбора, предусмотренных Положением;</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3) </w:t>
      </w:r>
      <w:r w:rsidR="00A62726" w:rsidRPr="004F4337">
        <w:rPr>
          <w:rFonts w:eastAsiaTheme="minorHAnsi"/>
          <w:lang w:eastAsia="en-US"/>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Положением;</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4) </w:t>
      </w:r>
      <w:r w:rsidR="00A62726" w:rsidRPr="004F4337">
        <w:rPr>
          <w:rFonts w:eastAsiaTheme="minorHAnsi"/>
          <w:lang w:eastAsia="en-US"/>
        </w:rPr>
        <w:t>недостоверность информации, содержащейся в документах, представленных участником отбора, в целях подтверждения соответствия установленным Положением требованиям;</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5) </w:t>
      </w:r>
      <w:r w:rsidR="00A62726" w:rsidRPr="004F4337">
        <w:rPr>
          <w:rFonts w:eastAsiaTheme="minorHAnsi"/>
          <w:lang w:eastAsia="en-US"/>
        </w:rPr>
        <w:t>несоответствие участника отбора категории, предусмотренной пунктом 13 настоящего Положения.</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26. </w:t>
      </w:r>
      <w:r w:rsidR="00A62726" w:rsidRPr="004F4337">
        <w:rPr>
          <w:rFonts w:eastAsiaTheme="minorHAnsi"/>
          <w:lang w:eastAsia="en-US"/>
        </w:rPr>
        <w:t>Уполномоченный орган принимает решение о признании заявки соответствующей требованиям, установленным настоящим Положением, при отсутствии оснований для отклонения заявки, предусмотренных пунктом 25 настоящего Положения.</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27. </w:t>
      </w:r>
      <w:r w:rsidR="00A62726" w:rsidRPr="004F4337">
        <w:rPr>
          <w:rFonts w:eastAsiaTheme="minorHAnsi"/>
          <w:lang w:eastAsia="en-US"/>
        </w:rPr>
        <w:t>Отбор признается несостоявшимся в следующих случаях:</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по окончании срока подачи заявок не подано ни одной заявки;</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по результатам рассмотрения заявок отклонены все заявки.</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Отбор, для участия в котором допущен только один участник отбора, признается состоявшимся.</w:t>
      </w:r>
    </w:p>
    <w:p w:rsidR="00A62726" w:rsidRPr="004F4337" w:rsidRDefault="00A62726" w:rsidP="00A62726">
      <w:pPr>
        <w:autoSpaceDE w:val="0"/>
        <w:autoSpaceDN w:val="0"/>
        <w:adjustRightInd w:val="0"/>
        <w:ind w:firstLine="708"/>
        <w:jc w:val="both"/>
        <w:rPr>
          <w:rFonts w:eastAsia="Calibri"/>
          <w:lang w:eastAsia="en-US"/>
        </w:rPr>
      </w:pPr>
    </w:p>
    <w:p w:rsidR="00A62726" w:rsidRPr="004F4337" w:rsidRDefault="00A62726" w:rsidP="009F4663">
      <w:pPr>
        <w:autoSpaceDE w:val="0"/>
        <w:autoSpaceDN w:val="0"/>
        <w:adjustRightInd w:val="0"/>
        <w:jc w:val="center"/>
      </w:pPr>
      <w:r w:rsidRPr="004F4337">
        <w:t>3. Условия и порядок предоставления субсидий</w:t>
      </w:r>
    </w:p>
    <w:p w:rsidR="00A62726" w:rsidRPr="004F4337" w:rsidRDefault="00A62726" w:rsidP="009F4663">
      <w:pPr>
        <w:autoSpaceDE w:val="0"/>
        <w:autoSpaceDN w:val="0"/>
        <w:adjustRightInd w:val="0"/>
        <w:ind w:firstLine="709"/>
        <w:rPr>
          <w:rFonts w:eastAsia="Calibri"/>
          <w:lang w:eastAsia="en-US"/>
        </w:rPr>
      </w:pP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28. </w:t>
      </w:r>
      <w:r w:rsidR="00A62726" w:rsidRPr="004F4337">
        <w:rPr>
          <w:rFonts w:eastAsiaTheme="minorHAnsi"/>
          <w:lang w:eastAsia="en-US"/>
        </w:rPr>
        <w:t>Условиями предоставления субсидии являются:</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1) </w:t>
      </w:r>
      <w:r w:rsidR="00A62726" w:rsidRPr="004F4337">
        <w:rPr>
          <w:rFonts w:eastAsiaTheme="minorHAnsi"/>
          <w:lang w:eastAsia="en-US"/>
        </w:rPr>
        <w:t>соответствие получателя субсидии на дату рассмотрения заявки и на дату заключения соглашения требованиям, предусмотренным пунктом 14 настоящего Положения;</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 </w:t>
      </w:r>
      <w:r w:rsidR="00A62726" w:rsidRPr="004F4337">
        <w:rPr>
          <w:rFonts w:eastAsiaTheme="minorHAnsi"/>
          <w:lang w:eastAsia="en-US"/>
        </w:rPr>
        <w:t>принятие получателем субсидии обязательств по достижению в году получения субсидии результата предоставления субсидии в соответствии с заключенным соглашением;</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3) </w:t>
      </w:r>
      <w:r w:rsidR="00A62726" w:rsidRPr="004F4337">
        <w:rPr>
          <w:rFonts w:eastAsiaTheme="minorHAnsi"/>
          <w:lang w:eastAsia="en-US"/>
        </w:rPr>
        <w:t>согласие получателя субсидии на осуществление Уполномоченным органом в отношении его проверок соблюдения получателем субсидии условий и порядка предоставления субсидии, в том числе в части достижения результата предоставления субсидии,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 и включение таких положений в соглашение.</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29. </w:t>
      </w:r>
      <w:r w:rsidR="00A62726" w:rsidRPr="004F4337">
        <w:rPr>
          <w:rFonts w:eastAsiaTheme="minorHAnsi"/>
          <w:lang w:eastAsia="en-US"/>
        </w:rPr>
        <w:t xml:space="preserve">Уполномоченный орган в течение 15 рабочих дней с даты формирования протокола вскрытия заявок рассматривает документы, представленные </w:t>
      </w:r>
      <w:proofErr w:type="gramStart"/>
      <w:r w:rsidR="00A62726" w:rsidRPr="004F4337">
        <w:rPr>
          <w:rFonts w:eastAsiaTheme="minorHAnsi"/>
          <w:lang w:eastAsia="en-US"/>
        </w:rPr>
        <w:t>участниками отбора</w:t>
      </w:r>
      <w:proofErr w:type="gramEnd"/>
      <w:r w:rsidR="00A62726" w:rsidRPr="004F4337">
        <w:rPr>
          <w:rFonts w:eastAsiaTheme="minorHAnsi"/>
          <w:lang w:eastAsia="en-US"/>
        </w:rPr>
        <w:t xml:space="preserve"> и формирует рейтинг заявок (ранжирует заявки), признанных соответствующими требованиям, установленным настоящим Положением, исходя из очередности их поступления.</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30. </w:t>
      </w:r>
      <w:r w:rsidR="00A62726" w:rsidRPr="004F4337">
        <w:rPr>
          <w:rFonts w:eastAsiaTheme="minorHAnsi"/>
          <w:lang w:eastAsia="en-US"/>
        </w:rPr>
        <w:t>По результатам рассмотрения и ранжирования заявок Уполномоченный орган принимает одно из следующих решений:</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1) </w:t>
      </w:r>
      <w:r w:rsidR="00A62726" w:rsidRPr="004F4337">
        <w:rPr>
          <w:rFonts w:eastAsiaTheme="minorHAnsi"/>
          <w:lang w:eastAsia="en-US"/>
        </w:rPr>
        <w:t>о предоставлении субсидии (об определении победителей отбора);</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 </w:t>
      </w:r>
      <w:r w:rsidR="00A62726" w:rsidRPr="004F4337">
        <w:rPr>
          <w:rFonts w:eastAsiaTheme="minorHAnsi"/>
          <w:lang w:eastAsia="en-US"/>
        </w:rPr>
        <w:t>об отказе в предоставлении субсидии.</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Победителями отбора признаются участники отбора, включенные в рейтинг, сформированный Уполномоченным органом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подпунктом 13) пункта 9 настоящего Положения.</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В случае если субсидия, распределяемая в рамках отбора получателей субсидий, больше размера субсидии, указанного в заявке участника отбора, которому присвоен первый </w:t>
      </w:r>
      <w:r w:rsidRPr="004F4337">
        <w:rPr>
          <w:rFonts w:eastAsiaTheme="minorHAnsi"/>
          <w:lang w:eastAsia="en-US"/>
        </w:rPr>
        <w:lastRenderedPageBreak/>
        <w:t>порядковый номер, оставшийся размер субсидии распределяется между остальными участниками отбора, включенными в рейтинг.</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Каждому 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в случае если указанный им размер меньше нераспределенного размера субсидии либо равен ему.</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определенного объявлением о проведении отбора, без изменения указанного участником отбора в заявке значения результата предоставления субсидии.</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31. </w:t>
      </w:r>
      <w:r w:rsidR="00A62726" w:rsidRPr="004F4337">
        <w:rPr>
          <w:rFonts w:eastAsiaTheme="minorHAnsi"/>
          <w:lang w:eastAsia="en-US"/>
        </w:rPr>
        <w:t>Уполномоченный орган принимает решение о предоставлении субсидии при отсутствии оснований для отказа в предоставлении субсидии, предусмотренных пунктом 32 настоящего Положения, путем составления сводной справки-расчета по установленной Департаментом форме.</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32. </w:t>
      </w:r>
      <w:r w:rsidR="00A62726" w:rsidRPr="004F4337">
        <w:rPr>
          <w:rFonts w:eastAsiaTheme="minorHAnsi"/>
          <w:lang w:eastAsia="en-US"/>
        </w:rPr>
        <w:t>Основаниями для отказа в предоставлении субсидии являются:</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1) </w:t>
      </w:r>
      <w:r w:rsidR="00A62726" w:rsidRPr="004F4337">
        <w:rPr>
          <w:rFonts w:eastAsiaTheme="minorHAnsi"/>
          <w:lang w:eastAsia="en-US"/>
        </w:rPr>
        <w:t>несоответствие представленных получателем субсидии документов требованиям, определенным настоящим Положением, или непредставление (представление не в полном объеме) указанных документов;</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 </w:t>
      </w:r>
      <w:proofErr w:type="gramStart"/>
      <w:r w:rsidR="00A62726" w:rsidRPr="004F4337">
        <w:rPr>
          <w:rFonts w:eastAsiaTheme="minorHAnsi"/>
          <w:lang w:eastAsia="en-US"/>
        </w:rPr>
        <w:t>установление факта недостоверности</w:t>
      </w:r>
      <w:proofErr w:type="gramEnd"/>
      <w:r w:rsidR="00A62726" w:rsidRPr="004F4337">
        <w:rPr>
          <w:rFonts w:eastAsiaTheme="minorHAnsi"/>
          <w:lang w:eastAsia="en-US"/>
        </w:rPr>
        <w:t xml:space="preserve"> представленной получателем субсидии информации;</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3) </w:t>
      </w:r>
      <w:r w:rsidR="00A62726" w:rsidRPr="004F4337">
        <w:rPr>
          <w:rFonts w:eastAsiaTheme="minorHAnsi"/>
          <w:lang w:eastAsia="en-US"/>
        </w:rPr>
        <w:t>несоответствие получателя субсидии условиям предоставления субсидии, установленным настоящим Положением;</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4) </w:t>
      </w:r>
      <w:r w:rsidR="00A62726" w:rsidRPr="004F4337">
        <w:rPr>
          <w:rFonts w:eastAsiaTheme="minorHAnsi"/>
          <w:lang w:eastAsia="en-US"/>
        </w:rPr>
        <w:t>несоответствие участника отбора категории, предусмотренной пунктом 13 настоящего Положения;</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5) </w:t>
      </w:r>
      <w:r w:rsidR="00A62726" w:rsidRPr="004F4337">
        <w:rPr>
          <w:rFonts w:eastAsiaTheme="minorHAnsi"/>
          <w:lang w:eastAsia="en-US"/>
        </w:rPr>
        <w:t>недостаточность лимитов бюджетных ассигнований на предоставление субсидии.</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33. </w:t>
      </w:r>
      <w:r w:rsidR="00A62726" w:rsidRPr="004F4337">
        <w:rPr>
          <w:rFonts w:eastAsiaTheme="minorHAnsi"/>
          <w:lang w:eastAsia="en-US"/>
        </w:rPr>
        <w:t>В течение двух рабочих дней, следующих за днем окончания срока, предусмотренного пунктом 29 настоящего Положения, подготавливается протокол подведения итогов отбора, включающий информацию о количестве поступивших и рассмотренных заявок, а также информацию по каждому участнику отбора о признании заявки соответствующей требованиям, о количестве победителей либо об отклонении заявки с указанием оснований для отклонения, предусмотренных пунктом 25 настоящего Положения и оснований для отказа в предоставлении субсидии, предусмотренных пунктом 32 настоящего Положения.</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Протокол подведения итогов отбора формируется на едином портале автоматически и подписывается в системе «Электронный бюджет» усиленной квалифицированной электронной подписью руководителя Уполномоченного органа или уполномоченного им лица, а также размещается на едином портале не позднее рабочего дня, следующего за днем его подписания.</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A62726" w:rsidRPr="004F4337" w:rsidRDefault="00A62726" w:rsidP="009F4663">
      <w:pPr>
        <w:autoSpaceDE w:val="0"/>
        <w:autoSpaceDN w:val="0"/>
        <w:adjustRightInd w:val="0"/>
        <w:ind w:firstLine="709"/>
        <w:jc w:val="both"/>
      </w:pPr>
      <w:r w:rsidRPr="004F4337">
        <w:rPr>
          <w:rFonts w:eastAsia="Calibri"/>
          <w:lang w:eastAsia="en-US"/>
        </w:rPr>
        <w:t xml:space="preserve">34. </w:t>
      </w:r>
      <w:r w:rsidRPr="004F4337">
        <w:t>Размер субсидии:</w:t>
      </w:r>
    </w:p>
    <w:p w:rsidR="00A62726" w:rsidRPr="000F77EC" w:rsidRDefault="00A62726" w:rsidP="009F4663">
      <w:pPr>
        <w:autoSpaceDE w:val="0"/>
        <w:autoSpaceDN w:val="0"/>
        <w:adjustRightInd w:val="0"/>
        <w:ind w:firstLine="709"/>
        <w:jc w:val="both"/>
      </w:pPr>
      <w:r w:rsidRPr="000F77EC">
        <w:t>а) на поддержку производства коровьего молока по следующей формуле (</w:t>
      </w:r>
      <w:proofErr w:type="spellStart"/>
      <w:r w:rsidRPr="000F77EC">
        <w:t>С</w:t>
      </w:r>
      <w:r w:rsidRPr="000F77EC">
        <w:rPr>
          <w:vertAlign w:val="subscript"/>
        </w:rPr>
        <w:t>фоб</w:t>
      </w:r>
      <w:proofErr w:type="spellEnd"/>
      <w:r w:rsidRPr="000F77EC">
        <w:t xml:space="preserve">): </w:t>
      </w:r>
    </w:p>
    <w:p w:rsidR="00A62726" w:rsidRPr="000F77EC" w:rsidRDefault="00A62726" w:rsidP="009F4663">
      <w:pPr>
        <w:autoSpaceDE w:val="0"/>
        <w:autoSpaceDN w:val="0"/>
        <w:adjustRightInd w:val="0"/>
        <w:ind w:firstLine="709"/>
        <w:jc w:val="both"/>
      </w:pPr>
      <w:r w:rsidRPr="000F77EC">
        <w:t xml:space="preserve">  </w:t>
      </w:r>
    </w:p>
    <w:p w:rsidR="00A62726" w:rsidRPr="000F77EC" w:rsidRDefault="00A62726" w:rsidP="009F4663">
      <w:pPr>
        <w:autoSpaceDE w:val="0"/>
        <w:autoSpaceDN w:val="0"/>
        <w:adjustRightInd w:val="0"/>
        <w:ind w:firstLine="709"/>
        <w:jc w:val="both"/>
      </w:pPr>
      <w:proofErr w:type="spellStart"/>
      <w:r w:rsidRPr="000F77EC">
        <w:t>С</w:t>
      </w:r>
      <w:r w:rsidRPr="000F77EC">
        <w:rPr>
          <w:vertAlign w:val="subscript"/>
        </w:rPr>
        <w:t>фоб</w:t>
      </w:r>
      <w:proofErr w:type="spellEnd"/>
      <w:r w:rsidRPr="000F77EC">
        <w:t xml:space="preserve"> = V x S x К</w:t>
      </w:r>
      <w:r w:rsidRPr="000F77EC">
        <w:rPr>
          <w:vertAlign w:val="subscript"/>
        </w:rPr>
        <w:t>1</w:t>
      </w:r>
      <w:r w:rsidRPr="000F77EC">
        <w:t xml:space="preserve"> x К</w:t>
      </w:r>
      <w:r w:rsidRPr="000F77EC">
        <w:rPr>
          <w:vertAlign w:val="subscript"/>
        </w:rPr>
        <w:t>2</w:t>
      </w:r>
      <w:r w:rsidRPr="000F77EC">
        <w:t xml:space="preserve"> x К</w:t>
      </w:r>
      <w:r w:rsidRPr="000F77EC">
        <w:rPr>
          <w:vertAlign w:val="subscript"/>
        </w:rPr>
        <w:t>3</w:t>
      </w:r>
      <w:r w:rsidRPr="000F77EC">
        <w:t xml:space="preserve">, где: </w:t>
      </w:r>
    </w:p>
    <w:p w:rsidR="00A62726" w:rsidRPr="000F77EC" w:rsidRDefault="00A62726" w:rsidP="009F4663">
      <w:pPr>
        <w:autoSpaceDE w:val="0"/>
        <w:autoSpaceDN w:val="0"/>
        <w:adjustRightInd w:val="0"/>
        <w:ind w:firstLine="709"/>
        <w:jc w:val="both"/>
      </w:pPr>
      <w:r w:rsidRPr="000F77EC">
        <w:t xml:space="preserve">  </w:t>
      </w:r>
    </w:p>
    <w:p w:rsidR="00A62726" w:rsidRPr="000F77EC" w:rsidRDefault="00A62726" w:rsidP="009F4663">
      <w:pPr>
        <w:autoSpaceDE w:val="0"/>
        <w:autoSpaceDN w:val="0"/>
        <w:adjustRightInd w:val="0"/>
        <w:ind w:firstLine="709"/>
        <w:jc w:val="both"/>
      </w:pPr>
      <w:r w:rsidRPr="000F77EC">
        <w:t xml:space="preserve">V - объем реализованного и (или) отгруженного на собственную переработку коровьего молока в физическом весе; </w:t>
      </w:r>
    </w:p>
    <w:p w:rsidR="00A62726" w:rsidRPr="000F77EC" w:rsidRDefault="00A62726" w:rsidP="009F4663">
      <w:pPr>
        <w:autoSpaceDE w:val="0"/>
        <w:autoSpaceDN w:val="0"/>
        <w:adjustRightInd w:val="0"/>
        <w:ind w:firstLine="709"/>
        <w:jc w:val="both"/>
      </w:pPr>
      <w:r w:rsidRPr="000F77EC">
        <w:lastRenderedPageBreak/>
        <w:t xml:space="preserve">S - ставка субсидии, источником финансового обеспечения которой являются средства федерального и областного бюджетов, утвержденная приказом Департамента по социально-экономическому развитию села Томской области (далее - Департамент); </w:t>
      </w:r>
    </w:p>
    <w:p w:rsidR="00A62726" w:rsidRPr="000F77EC" w:rsidRDefault="00A62726" w:rsidP="009F4663">
      <w:pPr>
        <w:autoSpaceDE w:val="0"/>
        <w:autoSpaceDN w:val="0"/>
        <w:adjustRightInd w:val="0"/>
        <w:ind w:firstLine="709"/>
        <w:jc w:val="both"/>
      </w:pPr>
      <w:r w:rsidRPr="000F77EC">
        <w:t>К</w:t>
      </w:r>
      <w:r w:rsidRPr="000F77EC">
        <w:rPr>
          <w:vertAlign w:val="subscript"/>
        </w:rPr>
        <w:t>1</w:t>
      </w:r>
      <w:r w:rsidRPr="000F77EC">
        <w:t xml:space="preserve"> - в случае выполнения получателем субсидий условия по достижению в году, предшествующем году получения субсидии (далее - отчетный год), результатов, предусмотренных соглашением, к ставке применяется коэффициент в размере, равном среднему отношению фактических значений за отчетный год к установленным, но не выше 1,2 (с округлением до сотых долей значения). </w:t>
      </w:r>
    </w:p>
    <w:p w:rsidR="00A62726" w:rsidRPr="000F77EC" w:rsidRDefault="00A62726" w:rsidP="009F4663">
      <w:pPr>
        <w:autoSpaceDE w:val="0"/>
        <w:autoSpaceDN w:val="0"/>
        <w:adjustRightInd w:val="0"/>
        <w:ind w:firstLine="709"/>
        <w:jc w:val="both"/>
      </w:pPr>
      <w:r w:rsidRPr="000F77EC">
        <w:t xml:space="preserve">В случае невыполнения получателем субсидий условия по достижению в отчетном финансовом году результатов к ставке применяется коэффициент в размере, равном среднему отношению фактических значений за отчетный год к установленным, но не менее 0,8 (с округлением до сотых долей значения). </w:t>
      </w:r>
    </w:p>
    <w:p w:rsidR="00A62726" w:rsidRPr="000F77EC" w:rsidRDefault="00A62726" w:rsidP="009F4663">
      <w:pPr>
        <w:autoSpaceDE w:val="0"/>
        <w:autoSpaceDN w:val="0"/>
        <w:adjustRightInd w:val="0"/>
        <w:ind w:firstLine="709"/>
        <w:jc w:val="both"/>
      </w:pPr>
      <w:r w:rsidRPr="000F77EC">
        <w:t>При отсутствии у получателя субсидии обязательств о достижении в отчетном финансовом году результатов использования субсидии К</w:t>
      </w:r>
      <w:r w:rsidRPr="000F77EC">
        <w:rPr>
          <w:vertAlign w:val="subscript"/>
        </w:rPr>
        <w:t>1</w:t>
      </w:r>
      <w:r w:rsidRPr="000F77EC">
        <w:t xml:space="preserve"> = 1. </w:t>
      </w:r>
    </w:p>
    <w:p w:rsidR="00A62726" w:rsidRPr="000F77EC" w:rsidRDefault="00A62726" w:rsidP="009F4663">
      <w:pPr>
        <w:autoSpaceDE w:val="0"/>
        <w:autoSpaceDN w:val="0"/>
        <w:adjustRightInd w:val="0"/>
        <w:ind w:firstLine="709"/>
        <w:jc w:val="both"/>
      </w:pPr>
      <w:r w:rsidRPr="000F77EC">
        <w:t>К</w:t>
      </w:r>
      <w:r w:rsidRPr="000F77EC">
        <w:rPr>
          <w:vertAlign w:val="subscript"/>
        </w:rPr>
        <w:t>2</w:t>
      </w:r>
      <w:r w:rsidRPr="000F77EC">
        <w:t xml:space="preserve"> - в случае достижения средней молочной продуктивности </w:t>
      </w:r>
      <w:proofErr w:type="spellStart"/>
      <w:r w:rsidRPr="000F77EC">
        <w:t>коров</w:t>
      </w:r>
      <w:proofErr w:type="spellEnd"/>
      <w:r w:rsidRPr="000F77EC">
        <w:t xml:space="preserve"> за отчетный финансовый год 5000 кг и более применяется коэффициент в размере 1,2, за исключением получателей субсидий, которые начали хозяйственную деятельность по производству молока в отчетном финансовом году или в текущем финансовом году; </w:t>
      </w:r>
    </w:p>
    <w:p w:rsidR="00A62726" w:rsidRPr="000F77EC" w:rsidRDefault="00A62726" w:rsidP="009F4663">
      <w:pPr>
        <w:autoSpaceDE w:val="0"/>
        <w:autoSpaceDN w:val="0"/>
        <w:adjustRightInd w:val="0"/>
        <w:ind w:firstLine="709"/>
        <w:jc w:val="both"/>
      </w:pPr>
      <w:r w:rsidRPr="000F77EC">
        <w:t>К</w:t>
      </w:r>
      <w:r w:rsidRPr="000F77EC">
        <w:rPr>
          <w:vertAlign w:val="subscript"/>
        </w:rPr>
        <w:t>3</w:t>
      </w:r>
      <w:r w:rsidRPr="000F77EC">
        <w:t xml:space="preserve"> - при наличии у получателей субсидий застрахованного с государственной поддержкой в отчетном финансовом году поголовья молочных сельскохозяйственных животных применяется коэффициент в размере 1,2. </w:t>
      </w:r>
    </w:p>
    <w:p w:rsidR="00A62726" w:rsidRPr="000F77EC" w:rsidRDefault="00A62726" w:rsidP="009F4663">
      <w:pPr>
        <w:autoSpaceDE w:val="0"/>
        <w:autoSpaceDN w:val="0"/>
        <w:adjustRightInd w:val="0"/>
        <w:ind w:firstLine="709"/>
        <w:jc w:val="both"/>
      </w:pPr>
      <w:r w:rsidRPr="000F77EC">
        <w:t>При отсутствии страхования поголовья молочных сельскохозяйственных животных в отчетном финансовом году К</w:t>
      </w:r>
      <w:r w:rsidRPr="000F77EC">
        <w:rPr>
          <w:vertAlign w:val="subscript"/>
        </w:rPr>
        <w:t>3</w:t>
      </w:r>
      <w:r w:rsidRPr="000F77EC">
        <w:t xml:space="preserve"> = 1. </w:t>
      </w:r>
    </w:p>
    <w:p w:rsidR="00A62726" w:rsidRPr="000F77EC" w:rsidRDefault="00A62726" w:rsidP="009F4663">
      <w:pPr>
        <w:autoSpaceDE w:val="0"/>
        <w:autoSpaceDN w:val="0"/>
        <w:adjustRightInd w:val="0"/>
        <w:ind w:firstLine="709"/>
        <w:jc w:val="both"/>
      </w:pPr>
      <w:r w:rsidRPr="000F77EC">
        <w:t>б) на поддержку производства козьего молока по следующей формуле (</w:t>
      </w:r>
      <w:proofErr w:type="spellStart"/>
      <w:r w:rsidRPr="000F77EC">
        <w:t>С</w:t>
      </w:r>
      <w:r w:rsidRPr="000F77EC">
        <w:rPr>
          <w:vertAlign w:val="subscript"/>
        </w:rPr>
        <w:t>кзфоб</w:t>
      </w:r>
      <w:proofErr w:type="spellEnd"/>
      <w:r w:rsidRPr="000F77EC">
        <w:t xml:space="preserve">): </w:t>
      </w:r>
    </w:p>
    <w:p w:rsidR="00A62726" w:rsidRPr="000F77EC" w:rsidRDefault="00A62726" w:rsidP="009F4663">
      <w:pPr>
        <w:autoSpaceDE w:val="0"/>
        <w:autoSpaceDN w:val="0"/>
        <w:adjustRightInd w:val="0"/>
        <w:ind w:firstLine="709"/>
        <w:jc w:val="both"/>
      </w:pPr>
      <w:proofErr w:type="spellStart"/>
      <w:r w:rsidRPr="000F77EC">
        <w:t>С</w:t>
      </w:r>
      <w:r w:rsidRPr="000F77EC">
        <w:rPr>
          <w:vertAlign w:val="subscript"/>
        </w:rPr>
        <w:t>кзфоб</w:t>
      </w:r>
      <w:proofErr w:type="spellEnd"/>
      <w:r w:rsidRPr="000F77EC">
        <w:t xml:space="preserve"> = </w:t>
      </w:r>
      <w:proofErr w:type="spellStart"/>
      <w:r w:rsidRPr="000F77EC">
        <w:t>V</w:t>
      </w:r>
      <w:r w:rsidRPr="000F77EC">
        <w:rPr>
          <w:vertAlign w:val="subscript"/>
        </w:rPr>
        <w:t>кз</w:t>
      </w:r>
      <w:proofErr w:type="spellEnd"/>
      <w:r w:rsidRPr="000F77EC">
        <w:t xml:space="preserve"> x </w:t>
      </w:r>
      <w:proofErr w:type="spellStart"/>
      <w:r w:rsidRPr="000F77EC">
        <w:t>S</w:t>
      </w:r>
      <w:r w:rsidRPr="000F77EC">
        <w:rPr>
          <w:vertAlign w:val="subscript"/>
        </w:rPr>
        <w:t>кз</w:t>
      </w:r>
      <w:proofErr w:type="spellEnd"/>
      <w:r w:rsidRPr="000F77EC">
        <w:t xml:space="preserve"> x К</w:t>
      </w:r>
      <w:r w:rsidRPr="000F77EC">
        <w:rPr>
          <w:vertAlign w:val="subscript"/>
        </w:rPr>
        <w:t>1</w:t>
      </w:r>
      <w:r w:rsidRPr="000F77EC">
        <w:t xml:space="preserve"> x К</w:t>
      </w:r>
      <w:r w:rsidRPr="000F77EC">
        <w:rPr>
          <w:vertAlign w:val="subscript"/>
        </w:rPr>
        <w:t>2</w:t>
      </w:r>
      <w:r w:rsidRPr="000F77EC">
        <w:t>, где:</w:t>
      </w:r>
    </w:p>
    <w:p w:rsidR="00A62726" w:rsidRPr="000F77EC" w:rsidRDefault="00A62726" w:rsidP="009F4663">
      <w:pPr>
        <w:autoSpaceDE w:val="0"/>
        <w:autoSpaceDN w:val="0"/>
        <w:adjustRightInd w:val="0"/>
        <w:ind w:firstLine="709"/>
        <w:jc w:val="both"/>
      </w:pPr>
      <w:r w:rsidRPr="000F77EC">
        <w:t xml:space="preserve">  </w:t>
      </w:r>
      <w:proofErr w:type="spellStart"/>
      <w:r w:rsidRPr="000F77EC">
        <w:t>V</w:t>
      </w:r>
      <w:r w:rsidRPr="000F77EC">
        <w:rPr>
          <w:vertAlign w:val="subscript"/>
        </w:rPr>
        <w:t>кз</w:t>
      </w:r>
      <w:proofErr w:type="spellEnd"/>
      <w:r w:rsidRPr="000F77EC">
        <w:t xml:space="preserve"> - объем реализованного и (или) отгруженного на собственную переработку козьего молока в физическом весе; </w:t>
      </w:r>
    </w:p>
    <w:p w:rsidR="00A62726" w:rsidRPr="000F77EC" w:rsidRDefault="00A62726" w:rsidP="009F4663">
      <w:pPr>
        <w:autoSpaceDE w:val="0"/>
        <w:autoSpaceDN w:val="0"/>
        <w:adjustRightInd w:val="0"/>
        <w:ind w:firstLine="709"/>
        <w:jc w:val="both"/>
      </w:pPr>
      <w:proofErr w:type="spellStart"/>
      <w:r w:rsidRPr="000F77EC">
        <w:t>S</w:t>
      </w:r>
      <w:r w:rsidRPr="000F77EC">
        <w:rPr>
          <w:vertAlign w:val="subscript"/>
        </w:rPr>
        <w:t>кз</w:t>
      </w:r>
      <w:proofErr w:type="spellEnd"/>
      <w:r w:rsidRPr="000F77EC">
        <w:t xml:space="preserve"> - ставка, источником финансового обеспечения которой являются средства федерального и областного бюджетов, утвержденная приказом Департамента; </w:t>
      </w:r>
    </w:p>
    <w:p w:rsidR="00A62726" w:rsidRPr="000F77EC" w:rsidRDefault="00A62726" w:rsidP="009F4663">
      <w:pPr>
        <w:autoSpaceDE w:val="0"/>
        <w:autoSpaceDN w:val="0"/>
        <w:adjustRightInd w:val="0"/>
        <w:ind w:firstLine="709"/>
        <w:jc w:val="both"/>
      </w:pPr>
      <w:r w:rsidRPr="000F77EC">
        <w:t>К</w:t>
      </w:r>
      <w:r w:rsidRPr="000F77EC">
        <w:rPr>
          <w:vertAlign w:val="subscript"/>
        </w:rPr>
        <w:t>1</w:t>
      </w:r>
      <w:r w:rsidRPr="000F77EC">
        <w:t xml:space="preserve"> - в случае выполнения получателем субсидий условия по достижению в году, предшествующем году получения субсидии (далее - отчетный год), результатов, предусмотренных соглашением, к ставке применяется коэффициент в размере, равном среднему отношению фактических значений за отчетный год к установленным, но не выше 1,2. В случае невыполнения получателем субсидий указанного в настоящем абзаце условия к ставке применяется коэффициент в размере, равном среднему отношению фактических значений за отчетный год к установленным, но не менее 0,8 (с округлением до сотых долей значения). При отсутствии у получателя субсидии обязательств о достижении в отчетном финансовом году результатов использования субсидии К1 = 1. </w:t>
      </w:r>
    </w:p>
    <w:p w:rsidR="00A62726" w:rsidRPr="000F77EC" w:rsidRDefault="00A62726" w:rsidP="009F4663">
      <w:pPr>
        <w:autoSpaceDE w:val="0"/>
        <w:autoSpaceDN w:val="0"/>
        <w:adjustRightInd w:val="0"/>
        <w:ind w:firstLine="709"/>
        <w:jc w:val="both"/>
      </w:pPr>
      <w:r w:rsidRPr="000F77EC">
        <w:t>К</w:t>
      </w:r>
      <w:r w:rsidRPr="000F77EC">
        <w:rPr>
          <w:vertAlign w:val="subscript"/>
        </w:rPr>
        <w:t>2</w:t>
      </w:r>
      <w:r w:rsidRPr="000F77EC">
        <w:t xml:space="preserve"> - при наличии у получателей субсидий застрахованного с государственной поддержкой в отчетном финансовом году поголовья молочных сельскохозяйственных животных применяется коэффициент в размере 1,2. </w:t>
      </w:r>
    </w:p>
    <w:p w:rsidR="00A62726" w:rsidRDefault="00A62726" w:rsidP="009F4663">
      <w:pPr>
        <w:autoSpaceDE w:val="0"/>
        <w:autoSpaceDN w:val="0"/>
        <w:adjustRightInd w:val="0"/>
        <w:ind w:firstLine="709"/>
        <w:jc w:val="both"/>
      </w:pPr>
      <w:r w:rsidRPr="000F77EC">
        <w:t>При отсутствии страхования поголовья молочных сельскохозяйственных животных в отчетном финансовом году К</w:t>
      </w:r>
      <w:r w:rsidRPr="000F77EC">
        <w:rPr>
          <w:vertAlign w:val="subscript"/>
        </w:rPr>
        <w:t>2</w:t>
      </w:r>
      <w:r w:rsidRPr="000F77EC">
        <w:t xml:space="preserve"> = 1.</w:t>
      </w:r>
      <w:r w:rsidRPr="00016749">
        <w:t xml:space="preserve"> </w:t>
      </w:r>
    </w:p>
    <w:p w:rsidR="00A62726" w:rsidRPr="004F4337" w:rsidRDefault="00A62726" w:rsidP="009F4663">
      <w:pPr>
        <w:autoSpaceDE w:val="0"/>
        <w:autoSpaceDN w:val="0"/>
        <w:adjustRightInd w:val="0"/>
        <w:ind w:firstLine="709"/>
        <w:jc w:val="both"/>
      </w:pPr>
      <w:r w:rsidRPr="004F4337">
        <w:t xml:space="preserve">35. Предельный размер субсидии не может превышать 95 процентов от фактических затрат получателя субсидии без учета налога на добавленную стоимость. </w:t>
      </w:r>
    </w:p>
    <w:p w:rsidR="00A62726" w:rsidRPr="004F4337" w:rsidRDefault="00A62726" w:rsidP="009F4663">
      <w:pPr>
        <w:autoSpaceDE w:val="0"/>
        <w:autoSpaceDN w:val="0"/>
        <w:adjustRightInd w:val="0"/>
        <w:ind w:firstLine="709"/>
        <w:jc w:val="both"/>
      </w:pPr>
      <w:r w:rsidRPr="004F4337">
        <w:t>Размер субсидии рассчитывается без учета налога на добавленную стоимость. Для получателей субсидий,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статьей 145 Налогового кодекса Российской Федерации, в размер субсидии включается сумма налога на добавленную стоимость.</w:t>
      </w:r>
    </w:p>
    <w:p w:rsidR="00A62726" w:rsidRPr="004F4337" w:rsidRDefault="00A62726" w:rsidP="009F4663">
      <w:pPr>
        <w:widowControl w:val="0"/>
        <w:autoSpaceDE w:val="0"/>
        <w:autoSpaceDN w:val="0"/>
        <w:ind w:firstLine="709"/>
        <w:jc w:val="both"/>
        <w:rPr>
          <w:rFonts w:ascii="PT Astra Serif" w:hAnsi="PT Astra Serif" w:cs="Calibri"/>
        </w:rPr>
      </w:pPr>
      <w:r w:rsidRPr="004F4337">
        <w:rPr>
          <w:rFonts w:eastAsia="Calibri"/>
          <w:lang w:eastAsia="en-US"/>
        </w:rPr>
        <w:t xml:space="preserve">36. </w:t>
      </w:r>
      <w:r w:rsidRPr="004F4337">
        <w:rPr>
          <w:rFonts w:ascii="PT Astra Serif" w:hAnsi="PT Astra Serif" w:cs="Calibri"/>
        </w:rPr>
        <w:t xml:space="preserve">Субсидии предоставляются за объем молока, </w:t>
      </w:r>
      <w:proofErr w:type="gramStart"/>
      <w:r w:rsidRPr="004F4337">
        <w:rPr>
          <w:rFonts w:ascii="PT Astra Serif" w:hAnsi="PT Astra Serif" w:cs="Calibri"/>
        </w:rPr>
        <w:t>реализованного  и</w:t>
      </w:r>
      <w:proofErr w:type="gramEnd"/>
      <w:r w:rsidRPr="004F4337">
        <w:rPr>
          <w:rFonts w:ascii="PT Astra Serif" w:hAnsi="PT Astra Serif" w:cs="Calibri"/>
        </w:rPr>
        <w:t xml:space="preserve"> (или) отгруженного </w:t>
      </w:r>
      <w:r w:rsidRPr="004F4337">
        <w:rPr>
          <w:rFonts w:ascii="PT Astra Serif" w:hAnsi="PT Astra Serif" w:cs="Calibri"/>
        </w:rPr>
        <w:lastRenderedPageBreak/>
        <w:t>на собственную переработку в период с 1 декабря предшествующего года по 28 февраля текущего года по затратам, произведенным получателем субсидии в период с 1 января предшествующего года по 28 февраля текущего года.</w:t>
      </w:r>
    </w:p>
    <w:p w:rsidR="00A62726" w:rsidRPr="004F4337" w:rsidRDefault="00A62726" w:rsidP="009F4663">
      <w:pPr>
        <w:autoSpaceDE w:val="0"/>
        <w:autoSpaceDN w:val="0"/>
        <w:adjustRightInd w:val="0"/>
        <w:ind w:firstLine="709"/>
        <w:jc w:val="both"/>
        <w:rPr>
          <w:rFonts w:eastAsia="Calibri"/>
          <w:color w:val="FF0000"/>
          <w:lang w:eastAsia="en-US"/>
        </w:rPr>
      </w:pPr>
      <w:r w:rsidRPr="004F4337">
        <w:rPr>
          <w:rFonts w:eastAsia="Calibri"/>
          <w:color w:val="FF0000"/>
          <w:lang w:eastAsia="en-US"/>
        </w:rPr>
        <w:t>37.</w:t>
      </w:r>
      <w:r w:rsidRPr="004F4337">
        <w:rPr>
          <w:rFonts w:eastAsia="Calibri"/>
          <w:color w:val="FF0000"/>
          <w:lang w:eastAsia="en-US"/>
        </w:rPr>
        <w:tab/>
        <w:t>Направления затрат, на возмещение которых предоставляется субсидия - затраты, связанные с производством молока согласно перечню:</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1) корма и кормовые добавки приобретенные, в том числе транспортировка кормов;</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2) затраты на производство кормов (семена, минеральные удобрения, расходные материалы);</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3) электроснабжение, теплоснабжение, газоснабжение, водоснабжение, водоотведение;</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4) Приобретение твердого топлива (уголь, дрова) для твердотопливных котельных;</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5) горюче-смазочные материалы и технические жидкости (в части обслуживания дойного стада, доильного оборудования; собственного производства кормов);</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6) средства защиты животных;</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7) ветеринарные препараты, медикаменты, перевязочные средства, прочие лекарственные средства и расходные материалы, используемые для лечения, профилактики, диагностики и реабилитации животных; ветеринарные услуги (работы) по обслуживанию животных;</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8) лабораторные исследования кормов, сырья, продукции;</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9) Приобретение расходного материала для исследования молока;</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10) селекционная работа (кроме племенных организаций);</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11) оборудование и расходные материалы, используемые для искусственного осеменения, в том числе для хранения семени быков - производителей;</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12) моющие, дезинфицирующие средства, используемые в процессе производства молока;</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 xml:space="preserve">13) специальная одежда для работников, обслуживающих </w:t>
      </w:r>
      <w:proofErr w:type="spellStart"/>
      <w:r w:rsidRPr="004F4337">
        <w:rPr>
          <w:rFonts w:eastAsia="Calibri"/>
          <w:lang w:eastAsia="en-US"/>
        </w:rPr>
        <w:t>коров</w:t>
      </w:r>
      <w:proofErr w:type="spellEnd"/>
      <w:r w:rsidRPr="004F4337">
        <w:rPr>
          <w:rFonts w:eastAsia="Calibri"/>
          <w:lang w:eastAsia="en-US"/>
        </w:rPr>
        <w:t xml:space="preserve"> молочного направления; </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14) медицинский осмотр работников, занятых в молочном скотоводстве;</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15) запасные части, материалы, обслуживание и ремонт основных средств для содержания дойного стада;</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16) сбор, утилизация и уничтожение биологических отходов;</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17) заработная плата работников, занятых в молочном скотоводстве;</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18) страховые взносы и отчисления за работников, занятых в молочном скотоводстве;</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19) бухгалтерские услуги (для крестьянских (фермерских) хозяйств, основным видом деятельности которых является производство молока);</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20) другие затраты, связанные с производством молока.</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Не допускается в затраты на производство молока включать затраты, связанные с приобретением оборудования и техники для производства, заготовки, хранения, подработки, подготовки к реализации сельскохозяйственной продукции.</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Запрещается в перечне понесенных затрат указывать затраты, учтенные при возмещении и (или) заявленные к возмещению для получения иных субсидий, грантов в форме субсидий, других мер поддержки сельскохозяйственного производства.</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Повторное предоставление субсидий в целях возмещения одних и тех же затрат не допускается.</w:t>
      </w:r>
    </w:p>
    <w:p w:rsidR="00A62726" w:rsidRPr="004F4337" w:rsidRDefault="00A62726" w:rsidP="009F4663">
      <w:pPr>
        <w:autoSpaceDE w:val="0"/>
        <w:autoSpaceDN w:val="0"/>
        <w:adjustRightInd w:val="0"/>
        <w:ind w:firstLine="709"/>
        <w:jc w:val="both"/>
      </w:pPr>
      <w:r w:rsidRPr="004F4337">
        <w:rPr>
          <w:rFonts w:eastAsia="Calibri"/>
          <w:lang w:eastAsia="en-US"/>
        </w:rPr>
        <w:t>38. Перечень документов, подтверждающих затраты связанные с производством молока, на возмещение которых предоставляется субсидия включает: договора, счета, счет-фактура, товарные накладные (универсальные передаточные документы) и (или) акты, платежные документы, подтверждающие осуществление платежей в безналичном порядке, расчетные ведомости, платежные ведомости, платежные поручения на перечисление заработной платы, НДФЛ, расходные кассовые ордеры на выплату заработной платы, расчет страховых взносов по работникам, карточка учета страховых взносов на каждого работника, платежные поручения на оплату страховых взносов</w:t>
      </w:r>
      <w:r w:rsidRPr="004F4337">
        <w:t>.</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lastRenderedPageBreak/>
        <w:t xml:space="preserve">39. Предоставление субсидий за счет средств областного и федерального бюджетов осуществляется </w:t>
      </w:r>
      <w:proofErr w:type="gramStart"/>
      <w:r w:rsidRPr="004F4337">
        <w:rPr>
          <w:rFonts w:eastAsia="Calibri"/>
          <w:lang w:eastAsia="en-US"/>
        </w:rPr>
        <w:t>в пределах</w:t>
      </w:r>
      <w:proofErr w:type="gramEnd"/>
      <w:r w:rsidRPr="004F4337">
        <w:rPr>
          <w:rFonts w:eastAsia="Calibri"/>
          <w:lang w:eastAsia="en-US"/>
        </w:rPr>
        <w:t xml:space="preserve"> доведенных Департаментом до Уполномоченного органа лимитов бюджетных обязательств и предельных объемов финансирования на текущий финансовый год. </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а также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в рейтинге заявок номера заявки указанного участника отбора.</w:t>
      </w:r>
    </w:p>
    <w:p w:rsidR="00A62726" w:rsidRPr="004F4337" w:rsidRDefault="00E2648A" w:rsidP="009F4663">
      <w:pPr>
        <w:autoSpaceDE w:val="0"/>
        <w:autoSpaceDN w:val="0"/>
        <w:adjustRightInd w:val="0"/>
        <w:ind w:firstLine="709"/>
        <w:jc w:val="both"/>
      </w:pPr>
      <w:r w:rsidRPr="004F4337">
        <w:t xml:space="preserve">40. </w:t>
      </w:r>
      <w:r w:rsidR="00A62726" w:rsidRPr="004F4337">
        <w:t>Соглашение заключается на основании решения Уполномоченного органа о предоставлении субсидии в течение 7 рабочих дней со дня размещения на едином портале протокола подведения итогов отбора.</w:t>
      </w:r>
    </w:p>
    <w:p w:rsidR="00A62726" w:rsidRPr="004F4337" w:rsidRDefault="00A62726" w:rsidP="009F4663">
      <w:pPr>
        <w:autoSpaceDE w:val="0"/>
        <w:autoSpaceDN w:val="0"/>
        <w:adjustRightInd w:val="0"/>
        <w:ind w:firstLine="709"/>
        <w:jc w:val="both"/>
      </w:pPr>
      <w:r w:rsidRPr="004F4337">
        <w:t>Соглашения в отношении субсидий, предоставляемых за счет средств федерального и областного бюджетов, дополнительные соглашения к таким соглашениям, в том числе дополнительные соглашения о расторжении таких соглашений, заключаются системе «Электронный бюджет» в соответствии с типовой формой, утвержденной Министерством финансов Российской Федерации.</w:t>
      </w:r>
    </w:p>
    <w:p w:rsidR="00A62726" w:rsidRPr="004F4337" w:rsidRDefault="00A62726" w:rsidP="009F4663">
      <w:pPr>
        <w:autoSpaceDE w:val="0"/>
        <w:autoSpaceDN w:val="0"/>
        <w:adjustRightInd w:val="0"/>
        <w:ind w:firstLine="709"/>
        <w:jc w:val="both"/>
      </w:pPr>
      <w:r w:rsidRPr="004F4337">
        <w:t>В течение 3 рабочих дней со дня размещения на едином портале протокола подведения итогов отбора Уполномоченный орган формирует проект соглашения и направляет для подписания получателем субсидии.</w:t>
      </w:r>
    </w:p>
    <w:p w:rsidR="00A62726" w:rsidRPr="004F4337" w:rsidRDefault="00A62726" w:rsidP="009F4663">
      <w:pPr>
        <w:autoSpaceDE w:val="0"/>
        <w:autoSpaceDN w:val="0"/>
        <w:adjustRightInd w:val="0"/>
        <w:ind w:firstLine="709"/>
        <w:jc w:val="both"/>
      </w:pPr>
      <w:r w:rsidRPr="004F4337">
        <w:t xml:space="preserve">В случае </w:t>
      </w:r>
      <w:proofErr w:type="spellStart"/>
      <w:r w:rsidRPr="004F4337">
        <w:t>неподписания</w:t>
      </w:r>
      <w:proofErr w:type="spellEnd"/>
      <w:r w:rsidRPr="004F4337">
        <w:t xml:space="preserve"> соглашения получателем субсидии в течение 4 рабочих дней получатель субсидии считается уклонившимся от подписания соглашения.</w:t>
      </w:r>
    </w:p>
    <w:p w:rsidR="00A62726" w:rsidRPr="004F4337" w:rsidRDefault="00A62726" w:rsidP="009F4663">
      <w:pPr>
        <w:autoSpaceDE w:val="0"/>
        <w:autoSpaceDN w:val="0"/>
        <w:adjustRightInd w:val="0"/>
        <w:ind w:firstLine="709"/>
        <w:jc w:val="both"/>
      </w:pPr>
      <w:r w:rsidRPr="004F4337">
        <w:t>После подписания соглашения Уполномоченный орган его регистрирует в электронном виде в реестре соглашений о предоставлении субсидий на государственную поддержку сельскохозяйственного производства в Первомайском районе Томской области на текущий финансовый год.</w:t>
      </w:r>
    </w:p>
    <w:p w:rsidR="00A62726" w:rsidRPr="004F4337" w:rsidRDefault="00E2648A" w:rsidP="009F4663">
      <w:pPr>
        <w:autoSpaceDE w:val="0"/>
        <w:autoSpaceDN w:val="0"/>
        <w:adjustRightInd w:val="0"/>
        <w:ind w:firstLine="709"/>
        <w:jc w:val="both"/>
      </w:pPr>
      <w:r w:rsidRPr="004F4337">
        <w:t xml:space="preserve">41. </w:t>
      </w:r>
      <w:r w:rsidR="00A62726" w:rsidRPr="004F4337">
        <w:t>В соглашение обязательно включаются:</w:t>
      </w:r>
    </w:p>
    <w:p w:rsidR="00A62726" w:rsidRPr="004F4337" w:rsidRDefault="00E2648A" w:rsidP="009F4663">
      <w:pPr>
        <w:autoSpaceDE w:val="0"/>
        <w:autoSpaceDN w:val="0"/>
        <w:adjustRightInd w:val="0"/>
        <w:ind w:firstLine="709"/>
        <w:jc w:val="both"/>
      </w:pPr>
      <w:r w:rsidRPr="004F4337">
        <w:t xml:space="preserve">1) </w:t>
      </w:r>
      <w:r w:rsidR="00A62726" w:rsidRPr="004F4337">
        <w:t>условие о согласии получателя субсидии на осуществление Уполномоченным органом проверок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проверок органами государственного финансового контроля в соответствии со статьями 268.1 и 269.2 Бюджетного кодекса Российской Федерации;</w:t>
      </w:r>
    </w:p>
    <w:p w:rsidR="00A62726" w:rsidRPr="004F4337" w:rsidRDefault="00E2648A" w:rsidP="009F4663">
      <w:pPr>
        <w:autoSpaceDE w:val="0"/>
        <w:autoSpaceDN w:val="0"/>
        <w:adjustRightInd w:val="0"/>
        <w:ind w:firstLine="709"/>
        <w:jc w:val="both"/>
      </w:pPr>
      <w:r w:rsidRPr="004F4337">
        <w:t xml:space="preserve">2) </w:t>
      </w:r>
      <w:r w:rsidR="00A62726" w:rsidRPr="004F4337">
        <w:t>условие о согласии получателя субсидии представлять отчетность о финансово- экономическом состоянии в порядке и сроки, утверждаемые Департаментом, по формам, утверждаемым Министерством сельского хозяйства Российской Федерации;</w:t>
      </w:r>
    </w:p>
    <w:p w:rsidR="00A62726" w:rsidRPr="004F4337" w:rsidRDefault="00E2648A" w:rsidP="009F4663">
      <w:pPr>
        <w:autoSpaceDE w:val="0"/>
        <w:autoSpaceDN w:val="0"/>
        <w:adjustRightInd w:val="0"/>
        <w:ind w:firstLine="709"/>
        <w:jc w:val="both"/>
      </w:pPr>
      <w:r w:rsidRPr="004F4337">
        <w:t xml:space="preserve">3) </w:t>
      </w:r>
      <w:r w:rsidR="00A62726" w:rsidRPr="004F4337">
        <w:t>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A62726" w:rsidRPr="004F4337" w:rsidRDefault="00E2648A" w:rsidP="009F4663">
      <w:pPr>
        <w:autoSpaceDE w:val="0"/>
        <w:autoSpaceDN w:val="0"/>
        <w:adjustRightInd w:val="0"/>
        <w:ind w:firstLine="709"/>
        <w:jc w:val="both"/>
        <w:rPr>
          <w:rFonts w:eastAsia="Calibri"/>
          <w:lang w:eastAsia="en-US"/>
        </w:rPr>
      </w:pPr>
      <w:r w:rsidRPr="004F4337">
        <w:t xml:space="preserve">4) </w:t>
      </w:r>
      <w:r w:rsidR="00A62726" w:rsidRPr="004F4337">
        <w:t>обязательство получателя субсидии достичь в году предоставления субсидии результата предоставления субсидии.</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42. Дополнительное соглашение о внесении изменений в соглашение заключается в следующих случаях:</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1) </w:t>
      </w:r>
      <w:r w:rsidR="00A62726" w:rsidRPr="004F4337">
        <w:rPr>
          <w:rFonts w:eastAsiaTheme="minorHAnsi"/>
          <w:lang w:eastAsia="en-US"/>
        </w:rPr>
        <w:t xml:space="preserve">изменение платежных реквизитов, наименования любой из сторон соглашения, техническая и (или) счетная ошибка. В этом случае дополнительное соглашение о внесении изменений в соглашение заключается по результатам рассмотрения полученного письменного </w:t>
      </w:r>
      <w:r w:rsidR="00A62726" w:rsidRPr="004F4337">
        <w:rPr>
          <w:rFonts w:eastAsiaTheme="minorHAnsi"/>
          <w:lang w:eastAsia="en-US"/>
        </w:rPr>
        <w:lastRenderedPageBreak/>
        <w:t>уведомления любой из сторон соглашения в течение 5 рабочих дней с даты получения указанного уведомления;</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 </w:t>
      </w:r>
      <w:r w:rsidR="00A62726" w:rsidRPr="004F4337">
        <w:rPr>
          <w:rFonts w:eastAsiaTheme="minorHAnsi"/>
          <w:lang w:eastAsia="en-US"/>
        </w:rPr>
        <w:t>уменьшение Уполномоченному органу как получателю бюджетных средств ранее доведенных лимитов, приводящее к невозможности предоставления субсидии в размере, определенном в соглашении. В этом случае Уполномоченный орган направляет получателю субсидии письменное обращение с обоснованием необходимости заключения дополнительного соглашения и направляет проект дополнительного соглашения, которое должно быть подписано получателем субсидии в течение 2 рабочих дней после дня получения проекта дополнительного соглашения.</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При несогласии с предложенными изменениями получатель субсидии направляет Уполномоченному органу мотивированный отказ в течение 2 рабочих дней, следующих за днем получения обращения о внесении изменений в соглашение.</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При недостижении согласия о заключении соглашения на новых условиях соглашение расторгается по требованию Уполномоченного органа в течение 2 рабочих дней, следующих за днем окончания срока, необходимого для подписания дополнительного соглашения, предусмотренного абзацем первым настоящего подпункта, и (или) за днем получения отказа получателя субсидии от согласования новых условий соглашения;</w:t>
      </w:r>
    </w:p>
    <w:p w:rsidR="00A62726" w:rsidRPr="004F4337" w:rsidRDefault="00E2648A"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3) </w:t>
      </w:r>
      <w:r w:rsidR="00A62726" w:rsidRPr="004F4337">
        <w:rPr>
          <w:rFonts w:eastAsiaTheme="minorHAnsi"/>
          <w:lang w:eastAsia="en-US"/>
        </w:rPr>
        <w:t>реорганизация получателя субсидии, являющегося юридическим лицом, в форме слияния, присоединения или преобразования или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этих случаях дополнительное соглашение о внесении изменений в соглашение в части перемены лица в обязательстве с указанием в соглашении лица, являющегося правопреемником, заключается по результатам рассмотрения полученного письменного уведомления любой из сторон соглашения в течение 5 рабочих дней с даты получения указанного уведомления</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43. При реорганизации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9" w:history="1">
        <w:r w:rsidRPr="004F4337">
          <w:rPr>
            <w:rFonts w:eastAsiaTheme="minorHAnsi"/>
            <w:lang w:eastAsia="en-US"/>
          </w:rPr>
          <w:t>абзацем вторым пункта 5 статьи 23</w:t>
        </w:r>
      </w:hyperlink>
      <w:r w:rsidRPr="004F4337">
        <w:rPr>
          <w:rFonts w:eastAsiaTheme="minorHAnsi"/>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«Первомайский район» по результатам рассмотрения полученного письменного уведомления любой из сторон соглашения в течение 3 рабочих дней со дня, когда Уполномоченному органу стало известно о факте реорганизации и (или) ликвидации, прекращении деятельности получателя субсидии.</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 xml:space="preserve">44. Результат предоставления субсидии: произведено молока (тыс. тонн). </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Значение результата предоставления субсидии определяется соглашением, заключаемым Уполномоченным органом с получателем субсидии.</w:t>
      </w:r>
    </w:p>
    <w:p w:rsidR="00A62726" w:rsidRPr="004F4337" w:rsidRDefault="00A62726" w:rsidP="009F4663">
      <w:pPr>
        <w:autoSpaceDE w:val="0"/>
        <w:autoSpaceDN w:val="0"/>
        <w:adjustRightInd w:val="0"/>
        <w:ind w:firstLine="709"/>
        <w:jc w:val="both"/>
      </w:pPr>
      <w:r w:rsidRPr="004F4337">
        <w:rPr>
          <w:rFonts w:eastAsia="Calibri"/>
          <w:lang w:eastAsia="en-US"/>
        </w:rPr>
        <w:t xml:space="preserve">Внесение в соглашение изменений, предусматривающих ухудшение значений результатов, показателей, необходимых для достижения результатов предоставления субсидии, не допускается, за исключением изменения значений показателей государственной программы «Развитие сельского хозяйства, рынков сырья и продовольствия в Томской области», утвержденной постановлением Администрации Томской области от 26.09.2019 № 338а «Об утверждении государственной программы «Развитие сельского хозяйства, рынков </w:t>
      </w:r>
      <w:r w:rsidRPr="004F4337">
        <w:rPr>
          <w:rFonts w:eastAsia="Calibri"/>
          <w:lang w:eastAsia="en-US"/>
        </w:rPr>
        <w:lastRenderedPageBreak/>
        <w:t>сырья и продовольствия в Томской области», а также в случае существенного (более чем на 20 процентов) сокращения размера субвенции</w:t>
      </w:r>
      <w:r w:rsidRPr="004F4337">
        <w:t>.</w:t>
      </w:r>
    </w:p>
    <w:p w:rsidR="00A62726" w:rsidRPr="004F4337" w:rsidRDefault="00A62726" w:rsidP="009F4663">
      <w:pPr>
        <w:autoSpaceDE w:val="0"/>
        <w:autoSpaceDN w:val="0"/>
        <w:adjustRightInd w:val="0"/>
        <w:ind w:firstLine="709"/>
        <w:jc w:val="both"/>
      </w:pPr>
      <w:r w:rsidRPr="004F4337">
        <w:t>45. Уполномоченный орган перечисляет субсидию на расчетный счет, открытый получателем субсидии в кредитной организации не позднее десятого рабочего дня, следующего за днем принятия решения о предоставлении субсидии.</w:t>
      </w:r>
    </w:p>
    <w:p w:rsidR="00A62726" w:rsidRPr="004F4337" w:rsidRDefault="00A62726" w:rsidP="00A62726">
      <w:pPr>
        <w:autoSpaceDE w:val="0"/>
        <w:autoSpaceDN w:val="0"/>
        <w:adjustRightInd w:val="0"/>
        <w:ind w:firstLine="708"/>
        <w:jc w:val="both"/>
      </w:pPr>
    </w:p>
    <w:p w:rsidR="00A62726" w:rsidRPr="004F4337" w:rsidRDefault="00A62726" w:rsidP="009F4663">
      <w:pPr>
        <w:autoSpaceDE w:val="0"/>
        <w:autoSpaceDN w:val="0"/>
        <w:adjustRightInd w:val="0"/>
        <w:jc w:val="center"/>
        <w:outlineLvl w:val="0"/>
        <w:rPr>
          <w:rFonts w:eastAsia="Calibri"/>
          <w:bCs/>
          <w:lang w:eastAsia="en-US"/>
        </w:rPr>
      </w:pPr>
      <w:r w:rsidRPr="004F4337">
        <w:rPr>
          <w:rFonts w:eastAsia="Calibri"/>
          <w:bCs/>
          <w:lang w:eastAsia="en-US"/>
        </w:rPr>
        <w:t>4. Требования к отчетности, к осуществлению контроля (мониторинга)</w:t>
      </w:r>
    </w:p>
    <w:p w:rsidR="00A62726" w:rsidRPr="004F4337" w:rsidRDefault="00A62726" w:rsidP="009F4663">
      <w:pPr>
        <w:autoSpaceDE w:val="0"/>
        <w:autoSpaceDN w:val="0"/>
        <w:adjustRightInd w:val="0"/>
        <w:jc w:val="center"/>
        <w:rPr>
          <w:rFonts w:eastAsia="Calibri"/>
          <w:bCs/>
          <w:lang w:eastAsia="en-US"/>
        </w:rPr>
      </w:pPr>
      <w:r w:rsidRPr="004F4337">
        <w:rPr>
          <w:rFonts w:eastAsia="Calibri"/>
          <w:bCs/>
          <w:lang w:eastAsia="en-US"/>
        </w:rPr>
        <w:t>за соблюдением условий и порядка предоставления субсидий</w:t>
      </w:r>
    </w:p>
    <w:p w:rsidR="00A62726" w:rsidRPr="004F4337" w:rsidRDefault="00A62726" w:rsidP="009F4663">
      <w:pPr>
        <w:autoSpaceDE w:val="0"/>
        <w:autoSpaceDN w:val="0"/>
        <w:adjustRightInd w:val="0"/>
        <w:jc w:val="center"/>
        <w:rPr>
          <w:rFonts w:eastAsia="Calibri"/>
          <w:bCs/>
          <w:lang w:eastAsia="en-US"/>
        </w:rPr>
      </w:pPr>
      <w:r w:rsidRPr="004F4337">
        <w:rPr>
          <w:rFonts w:eastAsia="Calibri"/>
          <w:bCs/>
          <w:lang w:eastAsia="en-US"/>
        </w:rPr>
        <w:t>и ответственность за их нарушение</w:t>
      </w:r>
    </w:p>
    <w:p w:rsidR="00A62726" w:rsidRPr="004F4337" w:rsidRDefault="00A62726" w:rsidP="009F4663">
      <w:pPr>
        <w:autoSpaceDE w:val="0"/>
        <w:autoSpaceDN w:val="0"/>
        <w:adjustRightInd w:val="0"/>
        <w:jc w:val="both"/>
        <w:rPr>
          <w:rFonts w:eastAsia="Calibri"/>
          <w:lang w:eastAsia="en-US"/>
        </w:rPr>
      </w:pP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46. Получатели субсидии представляют в Уполномоченный орган:</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1) ежеквартально, не позднее 10-го числа, следующего за отчетным кварталом, и не позднее 1 февраля года, следующего за годом получения субсидии, отчет о достижении значения результата предоставления субсидии </w:t>
      </w:r>
      <w:r w:rsidRPr="004F4337">
        <w:t>по форме, определенной Соглашением о предоставлении субсидии</w:t>
      </w:r>
      <w:r w:rsidRPr="004F4337">
        <w:rPr>
          <w:rFonts w:eastAsiaTheme="minorHAnsi"/>
          <w:lang w:eastAsia="en-US"/>
        </w:rPr>
        <w:t>.</w:t>
      </w:r>
    </w:p>
    <w:p w:rsidR="00A62726" w:rsidRPr="004F4337" w:rsidRDefault="00A62726" w:rsidP="009F4663">
      <w:pPr>
        <w:autoSpaceDE w:val="0"/>
        <w:autoSpaceDN w:val="0"/>
        <w:adjustRightInd w:val="0"/>
        <w:ind w:firstLine="709"/>
        <w:jc w:val="both"/>
        <w:rPr>
          <w:rFonts w:eastAsia="Calibri"/>
          <w:lang w:eastAsia="en-US"/>
        </w:rPr>
      </w:pPr>
      <w:r w:rsidRPr="004F4337">
        <w:rPr>
          <w:rFonts w:eastAsia="Calibri"/>
          <w:lang w:eastAsia="en-US"/>
        </w:rPr>
        <w:t xml:space="preserve">Уполномоченный орган осуществляет проверку и принятие </w:t>
      </w:r>
      <w:r w:rsidRPr="004F4337">
        <w:t>отчета о достижении значений результата предоставления субсидии</w:t>
      </w:r>
      <w:r w:rsidRPr="004F4337">
        <w:rPr>
          <w:rFonts w:eastAsia="Calibri"/>
          <w:lang w:eastAsia="en-US"/>
        </w:rPr>
        <w:t>, в срок, не превышающий 20 рабочих дней со дня представления такого отчета;</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2) ежеквартально, не позднее 5-го рабочего дня месяца, следующего за отчетным периодом, </w:t>
      </w:r>
      <w:hyperlink r:id="rId30" w:history="1">
        <w:r w:rsidRPr="004F4337">
          <w:rPr>
            <w:rFonts w:eastAsiaTheme="minorHAnsi"/>
            <w:lang w:eastAsia="en-US"/>
          </w:rPr>
          <w:t>отчет</w:t>
        </w:r>
      </w:hyperlink>
      <w:r w:rsidRPr="004F4337">
        <w:rPr>
          <w:rFonts w:eastAsiaTheme="minorHAnsi"/>
          <w:lang w:eastAsia="en-US"/>
        </w:rPr>
        <w:t xml:space="preserve"> о реализации плана мероприятий по достижению результатов предоставления субсидии по состоянию на 1 число месяца, следующего за отчетным периодом, формируемого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(до даты достижения конечного результата предоставления субсидии), а также не позднее 10-го рабочего дня после достижения конечного значения результата предоставления субсидии.</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 xml:space="preserve">Уполномоченный орган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w:t>
      </w:r>
      <w:hyperlink r:id="rId31" w:history="1">
        <w:r w:rsidRPr="004F4337">
          <w:rPr>
            <w:rFonts w:eastAsiaTheme="minorHAnsi"/>
            <w:lang w:eastAsia="en-US"/>
          </w:rPr>
          <w:t>приказом</w:t>
        </w:r>
      </w:hyperlink>
      <w:r w:rsidRPr="004F4337">
        <w:rPr>
          <w:rFonts w:eastAsiaTheme="minorHAnsi"/>
          <w:lang w:eastAsia="en-US"/>
        </w:rPr>
        <w:t xml:space="preserve">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3) отчет о финансово-экономическом состоянии в сроки и по форме, определяемые соглашением.</w:t>
      </w:r>
    </w:p>
    <w:p w:rsidR="00A62726" w:rsidRPr="004F4337" w:rsidRDefault="00A62726" w:rsidP="009F4663">
      <w:pPr>
        <w:autoSpaceDE w:val="0"/>
        <w:autoSpaceDN w:val="0"/>
        <w:adjustRightInd w:val="0"/>
        <w:ind w:firstLine="709"/>
        <w:jc w:val="both"/>
        <w:rPr>
          <w:rFonts w:eastAsiaTheme="minorHAnsi"/>
          <w:lang w:eastAsia="en-US"/>
        </w:rPr>
      </w:pPr>
      <w:r w:rsidRPr="004F4337">
        <w:rPr>
          <w:rFonts w:eastAsiaTheme="minorHAnsi"/>
          <w:lang w:eastAsia="en-US"/>
        </w:rPr>
        <w:t>Уполномоченный орган использует данные отчета о финансово-экономическом состоянии получателя субсидии для формирования сводного отчета для направления в Департамент для представления в Министерство сельского хозяйства Российской Федерации.</w:t>
      </w:r>
    </w:p>
    <w:p w:rsidR="00A62726" w:rsidRPr="004F4337" w:rsidRDefault="00A62726" w:rsidP="009F4663">
      <w:pPr>
        <w:shd w:val="clear" w:color="auto" w:fill="FFFFFF"/>
        <w:ind w:firstLine="709"/>
        <w:jc w:val="both"/>
      </w:pPr>
      <w:r w:rsidRPr="004F4337">
        <w:rPr>
          <w:rFonts w:eastAsia="Calibri"/>
          <w:lang w:eastAsia="en-US"/>
        </w:rPr>
        <w:t xml:space="preserve">47. </w:t>
      </w:r>
      <w:r w:rsidRPr="004F4337">
        <w:t>Уполномоченный орган осуществляет проверку соблюдения получателем субсидии условий и порядка предоставления субсидий, в том числе в части достижения результата предоставления субсидии.</w:t>
      </w:r>
    </w:p>
    <w:p w:rsidR="00A62726" w:rsidRPr="004F4337" w:rsidRDefault="00A62726" w:rsidP="009F4663">
      <w:pPr>
        <w:shd w:val="clear" w:color="auto" w:fill="FFFFFF"/>
        <w:ind w:firstLine="709"/>
        <w:jc w:val="both"/>
      </w:pPr>
      <w:r w:rsidRPr="004F4337">
        <w:t>Органы государственного (муниципального) финансового контроля осуществляют в отношении получателя субсидии проверки в соответствии со статьями 268.1 и 269.2 Бюджетного кодекса Российской Федерации.</w:t>
      </w:r>
    </w:p>
    <w:p w:rsidR="00A62726" w:rsidRPr="004F4337" w:rsidRDefault="00A62726" w:rsidP="009F4663">
      <w:pPr>
        <w:autoSpaceDE w:val="0"/>
        <w:autoSpaceDN w:val="0"/>
        <w:adjustRightInd w:val="0"/>
        <w:ind w:firstLine="709"/>
        <w:jc w:val="both"/>
      </w:pPr>
      <w:r w:rsidRPr="004F4337">
        <w:t xml:space="preserve"> 48.</w:t>
      </w:r>
      <w:r w:rsidRPr="004F4337">
        <w:tab/>
        <w:t xml:space="preserve">В случае выявления нарушений получателем субсидии условий и порядка, установленных при предоставлении субсидии, выявленных в том числе по фактам проверок, проведенных Уполномоченным органом и (или) органами государственного (муниципального) финансового контроля, выявления обстоятельств указанных в абзаце </w:t>
      </w:r>
      <w:r w:rsidRPr="004F4337">
        <w:lastRenderedPageBreak/>
        <w:t>втором пункта 49 настоящего Положения, а также в случае не достижения получателем субсидии значений результата предоставления субсидий, установленных соглашением, Уполномоченный орган направляет получателю субсидии письменное мотивированное уведомление с требованием о возврате бюджетных средств (далее - уведомление).</w:t>
      </w:r>
    </w:p>
    <w:p w:rsidR="00A62726" w:rsidRPr="004F4337" w:rsidRDefault="00A62726" w:rsidP="009F4663">
      <w:pPr>
        <w:autoSpaceDE w:val="0"/>
        <w:autoSpaceDN w:val="0"/>
        <w:adjustRightInd w:val="0"/>
        <w:ind w:firstLine="709"/>
        <w:jc w:val="both"/>
      </w:pPr>
      <w:r w:rsidRPr="004F4337">
        <w:t>Уведомление должно быть направлено в течение 10 рабочих дней со дня установления фактов, указанных в пункте 49 настоящего Положения.</w:t>
      </w:r>
    </w:p>
    <w:p w:rsidR="00A62726" w:rsidRPr="004F4337" w:rsidRDefault="00A62726" w:rsidP="009F4663">
      <w:pPr>
        <w:autoSpaceDE w:val="0"/>
        <w:autoSpaceDN w:val="0"/>
        <w:adjustRightInd w:val="0"/>
        <w:ind w:firstLine="709"/>
        <w:jc w:val="both"/>
      </w:pPr>
      <w:r w:rsidRPr="004F4337">
        <w:t>В течение 10 рабочих дней с даты получения письменного уведомления получатель субсидии осуществляет возврат субсидии в местный бюджет по платежным реквизитам, указанным в уведомлении, или направляет в адрес Уполномоченного органа ответ с мотивированным отказом от возврата субсидии.</w:t>
      </w:r>
    </w:p>
    <w:p w:rsidR="00A62726" w:rsidRPr="004F4337" w:rsidRDefault="00A62726" w:rsidP="009F4663">
      <w:pPr>
        <w:autoSpaceDE w:val="0"/>
        <w:autoSpaceDN w:val="0"/>
        <w:adjustRightInd w:val="0"/>
        <w:ind w:firstLine="709"/>
        <w:jc w:val="both"/>
      </w:pPr>
      <w:r w:rsidRPr="004F4337">
        <w:t xml:space="preserve">В случае отказа получателя субсидии от добровольного возврата субсидии и (или) </w:t>
      </w:r>
      <w:proofErr w:type="spellStart"/>
      <w:r w:rsidRPr="004F4337">
        <w:t>непоступления</w:t>
      </w:r>
      <w:proofErr w:type="spellEnd"/>
      <w:r w:rsidRPr="004F4337">
        <w:t xml:space="preserve"> подлежащих возврату средств по платежным реквизитам, указанным в уведомлении, в течение срока, установленного в абзаце третьем настоящего пункта, бюджетные средства подлежат взысканию в судебном порядке в соответствии с действующим законодательством в течение 3 месяцев, следующих за днем получения отказа от возврата субсидии или окончания срока, установленного уведомлением для возврата субсидии.</w:t>
      </w:r>
    </w:p>
    <w:p w:rsidR="00A62726" w:rsidRPr="004F4337" w:rsidRDefault="00E2648A" w:rsidP="009F4663">
      <w:pPr>
        <w:autoSpaceDE w:val="0"/>
        <w:autoSpaceDN w:val="0"/>
        <w:adjustRightInd w:val="0"/>
        <w:ind w:firstLine="709"/>
        <w:jc w:val="both"/>
      </w:pPr>
      <w:r w:rsidRPr="004F4337">
        <w:t xml:space="preserve">49. </w:t>
      </w:r>
      <w:r w:rsidR="00A62726" w:rsidRPr="004F4337">
        <w:t xml:space="preserve">В случае </w:t>
      </w:r>
      <w:proofErr w:type="gramStart"/>
      <w:r w:rsidR="00A62726" w:rsidRPr="004F4337">
        <w:t>выявления факта недостоверности</w:t>
      </w:r>
      <w:proofErr w:type="gramEnd"/>
      <w:r w:rsidR="00A62726" w:rsidRPr="004F4337">
        <w:t xml:space="preserve"> представленной получателем субсидии информации, нарушения условий предоставления субсидий, выявленных в том числе по результатам проведенных проверок, субсидия подлежит возврату в местный бюджет в полном объеме.</w:t>
      </w:r>
    </w:p>
    <w:p w:rsidR="00A62726" w:rsidRPr="004F4337" w:rsidRDefault="00A62726" w:rsidP="009F4663">
      <w:pPr>
        <w:autoSpaceDE w:val="0"/>
        <w:autoSpaceDN w:val="0"/>
        <w:adjustRightInd w:val="0"/>
        <w:ind w:firstLine="709"/>
        <w:jc w:val="both"/>
      </w:pPr>
      <w:r w:rsidRPr="004F4337">
        <w:t>В случае обнаружения фактов нарушения получателем субсидии, связанных с указанием неправомерных затрат, сумма необоснованно полученной субсидии по таким затратам подлежит возврату в местный бюджет.</w:t>
      </w:r>
    </w:p>
    <w:p w:rsidR="00A62726" w:rsidRPr="00FB4967" w:rsidRDefault="00A62726" w:rsidP="009F4663">
      <w:pPr>
        <w:autoSpaceDE w:val="0"/>
        <w:autoSpaceDN w:val="0"/>
        <w:adjustRightInd w:val="0"/>
        <w:ind w:firstLine="709"/>
        <w:jc w:val="both"/>
      </w:pPr>
      <w:r w:rsidRPr="004F4337">
        <w:rPr>
          <w:rFonts w:eastAsiaTheme="minorHAnsi"/>
          <w:lang w:eastAsia="en-US"/>
        </w:rPr>
        <w:t>В случае если получателем субсидии по состоянию на 31 декабря года предоставления субсидии нарушены обязательства по достижению значения результата предоставления субсидии, определенного соглашением, объем средств, подлежащий</w:t>
      </w:r>
      <w:r w:rsidRPr="00FB4967">
        <w:rPr>
          <w:rFonts w:eastAsiaTheme="minorHAnsi"/>
          <w:lang w:eastAsia="en-US"/>
        </w:rPr>
        <w:t xml:space="preserve"> возврату в местный бюджет (</w:t>
      </w:r>
      <w:proofErr w:type="spellStart"/>
      <w:r w:rsidRPr="00FB4967">
        <w:rPr>
          <w:rFonts w:eastAsiaTheme="minorHAnsi"/>
          <w:lang w:eastAsia="en-US"/>
        </w:rPr>
        <w:t>V</w:t>
      </w:r>
      <w:r w:rsidRPr="00FB4967">
        <w:rPr>
          <w:rFonts w:eastAsiaTheme="minorHAnsi"/>
          <w:vertAlign w:val="subscript"/>
          <w:lang w:eastAsia="en-US"/>
        </w:rPr>
        <w:t>возврата</w:t>
      </w:r>
      <w:proofErr w:type="spellEnd"/>
      <w:r w:rsidRPr="00FB4967">
        <w:rPr>
          <w:rFonts w:eastAsiaTheme="minorHAnsi"/>
          <w:lang w:eastAsia="en-US"/>
        </w:rPr>
        <w:t>), рассчитывается по следующей формул</w:t>
      </w:r>
      <w:r w:rsidRPr="00FB4967">
        <w:t>е:</w:t>
      </w:r>
    </w:p>
    <w:p w:rsidR="00A62726" w:rsidRPr="00FB4967" w:rsidRDefault="00A62726" w:rsidP="009F4663">
      <w:pPr>
        <w:autoSpaceDE w:val="0"/>
        <w:autoSpaceDN w:val="0"/>
        <w:adjustRightInd w:val="0"/>
        <w:ind w:firstLine="709"/>
        <w:jc w:val="both"/>
        <w:outlineLvl w:val="0"/>
      </w:pPr>
    </w:p>
    <w:p w:rsidR="00A62726" w:rsidRPr="00FB4967" w:rsidRDefault="00A62726" w:rsidP="009F4663">
      <w:pPr>
        <w:autoSpaceDE w:val="0"/>
        <w:autoSpaceDN w:val="0"/>
        <w:adjustRightInd w:val="0"/>
        <w:ind w:firstLine="709"/>
        <w:jc w:val="both"/>
        <w:rPr>
          <w:rFonts w:eastAsia="Calibri"/>
          <w:lang w:eastAsia="en-US"/>
        </w:rPr>
      </w:pPr>
      <w:r w:rsidRPr="00FB4967">
        <w:rPr>
          <w:rFonts w:eastAsia="Calibri"/>
          <w:lang w:eastAsia="en-US"/>
        </w:rPr>
        <w:t xml:space="preserve">V </w:t>
      </w:r>
      <w:r w:rsidRPr="00FB4967">
        <w:rPr>
          <w:rFonts w:eastAsia="Calibri"/>
          <w:vertAlign w:val="subscript"/>
          <w:lang w:eastAsia="en-US"/>
        </w:rPr>
        <w:t>возврата</w:t>
      </w:r>
      <w:r w:rsidRPr="00FB4967">
        <w:rPr>
          <w:rFonts w:eastAsia="Calibri"/>
          <w:lang w:eastAsia="en-US"/>
        </w:rPr>
        <w:t xml:space="preserve"> = (V </w:t>
      </w:r>
      <w:r w:rsidRPr="00FB4967">
        <w:rPr>
          <w:rFonts w:eastAsia="Calibri"/>
          <w:vertAlign w:val="subscript"/>
          <w:lang w:eastAsia="en-US"/>
        </w:rPr>
        <w:t>субсидии</w:t>
      </w:r>
      <w:r w:rsidRPr="00FB4967">
        <w:rPr>
          <w:rFonts w:eastAsia="Calibri"/>
          <w:lang w:eastAsia="en-US"/>
        </w:rPr>
        <w:t xml:space="preserve"> x k x m / n)</w:t>
      </w:r>
      <w:r>
        <w:rPr>
          <w:rFonts w:eastAsia="Calibri"/>
          <w:lang w:eastAsia="en-US"/>
        </w:rPr>
        <w:t xml:space="preserve"> </w:t>
      </w:r>
      <w:r w:rsidRPr="006259D5">
        <w:rPr>
          <w:rFonts w:eastAsia="Calibri"/>
          <w:sz w:val="16"/>
          <w:szCs w:val="16"/>
          <w:lang w:eastAsia="en-US"/>
        </w:rPr>
        <w:t>Х</w:t>
      </w:r>
      <w:r>
        <w:rPr>
          <w:rFonts w:eastAsia="Calibri"/>
          <w:lang w:eastAsia="en-US"/>
        </w:rPr>
        <w:t xml:space="preserve"> 0,1</w:t>
      </w:r>
      <w:r w:rsidRPr="00FB4967">
        <w:rPr>
          <w:rFonts w:eastAsia="Calibri"/>
          <w:lang w:eastAsia="en-US"/>
        </w:rPr>
        <w:t>, где:</w:t>
      </w:r>
    </w:p>
    <w:p w:rsidR="00A62726" w:rsidRPr="00FB4967" w:rsidRDefault="00A62726" w:rsidP="009F4663">
      <w:pPr>
        <w:autoSpaceDE w:val="0"/>
        <w:autoSpaceDN w:val="0"/>
        <w:adjustRightInd w:val="0"/>
        <w:ind w:firstLine="709"/>
        <w:jc w:val="both"/>
        <w:outlineLvl w:val="0"/>
        <w:rPr>
          <w:rFonts w:eastAsia="Calibri"/>
          <w:lang w:eastAsia="en-US"/>
        </w:rPr>
      </w:pPr>
    </w:p>
    <w:p w:rsidR="00A62726" w:rsidRPr="00FB4967" w:rsidRDefault="00A62726" w:rsidP="009F4663">
      <w:pPr>
        <w:autoSpaceDE w:val="0"/>
        <w:autoSpaceDN w:val="0"/>
        <w:adjustRightInd w:val="0"/>
        <w:ind w:firstLine="709"/>
        <w:jc w:val="both"/>
        <w:rPr>
          <w:rFonts w:eastAsia="Calibri"/>
          <w:lang w:eastAsia="en-US"/>
        </w:rPr>
      </w:pPr>
      <w:r w:rsidRPr="00FB4967">
        <w:rPr>
          <w:rFonts w:eastAsia="Calibri"/>
          <w:lang w:eastAsia="en-US"/>
        </w:rPr>
        <w:t xml:space="preserve">V </w:t>
      </w:r>
      <w:r w:rsidRPr="00FB4967">
        <w:rPr>
          <w:rFonts w:eastAsia="Calibri"/>
          <w:vertAlign w:val="subscript"/>
          <w:lang w:eastAsia="en-US"/>
        </w:rPr>
        <w:t>возврата</w:t>
      </w:r>
      <w:r w:rsidRPr="00FB4967">
        <w:rPr>
          <w:rFonts w:eastAsia="Calibri"/>
          <w:lang w:eastAsia="en-US"/>
        </w:rPr>
        <w:t xml:space="preserve"> - объем средств, подлежащих возврату в местный бюджет;</w:t>
      </w:r>
    </w:p>
    <w:p w:rsidR="00A62726" w:rsidRPr="00FB4967" w:rsidRDefault="00A62726" w:rsidP="009F4663">
      <w:pPr>
        <w:autoSpaceDE w:val="0"/>
        <w:autoSpaceDN w:val="0"/>
        <w:adjustRightInd w:val="0"/>
        <w:ind w:firstLine="709"/>
        <w:jc w:val="both"/>
        <w:rPr>
          <w:rFonts w:eastAsia="Calibri"/>
          <w:lang w:eastAsia="en-US"/>
        </w:rPr>
      </w:pPr>
      <w:r w:rsidRPr="00FB4967">
        <w:rPr>
          <w:rFonts w:eastAsia="Calibri"/>
          <w:lang w:eastAsia="en-US"/>
        </w:rPr>
        <w:t xml:space="preserve">V </w:t>
      </w:r>
      <w:r w:rsidRPr="00FB4967">
        <w:rPr>
          <w:rFonts w:eastAsia="Calibri"/>
          <w:vertAlign w:val="subscript"/>
          <w:lang w:eastAsia="en-US"/>
        </w:rPr>
        <w:t>субсидии</w:t>
      </w:r>
      <w:r w:rsidRPr="00FB4967">
        <w:rPr>
          <w:rFonts w:eastAsia="Calibri"/>
          <w:lang w:eastAsia="en-US"/>
        </w:rPr>
        <w:t xml:space="preserve"> - размер субсидии, предоставленной получателю субсидии в отчетном финансовом году;</w:t>
      </w:r>
    </w:p>
    <w:p w:rsidR="00A62726" w:rsidRPr="00FB4967" w:rsidRDefault="00A62726" w:rsidP="009F4663">
      <w:pPr>
        <w:autoSpaceDE w:val="0"/>
        <w:autoSpaceDN w:val="0"/>
        <w:adjustRightInd w:val="0"/>
        <w:ind w:firstLine="709"/>
        <w:jc w:val="both"/>
        <w:rPr>
          <w:rFonts w:eastAsia="Calibri"/>
          <w:lang w:eastAsia="en-US"/>
        </w:rPr>
      </w:pPr>
      <w:r w:rsidRPr="00FB4967">
        <w:rPr>
          <w:rFonts w:eastAsia="Calibri"/>
          <w:lang w:eastAsia="en-US"/>
        </w:rPr>
        <w:t>m - количество показателей, необходимых для достижения результатов предоставления субсидии, по которым не достигнуты значения показателей;</w:t>
      </w:r>
    </w:p>
    <w:p w:rsidR="00A62726" w:rsidRPr="00FB4967" w:rsidRDefault="00A62726" w:rsidP="009F4663">
      <w:pPr>
        <w:autoSpaceDE w:val="0"/>
        <w:autoSpaceDN w:val="0"/>
        <w:adjustRightInd w:val="0"/>
        <w:ind w:firstLine="709"/>
        <w:jc w:val="both"/>
        <w:rPr>
          <w:rFonts w:eastAsia="Calibri"/>
          <w:lang w:eastAsia="en-US"/>
        </w:rPr>
      </w:pPr>
      <w:r w:rsidRPr="00FB4967">
        <w:rPr>
          <w:rFonts w:eastAsia="Calibri"/>
          <w:lang w:eastAsia="en-US"/>
        </w:rPr>
        <w:t>n - общее количество показателей, необходимых для достижения результатов предоставления субсидии;</w:t>
      </w:r>
    </w:p>
    <w:p w:rsidR="00A62726" w:rsidRPr="00FB4967" w:rsidRDefault="00A62726" w:rsidP="009F4663">
      <w:pPr>
        <w:autoSpaceDE w:val="0"/>
        <w:autoSpaceDN w:val="0"/>
        <w:adjustRightInd w:val="0"/>
        <w:ind w:firstLine="709"/>
        <w:jc w:val="both"/>
        <w:rPr>
          <w:rFonts w:eastAsia="Calibri"/>
          <w:lang w:eastAsia="en-US"/>
        </w:rPr>
      </w:pPr>
      <w:r w:rsidRPr="00FB4967">
        <w:rPr>
          <w:rFonts w:eastAsia="Calibri"/>
          <w:lang w:eastAsia="en-US"/>
        </w:rPr>
        <w:t>k - коэффициент возврата субсидии.</w:t>
      </w:r>
    </w:p>
    <w:p w:rsidR="00A62726" w:rsidRPr="00FB4967" w:rsidRDefault="00A62726" w:rsidP="009F4663">
      <w:pPr>
        <w:autoSpaceDE w:val="0"/>
        <w:autoSpaceDN w:val="0"/>
        <w:adjustRightInd w:val="0"/>
        <w:ind w:firstLine="709"/>
        <w:jc w:val="both"/>
        <w:rPr>
          <w:rFonts w:eastAsia="Calibri"/>
          <w:lang w:eastAsia="en-US"/>
        </w:rPr>
      </w:pPr>
      <w:r w:rsidRPr="00FB4967">
        <w:rPr>
          <w:rFonts w:eastAsia="Calibri"/>
          <w:lang w:eastAsia="en-US"/>
        </w:rPr>
        <w:t>Коэффициент возврата субсидии рассчитывается по следующей формуле:</w:t>
      </w:r>
    </w:p>
    <w:p w:rsidR="00A62726" w:rsidRPr="00FB4967" w:rsidRDefault="00A62726" w:rsidP="009F4663">
      <w:pPr>
        <w:autoSpaceDE w:val="0"/>
        <w:autoSpaceDN w:val="0"/>
        <w:adjustRightInd w:val="0"/>
        <w:ind w:firstLine="709"/>
        <w:jc w:val="both"/>
        <w:rPr>
          <w:rFonts w:eastAsia="Calibri"/>
          <w:lang w:eastAsia="en-US"/>
        </w:rPr>
      </w:pPr>
    </w:p>
    <w:p w:rsidR="00A62726" w:rsidRPr="00FB4967" w:rsidRDefault="00A62726" w:rsidP="009F4663">
      <w:pPr>
        <w:autoSpaceDE w:val="0"/>
        <w:autoSpaceDN w:val="0"/>
        <w:adjustRightInd w:val="0"/>
        <w:ind w:firstLine="709"/>
        <w:jc w:val="both"/>
        <w:rPr>
          <w:rFonts w:eastAsia="Calibri"/>
          <w:lang w:eastAsia="en-US"/>
        </w:rPr>
      </w:pPr>
      <w:r w:rsidRPr="00FB4967">
        <w:rPr>
          <w:rFonts w:eastAsia="Calibri"/>
          <w:noProof/>
          <w:position w:val="-12"/>
        </w:rPr>
        <w:drawing>
          <wp:inline distT="0" distB="0" distL="0" distR="0" wp14:anchorId="57AB56AF" wp14:editId="63294CD7">
            <wp:extent cx="1326515" cy="304800"/>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26515" cy="304800"/>
                    </a:xfrm>
                    <a:prstGeom prst="rect">
                      <a:avLst/>
                    </a:prstGeom>
                    <a:noFill/>
                    <a:ln>
                      <a:noFill/>
                    </a:ln>
                  </pic:spPr>
                </pic:pic>
              </a:graphicData>
            </a:graphic>
          </wp:inline>
        </w:drawing>
      </w:r>
    </w:p>
    <w:p w:rsidR="00A62726" w:rsidRPr="00FB4967" w:rsidRDefault="00A62726" w:rsidP="009F4663">
      <w:pPr>
        <w:autoSpaceDE w:val="0"/>
        <w:autoSpaceDN w:val="0"/>
        <w:adjustRightInd w:val="0"/>
        <w:ind w:firstLine="709"/>
        <w:jc w:val="both"/>
        <w:rPr>
          <w:rFonts w:eastAsia="Calibri"/>
          <w:lang w:eastAsia="en-US"/>
        </w:rPr>
      </w:pPr>
    </w:p>
    <w:p w:rsidR="00A62726" w:rsidRPr="00FB4967" w:rsidRDefault="00A62726" w:rsidP="009F4663">
      <w:pPr>
        <w:autoSpaceDE w:val="0"/>
        <w:autoSpaceDN w:val="0"/>
        <w:adjustRightInd w:val="0"/>
        <w:ind w:firstLine="709"/>
        <w:jc w:val="both"/>
        <w:rPr>
          <w:rFonts w:eastAsia="Calibri"/>
          <w:lang w:eastAsia="en-US"/>
        </w:rPr>
      </w:pPr>
      <w:proofErr w:type="spellStart"/>
      <w:r w:rsidRPr="00FB4967">
        <w:rPr>
          <w:rFonts w:eastAsia="Calibri"/>
          <w:lang w:eastAsia="en-US"/>
        </w:rPr>
        <w:t>D</w:t>
      </w:r>
      <w:r w:rsidRPr="00FB4967">
        <w:rPr>
          <w:rFonts w:eastAsia="Calibri"/>
          <w:vertAlign w:val="subscript"/>
          <w:lang w:eastAsia="en-US"/>
        </w:rPr>
        <w:t>i</w:t>
      </w:r>
      <w:proofErr w:type="spellEnd"/>
      <w:r w:rsidRPr="00FB4967">
        <w:rPr>
          <w:rFonts w:eastAsia="Calibri"/>
          <w:lang w:eastAsia="en-US"/>
        </w:rPr>
        <w:t xml:space="preserve"> - индекс, отражающий уровень недостижения значения i-</w:t>
      </w:r>
      <w:proofErr w:type="spellStart"/>
      <w:r w:rsidRPr="00FB4967">
        <w:rPr>
          <w:rFonts w:eastAsia="Calibri"/>
          <w:lang w:eastAsia="en-US"/>
        </w:rPr>
        <w:t>го</w:t>
      </w:r>
      <w:proofErr w:type="spellEnd"/>
      <w:r w:rsidRPr="00FB4967">
        <w:rPr>
          <w:rFonts w:eastAsia="Calibri"/>
          <w:lang w:eastAsia="en-US"/>
        </w:rPr>
        <w:t xml:space="preserve"> показателя, необходимого для достижения результатов предоставления субсидии.</w:t>
      </w:r>
    </w:p>
    <w:p w:rsidR="00A62726" w:rsidRPr="00FB4967" w:rsidRDefault="00A62726" w:rsidP="009F4663">
      <w:pPr>
        <w:autoSpaceDE w:val="0"/>
        <w:autoSpaceDN w:val="0"/>
        <w:adjustRightInd w:val="0"/>
        <w:ind w:firstLine="709"/>
        <w:jc w:val="both"/>
        <w:rPr>
          <w:rFonts w:eastAsia="Calibri"/>
          <w:lang w:eastAsia="en-US"/>
        </w:rPr>
      </w:pPr>
      <w:r w:rsidRPr="00FB4967">
        <w:rPr>
          <w:rFonts w:eastAsia="Calibri"/>
          <w:lang w:eastAsia="en-US"/>
        </w:rPr>
        <w:t>При расчете коэффициента возврата субсидии используются только положительные значения индекса, отражающего уровень недостижения i-</w:t>
      </w:r>
      <w:proofErr w:type="spellStart"/>
      <w:r w:rsidRPr="00FB4967">
        <w:rPr>
          <w:rFonts w:eastAsia="Calibri"/>
          <w:lang w:eastAsia="en-US"/>
        </w:rPr>
        <w:t>го</w:t>
      </w:r>
      <w:proofErr w:type="spellEnd"/>
      <w:r w:rsidRPr="00FB4967">
        <w:rPr>
          <w:rFonts w:eastAsia="Calibri"/>
          <w:lang w:eastAsia="en-US"/>
        </w:rPr>
        <w:t xml:space="preserve"> показателя, необходимого для достижения результатов предоставления субсидии.</w:t>
      </w:r>
    </w:p>
    <w:p w:rsidR="00A62726" w:rsidRPr="00FB4967" w:rsidRDefault="00A62726" w:rsidP="009F4663">
      <w:pPr>
        <w:autoSpaceDE w:val="0"/>
        <w:autoSpaceDN w:val="0"/>
        <w:adjustRightInd w:val="0"/>
        <w:ind w:firstLine="709"/>
        <w:jc w:val="both"/>
        <w:rPr>
          <w:rFonts w:eastAsia="Calibri"/>
          <w:lang w:eastAsia="en-US"/>
        </w:rPr>
      </w:pPr>
      <w:r w:rsidRPr="00FB4967">
        <w:rPr>
          <w:rFonts w:eastAsia="Calibri"/>
          <w:lang w:eastAsia="en-US"/>
        </w:rPr>
        <w:t>Индекс, отражающий уровень недостижения значения i-</w:t>
      </w:r>
      <w:proofErr w:type="spellStart"/>
      <w:r w:rsidRPr="00FB4967">
        <w:rPr>
          <w:rFonts w:eastAsia="Calibri"/>
          <w:lang w:eastAsia="en-US"/>
        </w:rPr>
        <w:t>го</w:t>
      </w:r>
      <w:proofErr w:type="spellEnd"/>
      <w:r w:rsidRPr="00FB4967">
        <w:rPr>
          <w:rFonts w:eastAsia="Calibri"/>
          <w:lang w:eastAsia="en-US"/>
        </w:rPr>
        <w:t xml:space="preserve"> показателя, необходимого для достижения результатов предоставления субсидии, определяется:</w:t>
      </w:r>
    </w:p>
    <w:p w:rsidR="00A62726" w:rsidRPr="00FB4967" w:rsidRDefault="00A62726" w:rsidP="009F4663">
      <w:pPr>
        <w:autoSpaceDE w:val="0"/>
        <w:autoSpaceDN w:val="0"/>
        <w:adjustRightInd w:val="0"/>
        <w:ind w:firstLine="709"/>
        <w:jc w:val="both"/>
        <w:rPr>
          <w:rFonts w:eastAsia="Calibri"/>
          <w:lang w:eastAsia="en-US"/>
        </w:rPr>
      </w:pPr>
      <w:r w:rsidRPr="00FB4967">
        <w:rPr>
          <w:rFonts w:eastAsia="Calibri"/>
          <w:lang w:eastAsia="en-US"/>
        </w:rPr>
        <w:t>1) для показателей, по которым большее значение фактически достигнутого значения отражает большую эффективность использования субсидии, - по следующей формуле:</w:t>
      </w:r>
    </w:p>
    <w:p w:rsidR="00A62726" w:rsidRPr="00FB4967" w:rsidRDefault="00A62726" w:rsidP="009F4663">
      <w:pPr>
        <w:autoSpaceDE w:val="0"/>
        <w:autoSpaceDN w:val="0"/>
        <w:adjustRightInd w:val="0"/>
        <w:ind w:firstLine="709"/>
        <w:jc w:val="both"/>
        <w:rPr>
          <w:rFonts w:eastAsia="Calibri"/>
          <w:lang w:eastAsia="en-US"/>
        </w:rPr>
      </w:pPr>
    </w:p>
    <w:p w:rsidR="00A62726" w:rsidRPr="00FB4967" w:rsidRDefault="00A62726" w:rsidP="009F4663">
      <w:pPr>
        <w:autoSpaceDE w:val="0"/>
        <w:autoSpaceDN w:val="0"/>
        <w:adjustRightInd w:val="0"/>
        <w:ind w:firstLine="709"/>
        <w:jc w:val="both"/>
        <w:rPr>
          <w:rFonts w:eastAsia="Calibri"/>
          <w:lang w:eastAsia="en-US"/>
        </w:rPr>
      </w:pPr>
      <w:proofErr w:type="spellStart"/>
      <w:r w:rsidRPr="00FB4967">
        <w:rPr>
          <w:rFonts w:eastAsia="Calibri"/>
          <w:lang w:eastAsia="en-US"/>
        </w:rPr>
        <w:t>D</w:t>
      </w:r>
      <w:r w:rsidRPr="00FB4967">
        <w:rPr>
          <w:rFonts w:eastAsia="Calibri"/>
          <w:vertAlign w:val="subscript"/>
          <w:lang w:eastAsia="en-US"/>
        </w:rPr>
        <w:t>i</w:t>
      </w:r>
      <w:proofErr w:type="spellEnd"/>
      <w:r w:rsidRPr="00FB4967">
        <w:rPr>
          <w:rFonts w:eastAsia="Calibri"/>
          <w:lang w:eastAsia="en-US"/>
        </w:rPr>
        <w:t xml:space="preserve"> = 1 - </w:t>
      </w:r>
      <w:proofErr w:type="spellStart"/>
      <w:r w:rsidRPr="00FB4967">
        <w:rPr>
          <w:rFonts w:eastAsia="Calibri"/>
          <w:lang w:eastAsia="en-US"/>
        </w:rPr>
        <w:t>T</w:t>
      </w:r>
      <w:r w:rsidRPr="00FB4967">
        <w:rPr>
          <w:rFonts w:eastAsia="Calibri"/>
          <w:vertAlign w:val="subscript"/>
          <w:lang w:eastAsia="en-US"/>
        </w:rPr>
        <w:t>i</w:t>
      </w:r>
      <w:proofErr w:type="spellEnd"/>
      <w:r w:rsidRPr="00FB4967">
        <w:rPr>
          <w:rFonts w:eastAsia="Calibri"/>
          <w:lang w:eastAsia="en-US"/>
        </w:rPr>
        <w:t xml:space="preserve"> / </w:t>
      </w:r>
      <w:proofErr w:type="spellStart"/>
      <w:r w:rsidRPr="00FB4967">
        <w:rPr>
          <w:rFonts w:eastAsia="Calibri"/>
          <w:lang w:eastAsia="en-US"/>
        </w:rPr>
        <w:t>S</w:t>
      </w:r>
      <w:r w:rsidRPr="00FB4967">
        <w:rPr>
          <w:rFonts w:eastAsia="Calibri"/>
          <w:vertAlign w:val="subscript"/>
          <w:lang w:eastAsia="en-US"/>
        </w:rPr>
        <w:t>i</w:t>
      </w:r>
      <w:proofErr w:type="spellEnd"/>
      <w:r w:rsidRPr="00FB4967">
        <w:rPr>
          <w:rFonts w:eastAsia="Calibri"/>
          <w:lang w:eastAsia="en-US"/>
        </w:rPr>
        <w:t>, где:</w:t>
      </w:r>
    </w:p>
    <w:p w:rsidR="00A62726" w:rsidRPr="00FB4967" w:rsidRDefault="00A62726" w:rsidP="009F4663">
      <w:pPr>
        <w:autoSpaceDE w:val="0"/>
        <w:autoSpaceDN w:val="0"/>
        <w:adjustRightInd w:val="0"/>
        <w:ind w:firstLine="709"/>
        <w:jc w:val="both"/>
        <w:rPr>
          <w:rFonts w:eastAsia="Calibri"/>
          <w:lang w:eastAsia="en-US"/>
        </w:rPr>
      </w:pPr>
    </w:p>
    <w:p w:rsidR="00A62726" w:rsidRPr="00FB4967" w:rsidRDefault="00A62726" w:rsidP="009F4663">
      <w:pPr>
        <w:autoSpaceDE w:val="0"/>
        <w:autoSpaceDN w:val="0"/>
        <w:adjustRightInd w:val="0"/>
        <w:ind w:firstLine="709"/>
        <w:jc w:val="both"/>
        <w:rPr>
          <w:rFonts w:eastAsia="Calibri"/>
          <w:lang w:eastAsia="en-US"/>
        </w:rPr>
      </w:pPr>
      <w:proofErr w:type="spellStart"/>
      <w:r w:rsidRPr="00FB4967">
        <w:rPr>
          <w:rFonts w:eastAsia="Calibri"/>
          <w:lang w:eastAsia="en-US"/>
        </w:rPr>
        <w:t>T</w:t>
      </w:r>
      <w:r w:rsidRPr="00FB4967">
        <w:rPr>
          <w:rFonts w:eastAsia="Calibri"/>
          <w:vertAlign w:val="subscript"/>
          <w:lang w:eastAsia="en-US"/>
        </w:rPr>
        <w:t>i</w:t>
      </w:r>
      <w:proofErr w:type="spellEnd"/>
      <w:r w:rsidRPr="00FB4967">
        <w:rPr>
          <w:rFonts w:eastAsia="Calibri"/>
          <w:lang w:eastAsia="en-US"/>
        </w:rPr>
        <w:t xml:space="preserve"> - фактически достигнутое значение i-</w:t>
      </w:r>
      <w:proofErr w:type="spellStart"/>
      <w:r w:rsidRPr="00FB4967">
        <w:rPr>
          <w:rFonts w:eastAsia="Calibri"/>
          <w:lang w:eastAsia="en-US"/>
        </w:rPr>
        <w:t>го</w:t>
      </w:r>
      <w:proofErr w:type="spellEnd"/>
      <w:r w:rsidRPr="00FB4967">
        <w:rPr>
          <w:rFonts w:eastAsia="Calibri"/>
          <w:lang w:eastAsia="en-US"/>
        </w:rPr>
        <w:t xml:space="preserve"> показателя, необходимого для достижения результатов предоставления субсидии, на отчетную дату;</w:t>
      </w:r>
    </w:p>
    <w:p w:rsidR="00A62726" w:rsidRPr="00FB4967" w:rsidRDefault="00A62726" w:rsidP="009F4663">
      <w:pPr>
        <w:autoSpaceDE w:val="0"/>
        <w:autoSpaceDN w:val="0"/>
        <w:adjustRightInd w:val="0"/>
        <w:ind w:firstLine="709"/>
        <w:jc w:val="both"/>
        <w:rPr>
          <w:rFonts w:eastAsia="Calibri"/>
          <w:lang w:eastAsia="en-US"/>
        </w:rPr>
      </w:pPr>
      <w:proofErr w:type="spellStart"/>
      <w:r w:rsidRPr="00FB4967">
        <w:rPr>
          <w:rFonts w:eastAsia="Calibri"/>
          <w:lang w:eastAsia="en-US"/>
        </w:rPr>
        <w:t>S</w:t>
      </w:r>
      <w:r w:rsidRPr="00FB4967">
        <w:rPr>
          <w:rFonts w:eastAsia="Calibri"/>
          <w:vertAlign w:val="subscript"/>
          <w:lang w:eastAsia="en-US"/>
        </w:rPr>
        <w:t>i</w:t>
      </w:r>
      <w:proofErr w:type="spellEnd"/>
      <w:r w:rsidRPr="00FB4967">
        <w:rPr>
          <w:rFonts w:eastAsia="Calibri"/>
          <w:lang w:eastAsia="en-US"/>
        </w:rPr>
        <w:t xml:space="preserve"> - плановое значение i-</w:t>
      </w:r>
      <w:proofErr w:type="spellStart"/>
      <w:r w:rsidRPr="00FB4967">
        <w:rPr>
          <w:rFonts w:eastAsia="Calibri"/>
          <w:lang w:eastAsia="en-US"/>
        </w:rPr>
        <w:t>го</w:t>
      </w:r>
      <w:proofErr w:type="spellEnd"/>
      <w:r w:rsidRPr="00FB4967">
        <w:rPr>
          <w:rFonts w:eastAsia="Calibri"/>
          <w:lang w:eastAsia="en-US"/>
        </w:rPr>
        <w:t xml:space="preserve"> показателя, необходимого для достижения результатов предоставления субсидии, установленное соглашением о предоставлении субсидии, заключенным между органом местного самоуправления и получателем субсидии;</w:t>
      </w:r>
    </w:p>
    <w:p w:rsidR="00A62726" w:rsidRPr="00FB4967" w:rsidRDefault="00A62726" w:rsidP="009F4663">
      <w:pPr>
        <w:autoSpaceDE w:val="0"/>
        <w:autoSpaceDN w:val="0"/>
        <w:adjustRightInd w:val="0"/>
        <w:ind w:firstLine="709"/>
        <w:jc w:val="both"/>
        <w:rPr>
          <w:rFonts w:eastAsia="Calibri"/>
          <w:lang w:eastAsia="en-US"/>
        </w:rPr>
      </w:pPr>
      <w:r w:rsidRPr="00FB4967">
        <w:rPr>
          <w:rFonts w:eastAsia="Calibri"/>
          <w:lang w:eastAsia="en-US"/>
        </w:rPr>
        <w:t>2) для показателей, по которым большее значение фактически достигнутого значения отражает меньшую эффективность использования субсидии, - по следующей формуле:</w:t>
      </w:r>
    </w:p>
    <w:p w:rsidR="00A62726" w:rsidRPr="00FB4967" w:rsidRDefault="00A62726" w:rsidP="009F4663">
      <w:pPr>
        <w:autoSpaceDE w:val="0"/>
        <w:autoSpaceDN w:val="0"/>
        <w:adjustRightInd w:val="0"/>
        <w:ind w:firstLine="709"/>
        <w:jc w:val="both"/>
        <w:rPr>
          <w:rFonts w:eastAsia="Calibri"/>
          <w:lang w:eastAsia="en-US"/>
        </w:rPr>
      </w:pPr>
    </w:p>
    <w:p w:rsidR="00A62726" w:rsidRDefault="00A62726" w:rsidP="009F4663">
      <w:pPr>
        <w:widowControl w:val="0"/>
        <w:tabs>
          <w:tab w:val="left" w:pos="5103"/>
        </w:tabs>
        <w:autoSpaceDE w:val="0"/>
        <w:autoSpaceDN w:val="0"/>
        <w:ind w:firstLine="709"/>
        <w:jc w:val="both"/>
        <w:outlineLvl w:val="0"/>
        <w:rPr>
          <w:rFonts w:eastAsia="Calibri"/>
          <w:lang w:eastAsia="en-US"/>
        </w:rPr>
      </w:pPr>
      <w:proofErr w:type="spellStart"/>
      <w:r w:rsidRPr="00FB4967">
        <w:rPr>
          <w:rFonts w:eastAsia="Calibri"/>
          <w:lang w:eastAsia="en-US"/>
        </w:rPr>
        <w:t>D</w:t>
      </w:r>
      <w:r w:rsidRPr="00FB4967">
        <w:rPr>
          <w:rFonts w:eastAsia="Calibri"/>
          <w:vertAlign w:val="subscript"/>
          <w:lang w:eastAsia="en-US"/>
        </w:rPr>
        <w:t>i</w:t>
      </w:r>
      <w:proofErr w:type="spellEnd"/>
      <w:r w:rsidRPr="00FB4967">
        <w:rPr>
          <w:rFonts w:eastAsia="Calibri"/>
          <w:lang w:eastAsia="en-US"/>
        </w:rPr>
        <w:t xml:space="preserve"> = 1 - </w:t>
      </w:r>
      <w:proofErr w:type="spellStart"/>
      <w:r w:rsidRPr="00FB4967">
        <w:rPr>
          <w:rFonts w:eastAsia="Calibri"/>
          <w:lang w:eastAsia="en-US"/>
        </w:rPr>
        <w:t>S</w:t>
      </w:r>
      <w:r w:rsidRPr="00FB4967">
        <w:rPr>
          <w:rFonts w:eastAsia="Calibri"/>
          <w:vertAlign w:val="subscript"/>
          <w:lang w:eastAsia="en-US"/>
        </w:rPr>
        <w:t>i</w:t>
      </w:r>
      <w:proofErr w:type="spellEnd"/>
      <w:r w:rsidRPr="00FB4967">
        <w:rPr>
          <w:rFonts w:eastAsia="Calibri"/>
          <w:lang w:eastAsia="en-US"/>
        </w:rPr>
        <w:t xml:space="preserve"> / </w:t>
      </w:r>
      <w:proofErr w:type="spellStart"/>
      <w:r w:rsidRPr="00FB4967">
        <w:rPr>
          <w:rFonts w:eastAsia="Calibri"/>
          <w:lang w:eastAsia="en-US"/>
        </w:rPr>
        <w:t>T</w:t>
      </w:r>
      <w:r w:rsidRPr="00FB4967">
        <w:rPr>
          <w:rFonts w:eastAsia="Calibri"/>
          <w:vertAlign w:val="subscript"/>
          <w:lang w:eastAsia="en-US"/>
        </w:rPr>
        <w:t>i</w:t>
      </w:r>
      <w:proofErr w:type="spellEnd"/>
      <w:r w:rsidRPr="00FB4967">
        <w:rPr>
          <w:rFonts w:eastAsia="Calibri"/>
          <w:lang w:eastAsia="en-US"/>
        </w:rPr>
        <w:t>.</w:t>
      </w:r>
    </w:p>
    <w:p w:rsidR="00A62726" w:rsidRDefault="00A62726" w:rsidP="009F4663">
      <w:pPr>
        <w:widowControl w:val="0"/>
        <w:tabs>
          <w:tab w:val="left" w:pos="5103"/>
        </w:tabs>
        <w:autoSpaceDE w:val="0"/>
        <w:autoSpaceDN w:val="0"/>
        <w:ind w:firstLine="709"/>
        <w:jc w:val="both"/>
        <w:outlineLvl w:val="0"/>
        <w:rPr>
          <w:rFonts w:eastAsia="Calibri"/>
          <w:lang w:eastAsia="en-US"/>
        </w:rPr>
      </w:pPr>
    </w:p>
    <w:p w:rsidR="00A62726" w:rsidRDefault="00A62726" w:rsidP="009F4663">
      <w:pPr>
        <w:widowControl w:val="0"/>
        <w:tabs>
          <w:tab w:val="left" w:pos="5103"/>
        </w:tabs>
        <w:autoSpaceDE w:val="0"/>
        <w:autoSpaceDN w:val="0"/>
        <w:ind w:firstLine="709"/>
        <w:jc w:val="both"/>
        <w:outlineLvl w:val="0"/>
        <w:rPr>
          <w:rFonts w:eastAsia="Calibri"/>
          <w:lang w:eastAsia="en-US"/>
        </w:rPr>
      </w:pPr>
    </w:p>
    <w:p w:rsidR="00A62726" w:rsidRDefault="00A62726" w:rsidP="00A62726">
      <w:pPr>
        <w:widowControl w:val="0"/>
        <w:tabs>
          <w:tab w:val="left" w:pos="5103"/>
        </w:tabs>
        <w:autoSpaceDE w:val="0"/>
        <w:autoSpaceDN w:val="0"/>
        <w:outlineLvl w:val="0"/>
      </w:pPr>
    </w:p>
    <w:p w:rsidR="00A62726" w:rsidRDefault="00A62726" w:rsidP="00A62726">
      <w:pPr>
        <w:widowControl w:val="0"/>
        <w:tabs>
          <w:tab w:val="left" w:pos="5103"/>
        </w:tabs>
        <w:autoSpaceDE w:val="0"/>
        <w:autoSpaceDN w:val="0"/>
        <w:outlineLvl w:val="0"/>
      </w:pPr>
    </w:p>
    <w:p w:rsidR="00A62726" w:rsidRDefault="00A62726" w:rsidP="00A62726">
      <w:pPr>
        <w:widowControl w:val="0"/>
        <w:tabs>
          <w:tab w:val="left" w:pos="5103"/>
        </w:tabs>
        <w:autoSpaceDE w:val="0"/>
        <w:autoSpaceDN w:val="0"/>
        <w:outlineLvl w:val="0"/>
      </w:pPr>
    </w:p>
    <w:p w:rsidR="00A62726" w:rsidRDefault="00A62726" w:rsidP="00A62726">
      <w:pPr>
        <w:widowControl w:val="0"/>
        <w:tabs>
          <w:tab w:val="left" w:pos="5103"/>
        </w:tabs>
        <w:autoSpaceDE w:val="0"/>
        <w:autoSpaceDN w:val="0"/>
        <w:outlineLvl w:val="0"/>
      </w:pPr>
    </w:p>
    <w:p w:rsidR="00A62726" w:rsidRDefault="00A62726" w:rsidP="00A62726">
      <w:pPr>
        <w:widowControl w:val="0"/>
        <w:tabs>
          <w:tab w:val="left" w:pos="5103"/>
        </w:tabs>
        <w:autoSpaceDE w:val="0"/>
        <w:autoSpaceDN w:val="0"/>
        <w:outlineLvl w:val="0"/>
      </w:pPr>
    </w:p>
    <w:p w:rsidR="00A62726" w:rsidRDefault="00A62726" w:rsidP="00A62726">
      <w:pPr>
        <w:widowControl w:val="0"/>
        <w:tabs>
          <w:tab w:val="left" w:pos="5103"/>
        </w:tabs>
        <w:autoSpaceDE w:val="0"/>
        <w:autoSpaceDN w:val="0"/>
        <w:outlineLvl w:val="0"/>
      </w:pPr>
    </w:p>
    <w:p w:rsidR="00A62726" w:rsidRDefault="00A62726" w:rsidP="00A62726">
      <w:pPr>
        <w:widowControl w:val="0"/>
        <w:tabs>
          <w:tab w:val="left" w:pos="5103"/>
        </w:tabs>
        <w:autoSpaceDE w:val="0"/>
        <w:autoSpaceDN w:val="0"/>
        <w:outlineLvl w:val="0"/>
      </w:pPr>
    </w:p>
    <w:p w:rsidR="00A62726" w:rsidRDefault="00A62726" w:rsidP="00A62726">
      <w:pPr>
        <w:widowControl w:val="0"/>
        <w:tabs>
          <w:tab w:val="left" w:pos="5103"/>
        </w:tabs>
        <w:autoSpaceDE w:val="0"/>
        <w:autoSpaceDN w:val="0"/>
        <w:outlineLvl w:val="0"/>
      </w:pPr>
    </w:p>
    <w:p w:rsidR="00A62726" w:rsidRDefault="00A62726" w:rsidP="00A62726">
      <w:pPr>
        <w:widowControl w:val="0"/>
        <w:tabs>
          <w:tab w:val="left" w:pos="5103"/>
        </w:tabs>
        <w:autoSpaceDE w:val="0"/>
        <w:autoSpaceDN w:val="0"/>
        <w:outlineLvl w:val="0"/>
      </w:pPr>
    </w:p>
    <w:p w:rsidR="00A62726" w:rsidRDefault="00A62726" w:rsidP="00A62726">
      <w:pPr>
        <w:widowControl w:val="0"/>
        <w:tabs>
          <w:tab w:val="left" w:pos="5103"/>
        </w:tabs>
        <w:autoSpaceDE w:val="0"/>
        <w:autoSpaceDN w:val="0"/>
        <w:outlineLvl w:val="0"/>
      </w:pPr>
    </w:p>
    <w:p w:rsidR="00A62726" w:rsidRDefault="00A62726" w:rsidP="00A62726">
      <w:pPr>
        <w:widowControl w:val="0"/>
        <w:tabs>
          <w:tab w:val="left" w:pos="5103"/>
        </w:tabs>
        <w:autoSpaceDE w:val="0"/>
        <w:autoSpaceDN w:val="0"/>
        <w:outlineLvl w:val="0"/>
      </w:pPr>
    </w:p>
    <w:p w:rsidR="00A62726" w:rsidRDefault="00A62726" w:rsidP="00A62726">
      <w:pPr>
        <w:widowControl w:val="0"/>
        <w:tabs>
          <w:tab w:val="left" w:pos="5103"/>
        </w:tabs>
        <w:autoSpaceDE w:val="0"/>
        <w:autoSpaceDN w:val="0"/>
        <w:outlineLvl w:val="0"/>
      </w:pPr>
    </w:p>
    <w:p w:rsidR="00A62726" w:rsidRDefault="00A62726" w:rsidP="00A62726">
      <w:pPr>
        <w:widowControl w:val="0"/>
        <w:tabs>
          <w:tab w:val="left" w:pos="5103"/>
        </w:tabs>
        <w:autoSpaceDE w:val="0"/>
        <w:autoSpaceDN w:val="0"/>
        <w:outlineLvl w:val="0"/>
      </w:pPr>
    </w:p>
    <w:p w:rsidR="00A62726" w:rsidRDefault="00A62726" w:rsidP="00A62726">
      <w:pPr>
        <w:widowControl w:val="0"/>
        <w:tabs>
          <w:tab w:val="left" w:pos="5103"/>
        </w:tabs>
        <w:autoSpaceDE w:val="0"/>
        <w:autoSpaceDN w:val="0"/>
        <w:outlineLvl w:val="0"/>
      </w:pPr>
    </w:p>
    <w:p w:rsidR="00A62726" w:rsidRDefault="00A62726" w:rsidP="00A62726">
      <w:pPr>
        <w:widowControl w:val="0"/>
        <w:tabs>
          <w:tab w:val="left" w:pos="5103"/>
        </w:tabs>
        <w:autoSpaceDE w:val="0"/>
        <w:autoSpaceDN w:val="0"/>
        <w:outlineLvl w:val="0"/>
      </w:pPr>
    </w:p>
    <w:p w:rsidR="00A62726" w:rsidRDefault="00A62726" w:rsidP="00A62726">
      <w:pPr>
        <w:widowControl w:val="0"/>
        <w:tabs>
          <w:tab w:val="left" w:pos="5103"/>
        </w:tabs>
        <w:autoSpaceDE w:val="0"/>
        <w:autoSpaceDN w:val="0"/>
        <w:outlineLvl w:val="0"/>
      </w:pPr>
    </w:p>
    <w:p w:rsidR="00A62726" w:rsidRDefault="00A62726" w:rsidP="00A62726">
      <w:pPr>
        <w:widowControl w:val="0"/>
        <w:tabs>
          <w:tab w:val="left" w:pos="5103"/>
        </w:tabs>
        <w:autoSpaceDE w:val="0"/>
        <w:autoSpaceDN w:val="0"/>
        <w:outlineLvl w:val="0"/>
      </w:pPr>
    </w:p>
    <w:p w:rsidR="00F80DCB" w:rsidRDefault="00F80DCB" w:rsidP="00A62726">
      <w:pPr>
        <w:widowControl w:val="0"/>
        <w:spacing w:after="360"/>
        <w:ind w:left="4900" w:firstLine="2840"/>
        <w:jc w:val="both"/>
        <w:rPr>
          <w:lang w:bidi="ru-RU"/>
        </w:rPr>
      </w:pPr>
    </w:p>
    <w:p w:rsidR="00F80DCB" w:rsidRDefault="00F80DCB" w:rsidP="00A62726">
      <w:pPr>
        <w:widowControl w:val="0"/>
        <w:spacing w:after="360"/>
        <w:ind w:left="4900" w:firstLine="2840"/>
        <w:jc w:val="both"/>
        <w:rPr>
          <w:lang w:bidi="ru-RU"/>
        </w:rPr>
      </w:pPr>
    </w:p>
    <w:p w:rsidR="00F80DCB" w:rsidRDefault="00F80DCB" w:rsidP="00A62726">
      <w:pPr>
        <w:widowControl w:val="0"/>
        <w:spacing w:after="360"/>
        <w:ind w:left="4900" w:firstLine="2840"/>
        <w:jc w:val="both"/>
        <w:rPr>
          <w:lang w:bidi="ru-RU"/>
        </w:rPr>
      </w:pPr>
    </w:p>
    <w:p w:rsidR="00F80DCB" w:rsidRDefault="00F80DCB" w:rsidP="00A62726">
      <w:pPr>
        <w:widowControl w:val="0"/>
        <w:spacing w:after="360"/>
        <w:ind w:left="4900" w:firstLine="2840"/>
        <w:jc w:val="both"/>
        <w:rPr>
          <w:lang w:bidi="ru-RU"/>
        </w:rPr>
      </w:pPr>
    </w:p>
    <w:p w:rsidR="00F80DCB" w:rsidRDefault="00F80DCB" w:rsidP="00A62726">
      <w:pPr>
        <w:widowControl w:val="0"/>
        <w:spacing w:after="360"/>
        <w:ind w:left="4900" w:firstLine="2840"/>
        <w:jc w:val="both"/>
        <w:rPr>
          <w:lang w:bidi="ru-RU"/>
        </w:rPr>
      </w:pPr>
    </w:p>
    <w:p w:rsidR="00F80DCB" w:rsidRDefault="00F80DCB" w:rsidP="00A62726">
      <w:pPr>
        <w:widowControl w:val="0"/>
        <w:spacing w:after="360"/>
        <w:ind w:left="4900" w:firstLine="2840"/>
        <w:jc w:val="both"/>
        <w:rPr>
          <w:lang w:bidi="ru-RU"/>
        </w:rPr>
      </w:pPr>
    </w:p>
    <w:p w:rsidR="00A62726" w:rsidRPr="00F80DCB" w:rsidRDefault="00A62726" w:rsidP="00F80DCB">
      <w:pPr>
        <w:widowControl w:val="0"/>
        <w:spacing w:after="360"/>
        <w:ind w:left="4900"/>
        <w:jc w:val="both"/>
        <w:rPr>
          <w:sz w:val="20"/>
          <w:szCs w:val="20"/>
          <w:lang w:bidi="ru-RU"/>
        </w:rPr>
      </w:pPr>
      <w:r w:rsidRPr="00F80DCB">
        <w:rPr>
          <w:sz w:val="20"/>
          <w:szCs w:val="20"/>
          <w:lang w:bidi="ru-RU"/>
        </w:rPr>
        <w:t xml:space="preserve">Приложение №1 к Положению о предоставлении субсидий на поддержку приоритетных направлений агропромышленного комплекса, источником финансового обеспечения которых являются средства федерального </w:t>
      </w:r>
      <w:r w:rsidR="00F80DCB" w:rsidRPr="00F80DCB">
        <w:rPr>
          <w:sz w:val="20"/>
          <w:szCs w:val="20"/>
          <w:lang w:bidi="ru-RU"/>
        </w:rPr>
        <w:t>и областного</w:t>
      </w:r>
      <w:r w:rsidRPr="00F80DCB">
        <w:rPr>
          <w:sz w:val="20"/>
          <w:szCs w:val="20"/>
          <w:lang w:bidi="ru-RU"/>
        </w:rPr>
        <w:t xml:space="preserve"> бюджетов</w:t>
      </w:r>
    </w:p>
    <w:p w:rsidR="00A62726" w:rsidRDefault="00A62726" w:rsidP="00A62726">
      <w:pPr>
        <w:widowControl w:val="0"/>
        <w:tabs>
          <w:tab w:val="left" w:pos="5103"/>
        </w:tabs>
        <w:autoSpaceDE w:val="0"/>
        <w:autoSpaceDN w:val="0"/>
        <w:ind w:left="4820"/>
        <w:jc w:val="right"/>
        <w:outlineLvl w:val="0"/>
      </w:pPr>
    </w:p>
    <w:p w:rsidR="00A62726" w:rsidRDefault="00A62726" w:rsidP="00A6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rPr>
      </w:pPr>
    </w:p>
    <w:p w:rsidR="00A62726" w:rsidRDefault="00A62726" w:rsidP="00A6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rPr>
      </w:pPr>
    </w:p>
    <w:p w:rsidR="00A62726" w:rsidRPr="004E5542" w:rsidRDefault="00A62726" w:rsidP="00A6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rPr>
      </w:pPr>
      <w:r w:rsidRPr="004E5542">
        <w:rPr>
          <w:rFonts w:ascii="PT Astra Serif" w:hAnsi="PT Astra Serif" w:cs="Courier New"/>
        </w:rPr>
        <w:t>Форма</w:t>
      </w:r>
    </w:p>
    <w:p w:rsidR="00A62726" w:rsidRPr="004E5542" w:rsidRDefault="00A62726" w:rsidP="00A6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rPr>
      </w:pPr>
      <w:r w:rsidRPr="004E5542">
        <w:rPr>
          <w:rFonts w:ascii="PT Astra Serif" w:hAnsi="PT Astra Serif" w:cs="Courier New"/>
        </w:rPr>
        <w:t> </w:t>
      </w:r>
    </w:p>
    <w:p w:rsidR="00A62726" w:rsidRPr="004E5542" w:rsidRDefault="00A62726" w:rsidP="00A6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rPr>
      </w:pPr>
      <w:r w:rsidRPr="004E5542">
        <w:rPr>
          <w:rFonts w:ascii="PT Astra Serif" w:hAnsi="PT Astra Serif" w:cs="Courier New"/>
        </w:rPr>
        <w:t>Отчет о фактически произведенных затратах на производство</w:t>
      </w:r>
    </w:p>
    <w:p w:rsidR="00A62726" w:rsidRPr="004E5542" w:rsidRDefault="00A62726" w:rsidP="00A6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rPr>
      </w:pPr>
      <w:r w:rsidRPr="004E5542">
        <w:rPr>
          <w:rFonts w:ascii="PT Astra Serif" w:hAnsi="PT Astra Serif" w:cs="Courier New"/>
        </w:rPr>
        <w:t>молока в 20__ году</w:t>
      </w:r>
    </w:p>
    <w:p w:rsidR="00A62726" w:rsidRPr="004E5542" w:rsidRDefault="00A62726" w:rsidP="00A6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rPr>
      </w:pPr>
      <w:r w:rsidRPr="004E5542">
        <w:rPr>
          <w:rFonts w:ascii="PT Astra Serif" w:hAnsi="PT Astra Serif" w:cs="Courier New"/>
        </w:rPr>
        <w:t>по __________________________________________</w:t>
      </w:r>
    </w:p>
    <w:p w:rsidR="00A62726" w:rsidRPr="004E5542" w:rsidRDefault="00A62726" w:rsidP="00A6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rPr>
      </w:pPr>
      <w:r w:rsidRPr="004E5542">
        <w:rPr>
          <w:rFonts w:ascii="PT Astra Serif" w:hAnsi="PT Astra Serif" w:cs="Courier New"/>
        </w:rPr>
        <w:t>(Получатель субсидии, ИНН)</w:t>
      </w:r>
    </w:p>
    <w:p w:rsidR="00A62726" w:rsidRPr="004E5542" w:rsidRDefault="00A62726" w:rsidP="00A62726">
      <w:pPr>
        <w:spacing w:line="288" w:lineRule="atLeast"/>
        <w:jc w:val="both"/>
        <w:rPr>
          <w:rFonts w:ascii="PT Astra Serif" w:hAnsi="PT Astra Serif"/>
        </w:rPr>
      </w:pPr>
      <w:r w:rsidRPr="004E5542">
        <w:rPr>
          <w:rFonts w:ascii="PT Astra Serif" w:hAnsi="PT Astra Serif"/>
        </w:rPr>
        <w:t xml:space="preserve">  </w:t>
      </w:r>
    </w:p>
    <w:tbl>
      <w:tblPr>
        <w:tblW w:w="9015" w:type="dxa"/>
        <w:tblInd w:w="15" w:type="dxa"/>
        <w:tblCellMar>
          <w:left w:w="0" w:type="dxa"/>
          <w:right w:w="0" w:type="dxa"/>
        </w:tblCellMar>
        <w:tblLook w:val="04A0" w:firstRow="1" w:lastRow="0" w:firstColumn="1" w:lastColumn="0" w:noHBand="0" w:noVBand="1"/>
      </w:tblPr>
      <w:tblGrid>
        <w:gridCol w:w="451"/>
        <w:gridCol w:w="1851"/>
        <w:gridCol w:w="1469"/>
        <w:gridCol w:w="975"/>
        <w:gridCol w:w="4269"/>
      </w:tblGrid>
      <w:tr w:rsidR="00A62726" w:rsidRPr="004E5542" w:rsidTr="00527B8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62726" w:rsidRPr="004E5542" w:rsidRDefault="00A62726" w:rsidP="00527B89">
            <w:pPr>
              <w:jc w:val="center"/>
              <w:rPr>
                <w:rFonts w:ascii="PT Astra Serif" w:hAnsi="PT Astra Serif"/>
              </w:rPr>
            </w:pPr>
            <w:r w:rsidRPr="004E5542">
              <w:rPr>
                <w:rFonts w:ascii="PT Astra Serif" w:hAnsi="PT Astra Serif"/>
              </w:rPr>
              <w:t xml:space="preserve">N п/п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62726" w:rsidRPr="004E5542" w:rsidRDefault="00A62726" w:rsidP="00527B89">
            <w:pPr>
              <w:jc w:val="center"/>
              <w:rPr>
                <w:rFonts w:ascii="PT Astra Serif" w:hAnsi="PT Astra Serif"/>
              </w:rPr>
            </w:pPr>
            <w:r w:rsidRPr="004E5542">
              <w:rPr>
                <w:rFonts w:ascii="PT Astra Serif" w:hAnsi="PT Astra Serif"/>
              </w:rPr>
              <w:t xml:space="preserve">Наименование затрат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A62726" w:rsidRPr="004E5542" w:rsidRDefault="00A62726" w:rsidP="00527B89">
            <w:pPr>
              <w:jc w:val="center"/>
              <w:rPr>
                <w:rFonts w:ascii="PT Astra Serif" w:hAnsi="PT Astra Serif"/>
              </w:rPr>
            </w:pPr>
            <w:r w:rsidRPr="004E5542">
              <w:rPr>
                <w:rFonts w:ascii="PT Astra Serif" w:hAnsi="PT Astra Serif"/>
              </w:rPr>
              <w:t xml:space="preserve">Документы, подтверждающие фактически произведенные затраты получателя субсидии </w:t>
            </w:r>
          </w:p>
        </w:tc>
      </w:tr>
      <w:tr w:rsidR="00A62726" w:rsidRPr="004E5542" w:rsidTr="00527B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2726" w:rsidRPr="004E5542" w:rsidRDefault="00A62726" w:rsidP="00527B89">
            <w:pPr>
              <w:rPr>
                <w:rFonts w:ascii="PT Astra Serif" w:hAnsi="PT Astra Serif"/>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2726" w:rsidRPr="004E5542" w:rsidRDefault="00A62726" w:rsidP="00527B89">
            <w:pPr>
              <w:rPr>
                <w:rFonts w:ascii="PT Astra Serif" w:hAnsi="PT Astra Serif"/>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2726" w:rsidRPr="004E5542" w:rsidRDefault="00A62726" w:rsidP="00527B89">
            <w:pPr>
              <w:jc w:val="center"/>
              <w:rPr>
                <w:rFonts w:ascii="PT Astra Serif" w:hAnsi="PT Astra Serif"/>
              </w:rPr>
            </w:pPr>
            <w:r w:rsidRPr="004E5542">
              <w:rPr>
                <w:rFonts w:ascii="PT Astra Serif" w:hAnsi="PT Astra Serif"/>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2726" w:rsidRPr="004E5542" w:rsidRDefault="00A62726" w:rsidP="00527B89">
            <w:pPr>
              <w:jc w:val="center"/>
              <w:rPr>
                <w:rFonts w:ascii="PT Astra Serif" w:hAnsi="PT Astra Serif"/>
              </w:rPr>
            </w:pPr>
            <w:r w:rsidRPr="004E5542">
              <w:rPr>
                <w:rFonts w:ascii="PT Astra Serif" w:hAnsi="PT Astra Serif"/>
              </w:rPr>
              <w:t xml:space="preserve">дата и номер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2726" w:rsidRPr="004E5542" w:rsidRDefault="00A62726" w:rsidP="00527B89">
            <w:pPr>
              <w:jc w:val="center"/>
              <w:rPr>
                <w:rFonts w:ascii="PT Astra Serif" w:hAnsi="PT Astra Serif"/>
              </w:rPr>
            </w:pPr>
            <w:r w:rsidRPr="004E5542">
              <w:rPr>
                <w:rFonts w:ascii="PT Astra Serif" w:hAnsi="PT Astra Serif"/>
              </w:rPr>
              <w:t xml:space="preserve">фактическая сумма затрат на производство молока &lt;*&gt;, рублей, копеек </w:t>
            </w:r>
          </w:p>
        </w:tc>
      </w:tr>
      <w:tr w:rsidR="00A62726" w:rsidRPr="004E5542" w:rsidTr="00527B89">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jc w:val="center"/>
              <w:rPr>
                <w:rFonts w:ascii="PT Astra Serif" w:hAnsi="PT Astra Serif"/>
              </w:rPr>
            </w:pPr>
            <w:r w:rsidRPr="004E5542">
              <w:rPr>
                <w:rFonts w:ascii="PT Astra Serif" w:hAnsi="PT Astra Serif"/>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r>
      <w:tr w:rsidR="00A62726" w:rsidRPr="004E5542" w:rsidTr="00527B89">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jc w:val="center"/>
              <w:rPr>
                <w:rFonts w:ascii="PT Astra Serif" w:hAnsi="PT Astra Serif"/>
              </w:rPr>
            </w:pPr>
            <w:r w:rsidRPr="004E5542">
              <w:rPr>
                <w:rFonts w:ascii="PT Astra Serif" w:hAnsi="PT Astra Serif"/>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r>
      <w:tr w:rsidR="00A62726" w:rsidRPr="004E5542" w:rsidTr="00527B89">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jc w:val="center"/>
              <w:rPr>
                <w:rFonts w:ascii="PT Astra Serif" w:hAnsi="PT Astra Serif"/>
              </w:rPr>
            </w:pPr>
            <w:r w:rsidRPr="004E5542">
              <w:rPr>
                <w:rFonts w:ascii="PT Astra Serif" w:hAnsi="PT Astra Serif"/>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r>
      <w:tr w:rsidR="00A62726" w:rsidRPr="004E5542" w:rsidTr="00527B89">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jc w:val="center"/>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r>
      <w:tr w:rsidR="00A62726" w:rsidRPr="004E5542" w:rsidTr="00527B89">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2726" w:rsidRPr="004E5542" w:rsidRDefault="00A62726" w:rsidP="00527B89">
            <w:pPr>
              <w:spacing w:line="288" w:lineRule="atLeast"/>
              <w:rPr>
                <w:rFonts w:ascii="PT Astra Serif" w:hAnsi="PT Astra Serif"/>
              </w:rPr>
            </w:pPr>
            <w:r w:rsidRPr="004E5542">
              <w:rPr>
                <w:rFonts w:ascii="PT Astra Serif" w:hAnsi="PT Astra Serif"/>
              </w:rPr>
              <w:t xml:space="preserve">  </w:t>
            </w:r>
          </w:p>
        </w:tc>
      </w:tr>
    </w:tbl>
    <w:p w:rsidR="00A62726" w:rsidRPr="004E5542" w:rsidRDefault="00A62726" w:rsidP="00A62726">
      <w:pPr>
        <w:spacing w:line="288" w:lineRule="atLeast"/>
        <w:jc w:val="both"/>
        <w:rPr>
          <w:rFonts w:ascii="PT Astra Serif" w:hAnsi="PT Astra Serif"/>
        </w:rPr>
      </w:pPr>
      <w:r w:rsidRPr="004E5542">
        <w:rPr>
          <w:rFonts w:ascii="PT Astra Serif" w:hAnsi="PT Astra Serif"/>
        </w:rPr>
        <w:t xml:space="preserve">  </w:t>
      </w:r>
    </w:p>
    <w:p w:rsidR="00A62726" w:rsidRPr="004E5542" w:rsidRDefault="00A62726" w:rsidP="00A62726">
      <w:pPr>
        <w:spacing w:line="288" w:lineRule="atLeast"/>
        <w:jc w:val="both"/>
        <w:rPr>
          <w:rFonts w:ascii="PT Astra Serif" w:hAnsi="PT Astra Serif" w:cs="Courier New"/>
          <w:sz w:val="16"/>
          <w:szCs w:val="16"/>
        </w:rPr>
      </w:pPr>
      <w:r w:rsidRPr="004E5542">
        <w:rPr>
          <w:rFonts w:ascii="PT Astra Serif" w:hAnsi="PT Astra Serif" w:cs="Courier New"/>
          <w:sz w:val="16"/>
          <w:szCs w:val="16"/>
        </w:rPr>
        <w:t xml:space="preserve">    &lt;*</w:t>
      </w:r>
      <w:proofErr w:type="gramStart"/>
      <w:r w:rsidRPr="004E5542">
        <w:rPr>
          <w:rFonts w:ascii="PT Astra Serif" w:hAnsi="PT Astra Serif" w:cs="Courier New"/>
          <w:sz w:val="16"/>
          <w:szCs w:val="16"/>
        </w:rPr>
        <w:t>&gt;  Для</w:t>
      </w:r>
      <w:proofErr w:type="gramEnd"/>
      <w:r w:rsidRPr="004E5542">
        <w:rPr>
          <w:rFonts w:ascii="PT Astra Serif" w:hAnsi="PT Astra Serif" w:cs="Courier New"/>
          <w:sz w:val="16"/>
          <w:szCs w:val="16"/>
        </w:rPr>
        <w:t xml:space="preserve"> получателей субсидий,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статьей  145  Налогового  кодекса  Российской  Федерации, фактические   затраты   получателя   субсидии   включают  сумму  налога  на добавленную стоимость.</w:t>
      </w:r>
    </w:p>
    <w:p w:rsidR="00A62726" w:rsidRPr="004E5542" w:rsidRDefault="00A62726" w:rsidP="00A6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rPr>
      </w:pPr>
      <w:r w:rsidRPr="004E5542">
        <w:rPr>
          <w:rFonts w:ascii="PT Astra Serif" w:hAnsi="PT Astra Serif" w:cs="Courier New"/>
        </w:rPr>
        <w:t> </w:t>
      </w:r>
    </w:p>
    <w:p w:rsidR="00A62726" w:rsidRPr="004E5542" w:rsidRDefault="00A62726" w:rsidP="00A6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rPr>
      </w:pPr>
      <w:r w:rsidRPr="004E5542">
        <w:rPr>
          <w:rFonts w:ascii="PT Astra Serif" w:hAnsi="PT Astra Serif" w:cs="Courier New"/>
        </w:rPr>
        <w:t>Руководитель получателя субсидии __________ _______________________________</w:t>
      </w:r>
    </w:p>
    <w:p w:rsidR="00A62726" w:rsidRPr="004E5542" w:rsidRDefault="00A62726" w:rsidP="00A6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16"/>
          <w:szCs w:val="16"/>
        </w:rPr>
      </w:pPr>
      <w:r w:rsidRPr="004E5542">
        <w:rPr>
          <w:rFonts w:ascii="PT Astra Serif" w:hAnsi="PT Astra Serif" w:cs="Courier New"/>
        </w:rPr>
        <w:t xml:space="preserve">                                                             </w:t>
      </w:r>
      <w:r w:rsidRPr="004E5542">
        <w:rPr>
          <w:rFonts w:ascii="PT Astra Serif" w:hAnsi="PT Astra Serif" w:cs="Courier New"/>
        </w:rPr>
        <w:tab/>
        <w:t xml:space="preserve">    </w:t>
      </w:r>
      <w:r w:rsidRPr="004E5542">
        <w:rPr>
          <w:rFonts w:ascii="PT Astra Serif" w:hAnsi="PT Astra Serif" w:cs="Courier New"/>
          <w:sz w:val="16"/>
          <w:szCs w:val="16"/>
        </w:rPr>
        <w:t>(</w:t>
      </w:r>
      <w:proofErr w:type="gramStart"/>
      <w:r w:rsidRPr="004E5542">
        <w:rPr>
          <w:rFonts w:ascii="PT Astra Serif" w:hAnsi="PT Astra Serif" w:cs="Courier New"/>
          <w:sz w:val="16"/>
          <w:szCs w:val="16"/>
        </w:rPr>
        <w:t xml:space="preserve">Подпись)   </w:t>
      </w:r>
      <w:proofErr w:type="gramEnd"/>
      <w:r w:rsidRPr="004E5542">
        <w:rPr>
          <w:rFonts w:ascii="PT Astra Serif" w:hAnsi="PT Astra Serif" w:cs="Courier New"/>
          <w:sz w:val="16"/>
          <w:szCs w:val="16"/>
        </w:rPr>
        <w:t xml:space="preserve">               (Расшифровка подписи)</w:t>
      </w:r>
    </w:p>
    <w:p w:rsidR="00A62726" w:rsidRDefault="00A62726" w:rsidP="009218F0">
      <w:pPr>
        <w:widowControl w:val="0"/>
        <w:tabs>
          <w:tab w:val="left" w:pos="5103"/>
        </w:tabs>
        <w:autoSpaceDE w:val="0"/>
        <w:autoSpaceDN w:val="0"/>
        <w:ind w:left="4820" w:firstLine="709"/>
        <w:jc w:val="right"/>
        <w:outlineLvl w:val="0"/>
      </w:pPr>
    </w:p>
    <w:p w:rsidR="00A62726" w:rsidRDefault="00A62726" w:rsidP="009218F0">
      <w:pPr>
        <w:widowControl w:val="0"/>
        <w:tabs>
          <w:tab w:val="left" w:pos="5103"/>
        </w:tabs>
        <w:autoSpaceDE w:val="0"/>
        <w:autoSpaceDN w:val="0"/>
        <w:ind w:left="4820" w:firstLine="709"/>
        <w:jc w:val="right"/>
        <w:outlineLvl w:val="0"/>
      </w:pPr>
    </w:p>
    <w:p w:rsidR="00A62726" w:rsidRDefault="00A62726" w:rsidP="009218F0">
      <w:pPr>
        <w:widowControl w:val="0"/>
        <w:tabs>
          <w:tab w:val="left" w:pos="5103"/>
        </w:tabs>
        <w:autoSpaceDE w:val="0"/>
        <w:autoSpaceDN w:val="0"/>
        <w:ind w:left="4820" w:firstLine="709"/>
        <w:jc w:val="right"/>
        <w:outlineLvl w:val="0"/>
      </w:pPr>
    </w:p>
    <w:p w:rsidR="00A62726" w:rsidRDefault="00A62726" w:rsidP="009218F0">
      <w:pPr>
        <w:widowControl w:val="0"/>
        <w:tabs>
          <w:tab w:val="left" w:pos="5103"/>
        </w:tabs>
        <w:autoSpaceDE w:val="0"/>
        <w:autoSpaceDN w:val="0"/>
        <w:ind w:left="4820" w:firstLine="709"/>
        <w:jc w:val="right"/>
        <w:outlineLvl w:val="0"/>
      </w:pPr>
    </w:p>
    <w:p w:rsidR="00A62726" w:rsidRDefault="00A62726" w:rsidP="009218F0">
      <w:pPr>
        <w:widowControl w:val="0"/>
        <w:tabs>
          <w:tab w:val="left" w:pos="5103"/>
        </w:tabs>
        <w:autoSpaceDE w:val="0"/>
        <w:autoSpaceDN w:val="0"/>
        <w:ind w:left="4820" w:firstLine="709"/>
        <w:jc w:val="right"/>
        <w:outlineLvl w:val="0"/>
      </w:pPr>
    </w:p>
    <w:p w:rsidR="00A62726" w:rsidRDefault="00A62726" w:rsidP="009218F0">
      <w:pPr>
        <w:widowControl w:val="0"/>
        <w:tabs>
          <w:tab w:val="left" w:pos="5103"/>
        </w:tabs>
        <w:autoSpaceDE w:val="0"/>
        <w:autoSpaceDN w:val="0"/>
        <w:ind w:left="4820" w:firstLine="709"/>
        <w:jc w:val="right"/>
        <w:outlineLvl w:val="0"/>
      </w:pPr>
    </w:p>
    <w:p w:rsidR="00A62726" w:rsidRDefault="00A62726" w:rsidP="009218F0">
      <w:pPr>
        <w:widowControl w:val="0"/>
        <w:tabs>
          <w:tab w:val="left" w:pos="5103"/>
        </w:tabs>
        <w:autoSpaceDE w:val="0"/>
        <w:autoSpaceDN w:val="0"/>
        <w:ind w:left="4820" w:firstLine="709"/>
        <w:jc w:val="right"/>
        <w:outlineLvl w:val="0"/>
      </w:pPr>
    </w:p>
    <w:p w:rsidR="00A62726" w:rsidRDefault="00A62726" w:rsidP="009218F0">
      <w:pPr>
        <w:widowControl w:val="0"/>
        <w:tabs>
          <w:tab w:val="left" w:pos="5103"/>
        </w:tabs>
        <w:autoSpaceDE w:val="0"/>
        <w:autoSpaceDN w:val="0"/>
        <w:ind w:left="4820" w:firstLine="709"/>
        <w:jc w:val="right"/>
        <w:outlineLvl w:val="0"/>
      </w:pPr>
    </w:p>
    <w:p w:rsidR="00E2648A" w:rsidRDefault="00E2648A" w:rsidP="009218F0">
      <w:pPr>
        <w:widowControl w:val="0"/>
        <w:tabs>
          <w:tab w:val="left" w:pos="5103"/>
        </w:tabs>
        <w:autoSpaceDE w:val="0"/>
        <w:autoSpaceDN w:val="0"/>
        <w:ind w:left="4820" w:firstLine="709"/>
        <w:jc w:val="right"/>
        <w:outlineLvl w:val="0"/>
      </w:pPr>
    </w:p>
    <w:p w:rsidR="00E2648A" w:rsidRDefault="00E2648A" w:rsidP="009218F0">
      <w:pPr>
        <w:widowControl w:val="0"/>
        <w:tabs>
          <w:tab w:val="left" w:pos="5103"/>
        </w:tabs>
        <w:autoSpaceDE w:val="0"/>
        <w:autoSpaceDN w:val="0"/>
        <w:ind w:left="4820" w:firstLine="709"/>
        <w:jc w:val="right"/>
        <w:outlineLvl w:val="0"/>
      </w:pPr>
    </w:p>
    <w:p w:rsidR="00E2648A" w:rsidRDefault="00E2648A" w:rsidP="009218F0">
      <w:pPr>
        <w:widowControl w:val="0"/>
        <w:tabs>
          <w:tab w:val="left" w:pos="5103"/>
        </w:tabs>
        <w:autoSpaceDE w:val="0"/>
        <w:autoSpaceDN w:val="0"/>
        <w:ind w:left="4820" w:firstLine="709"/>
        <w:jc w:val="right"/>
        <w:outlineLvl w:val="0"/>
      </w:pPr>
    </w:p>
    <w:p w:rsidR="00E2648A" w:rsidRDefault="00E2648A" w:rsidP="009218F0">
      <w:pPr>
        <w:widowControl w:val="0"/>
        <w:tabs>
          <w:tab w:val="left" w:pos="5103"/>
        </w:tabs>
        <w:autoSpaceDE w:val="0"/>
        <w:autoSpaceDN w:val="0"/>
        <w:ind w:left="4820" w:firstLine="709"/>
        <w:jc w:val="right"/>
        <w:outlineLvl w:val="0"/>
      </w:pPr>
    </w:p>
    <w:p w:rsidR="00E2648A" w:rsidRDefault="00E2648A" w:rsidP="009218F0">
      <w:pPr>
        <w:widowControl w:val="0"/>
        <w:tabs>
          <w:tab w:val="left" w:pos="5103"/>
        </w:tabs>
        <w:autoSpaceDE w:val="0"/>
        <w:autoSpaceDN w:val="0"/>
        <w:ind w:left="4820" w:firstLine="709"/>
        <w:jc w:val="right"/>
        <w:outlineLvl w:val="0"/>
      </w:pPr>
    </w:p>
    <w:p w:rsidR="00F80DCB" w:rsidRDefault="00F80DCB" w:rsidP="009218F0">
      <w:pPr>
        <w:widowControl w:val="0"/>
        <w:tabs>
          <w:tab w:val="left" w:pos="5103"/>
        </w:tabs>
        <w:autoSpaceDE w:val="0"/>
        <w:autoSpaceDN w:val="0"/>
        <w:ind w:left="4820" w:firstLine="709"/>
        <w:jc w:val="right"/>
        <w:outlineLvl w:val="0"/>
      </w:pPr>
    </w:p>
    <w:p w:rsidR="00F80DCB" w:rsidRDefault="00F80DCB" w:rsidP="009218F0">
      <w:pPr>
        <w:widowControl w:val="0"/>
        <w:tabs>
          <w:tab w:val="left" w:pos="5103"/>
        </w:tabs>
        <w:autoSpaceDE w:val="0"/>
        <w:autoSpaceDN w:val="0"/>
        <w:ind w:left="4820" w:firstLine="709"/>
        <w:jc w:val="right"/>
        <w:outlineLvl w:val="0"/>
      </w:pPr>
    </w:p>
    <w:p w:rsidR="00F80DCB" w:rsidRDefault="00F80DCB" w:rsidP="009218F0">
      <w:pPr>
        <w:widowControl w:val="0"/>
        <w:tabs>
          <w:tab w:val="left" w:pos="5103"/>
        </w:tabs>
        <w:autoSpaceDE w:val="0"/>
        <w:autoSpaceDN w:val="0"/>
        <w:ind w:left="4820" w:firstLine="709"/>
        <w:jc w:val="right"/>
        <w:outlineLvl w:val="0"/>
      </w:pPr>
    </w:p>
    <w:p w:rsidR="00F80DCB" w:rsidRDefault="00F80DCB" w:rsidP="009218F0">
      <w:pPr>
        <w:widowControl w:val="0"/>
        <w:tabs>
          <w:tab w:val="left" w:pos="5103"/>
        </w:tabs>
        <w:autoSpaceDE w:val="0"/>
        <w:autoSpaceDN w:val="0"/>
        <w:ind w:left="4820" w:firstLine="709"/>
        <w:jc w:val="right"/>
        <w:outlineLvl w:val="0"/>
      </w:pPr>
    </w:p>
    <w:p w:rsidR="00F80DCB" w:rsidRDefault="00F80DCB" w:rsidP="009218F0">
      <w:pPr>
        <w:widowControl w:val="0"/>
        <w:tabs>
          <w:tab w:val="left" w:pos="5103"/>
        </w:tabs>
        <w:autoSpaceDE w:val="0"/>
        <w:autoSpaceDN w:val="0"/>
        <w:ind w:left="4820" w:firstLine="709"/>
        <w:jc w:val="right"/>
        <w:outlineLvl w:val="0"/>
      </w:pPr>
    </w:p>
    <w:p w:rsidR="00F80DCB" w:rsidRDefault="00F80DCB" w:rsidP="00F80DCB">
      <w:pPr>
        <w:widowControl w:val="0"/>
        <w:tabs>
          <w:tab w:val="left" w:pos="5103"/>
        </w:tabs>
        <w:autoSpaceDE w:val="0"/>
        <w:autoSpaceDN w:val="0"/>
        <w:ind w:left="4820" w:firstLine="709"/>
        <w:jc w:val="center"/>
        <w:outlineLvl w:val="0"/>
        <w:rPr>
          <w:sz w:val="20"/>
          <w:szCs w:val="20"/>
        </w:rPr>
      </w:pPr>
      <w:r>
        <w:rPr>
          <w:sz w:val="20"/>
          <w:szCs w:val="20"/>
        </w:rPr>
        <w:t xml:space="preserve">       </w:t>
      </w:r>
      <w:r w:rsidR="00002B00" w:rsidRPr="00F80DCB">
        <w:rPr>
          <w:sz w:val="20"/>
          <w:szCs w:val="20"/>
        </w:rPr>
        <w:t>Приложение</w:t>
      </w:r>
      <w:r w:rsidRPr="00F80DCB">
        <w:rPr>
          <w:sz w:val="20"/>
          <w:szCs w:val="20"/>
        </w:rPr>
        <w:t xml:space="preserve"> </w:t>
      </w:r>
      <w:r w:rsidR="00E2648A" w:rsidRPr="00F80DCB">
        <w:rPr>
          <w:sz w:val="20"/>
          <w:szCs w:val="20"/>
        </w:rPr>
        <w:t>№</w:t>
      </w:r>
      <w:r w:rsidRPr="00F80DCB">
        <w:rPr>
          <w:sz w:val="20"/>
          <w:szCs w:val="20"/>
        </w:rPr>
        <w:t xml:space="preserve"> </w:t>
      </w:r>
      <w:r w:rsidR="00E2648A" w:rsidRPr="00F80DCB">
        <w:rPr>
          <w:sz w:val="20"/>
          <w:szCs w:val="20"/>
        </w:rPr>
        <w:t>3</w:t>
      </w:r>
      <w:r w:rsidR="00002B00" w:rsidRPr="00F80DCB">
        <w:rPr>
          <w:sz w:val="20"/>
          <w:szCs w:val="20"/>
        </w:rPr>
        <w:t xml:space="preserve"> к постановлению </w:t>
      </w:r>
    </w:p>
    <w:p w:rsidR="00002B00" w:rsidRPr="00F80DCB" w:rsidRDefault="00F80DCB" w:rsidP="00F80DCB">
      <w:pPr>
        <w:widowControl w:val="0"/>
        <w:tabs>
          <w:tab w:val="left" w:pos="5103"/>
        </w:tabs>
        <w:autoSpaceDE w:val="0"/>
        <w:autoSpaceDN w:val="0"/>
        <w:ind w:left="4820" w:firstLine="709"/>
        <w:jc w:val="right"/>
        <w:outlineLvl w:val="0"/>
        <w:rPr>
          <w:sz w:val="20"/>
          <w:szCs w:val="20"/>
        </w:rPr>
      </w:pPr>
      <w:r>
        <w:rPr>
          <w:sz w:val="20"/>
          <w:szCs w:val="20"/>
        </w:rPr>
        <w:t>А</w:t>
      </w:r>
      <w:r w:rsidR="00002B00" w:rsidRPr="00F80DCB">
        <w:rPr>
          <w:sz w:val="20"/>
          <w:szCs w:val="20"/>
        </w:rPr>
        <w:t xml:space="preserve">дминистрации </w:t>
      </w:r>
      <w:r w:rsidR="00274DE0" w:rsidRPr="00F80DCB">
        <w:rPr>
          <w:sz w:val="20"/>
          <w:szCs w:val="20"/>
        </w:rPr>
        <w:t>Первомайского</w:t>
      </w:r>
      <w:r w:rsidR="00002B00" w:rsidRPr="00F80DCB">
        <w:rPr>
          <w:sz w:val="20"/>
          <w:szCs w:val="20"/>
        </w:rPr>
        <w:t xml:space="preserve"> района</w:t>
      </w:r>
    </w:p>
    <w:p w:rsidR="00002B00" w:rsidRPr="00F80DCB" w:rsidRDefault="00F80DCB" w:rsidP="00F80DCB">
      <w:pPr>
        <w:widowControl w:val="0"/>
        <w:tabs>
          <w:tab w:val="left" w:pos="5103"/>
        </w:tabs>
        <w:autoSpaceDE w:val="0"/>
        <w:autoSpaceDN w:val="0"/>
        <w:ind w:left="4820" w:firstLine="709"/>
        <w:outlineLvl w:val="0"/>
        <w:rPr>
          <w:sz w:val="20"/>
          <w:szCs w:val="20"/>
        </w:rPr>
      </w:pPr>
      <w:r>
        <w:rPr>
          <w:sz w:val="20"/>
          <w:szCs w:val="20"/>
        </w:rPr>
        <w:t xml:space="preserve">               </w:t>
      </w:r>
      <w:r w:rsidR="00002B00" w:rsidRPr="00F80DCB">
        <w:rPr>
          <w:sz w:val="20"/>
          <w:szCs w:val="20"/>
        </w:rPr>
        <w:t xml:space="preserve">от </w:t>
      </w:r>
      <w:r>
        <w:rPr>
          <w:sz w:val="20"/>
          <w:szCs w:val="20"/>
        </w:rPr>
        <w:t>24.03.2026</w:t>
      </w:r>
      <w:r w:rsidR="00002B00" w:rsidRPr="00F80DCB">
        <w:rPr>
          <w:sz w:val="20"/>
          <w:szCs w:val="20"/>
        </w:rPr>
        <w:t xml:space="preserve"> № </w:t>
      </w:r>
      <w:r>
        <w:rPr>
          <w:sz w:val="20"/>
          <w:szCs w:val="20"/>
        </w:rPr>
        <w:t>102</w:t>
      </w:r>
    </w:p>
    <w:p w:rsidR="00002B00" w:rsidRPr="009218F0" w:rsidRDefault="00002B00" w:rsidP="009218F0">
      <w:pPr>
        <w:autoSpaceDE w:val="0"/>
        <w:autoSpaceDN w:val="0"/>
        <w:adjustRightInd w:val="0"/>
        <w:ind w:firstLine="709"/>
        <w:jc w:val="center"/>
      </w:pPr>
    </w:p>
    <w:p w:rsidR="00274DE0" w:rsidRPr="009218F0" w:rsidRDefault="00EB6DCD" w:rsidP="00F80DCB">
      <w:pPr>
        <w:jc w:val="center"/>
      </w:pPr>
      <w:r>
        <w:t xml:space="preserve">Положение </w:t>
      </w:r>
      <w:r w:rsidR="00274DE0" w:rsidRPr="00274DE0">
        <w:t xml:space="preserve">о </w:t>
      </w:r>
      <w:r>
        <w:t xml:space="preserve">предоставлении </w:t>
      </w:r>
      <w:r w:rsidR="00274DE0" w:rsidRPr="00274DE0">
        <w:t>субсидий на развитие личных подсобных хозяйств, развитие кресть</w:t>
      </w:r>
      <w:r w:rsidR="000E2DC0">
        <w:t xml:space="preserve">янских (фермерских) хозяйств </w:t>
      </w:r>
      <w:r w:rsidR="00F80DCB">
        <w:t xml:space="preserve">и </w:t>
      </w:r>
      <w:r w:rsidR="00F80DCB" w:rsidRPr="00274DE0">
        <w:t>индивидуальных</w:t>
      </w:r>
      <w:r w:rsidR="00274DE0" w:rsidRPr="00274DE0">
        <w:t xml:space="preserve"> предпринимателей, являющихся сельскохозяйственными товаропроизводителями</w:t>
      </w:r>
    </w:p>
    <w:p w:rsidR="00C8731E" w:rsidRPr="009218F0" w:rsidRDefault="00C8731E" w:rsidP="00F80DCB">
      <w:pPr>
        <w:jc w:val="center"/>
      </w:pPr>
    </w:p>
    <w:p w:rsidR="00C8731E" w:rsidRPr="009218F0" w:rsidRDefault="00C8731E" w:rsidP="00F80DCB">
      <w:pPr>
        <w:shd w:val="clear" w:color="auto" w:fill="FFFFFF"/>
        <w:jc w:val="center"/>
      </w:pPr>
      <w:r w:rsidRPr="009218F0">
        <w:lastRenderedPageBreak/>
        <w:t xml:space="preserve">1. Общие положения о предоставлении субсидий </w:t>
      </w:r>
    </w:p>
    <w:p w:rsidR="00C8731E" w:rsidRPr="009218F0" w:rsidRDefault="00C8731E" w:rsidP="009218F0">
      <w:pPr>
        <w:shd w:val="clear" w:color="auto" w:fill="FFFFFF"/>
        <w:ind w:firstLine="709"/>
        <w:jc w:val="center"/>
      </w:pPr>
    </w:p>
    <w:p w:rsidR="0006123B" w:rsidRPr="00E2648A" w:rsidRDefault="00C8731E" w:rsidP="00F80DCB">
      <w:pPr>
        <w:pStyle w:val="1"/>
        <w:numPr>
          <w:ilvl w:val="0"/>
          <w:numId w:val="6"/>
        </w:numPr>
        <w:shd w:val="clear" w:color="auto" w:fill="auto"/>
        <w:tabs>
          <w:tab w:val="left" w:pos="1009"/>
        </w:tabs>
        <w:ind w:firstLine="709"/>
        <w:jc w:val="both"/>
        <w:rPr>
          <w:sz w:val="24"/>
          <w:szCs w:val="24"/>
        </w:rPr>
      </w:pPr>
      <w:r w:rsidRPr="00E2648A">
        <w:rPr>
          <w:sz w:val="24"/>
          <w:szCs w:val="24"/>
        </w:rPr>
        <w:t xml:space="preserve"> Предоставление субсидий на развитие личных подсобных хозяйств (далее – ЛПХ), развитие крестьянских (фермерских) хозяйств (далее – КФХ) и индивидуальных предпринимателей, являющихся сельскохозяйственными товаропроизводителями (далее – ИП) осуществляется в соответствии с настоящим Положением</w:t>
      </w:r>
      <w:r w:rsidR="0006123B" w:rsidRPr="00E2648A">
        <w:rPr>
          <w:color w:val="000000"/>
          <w:sz w:val="24"/>
          <w:szCs w:val="24"/>
          <w:lang w:bidi="ru-RU"/>
        </w:rPr>
        <w:t xml:space="preserve"> </w:t>
      </w:r>
      <w:r w:rsidR="0006123B" w:rsidRPr="00E2648A">
        <w:rPr>
          <w:color w:val="000000"/>
          <w:sz w:val="24"/>
          <w:szCs w:val="24"/>
          <w:lang w:eastAsia="ru-RU" w:bidi="ru-RU"/>
        </w:rPr>
        <w:t>осуществляется по следующим направлениям:</w:t>
      </w:r>
    </w:p>
    <w:p w:rsidR="0006123B" w:rsidRDefault="0006123B" w:rsidP="00F80DCB">
      <w:pPr>
        <w:pStyle w:val="1"/>
        <w:numPr>
          <w:ilvl w:val="0"/>
          <w:numId w:val="7"/>
        </w:numPr>
        <w:shd w:val="clear" w:color="auto" w:fill="auto"/>
        <w:tabs>
          <w:tab w:val="left" w:pos="1043"/>
        </w:tabs>
        <w:ind w:firstLine="709"/>
        <w:jc w:val="both"/>
      </w:pPr>
      <w:r>
        <w:rPr>
          <w:color w:val="000000"/>
          <w:sz w:val="24"/>
          <w:szCs w:val="24"/>
          <w:lang w:eastAsia="ru-RU" w:bidi="ru-RU"/>
        </w:rPr>
        <w:t xml:space="preserve">на содержание </w:t>
      </w:r>
      <w:proofErr w:type="spellStart"/>
      <w:r>
        <w:rPr>
          <w:color w:val="000000"/>
          <w:sz w:val="24"/>
          <w:szCs w:val="24"/>
          <w:lang w:eastAsia="ru-RU" w:bidi="ru-RU"/>
        </w:rPr>
        <w:t>коров</w:t>
      </w:r>
      <w:proofErr w:type="spellEnd"/>
      <w:r>
        <w:rPr>
          <w:color w:val="000000"/>
          <w:sz w:val="24"/>
          <w:szCs w:val="24"/>
          <w:lang w:eastAsia="ru-RU" w:bidi="ru-RU"/>
        </w:rPr>
        <w:t>;</w:t>
      </w:r>
    </w:p>
    <w:p w:rsidR="0006123B" w:rsidRDefault="0006123B" w:rsidP="00F80DCB">
      <w:pPr>
        <w:pStyle w:val="1"/>
        <w:numPr>
          <w:ilvl w:val="0"/>
          <w:numId w:val="7"/>
        </w:numPr>
        <w:shd w:val="clear" w:color="auto" w:fill="auto"/>
        <w:tabs>
          <w:tab w:val="left" w:pos="1067"/>
        </w:tabs>
        <w:ind w:firstLine="709"/>
        <w:jc w:val="both"/>
      </w:pPr>
      <w:r>
        <w:rPr>
          <w:color w:val="000000"/>
          <w:sz w:val="24"/>
          <w:szCs w:val="24"/>
          <w:lang w:eastAsia="ru-RU" w:bidi="ru-RU"/>
        </w:rPr>
        <w:t>на обеспечение технической и технологической модернизации.</w:t>
      </w:r>
    </w:p>
    <w:p w:rsidR="0006123B" w:rsidRDefault="0006123B" w:rsidP="00F80DCB">
      <w:pPr>
        <w:pStyle w:val="1"/>
        <w:numPr>
          <w:ilvl w:val="0"/>
          <w:numId w:val="6"/>
        </w:numPr>
        <w:shd w:val="clear" w:color="auto" w:fill="auto"/>
        <w:tabs>
          <w:tab w:val="left" w:pos="1009"/>
        </w:tabs>
        <w:ind w:firstLine="709"/>
        <w:jc w:val="both"/>
      </w:pPr>
      <w:r>
        <w:rPr>
          <w:color w:val="000000"/>
          <w:sz w:val="24"/>
          <w:szCs w:val="24"/>
          <w:lang w:eastAsia="ru-RU" w:bidi="ru-RU"/>
        </w:rPr>
        <w:t>Субсидии на развитие ЛПХ, развитие КФХ и ИП (далее - субсидии) в рамках реализации отдельных государственных полномочий, переданных в соответствии с Законом Томской области от 29 декабря 2005 года № 248-03 «О наделении органов местного самоуправления отдельными государственными полномочиями по государственной поддержке сельскохозяйственного производства» в пределах бюджетных ассигнований, предусмотренных законом об областном бюджете на текущий финансовый год и плановый период, в соответствии с государственной программой «Развитие сельского хозяйства, рынков сырья и продовольствия в Томской области», утвержденной постановлением Администрации Томской области от 26.09.2019 № 338а «Об утверждении государственной программы «Развитие сельского хозяйства, рынков сырья и продовольствия в Томской области», в целях поддержки малых форм хозяйствования.</w:t>
      </w:r>
    </w:p>
    <w:p w:rsidR="0006123B" w:rsidRDefault="0006123B" w:rsidP="00F80DCB">
      <w:pPr>
        <w:pStyle w:val="1"/>
        <w:numPr>
          <w:ilvl w:val="0"/>
          <w:numId w:val="6"/>
        </w:numPr>
        <w:shd w:val="clear" w:color="auto" w:fill="auto"/>
        <w:tabs>
          <w:tab w:val="left" w:pos="1034"/>
        </w:tabs>
        <w:ind w:firstLine="709"/>
        <w:jc w:val="both"/>
      </w:pPr>
      <w:r>
        <w:rPr>
          <w:color w:val="000000"/>
          <w:sz w:val="24"/>
          <w:szCs w:val="24"/>
          <w:lang w:eastAsia="ru-RU" w:bidi="ru-RU"/>
        </w:rPr>
        <w:t>Используемые понятия:</w:t>
      </w:r>
    </w:p>
    <w:p w:rsidR="00C8731E" w:rsidRPr="009218F0" w:rsidRDefault="0006123B" w:rsidP="00F80DCB">
      <w:pPr>
        <w:pStyle w:val="2"/>
        <w:spacing w:after="0" w:line="240" w:lineRule="auto"/>
        <w:ind w:left="0" w:firstLine="709"/>
        <w:jc w:val="both"/>
        <w:rPr>
          <w:rFonts w:eastAsia="Calibri"/>
          <w:lang w:eastAsia="en-US"/>
        </w:rPr>
      </w:pPr>
      <w:r>
        <w:rPr>
          <w:color w:val="000000"/>
          <w:lang w:bidi="ru-RU"/>
        </w:rPr>
        <w:t>сельскохозяйственный товаропроизводитель - (в терминологии Федерального закона от 29 декабря 2006 года № 264-ФЗ «О развитии сельского хозяйства») организация, индивидуальный предприниматель,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Сельскохозяйственными товаропроизводителями признаются также: граждане, ведущие личное подсобное хозяйство, в соответствии с Федеральным законом от 07 июля 2003 года № 112-ФЗ «О личном подсобном хозяйстве»; 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законом от 08 декабря 1995 года № 193-ФЗ «О сельскохозяйственной кооперации»; крестьянские (фермерские) хозяйства, в том числе созданные без образования юридического лица.</w:t>
      </w:r>
      <w:r w:rsidR="00C8731E" w:rsidRPr="009218F0">
        <w:t xml:space="preserve"> </w:t>
      </w:r>
    </w:p>
    <w:p w:rsidR="00C8731E" w:rsidRPr="009218F0" w:rsidRDefault="00C8731E" w:rsidP="00F80DCB">
      <w:pPr>
        <w:pStyle w:val="ConsPlusNormal"/>
        <w:ind w:firstLine="709"/>
        <w:jc w:val="both"/>
        <w:rPr>
          <w:rFonts w:ascii="Times New Roman" w:hAnsi="Times New Roman" w:cs="Times New Roman"/>
          <w:sz w:val="24"/>
          <w:szCs w:val="24"/>
        </w:rPr>
      </w:pPr>
      <w:r w:rsidRPr="009218F0">
        <w:rPr>
          <w:rFonts w:ascii="Times New Roman" w:hAnsi="Times New Roman" w:cs="Times New Roman"/>
          <w:sz w:val="24"/>
          <w:szCs w:val="24"/>
        </w:rPr>
        <w:t xml:space="preserve">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w:t>
      </w:r>
      <w:r w:rsidR="001D31A1">
        <w:rPr>
          <w:rFonts w:ascii="Times New Roman" w:hAnsi="Times New Roman" w:cs="Times New Roman"/>
          <w:sz w:val="24"/>
          <w:szCs w:val="24"/>
        </w:rPr>
        <w:t xml:space="preserve">Управление сельского хозяйства Администрации Первомайского района </w:t>
      </w:r>
      <w:r w:rsidRPr="009218F0">
        <w:rPr>
          <w:rFonts w:ascii="Times New Roman" w:hAnsi="Times New Roman" w:cs="Times New Roman"/>
          <w:sz w:val="24"/>
          <w:szCs w:val="24"/>
        </w:rPr>
        <w:t>(далее – Уполномоченный орган).</w:t>
      </w:r>
    </w:p>
    <w:p w:rsidR="00C8731E" w:rsidRPr="009218F0" w:rsidRDefault="00C8731E" w:rsidP="00F80DCB">
      <w:pPr>
        <w:autoSpaceDE w:val="0"/>
        <w:autoSpaceDN w:val="0"/>
        <w:adjustRightInd w:val="0"/>
        <w:ind w:firstLine="709"/>
        <w:jc w:val="both"/>
        <w:rPr>
          <w:rFonts w:eastAsiaTheme="minorHAnsi"/>
          <w:lang w:eastAsia="en-US"/>
        </w:rPr>
      </w:pPr>
      <w:r w:rsidRPr="009218F0">
        <w:rPr>
          <w:rFonts w:eastAsiaTheme="minorHAnsi"/>
          <w:lang w:eastAsia="en-US"/>
        </w:rPr>
        <w:t>5. Способ предоставления субсидий возмещение затрат.</w:t>
      </w:r>
    </w:p>
    <w:p w:rsidR="00340070" w:rsidRPr="009218F0" w:rsidRDefault="00805FE9" w:rsidP="00F80DCB">
      <w:pPr>
        <w:autoSpaceDE w:val="0"/>
        <w:autoSpaceDN w:val="0"/>
        <w:adjustRightInd w:val="0"/>
        <w:ind w:firstLine="709"/>
        <w:jc w:val="both"/>
        <w:rPr>
          <w:rFonts w:eastAsiaTheme="minorHAnsi"/>
          <w:lang w:eastAsia="en-US"/>
        </w:rPr>
      </w:pPr>
      <w:r>
        <w:rPr>
          <w:rFonts w:eastAsiaTheme="minorHAnsi"/>
          <w:lang w:eastAsia="en-US"/>
        </w:rPr>
        <w:t>6</w:t>
      </w:r>
      <w:r w:rsidR="00340070" w:rsidRPr="009218F0">
        <w:rPr>
          <w:rFonts w:eastAsiaTheme="minorHAnsi"/>
          <w:lang w:eastAsia="en-US"/>
        </w:rPr>
        <w:t>.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(далее - единый портал) в порядке, установленном Министерством финансов Российской Федерации.</w:t>
      </w:r>
    </w:p>
    <w:p w:rsidR="00002B00" w:rsidRPr="009218F0" w:rsidRDefault="00002B00" w:rsidP="00F80DCB">
      <w:pPr>
        <w:autoSpaceDE w:val="0"/>
        <w:autoSpaceDN w:val="0"/>
        <w:adjustRightInd w:val="0"/>
        <w:ind w:firstLine="709"/>
        <w:jc w:val="both"/>
      </w:pPr>
    </w:p>
    <w:p w:rsidR="00002B00" w:rsidRPr="009218F0" w:rsidRDefault="00002B00" w:rsidP="00F80DCB">
      <w:pPr>
        <w:autoSpaceDE w:val="0"/>
        <w:autoSpaceDN w:val="0"/>
        <w:adjustRightInd w:val="0"/>
        <w:ind w:firstLine="709"/>
        <w:jc w:val="both"/>
      </w:pPr>
      <w:r w:rsidRPr="009218F0">
        <w:t>2. Порядок проведения отбора получателей субсидий для предоставления субсидий</w:t>
      </w:r>
    </w:p>
    <w:p w:rsidR="00002B00" w:rsidRPr="009218F0" w:rsidRDefault="00002B00" w:rsidP="00F80DCB">
      <w:pPr>
        <w:ind w:firstLine="709"/>
        <w:jc w:val="both"/>
        <w:rPr>
          <w:rFonts w:eastAsia="Calibri"/>
          <w:lang w:eastAsia="en-US"/>
        </w:rPr>
      </w:pPr>
    </w:p>
    <w:p w:rsidR="00340070" w:rsidRPr="009218F0" w:rsidRDefault="00805FE9" w:rsidP="00F80DCB">
      <w:pPr>
        <w:autoSpaceDE w:val="0"/>
        <w:autoSpaceDN w:val="0"/>
        <w:adjustRightInd w:val="0"/>
        <w:ind w:firstLine="709"/>
        <w:jc w:val="both"/>
        <w:rPr>
          <w:rFonts w:eastAsiaTheme="minorHAnsi"/>
          <w:lang w:eastAsia="en-US"/>
        </w:rPr>
      </w:pPr>
      <w:r>
        <w:rPr>
          <w:rFonts w:eastAsiaTheme="minorHAnsi"/>
          <w:lang w:eastAsia="en-US"/>
        </w:rPr>
        <w:lastRenderedPageBreak/>
        <w:t>7</w:t>
      </w:r>
      <w:r w:rsidR="00340070" w:rsidRPr="009218F0">
        <w:rPr>
          <w:rFonts w:eastAsiaTheme="minorHAnsi"/>
          <w:lang w:eastAsia="en-US"/>
        </w:rPr>
        <w:t>. Государственной информационной системой, обеспечивающей проведение отбора получателей субсидии для предоставления субсидии (далее - отбор), является государственная интегрированная информационная система «Электронный бюджет» (далее - система «Электронный бюджет»).</w:t>
      </w:r>
    </w:p>
    <w:p w:rsidR="00340070" w:rsidRPr="009218F0" w:rsidRDefault="00340070" w:rsidP="00F80DCB">
      <w:pPr>
        <w:autoSpaceDE w:val="0"/>
        <w:autoSpaceDN w:val="0"/>
        <w:adjustRightInd w:val="0"/>
        <w:ind w:firstLine="709"/>
        <w:jc w:val="both"/>
        <w:rPr>
          <w:rFonts w:eastAsiaTheme="minorHAnsi"/>
          <w:lang w:eastAsia="en-US"/>
        </w:rPr>
      </w:pPr>
      <w:r w:rsidRPr="009218F0">
        <w:rPr>
          <w:rFonts w:eastAsiaTheme="minorHAnsi"/>
          <w:lang w:eastAsia="en-US"/>
        </w:rPr>
        <w:t xml:space="preserve">Доступ к системе </w:t>
      </w:r>
      <w:r w:rsidR="00732D19" w:rsidRPr="009218F0">
        <w:rPr>
          <w:rFonts w:eastAsiaTheme="minorHAnsi"/>
          <w:lang w:eastAsia="en-US"/>
        </w:rPr>
        <w:t>«</w:t>
      </w:r>
      <w:r w:rsidRPr="009218F0">
        <w:rPr>
          <w:rFonts w:eastAsiaTheme="minorHAnsi"/>
          <w:lang w:eastAsia="en-US"/>
        </w:rPr>
        <w:t>Электронный бюджет</w:t>
      </w:r>
      <w:r w:rsidR="00732D19" w:rsidRPr="009218F0">
        <w:rPr>
          <w:rFonts w:eastAsiaTheme="minorHAnsi"/>
          <w:lang w:eastAsia="en-US"/>
        </w:rPr>
        <w:t>»</w:t>
      </w:r>
      <w:r w:rsidRPr="009218F0">
        <w:rPr>
          <w:rFonts w:eastAsiaTheme="minorHAnsi"/>
          <w:lang w:eastAsia="en-US"/>
        </w:rPr>
        <w:t xml:space="preserve">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40070" w:rsidRDefault="00340070" w:rsidP="00F80DCB">
      <w:pPr>
        <w:autoSpaceDE w:val="0"/>
        <w:autoSpaceDN w:val="0"/>
        <w:adjustRightInd w:val="0"/>
        <w:ind w:firstLine="709"/>
        <w:jc w:val="both"/>
        <w:rPr>
          <w:rFonts w:eastAsiaTheme="minorHAnsi"/>
          <w:lang w:eastAsia="en-US"/>
        </w:rPr>
      </w:pPr>
      <w:r w:rsidRPr="009218F0">
        <w:rPr>
          <w:rFonts w:eastAsiaTheme="minorHAnsi"/>
          <w:lang w:eastAsia="en-US"/>
        </w:rPr>
        <w:t xml:space="preserve">Взаимодействие </w:t>
      </w:r>
      <w:r w:rsidR="00732D19" w:rsidRPr="009218F0">
        <w:t>Уполномоченного органа</w:t>
      </w:r>
      <w:r w:rsidRPr="009218F0">
        <w:rPr>
          <w:rFonts w:eastAsiaTheme="minorHAnsi"/>
          <w:lang w:eastAsia="en-US"/>
        </w:rPr>
        <w:t xml:space="preserve"> с участниками отбора в системе </w:t>
      </w:r>
      <w:r w:rsidR="00732D19" w:rsidRPr="009218F0">
        <w:rPr>
          <w:rFonts w:eastAsiaTheme="minorHAnsi"/>
          <w:lang w:eastAsia="en-US"/>
        </w:rPr>
        <w:t>«</w:t>
      </w:r>
      <w:r w:rsidRPr="009218F0">
        <w:rPr>
          <w:rFonts w:eastAsiaTheme="minorHAnsi"/>
          <w:lang w:eastAsia="en-US"/>
        </w:rPr>
        <w:t>Электронный бюджет</w:t>
      </w:r>
      <w:r w:rsidR="00732D19" w:rsidRPr="009218F0">
        <w:rPr>
          <w:rFonts w:eastAsiaTheme="minorHAnsi"/>
          <w:lang w:eastAsia="en-US"/>
        </w:rPr>
        <w:t>»</w:t>
      </w:r>
      <w:r w:rsidRPr="009218F0">
        <w:rPr>
          <w:rFonts w:eastAsiaTheme="minorHAnsi"/>
          <w:lang w:eastAsia="en-US"/>
        </w:rPr>
        <w:t xml:space="preserve"> осуществляется с использованием документов в электронной форме.</w:t>
      </w:r>
    </w:p>
    <w:p w:rsidR="00805FE9" w:rsidRPr="009218F0" w:rsidRDefault="00805FE9" w:rsidP="00F80DCB">
      <w:pPr>
        <w:autoSpaceDE w:val="0"/>
        <w:autoSpaceDN w:val="0"/>
        <w:adjustRightInd w:val="0"/>
        <w:ind w:firstLine="709"/>
        <w:jc w:val="both"/>
        <w:rPr>
          <w:rFonts w:eastAsiaTheme="minorHAnsi"/>
          <w:lang w:eastAsia="en-US"/>
        </w:rPr>
      </w:pPr>
      <w:r>
        <w:rPr>
          <w:color w:val="000000"/>
          <w:lang w:bidi="ru-RU"/>
        </w:rPr>
        <w:t>Получатели субсидий определяются по результатам проведения отбора получателей субсидий в системе «Электронный бюджет», объявляемом ежегодно, не позднее 1 декабря.</w:t>
      </w:r>
    </w:p>
    <w:p w:rsidR="00340070" w:rsidRPr="009218F0" w:rsidRDefault="00805FE9" w:rsidP="00F80DCB">
      <w:pPr>
        <w:autoSpaceDE w:val="0"/>
        <w:autoSpaceDN w:val="0"/>
        <w:adjustRightInd w:val="0"/>
        <w:ind w:firstLine="709"/>
        <w:jc w:val="both"/>
        <w:rPr>
          <w:rFonts w:eastAsiaTheme="minorHAnsi"/>
          <w:lang w:eastAsia="en-US"/>
        </w:rPr>
      </w:pPr>
      <w:r>
        <w:rPr>
          <w:rFonts w:eastAsiaTheme="minorHAnsi"/>
          <w:lang w:eastAsia="en-US"/>
        </w:rPr>
        <w:t>8</w:t>
      </w:r>
      <w:r w:rsidR="00E2648A">
        <w:rPr>
          <w:rFonts w:eastAsiaTheme="minorHAnsi"/>
          <w:lang w:eastAsia="en-US"/>
        </w:rPr>
        <w:t xml:space="preserve">. </w:t>
      </w:r>
      <w:r w:rsidR="00340070" w:rsidRPr="009218F0">
        <w:rPr>
          <w:rFonts w:eastAsiaTheme="minorHAnsi"/>
          <w:lang w:eastAsia="en-US"/>
        </w:rPr>
        <w:t>Способом проведения отбора на конкурентной основе является запрос предложений.</w:t>
      </w:r>
    </w:p>
    <w:p w:rsidR="00805FE9" w:rsidRPr="00805FE9" w:rsidRDefault="00805FE9" w:rsidP="00F80DCB">
      <w:pPr>
        <w:autoSpaceDE w:val="0"/>
        <w:autoSpaceDN w:val="0"/>
        <w:adjustRightInd w:val="0"/>
        <w:ind w:firstLine="709"/>
        <w:jc w:val="both"/>
        <w:rPr>
          <w:rFonts w:eastAsiaTheme="minorHAnsi"/>
          <w:lang w:eastAsia="en-US"/>
        </w:rPr>
      </w:pPr>
      <w:r>
        <w:rPr>
          <w:rFonts w:eastAsiaTheme="minorHAnsi"/>
          <w:lang w:eastAsia="en-US"/>
        </w:rPr>
        <w:t>9</w:t>
      </w:r>
      <w:r w:rsidR="001B64D0" w:rsidRPr="009218F0">
        <w:rPr>
          <w:rFonts w:eastAsiaTheme="minorHAnsi"/>
          <w:lang w:eastAsia="en-US"/>
        </w:rPr>
        <w:t xml:space="preserve">. </w:t>
      </w:r>
      <w:r w:rsidRPr="00805FE9">
        <w:rPr>
          <w:rFonts w:eastAsiaTheme="minorHAnsi"/>
          <w:lang w:eastAsia="en-US"/>
        </w:rPr>
        <w:t>Объявление о проведении отбора (далее - объявление) формируется с соблюдением положений, установленных настоящим Положением, в электронной форме посредством заполнения соответствующих экранных форм веб-интерфейса системы «Электронный бюджет», публикуется на едином портале и включает следующую информацию:</w:t>
      </w:r>
    </w:p>
    <w:p w:rsidR="00805FE9" w:rsidRPr="00805FE9" w:rsidRDefault="00805FE9" w:rsidP="00F80DCB">
      <w:pPr>
        <w:autoSpaceDE w:val="0"/>
        <w:autoSpaceDN w:val="0"/>
        <w:adjustRightInd w:val="0"/>
        <w:ind w:firstLine="709"/>
        <w:jc w:val="both"/>
        <w:rPr>
          <w:rFonts w:eastAsiaTheme="minorHAnsi"/>
          <w:lang w:eastAsia="en-US"/>
        </w:rPr>
      </w:pPr>
      <w:r w:rsidRPr="00805FE9">
        <w:rPr>
          <w:rFonts w:eastAsiaTheme="minorHAnsi"/>
          <w:lang w:eastAsia="en-US"/>
        </w:rPr>
        <w:t>1)</w:t>
      </w:r>
      <w:r w:rsidRPr="00805FE9">
        <w:rPr>
          <w:rFonts w:eastAsiaTheme="minorHAnsi"/>
          <w:lang w:eastAsia="en-US"/>
        </w:rPr>
        <w:tab/>
        <w:t>дата размещения объявления о проведении отбора на едином портале;</w:t>
      </w:r>
    </w:p>
    <w:p w:rsidR="00805FE9" w:rsidRPr="00805FE9" w:rsidRDefault="00805FE9" w:rsidP="00F80DCB">
      <w:pPr>
        <w:autoSpaceDE w:val="0"/>
        <w:autoSpaceDN w:val="0"/>
        <w:adjustRightInd w:val="0"/>
        <w:ind w:firstLine="709"/>
        <w:jc w:val="both"/>
        <w:rPr>
          <w:rFonts w:eastAsiaTheme="minorHAnsi"/>
          <w:lang w:eastAsia="en-US"/>
        </w:rPr>
      </w:pPr>
      <w:r w:rsidRPr="00805FE9">
        <w:rPr>
          <w:rFonts w:eastAsiaTheme="minorHAnsi"/>
          <w:lang w:eastAsia="en-US"/>
        </w:rPr>
        <w:t>2)</w:t>
      </w:r>
      <w:r w:rsidRPr="00805FE9">
        <w:rPr>
          <w:rFonts w:eastAsiaTheme="minorHAnsi"/>
          <w:lang w:eastAsia="en-US"/>
        </w:rPr>
        <w:tab/>
        <w:t>сроки проведения отбора,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805FE9" w:rsidRPr="00805FE9" w:rsidRDefault="00805FE9" w:rsidP="00F80DCB">
      <w:pPr>
        <w:autoSpaceDE w:val="0"/>
        <w:autoSpaceDN w:val="0"/>
        <w:adjustRightInd w:val="0"/>
        <w:ind w:firstLine="709"/>
        <w:jc w:val="both"/>
        <w:rPr>
          <w:rFonts w:eastAsiaTheme="minorHAnsi"/>
          <w:lang w:eastAsia="en-US"/>
        </w:rPr>
      </w:pPr>
      <w:r w:rsidRPr="00805FE9">
        <w:rPr>
          <w:rFonts w:eastAsiaTheme="minorHAnsi"/>
          <w:lang w:eastAsia="en-US"/>
        </w:rPr>
        <w:t>3)</w:t>
      </w:r>
      <w:r w:rsidRPr="00805FE9">
        <w:rPr>
          <w:rFonts w:eastAsiaTheme="minorHAnsi"/>
          <w:lang w:eastAsia="en-US"/>
        </w:rPr>
        <w:tab/>
        <w:t>наименование, место нахождения, почтовый адрес, адрес электронной почты главного распорядителя бюджетных средств;</w:t>
      </w:r>
    </w:p>
    <w:p w:rsidR="00805FE9" w:rsidRPr="00805FE9" w:rsidRDefault="00805FE9" w:rsidP="00F80DCB">
      <w:pPr>
        <w:autoSpaceDE w:val="0"/>
        <w:autoSpaceDN w:val="0"/>
        <w:adjustRightInd w:val="0"/>
        <w:ind w:firstLine="709"/>
        <w:jc w:val="both"/>
        <w:rPr>
          <w:rFonts w:eastAsiaTheme="minorHAnsi"/>
          <w:lang w:eastAsia="en-US"/>
        </w:rPr>
      </w:pPr>
      <w:r w:rsidRPr="00805FE9">
        <w:rPr>
          <w:rFonts w:eastAsiaTheme="minorHAnsi"/>
          <w:lang w:eastAsia="en-US"/>
        </w:rPr>
        <w:t>4)</w:t>
      </w:r>
      <w:r w:rsidRPr="00805FE9">
        <w:rPr>
          <w:rFonts w:eastAsiaTheme="minorHAnsi"/>
          <w:lang w:eastAsia="en-US"/>
        </w:rPr>
        <w:tab/>
        <w:t>результат предоставления субсидии;</w:t>
      </w:r>
    </w:p>
    <w:p w:rsidR="00805FE9" w:rsidRPr="00805FE9" w:rsidRDefault="00805FE9" w:rsidP="00F80DCB">
      <w:pPr>
        <w:autoSpaceDE w:val="0"/>
        <w:autoSpaceDN w:val="0"/>
        <w:adjustRightInd w:val="0"/>
        <w:ind w:firstLine="709"/>
        <w:jc w:val="both"/>
        <w:rPr>
          <w:rFonts w:eastAsiaTheme="minorHAnsi"/>
          <w:lang w:eastAsia="en-US"/>
        </w:rPr>
      </w:pPr>
      <w:r w:rsidRPr="00805FE9">
        <w:rPr>
          <w:rFonts w:eastAsiaTheme="minorHAnsi"/>
          <w:lang w:eastAsia="en-US"/>
        </w:rPr>
        <w:t>5)</w:t>
      </w:r>
      <w:r w:rsidRPr="00805FE9">
        <w:rPr>
          <w:rFonts w:eastAsiaTheme="minorHAnsi"/>
          <w:lang w:eastAsia="en-US"/>
        </w:rPr>
        <w:tab/>
        <w:t>доменное имя и (или) указатели страниц государственной информационной системы в сети «Интернет»;</w:t>
      </w:r>
    </w:p>
    <w:p w:rsidR="00805FE9" w:rsidRPr="00805FE9" w:rsidRDefault="00805FE9" w:rsidP="00F80DCB">
      <w:pPr>
        <w:autoSpaceDE w:val="0"/>
        <w:autoSpaceDN w:val="0"/>
        <w:adjustRightInd w:val="0"/>
        <w:ind w:firstLine="709"/>
        <w:jc w:val="both"/>
        <w:rPr>
          <w:rFonts w:eastAsiaTheme="minorHAnsi"/>
          <w:lang w:eastAsia="en-US"/>
        </w:rPr>
      </w:pPr>
      <w:r w:rsidRPr="00805FE9">
        <w:rPr>
          <w:rFonts w:eastAsiaTheme="minorHAnsi"/>
          <w:lang w:eastAsia="en-US"/>
        </w:rPr>
        <w:t>6)</w:t>
      </w:r>
      <w:r w:rsidRPr="00805FE9">
        <w:rPr>
          <w:rFonts w:eastAsiaTheme="minorHAnsi"/>
          <w:lang w:eastAsia="en-US"/>
        </w:rPr>
        <w:tab/>
        <w:t>требования к участникам отбора, установленные настоящим Положением, и к перечню документов, представляемых участниками отбора для подтверждения соответствия указанным требованиям;</w:t>
      </w:r>
    </w:p>
    <w:p w:rsidR="00805FE9" w:rsidRPr="00805FE9" w:rsidRDefault="00805FE9" w:rsidP="00F80DCB">
      <w:pPr>
        <w:autoSpaceDE w:val="0"/>
        <w:autoSpaceDN w:val="0"/>
        <w:adjustRightInd w:val="0"/>
        <w:ind w:firstLine="709"/>
        <w:jc w:val="both"/>
        <w:rPr>
          <w:rFonts w:eastAsiaTheme="minorHAnsi"/>
          <w:lang w:eastAsia="en-US"/>
        </w:rPr>
      </w:pPr>
      <w:r w:rsidRPr="00805FE9">
        <w:rPr>
          <w:rFonts w:eastAsiaTheme="minorHAnsi"/>
          <w:lang w:eastAsia="en-US"/>
        </w:rPr>
        <w:t>7)</w:t>
      </w:r>
      <w:r w:rsidRPr="00805FE9">
        <w:rPr>
          <w:rFonts w:eastAsiaTheme="minorHAnsi"/>
          <w:lang w:eastAsia="en-US"/>
        </w:rPr>
        <w:tab/>
        <w:t>категории и (или) критерии отбора;</w:t>
      </w:r>
    </w:p>
    <w:p w:rsidR="00805FE9" w:rsidRPr="00805FE9" w:rsidRDefault="00805FE9" w:rsidP="00F80DCB">
      <w:pPr>
        <w:autoSpaceDE w:val="0"/>
        <w:autoSpaceDN w:val="0"/>
        <w:adjustRightInd w:val="0"/>
        <w:ind w:firstLine="709"/>
        <w:jc w:val="both"/>
        <w:rPr>
          <w:rFonts w:eastAsiaTheme="minorHAnsi"/>
          <w:lang w:eastAsia="en-US"/>
        </w:rPr>
      </w:pPr>
      <w:r w:rsidRPr="00805FE9">
        <w:rPr>
          <w:rFonts w:eastAsiaTheme="minorHAnsi"/>
          <w:lang w:eastAsia="en-US"/>
        </w:rPr>
        <w:t>8)</w:t>
      </w:r>
      <w:r w:rsidRPr="00805FE9">
        <w:rPr>
          <w:rFonts w:eastAsiaTheme="minorHAnsi"/>
          <w:lang w:eastAsia="en-US"/>
        </w:rPr>
        <w:tab/>
        <w:t>порядок подачи участниками отбора заявок и требования, предъявляемые к форме и содержанию заявок;</w:t>
      </w:r>
    </w:p>
    <w:p w:rsidR="00805FE9" w:rsidRPr="00805FE9" w:rsidRDefault="00805FE9" w:rsidP="00F80DCB">
      <w:pPr>
        <w:autoSpaceDE w:val="0"/>
        <w:autoSpaceDN w:val="0"/>
        <w:adjustRightInd w:val="0"/>
        <w:ind w:firstLine="709"/>
        <w:jc w:val="both"/>
        <w:rPr>
          <w:rFonts w:eastAsiaTheme="minorHAnsi"/>
          <w:lang w:eastAsia="en-US"/>
        </w:rPr>
      </w:pPr>
      <w:r w:rsidRPr="00805FE9">
        <w:rPr>
          <w:rFonts w:eastAsiaTheme="minorHAnsi"/>
          <w:lang w:eastAsia="en-US"/>
        </w:rPr>
        <w:t>9)</w:t>
      </w:r>
      <w:r w:rsidRPr="00805FE9">
        <w:rPr>
          <w:rFonts w:eastAsiaTheme="minorHAnsi"/>
          <w:lang w:eastAsia="en-US"/>
        </w:rPr>
        <w:tab/>
        <w:t>порядок отзыва заявок, порядок их возврата, определяющий, в том числе основания для возврата заявок, порядок внесения изменений в заявки;</w:t>
      </w:r>
    </w:p>
    <w:p w:rsidR="00805FE9" w:rsidRPr="00805FE9" w:rsidRDefault="00805FE9" w:rsidP="00F80DCB">
      <w:pPr>
        <w:autoSpaceDE w:val="0"/>
        <w:autoSpaceDN w:val="0"/>
        <w:adjustRightInd w:val="0"/>
        <w:ind w:firstLine="709"/>
        <w:jc w:val="both"/>
        <w:rPr>
          <w:rFonts w:eastAsiaTheme="minorHAnsi"/>
          <w:lang w:eastAsia="en-US"/>
        </w:rPr>
      </w:pPr>
      <w:r w:rsidRPr="00805FE9">
        <w:rPr>
          <w:rFonts w:eastAsiaTheme="minorHAnsi"/>
          <w:lang w:eastAsia="en-US"/>
        </w:rPr>
        <w:t>10)</w:t>
      </w:r>
      <w:r w:rsidRPr="00805FE9">
        <w:rPr>
          <w:rFonts w:eastAsiaTheme="minorHAnsi"/>
          <w:lang w:eastAsia="en-US"/>
        </w:rPr>
        <w:tab/>
        <w:t>правила рассмотрения и оценки заявок;</w:t>
      </w:r>
    </w:p>
    <w:p w:rsidR="00805FE9" w:rsidRPr="00805FE9" w:rsidRDefault="00805FE9" w:rsidP="00F80DCB">
      <w:pPr>
        <w:autoSpaceDE w:val="0"/>
        <w:autoSpaceDN w:val="0"/>
        <w:adjustRightInd w:val="0"/>
        <w:ind w:firstLine="709"/>
        <w:jc w:val="both"/>
        <w:rPr>
          <w:rFonts w:eastAsiaTheme="minorHAnsi"/>
          <w:lang w:eastAsia="en-US"/>
        </w:rPr>
      </w:pPr>
      <w:r w:rsidRPr="00805FE9">
        <w:rPr>
          <w:rFonts w:eastAsiaTheme="minorHAnsi"/>
          <w:lang w:eastAsia="en-US"/>
        </w:rPr>
        <w:t>11)</w:t>
      </w:r>
      <w:r w:rsidRPr="00805FE9">
        <w:rPr>
          <w:rFonts w:eastAsiaTheme="minorHAnsi"/>
          <w:lang w:eastAsia="en-US"/>
        </w:rPr>
        <w:tab/>
        <w:t>порядок возврата заявок на доработку;</w:t>
      </w:r>
    </w:p>
    <w:p w:rsidR="00805FE9" w:rsidRPr="00805FE9" w:rsidRDefault="00805FE9" w:rsidP="00F80DCB">
      <w:pPr>
        <w:autoSpaceDE w:val="0"/>
        <w:autoSpaceDN w:val="0"/>
        <w:adjustRightInd w:val="0"/>
        <w:ind w:firstLine="709"/>
        <w:jc w:val="both"/>
        <w:rPr>
          <w:rFonts w:eastAsiaTheme="minorHAnsi"/>
          <w:lang w:eastAsia="en-US"/>
        </w:rPr>
      </w:pPr>
      <w:r w:rsidRPr="00805FE9">
        <w:rPr>
          <w:rFonts w:eastAsiaTheme="minorHAnsi"/>
          <w:lang w:eastAsia="en-US"/>
        </w:rPr>
        <w:t>12)</w:t>
      </w:r>
      <w:r w:rsidRPr="00805FE9">
        <w:rPr>
          <w:rFonts w:eastAsiaTheme="minorHAnsi"/>
          <w:lang w:eastAsia="en-US"/>
        </w:rPr>
        <w:tab/>
        <w:t>порядок отклонения заявок, а также информация об основаниях их отклонения;</w:t>
      </w:r>
    </w:p>
    <w:p w:rsidR="00805FE9" w:rsidRPr="00805FE9" w:rsidRDefault="00805FE9" w:rsidP="00F80DCB">
      <w:pPr>
        <w:autoSpaceDE w:val="0"/>
        <w:autoSpaceDN w:val="0"/>
        <w:adjustRightInd w:val="0"/>
        <w:ind w:firstLine="709"/>
        <w:jc w:val="both"/>
        <w:rPr>
          <w:rFonts w:eastAsiaTheme="minorHAnsi"/>
          <w:lang w:eastAsia="en-US"/>
        </w:rPr>
      </w:pPr>
      <w:r w:rsidRPr="00805FE9">
        <w:rPr>
          <w:rFonts w:eastAsiaTheme="minorHAnsi"/>
          <w:lang w:eastAsia="en-US"/>
        </w:rPr>
        <w:t>13)</w:t>
      </w:r>
      <w:r w:rsidRPr="00805FE9">
        <w:rPr>
          <w:rFonts w:eastAsiaTheme="minorHAnsi"/>
          <w:lang w:eastAsia="en-US"/>
        </w:rPr>
        <w:tab/>
        <w:t>объем распределяемой субсидии в рамках отбора, порядок расчета размера субсидии, установленный настоящим Положением,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805FE9" w:rsidRPr="00805FE9" w:rsidRDefault="00805FE9" w:rsidP="00F80DCB">
      <w:pPr>
        <w:autoSpaceDE w:val="0"/>
        <w:autoSpaceDN w:val="0"/>
        <w:adjustRightInd w:val="0"/>
        <w:ind w:firstLine="709"/>
        <w:jc w:val="both"/>
        <w:rPr>
          <w:rFonts w:eastAsiaTheme="minorHAnsi"/>
          <w:lang w:eastAsia="en-US"/>
        </w:rPr>
      </w:pPr>
      <w:r w:rsidRPr="00805FE9">
        <w:rPr>
          <w:rFonts w:eastAsiaTheme="minorHAnsi"/>
          <w:lang w:eastAsia="en-US"/>
        </w:rPr>
        <w:t>14)</w:t>
      </w:r>
      <w:r w:rsidRPr="00805FE9">
        <w:rPr>
          <w:rFonts w:eastAsiaTheme="minorHAnsi"/>
          <w:lang w:eastAsia="en-US"/>
        </w:rPr>
        <w:tab/>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05FE9" w:rsidRPr="00805FE9" w:rsidRDefault="00805FE9" w:rsidP="00F80DCB">
      <w:pPr>
        <w:autoSpaceDE w:val="0"/>
        <w:autoSpaceDN w:val="0"/>
        <w:adjustRightInd w:val="0"/>
        <w:ind w:firstLine="709"/>
        <w:jc w:val="both"/>
        <w:rPr>
          <w:rFonts w:eastAsiaTheme="minorHAnsi"/>
          <w:lang w:eastAsia="en-US"/>
        </w:rPr>
      </w:pPr>
      <w:r w:rsidRPr="00805FE9">
        <w:rPr>
          <w:rFonts w:eastAsiaTheme="minorHAnsi"/>
          <w:lang w:eastAsia="en-US"/>
        </w:rPr>
        <w:t>15)</w:t>
      </w:r>
      <w:r w:rsidRPr="00805FE9">
        <w:rPr>
          <w:rFonts w:eastAsiaTheme="minorHAnsi"/>
          <w:lang w:eastAsia="en-US"/>
        </w:rPr>
        <w:tab/>
        <w:t>срок, в течение которого победитель (победители) отбора должен подписать соглашение о предоставлении субсидии (далее - соглашение);</w:t>
      </w:r>
    </w:p>
    <w:p w:rsidR="00805FE9" w:rsidRPr="00805FE9" w:rsidRDefault="00805FE9" w:rsidP="00F80DCB">
      <w:pPr>
        <w:autoSpaceDE w:val="0"/>
        <w:autoSpaceDN w:val="0"/>
        <w:adjustRightInd w:val="0"/>
        <w:ind w:firstLine="709"/>
        <w:jc w:val="both"/>
        <w:rPr>
          <w:rFonts w:eastAsiaTheme="minorHAnsi"/>
          <w:lang w:eastAsia="en-US"/>
        </w:rPr>
      </w:pPr>
      <w:r w:rsidRPr="00805FE9">
        <w:rPr>
          <w:rFonts w:eastAsiaTheme="minorHAnsi"/>
          <w:lang w:eastAsia="en-US"/>
        </w:rPr>
        <w:t>16)</w:t>
      </w:r>
      <w:r w:rsidRPr="00805FE9">
        <w:rPr>
          <w:rFonts w:eastAsiaTheme="minorHAnsi"/>
          <w:lang w:eastAsia="en-US"/>
        </w:rPr>
        <w:tab/>
        <w:t>условия признания победителя (победителей) отбора уклонившимся от заключения соглашения;</w:t>
      </w:r>
    </w:p>
    <w:p w:rsidR="00B50E46" w:rsidRPr="009218F0" w:rsidRDefault="00805FE9" w:rsidP="00F80DCB">
      <w:pPr>
        <w:autoSpaceDE w:val="0"/>
        <w:autoSpaceDN w:val="0"/>
        <w:adjustRightInd w:val="0"/>
        <w:ind w:firstLine="709"/>
        <w:jc w:val="both"/>
      </w:pPr>
      <w:r w:rsidRPr="00805FE9">
        <w:rPr>
          <w:rFonts w:eastAsiaTheme="minorHAnsi"/>
          <w:lang w:eastAsia="en-US"/>
        </w:rPr>
        <w:t>17)</w:t>
      </w:r>
      <w:r w:rsidRPr="00805FE9">
        <w:rPr>
          <w:rFonts w:eastAsiaTheme="minorHAnsi"/>
          <w:lang w:eastAsia="en-US"/>
        </w:rPr>
        <w:tab/>
        <w:t>сроки размещения протокола подведения итогов отбора (документа об итогах проведения отбора) на едином портале</w:t>
      </w:r>
      <w:r w:rsidR="00487D87" w:rsidRPr="009218F0">
        <w:t>.</w:t>
      </w:r>
    </w:p>
    <w:p w:rsidR="00002B00" w:rsidRPr="009218F0" w:rsidRDefault="00805FE9" w:rsidP="00F80DCB">
      <w:pPr>
        <w:autoSpaceDE w:val="0"/>
        <w:autoSpaceDN w:val="0"/>
        <w:adjustRightInd w:val="0"/>
        <w:ind w:firstLine="709"/>
        <w:jc w:val="both"/>
        <w:rPr>
          <w:rFonts w:eastAsia="Calibri"/>
          <w:lang w:eastAsia="en-US"/>
        </w:rPr>
      </w:pPr>
      <w:r>
        <w:rPr>
          <w:rFonts w:eastAsia="Calibri"/>
          <w:lang w:eastAsia="en-US"/>
        </w:rPr>
        <w:t>10</w:t>
      </w:r>
      <w:r w:rsidR="00002B00" w:rsidRPr="009218F0">
        <w:rPr>
          <w:rFonts w:eastAsia="Calibri"/>
          <w:lang w:eastAsia="en-US"/>
        </w:rPr>
        <w:t>. Организатором отбора является Уполномоченный орган.</w:t>
      </w:r>
    </w:p>
    <w:p w:rsidR="00B50E46" w:rsidRPr="009218F0" w:rsidRDefault="00043A17" w:rsidP="00F80DCB">
      <w:pPr>
        <w:autoSpaceDE w:val="0"/>
        <w:autoSpaceDN w:val="0"/>
        <w:adjustRightInd w:val="0"/>
        <w:ind w:firstLine="709"/>
        <w:jc w:val="both"/>
        <w:rPr>
          <w:rFonts w:eastAsiaTheme="minorHAnsi"/>
          <w:lang w:eastAsia="en-US"/>
        </w:rPr>
      </w:pPr>
      <w:bookmarkStart w:id="4" w:name="P117"/>
      <w:bookmarkEnd w:id="4"/>
      <w:r w:rsidRPr="009218F0">
        <w:rPr>
          <w:rFonts w:eastAsiaTheme="minorHAnsi"/>
          <w:lang w:eastAsia="en-US"/>
        </w:rPr>
        <w:lastRenderedPageBreak/>
        <w:t>1</w:t>
      </w:r>
      <w:r w:rsidR="002D0004">
        <w:rPr>
          <w:rFonts w:eastAsiaTheme="minorHAnsi"/>
          <w:lang w:eastAsia="en-US"/>
        </w:rPr>
        <w:t>1</w:t>
      </w:r>
      <w:r w:rsidR="00B50E46" w:rsidRPr="009218F0">
        <w:rPr>
          <w:rFonts w:eastAsiaTheme="minorHAnsi"/>
          <w:lang w:eastAsia="en-US"/>
        </w:rPr>
        <w:t>. Уполномоченный орган принимает решение об отмене проведения отбора не позднее чем за 3 календарных дня до даты окончания срока приема заявок в случаях:</w:t>
      </w:r>
    </w:p>
    <w:p w:rsidR="00B50E46" w:rsidRPr="009218F0" w:rsidRDefault="00B50E46" w:rsidP="00F80DCB">
      <w:pPr>
        <w:autoSpaceDE w:val="0"/>
        <w:autoSpaceDN w:val="0"/>
        <w:adjustRightInd w:val="0"/>
        <w:ind w:firstLine="709"/>
        <w:jc w:val="both"/>
        <w:rPr>
          <w:rFonts w:eastAsiaTheme="minorHAnsi"/>
          <w:lang w:eastAsia="en-US"/>
        </w:rPr>
      </w:pPr>
      <w:r w:rsidRPr="009218F0">
        <w:rPr>
          <w:rFonts w:eastAsiaTheme="minorHAnsi"/>
          <w:lang w:eastAsia="en-US"/>
        </w:rPr>
        <w:t>уменьшения лимитов бюджетных обязательств на предоставление субсидии на соответствующий финансовый год;</w:t>
      </w:r>
    </w:p>
    <w:p w:rsidR="00B50E46" w:rsidRPr="009218F0" w:rsidRDefault="00B50E46" w:rsidP="00F80DCB">
      <w:pPr>
        <w:autoSpaceDE w:val="0"/>
        <w:autoSpaceDN w:val="0"/>
        <w:adjustRightInd w:val="0"/>
        <w:ind w:firstLine="709"/>
        <w:jc w:val="both"/>
        <w:rPr>
          <w:rFonts w:eastAsiaTheme="minorHAnsi"/>
          <w:lang w:eastAsia="en-US"/>
        </w:rPr>
      </w:pPr>
      <w:r w:rsidRPr="009218F0">
        <w:rPr>
          <w:rFonts w:eastAsiaTheme="minorHAnsi"/>
          <w:lang w:eastAsia="en-US"/>
        </w:rPr>
        <w:t>внесения изменений в законодательство Российской Федерации, требующих внесения изменений в настоящее Положение.</w:t>
      </w:r>
    </w:p>
    <w:p w:rsidR="00B50E46" w:rsidRPr="009218F0" w:rsidRDefault="00B50E46" w:rsidP="00F80DCB">
      <w:pPr>
        <w:autoSpaceDE w:val="0"/>
        <w:autoSpaceDN w:val="0"/>
        <w:adjustRightInd w:val="0"/>
        <w:ind w:firstLine="709"/>
        <w:jc w:val="both"/>
        <w:rPr>
          <w:rFonts w:eastAsiaTheme="minorHAnsi"/>
          <w:lang w:eastAsia="en-US"/>
        </w:rPr>
      </w:pPr>
      <w:r w:rsidRPr="009218F0">
        <w:rPr>
          <w:rFonts w:eastAsiaTheme="minorHAnsi"/>
          <w:lang w:eastAsia="en-US"/>
        </w:rPr>
        <w:t>Объявление об отмене отбора размещается на едином портале в течение 3 календарных дней со дня принятия решения об отмене проведения отбора.</w:t>
      </w:r>
    </w:p>
    <w:p w:rsidR="00B50E46" w:rsidRDefault="00B50E46" w:rsidP="00F80DCB">
      <w:pPr>
        <w:autoSpaceDE w:val="0"/>
        <w:autoSpaceDN w:val="0"/>
        <w:adjustRightInd w:val="0"/>
        <w:ind w:firstLine="709"/>
        <w:jc w:val="both"/>
        <w:rPr>
          <w:rFonts w:eastAsiaTheme="minorHAnsi"/>
          <w:lang w:eastAsia="en-US"/>
        </w:rPr>
      </w:pPr>
      <w:r w:rsidRPr="009218F0">
        <w:rPr>
          <w:rFonts w:eastAsiaTheme="minorHAnsi"/>
          <w:lang w:eastAsia="en-US"/>
        </w:rPr>
        <w:t>Отбор считается отмененным со дня размещения объявления о его отмене на едином портале.</w:t>
      </w:r>
    </w:p>
    <w:p w:rsidR="002D0004" w:rsidRPr="002D0004"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12. </w:t>
      </w:r>
      <w:r w:rsidR="002D0004" w:rsidRPr="002D0004">
        <w:rPr>
          <w:rFonts w:eastAsiaTheme="minorHAnsi"/>
          <w:lang w:eastAsia="en-US"/>
        </w:rPr>
        <w:t>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rsidR="002D0004" w:rsidRPr="002D0004" w:rsidRDefault="002D0004" w:rsidP="00F80DCB">
      <w:pPr>
        <w:autoSpaceDE w:val="0"/>
        <w:autoSpaceDN w:val="0"/>
        <w:adjustRightInd w:val="0"/>
        <w:ind w:firstLine="709"/>
        <w:jc w:val="both"/>
        <w:rPr>
          <w:rFonts w:eastAsiaTheme="minorHAnsi"/>
          <w:lang w:eastAsia="en-US"/>
        </w:rPr>
      </w:pPr>
      <w:r w:rsidRPr="002D0004">
        <w:rPr>
          <w:rFonts w:eastAsiaTheme="minorHAnsi"/>
          <w:lang w:eastAsia="en-US"/>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не менее 3 календарных дней;</w:t>
      </w:r>
    </w:p>
    <w:p w:rsidR="002D0004" w:rsidRPr="002D0004" w:rsidRDefault="002D0004" w:rsidP="00F80DCB">
      <w:pPr>
        <w:autoSpaceDE w:val="0"/>
        <w:autoSpaceDN w:val="0"/>
        <w:adjustRightInd w:val="0"/>
        <w:ind w:firstLine="709"/>
        <w:jc w:val="both"/>
        <w:rPr>
          <w:rFonts w:eastAsiaTheme="minorHAnsi"/>
          <w:lang w:eastAsia="en-US"/>
        </w:rPr>
      </w:pPr>
      <w:r w:rsidRPr="002D0004">
        <w:rPr>
          <w:rFonts w:eastAsiaTheme="minorHAnsi"/>
          <w:lang w:eastAsia="en-US"/>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2D0004" w:rsidRPr="002D0004" w:rsidRDefault="002D0004" w:rsidP="00F80DCB">
      <w:pPr>
        <w:autoSpaceDE w:val="0"/>
        <w:autoSpaceDN w:val="0"/>
        <w:adjustRightInd w:val="0"/>
        <w:ind w:firstLine="709"/>
        <w:jc w:val="both"/>
        <w:rPr>
          <w:rFonts w:eastAsiaTheme="minorHAnsi"/>
          <w:lang w:eastAsia="en-US"/>
        </w:rPr>
      </w:pPr>
      <w:r w:rsidRPr="002D0004">
        <w:rPr>
          <w:rFonts w:eastAsiaTheme="minorHAnsi"/>
          <w:lang w:eastAsia="en-US"/>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2D0004" w:rsidRDefault="002D0004" w:rsidP="00F80DCB">
      <w:pPr>
        <w:autoSpaceDE w:val="0"/>
        <w:autoSpaceDN w:val="0"/>
        <w:adjustRightInd w:val="0"/>
        <w:ind w:firstLine="709"/>
        <w:jc w:val="both"/>
        <w:rPr>
          <w:rFonts w:eastAsiaTheme="minorHAnsi"/>
          <w:lang w:eastAsia="en-US"/>
        </w:rPr>
      </w:pPr>
      <w:r w:rsidRPr="002D0004">
        <w:rPr>
          <w:rFonts w:eastAsiaTheme="minorHAnsi"/>
          <w:lang w:eastAsia="en-US"/>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2D0004" w:rsidRPr="009218F0" w:rsidRDefault="00EA18F9" w:rsidP="00F80DCB">
      <w:pPr>
        <w:autoSpaceDE w:val="0"/>
        <w:autoSpaceDN w:val="0"/>
        <w:adjustRightInd w:val="0"/>
        <w:ind w:firstLine="709"/>
        <w:jc w:val="both"/>
        <w:rPr>
          <w:rFonts w:eastAsiaTheme="minorHAnsi"/>
          <w:lang w:eastAsia="en-US"/>
        </w:rPr>
      </w:pPr>
      <w:r>
        <w:rPr>
          <w:rFonts w:eastAsiaTheme="minorHAnsi"/>
          <w:lang w:eastAsia="en-US"/>
        </w:rPr>
        <w:t xml:space="preserve">13. </w:t>
      </w:r>
      <w:r w:rsidR="002D0004" w:rsidRPr="002D0004">
        <w:rPr>
          <w:rFonts w:eastAsiaTheme="minorHAnsi"/>
          <w:lang w:eastAsia="en-US"/>
        </w:rPr>
        <w:t>К категории получателей субсидий относятся граждане, ведущие личное подсобное хозяйство, а также крестьянские (фермерские) хозяйства и индивидуальные предприниматели, являющиеся сельскохозяйственными товаропроизводителями, отвечающие критериям малого предприятия, микропредприятия, установленным Федеральным законом от 24 июля 2007 года № 209-ФЗ «О развитии малого и среднего предпринимательства в Российской Федерации», соответствующие требованиям, установленным пунктом 14 настоящего Положения (далее - получатели субсидий)</w:t>
      </w:r>
      <w:r w:rsidR="002D0004">
        <w:rPr>
          <w:rFonts w:eastAsiaTheme="minorHAnsi"/>
          <w:lang w:eastAsia="en-US"/>
        </w:rPr>
        <w:t>.</w:t>
      </w:r>
    </w:p>
    <w:p w:rsidR="002D0004" w:rsidRPr="002D0004" w:rsidRDefault="00002B00" w:rsidP="00F80DCB">
      <w:pPr>
        <w:autoSpaceDE w:val="0"/>
        <w:autoSpaceDN w:val="0"/>
        <w:adjustRightInd w:val="0"/>
        <w:ind w:firstLine="709"/>
        <w:jc w:val="both"/>
        <w:rPr>
          <w:rFonts w:eastAsia="Calibri"/>
          <w:lang w:eastAsia="en-US"/>
        </w:rPr>
      </w:pPr>
      <w:r w:rsidRPr="009218F0">
        <w:rPr>
          <w:rFonts w:eastAsia="Calibri"/>
          <w:lang w:eastAsia="en-US"/>
        </w:rPr>
        <w:t>1</w:t>
      </w:r>
      <w:r w:rsidR="00751BC0" w:rsidRPr="009218F0">
        <w:rPr>
          <w:rFonts w:eastAsia="Calibri"/>
          <w:lang w:eastAsia="en-US"/>
        </w:rPr>
        <w:t>4</w:t>
      </w:r>
      <w:r w:rsidRPr="009218F0">
        <w:rPr>
          <w:rFonts w:eastAsia="Calibri"/>
          <w:lang w:eastAsia="en-US"/>
        </w:rPr>
        <w:t xml:space="preserve">. </w:t>
      </w:r>
      <w:r w:rsidR="002D0004" w:rsidRPr="002D0004">
        <w:rPr>
          <w:rFonts w:eastAsia="Calibri"/>
          <w:lang w:eastAsia="en-US"/>
        </w:rPr>
        <w:t>Участники отбора (получатели субсидии) на даты подачи заявки и заключения соглашения должны соответствовать следующим требованиям:</w:t>
      </w:r>
    </w:p>
    <w:p w:rsidR="002D0004" w:rsidRPr="002D0004" w:rsidRDefault="002D0004" w:rsidP="00F80DCB">
      <w:pPr>
        <w:autoSpaceDE w:val="0"/>
        <w:autoSpaceDN w:val="0"/>
        <w:adjustRightInd w:val="0"/>
        <w:ind w:firstLine="709"/>
        <w:jc w:val="both"/>
        <w:rPr>
          <w:rFonts w:eastAsia="Calibri"/>
          <w:lang w:eastAsia="en-US"/>
        </w:rPr>
      </w:pPr>
      <w:r w:rsidRPr="002D0004">
        <w:rPr>
          <w:rFonts w:eastAsia="Calibri"/>
          <w:lang w:eastAsia="en-US"/>
        </w:rPr>
        <w:t>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2) </w:t>
      </w:r>
      <w:r w:rsidR="002D0004" w:rsidRPr="002D0004">
        <w:rPr>
          <w:rFonts w:eastAsia="Calibri"/>
          <w:lang w:eastAsia="en-US"/>
        </w:rPr>
        <w:t>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lastRenderedPageBreak/>
        <w:t xml:space="preserve">3) </w:t>
      </w:r>
      <w:r w:rsidR="002D0004" w:rsidRPr="002D0004">
        <w:rPr>
          <w:rFonts w:eastAsia="Calibri"/>
          <w:lang w:eastAsia="en-US"/>
        </w:rPr>
        <w:t>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4) </w:t>
      </w:r>
      <w:r w:rsidR="002D0004" w:rsidRPr="002D0004">
        <w:rPr>
          <w:rFonts w:eastAsia="Calibri"/>
          <w:lang w:eastAsia="en-US"/>
        </w:rPr>
        <w:t>участник отбора (получатель субсидии) не получает средства из местного бюджета на основании иных нормативных правовых актов на цели, установленные Положением;</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5) </w:t>
      </w:r>
      <w:r w:rsidR="002D0004" w:rsidRPr="002D0004">
        <w:rPr>
          <w:rFonts w:eastAsia="Calibri"/>
          <w:lang w:eastAsia="en-US"/>
        </w:rPr>
        <w:t>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6) </w:t>
      </w:r>
      <w:r w:rsidR="002D0004" w:rsidRPr="002D0004">
        <w:rPr>
          <w:rFonts w:eastAsia="Calibri"/>
          <w:lang w:eastAsia="en-US"/>
        </w:rPr>
        <w:t>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7) </w:t>
      </w:r>
      <w:r w:rsidR="002D0004" w:rsidRPr="002D0004">
        <w:rPr>
          <w:rFonts w:eastAsia="Calibri"/>
          <w:lang w:eastAsia="en-US"/>
        </w:rPr>
        <w:t>у участника отбора (получателя субсидии) отсутствуют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w:t>
      </w:r>
      <w:r w:rsidR="002D0004">
        <w:rPr>
          <w:rFonts w:eastAsia="Calibri"/>
          <w:lang w:eastAsia="en-US"/>
        </w:rPr>
        <w:t>Первомайский</w:t>
      </w:r>
      <w:r w:rsidR="002D0004" w:rsidRPr="002D0004">
        <w:rPr>
          <w:rFonts w:eastAsia="Calibri"/>
          <w:lang w:eastAsia="en-US"/>
        </w:rPr>
        <w:t xml:space="preserve"> район»;</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8) </w:t>
      </w:r>
      <w:r w:rsidR="002D0004" w:rsidRPr="002D0004">
        <w:rPr>
          <w:rFonts w:eastAsia="Calibri"/>
          <w:lang w:eastAsia="en-US"/>
        </w:rPr>
        <w:t>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9) </w:t>
      </w:r>
      <w:r w:rsidR="002D0004" w:rsidRPr="002D0004">
        <w:rPr>
          <w:rFonts w:eastAsia="Calibri"/>
          <w:lang w:eastAsia="en-US"/>
        </w:rPr>
        <w:t>дополнительным требованиям к участнику отбора (получателю субсидии):</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а) </w:t>
      </w:r>
      <w:r w:rsidR="002D0004" w:rsidRPr="002D0004">
        <w:rPr>
          <w:rFonts w:eastAsia="Calibri"/>
          <w:lang w:eastAsia="en-US"/>
        </w:rPr>
        <w:t xml:space="preserve">участник отбора (получатель субсидии) должен осуществлять хозяйственную деятельность на территории </w:t>
      </w:r>
      <w:r w:rsidR="002D0004">
        <w:rPr>
          <w:rFonts w:eastAsia="Calibri"/>
          <w:lang w:eastAsia="en-US"/>
        </w:rPr>
        <w:t>Первомайского</w:t>
      </w:r>
      <w:r w:rsidR="002D0004" w:rsidRPr="002D0004">
        <w:rPr>
          <w:rFonts w:eastAsia="Calibri"/>
          <w:lang w:eastAsia="en-US"/>
        </w:rPr>
        <w:t xml:space="preserve"> района Томской области;</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б) </w:t>
      </w:r>
      <w:r w:rsidR="002D0004" w:rsidRPr="002D0004">
        <w:rPr>
          <w:rFonts w:eastAsia="Calibri"/>
          <w:lang w:eastAsia="en-US"/>
        </w:rPr>
        <w:t>участник отбора (получатель субсидии) должен состоять на учете в налоговом органе на территории Томской области;</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10) </w:t>
      </w:r>
      <w:r w:rsidR="002D0004" w:rsidRPr="002D0004">
        <w:rPr>
          <w:rFonts w:eastAsia="Calibri"/>
          <w:lang w:eastAsia="en-US"/>
        </w:rPr>
        <w:t>дополнительным требованиям к участнику отбора (получателю субсидии) по направлению, предусмотренному подпунктом 1) пункта 1:</w:t>
      </w:r>
    </w:p>
    <w:p w:rsidR="002D0004" w:rsidRPr="002D0004" w:rsidRDefault="002D0004" w:rsidP="00F80DCB">
      <w:pPr>
        <w:autoSpaceDE w:val="0"/>
        <w:autoSpaceDN w:val="0"/>
        <w:adjustRightInd w:val="0"/>
        <w:ind w:firstLine="709"/>
        <w:jc w:val="both"/>
        <w:rPr>
          <w:rFonts w:eastAsia="Calibri"/>
          <w:lang w:eastAsia="en-US"/>
        </w:rPr>
      </w:pPr>
      <w:r w:rsidRPr="002D0004">
        <w:rPr>
          <w:rFonts w:eastAsia="Calibri"/>
          <w:lang w:eastAsia="en-US"/>
        </w:rPr>
        <w:t xml:space="preserve">а) по наличию поголовья </w:t>
      </w:r>
      <w:proofErr w:type="spellStart"/>
      <w:r w:rsidRPr="002D0004">
        <w:rPr>
          <w:rFonts w:eastAsia="Calibri"/>
          <w:lang w:eastAsia="en-US"/>
        </w:rPr>
        <w:t>коров</w:t>
      </w:r>
      <w:proofErr w:type="spellEnd"/>
      <w:r w:rsidRPr="002D0004">
        <w:rPr>
          <w:rFonts w:eastAsia="Calibri"/>
          <w:lang w:eastAsia="en-US"/>
        </w:rPr>
        <w:t xml:space="preserve"> у участника отбора (получателя субсидии) на возмещение части затрат на содержание </w:t>
      </w:r>
      <w:proofErr w:type="spellStart"/>
      <w:r w:rsidRPr="002D0004">
        <w:rPr>
          <w:rFonts w:eastAsia="Calibri"/>
          <w:lang w:eastAsia="en-US"/>
        </w:rPr>
        <w:t>коров</w:t>
      </w:r>
      <w:proofErr w:type="spellEnd"/>
      <w:r w:rsidRPr="002D0004">
        <w:rPr>
          <w:rFonts w:eastAsia="Calibri"/>
          <w:lang w:eastAsia="en-US"/>
        </w:rPr>
        <w:t xml:space="preserve">, установленным приложением </w:t>
      </w:r>
      <w:r w:rsidRPr="001A0BFD">
        <w:rPr>
          <w:rFonts w:eastAsia="Calibri"/>
          <w:color w:val="000000" w:themeColor="text1"/>
          <w:lang w:eastAsia="en-US"/>
        </w:rPr>
        <w:t xml:space="preserve">№ 1 </w:t>
      </w:r>
      <w:r w:rsidRPr="002D0004">
        <w:rPr>
          <w:rFonts w:eastAsia="Calibri"/>
          <w:lang w:eastAsia="en-US"/>
        </w:rPr>
        <w:t>к настоящему Положению, на 1 января текущего года;</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б) </w:t>
      </w:r>
      <w:r w:rsidR="002D0004" w:rsidRPr="002D0004">
        <w:rPr>
          <w:rFonts w:eastAsia="Calibri"/>
          <w:lang w:eastAsia="en-US"/>
        </w:rPr>
        <w:t>наличие в Федеральной государственной информационной системе в области ветеринарии данных об индивидуальном или о групповом маркировании и учете сельскохозяйственных животных в соответствии с Правилами осуществления учета животных, утвержденными постановлением Правительства Российской Федерации от 05.04.2023 № 550 «Об утверждении Правил осуществления учета животных, подлежащих индивидуальному или групповому маркированию и учету, случаев осуществления индивидуального маркирования и учета животных, а также сроков осуществления учета животных»;</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в) </w:t>
      </w:r>
      <w:r w:rsidR="002D0004" w:rsidRPr="002D0004">
        <w:rPr>
          <w:rFonts w:eastAsia="Calibri"/>
          <w:lang w:eastAsia="en-US"/>
        </w:rPr>
        <w:t xml:space="preserve">участник отбора (получатель субсидии) не является получателем субсидий на поддержку производства молока в текущем финансовом году в соответствии с приложениями № № </w:t>
      </w:r>
      <w:r w:rsidR="006D6E36">
        <w:rPr>
          <w:rFonts w:eastAsia="Calibri"/>
          <w:color w:val="FF0000"/>
          <w:lang w:eastAsia="en-US"/>
        </w:rPr>
        <w:t>1, 5</w:t>
      </w:r>
      <w:r w:rsidR="002D0004" w:rsidRPr="002D0004">
        <w:rPr>
          <w:rFonts w:eastAsia="Calibri"/>
          <w:color w:val="FF0000"/>
          <w:lang w:eastAsia="en-US"/>
        </w:rPr>
        <w:t xml:space="preserve"> </w:t>
      </w:r>
      <w:r w:rsidR="002D0004" w:rsidRPr="002D0004">
        <w:rPr>
          <w:rFonts w:eastAsia="Calibri"/>
          <w:lang w:eastAsia="en-US"/>
        </w:rPr>
        <w:t>к настоящему постановлению;</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г) </w:t>
      </w:r>
      <w:r w:rsidR="002D0004" w:rsidRPr="002D0004">
        <w:rPr>
          <w:rFonts w:eastAsia="Calibri"/>
          <w:lang w:eastAsia="en-US"/>
        </w:rPr>
        <w:t xml:space="preserve">участник отбора (получатель субсидии) не является получателем субсидий на финансовое обеспечение части затрат на содержание маточного товарного поголовья крупного рогатого скота специализированных мясных пород в текущем финансовом году в рамках приказа Департамента по социально-экономическому развитию села Томской области от 02.07.2020 № 50 «Об утверждении Порядка предоставления субсидий на содержание </w:t>
      </w:r>
      <w:r w:rsidR="002D0004" w:rsidRPr="002D0004">
        <w:rPr>
          <w:rFonts w:eastAsia="Calibri"/>
          <w:lang w:eastAsia="en-US"/>
        </w:rPr>
        <w:lastRenderedPageBreak/>
        <w:t>маточного товарного поголовья крупного рогатого скота специализированных мясных пород»;</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д) </w:t>
      </w:r>
      <w:r w:rsidR="002D0004" w:rsidRPr="002D0004">
        <w:rPr>
          <w:rFonts w:eastAsia="Calibri"/>
          <w:lang w:eastAsia="en-US"/>
        </w:rPr>
        <w:t>принятие получателем субсидии обязательств по достижению в году получения субсидии результатов ее предоставления в соответствии с заключенным соглашением о предоставлении субсидии;</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11) </w:t>
      </w:r>
      <w:r w:rsidR="002D0004" w:rsidRPr="002D0004">
        <w:rPr>
          <w:rFonts w:eastAsia="Calibri"/>
          <w:lang w:eastAsia="en-US"/>
        </w:rPr>
        <w:t>дополнительным требованиям к участнику отбора (получателю субсидии) по направлению, предусмотренному подпунктом 2) пункта 1:</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а) </w:t>
      </w:r>
      <w:r w:rsidR="002D0004" w:rsidRPr="002D0004">
        <w:rPr>
          <w:rFonts w:eastAsia="Calibri"/>
          <w:lang w:eastAsia="en-US"/>
        </w:rPr>
        <w:t>следующим общим требованиям:</w:t>
      </w:r>
    </w:p>
    <w:p w:rsidR="002D0004" w:rsidRPr="002D0004" w:rsidRDefault="002D0004" w:rsidP="00F80DCB">
      <w:pPr>
        <w:autoSpaceDE w:val="0"/>
        <w:autoSpaceDN w:val="0"/>
        <w:adjustRightInd w:val="0"/>
        <w:ind w:firstLine="709"/>
        <w:jc w:val="both"/>
        <w:rPr>
          <w:rFonts w:eastAsia="Calibri"/>
          <w:lang w:eastAsia="en-US"/>
        </w:rPr>
      </w:pPr>
      <w:r w:rsidRPr="002D0004">
        <w:rPr>
          <w:rFonts w:eastAsia="Calibri"/>
          <w:lang w:eastAsia="en-US"/>
        </w:rPr>
        <w:t>наличие поголовья сельскохозяйственных животных у участника отбора (получателя субсидии) на возмещение части затрат на техническое оснащение и технологическую модернизацию согласно приложению № 1 к настоящему Положению на 1 января текущего года;</w:t>
      </w:r>
    </w:p>
    <w:p w:rsidR="002D0004" w:rsidRPr="002D0004" w:rsidRDefault="002D0004" w:rsidP="00F80DCB">
      <w:pPr>
        <w:autoSpaceDE w:val="0"/>
        <w:autoSpaceDN w:val="0"/>
        <w:adjustRightInd w:val="0"/>
        <w:ind w:firstLine="709"/>
        <w:jc w:val="both"/>
        <w:rPr>
          <w:rFonts w:eastAsia="Calibri"/>
          <w:lang w:eastAsia="en-US"/>
        </w:rPr>
      </w:pPr>
      <w:r w:rsidRPr="002D0004">
        <w:rPr>
          <w:rFonts w:eastAsia="Calibri"/>
          <w:lang w:eastAsia="en-US"/>
        </w:rPr>
        <w:t>наличие данных об индивидуальном или о групповом маркировании и учете сельскохозяйственных животных в Федеральной государственной информационной системе в области ветеринарии в соответствии с Правилами осуществления учета животных, утвержденными постановлением Правительства Российской Федерации от 05.04.2023 № 550 «Об утверждении Правил осуществления учета животных, подлежащих индивидуальному или групповому маркированию и учету, случаев осуществления индивидуального маркирования и учета животных, а также сроков осуществления учета животных»;</w:t>
      </w:r>
    </w:p>
    <w:p w:rsidR="002D0004" w:rsidRPr="002D0004" w:rsidRDefault="00EA18F9" w:rsidP="00F80DCB">
      <w:pPr>
        <w:autoSpaceDE w:val="0"/>
        <w:autoSpaceDN w:val="0"/>
        <w:adjustRightInd w:val="0"/>
        <w:ind w:firstLine="709"/>
        <w:jc w:val="both"/>
        <w:rPr>
          <w:rFonts w:eastAsia="Calibri"/>
          <w:lang w:eastAsia="en-US"/>
        </w:rPr>
      </w:pPr>
      <w:r>
        <w:rPr>
          <w:rFonts w:eastAsia="Calibri"/>
          <w:lang w:eastAsia="en-US"/>
        </w:rPr>
        <w:t xml:space="preserve">б) </w:t>
      </w:r>
      <w:r w:rsidR="002D0004" w:rsidRPr="002D0004">
        <w:rPr>
          <w:rFonts w:eastAsia="Calibri"/>
          <w:lang w:eastAsia="en-US"/>
        </w:rPr>
        <w:t>следующим дополнительным требованиям для КФХ и ИП:</w:t>
      </w:r>
    </w:p>
    <w:p w:rsidR="002D0004" w:rsidRPr="002D0004" w:rsidRDefault="002D0004" w:rsidP="00F80DCB">
      <w:pPr>
        <w:autoSpaceDE w:val="0"/>
        <w:autoSpaceDN w:val="0"/>
        <w:adjustRightInd w:val="0"/>
        <w:ind w:firstLine="709"/>
        <w:jc w:val="both"/>
        <w:rPr>
          <w:rFonts w:eastAsia="Calibri"/>
          <w:lang w:eastAsia="en-US"/>
        </w:rPr>
      </w:pPr>
      <w:r w:rsidRPr="002D0004">
        <w:rPr>
          <w:rFonts w:eastAsia="Calibri"/>
          <w:lang w:eastAsia="en-US"/>
        </w:rPr>
        <w:t>производство продукции животноводства в году, предшествующем году подачи заявки;</w:t>
      </w:r>
    </w:p>
    <w:p w:rsidR="002D0004" w:rsidRPr="002D0004" w:rsidRDefault="002D0004" w:rsidP="00F80DCB">
      <w:pPr>
        <w:autoSpaceDE w:val="0"/>
        <w:autoSpaceDN w:val="0"/>
        <w:adjustRightInd w:val="0"/>
        <w:ind w:firstLine="709"/>
        <w:jc w:val="both"/>
        <w:rPr>
          <w:rFonts w:eastAsia="Calibri"/>
          <w:lang w:eastAsia="en-US"/>
        </w:rPr>
      </w:pPr>
      <w:r w:rsidRPr="002D0004">
        <w:rPr>
          <w:rFonts w:eastAsia="Calibri"/>
          <w:lang w:eastAsia="en-US"/>
        </w:rPr>
        <w:t>для получателей субсидии по видам затрат, предусмотренным пунктом 1 приложения № 2 к настоящему Положению:</w:t>
      </w:r>
    </w:p>
    <w:p w:rsidR="002D0004" w:rsidRPr="002D0004" w:rsidRDefault="002D0004" w:rsidP="00F80DCB">
      <w:pPr>
        <w:autoSpaceDE w:val="0"/>
        <w:autoSpaceDN w:val="0"/>
        <w:adjustRightInd w:val="0"/>
        <w:ind w:firstLine="709"/>
        <w:jc w:val="both"/>
        <w:rPr>
          <w:rFonts w:eastAsia="Calibri"/>
          <w:lang w:eastAsia="en-US"/>
        </w:rPr>
      </w:pPr>
      <w:r w:rsidRPr="002D0004">
        <w:rPr>
          <w:rFonts w:eastAsia="Calibri"/>
          <w:lang w:eastAsia="en-US"/>
        </w:rPr>
        <w:t>наличие посевной площади на дату подачи заявки менее 300 гектаров и (или) средняя численность работников получателя субсидии за год, предшествующий году предоставления субсидии, менее 5 человек (для получателей субсидии, созданных ранее, чем в течение двух лет, предшествующих году подачи заявки);</w:t>
      </w:r>
    </w:p>
    <w:p w:rsidR="00A32135" w:rsidRDefault="002D0004" w:rsidP="00F80DCB">
      <w:pPr>
        <w:autoSpaceDE w:val="0"/>
        <w:autoSpaceDN w:val="0"/>
        <w:adjustRightInd w:val="0"/>
        <w:ind w:firstLine="709"/>
        <w:jc w:val="both"/>
        <w:rPr>
          <w:rFonts w:eastAsiaTheme="minorHAnsi"/>
          <w:lang w:eastAsia="en-US"/>
        </w:rPr>
      </w:pPr>
      <w:r w:rsidRPr="002D0004">
        <w:rPr>
          <w:rFonts w:eastAsia="Calibri"/>
          <w:lang w:eastAsia="en-US"/>
        </w:rPr>
        <w:t xml:space="preserve">увеличение численности поголовья </w:t>
      </w:r>
      <w:proofErr w:type="spellStart"/>
      <w:r w:rsidRPr="002D0004">
        <w:rPr>
          <w:rFonts w:eastAsia="Calibri"/>
          <w:lang w:eastAsia="en-US"/>
        </w:rPr>
        <w:t>коров</w:t>
      </w:r>
      <w:proofErr w:type="spellEnd"/>
      <w:r w:rsidRPr="002D0004">
        <w:rPr>
          <w:rFonts w:eastAsia="Calibri"/>
          <w:lang w:eastAsia="en-US"/>
        </w:rPr>
        <w:t xml:space="preserve"> или сельскохозяйственных животных в отчетном году по отношению к году, предшествующему отчетному году</w:t>
      </w:r>
      <w:r w:rsidR="00A32135">
        <w:rPr>
          <w:rFonts w:eastAsiaTheme="minorHAnsi"/>
          <w:lang w:eastAsia="en-US"/>
        </w:rPr>
        <w:t>.</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15. </w:t>
      </w:r>
      <w:r w:rsidR="00591584" w:rsidRPr="00591584">
        <w:rPr>
          <w:rFonts w:eastAsia="Calibri"/>
          <w:lang w:eastAsia="en-US"/>
        </w:rPr>
        <w:t>Для участия в отборе, в период проведения отбора, участник отбора подает заявку в электронной форме посредством заполнения соответствующих экранных форм веб-интерфейса системы «Электронный бюджет», подписанную усиленной квалифицированной электронной подписью руководителя участника отбора или уполномоченного им лица (для КФХ и ИП) или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граждан, ведущих ЛПХ),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1) </w:t>
      </w:r>
      <w:r w:rsidR="00591584" w:rsidRPr="00591584">
        <w:rPr>
          <w:rFonts w:eastAsia="Calibri"/>
          <w:lang w:eastAsia="en-US"/>
        </w:rPr>
        <w:t>документ, подтверждающий право уполномоченного лица действовать от имени участника отбора (в случае если заявка подписана не руководителем участника отбора, а иным уполномоченным лицом);</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2) </w:t>
      </w:r>
      <w:r w:rsidR="00591584" w:rsidRPr="00591584">
        <w:rPr>
          <w:rFonts w:eastAsia="Calibri"/>
          <w:lang w:eastAsia="en-US"/>
        </w:rPr>
        <w:t>документы, установленные пунктом 39 настоящего Положения, подтверждающие фактически произведенные затраты по направлениям, предусмотренным пунктом 38 настоящего Положения;</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3) </w:t>
      </w:r>
      <w:r w:rsidR="00591584" w:rsidRPr="00591584">
        <w:rPr>
          <w:rFonts w:eastAsia="Calibri"/>
          <w:lang w:eastAsia="en-US"/>
        </w:rPr>
        <w:t>дополнительно для граждан, ведущих ЛПХ:</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 xml:space="preserve">выписка из </w:t>
      </w:r>
      <w:proofErr w:type="spellStart"/>
      <w:r w:rsidRPr="00591584">
        <w:rPr>
          <w:rFonts w:eastAsia="Calibri"/>
          <w:lang w:eastAsia="en-US"/>
        </w:rPr>
        <w:t>похозяйственной</w:t>
      </w:r>
      <w:proofErr w:type="spellEnd"/>
      <w:r w:rsidRPr="00591584">
        <w:rPr>
          <w:rFonts w:eastAsia="Calibri"/>
          <w:lang w:eastAsia="en-US"/>
        </w:rPr>
        <w:t xml:space="preserve"> книги по состоянию на 1 января текущего года по форме, установленной Департаментом (с 1 января 2027 года - выписка из электронной </w:t>
      </w:r>
      <w:proofErr w:type="spellStart"/>
      <w:r w:rsidRPr="00591584">
        <w:rPr>
          <w:rFonts w:eastAsia="Calibri"/>
          <w:lang w:eastAsia="en-US"/>
        </w:rPr>
        <w:t>похозяйственной</w:t>
      </w:r>
      <w:proofErr w:type="spellEnd"/>
      <w:r w:rsidRPr="00591584">
        <w:rPr>
          <w:rFonts w:eastAsia="Calibri"/>
          <w:lang w:eastAsia="en-US"/>
        </w:rPr>
        <w:t xml:space="preserve"> книги по состоянию на 1 января текущего года по подразделам </w:t>
      </w:r>
      <w:proofErr w:type="spellStart"/>
      <w:r w:rsidRPr="00591584">
        <w:rPr>
          <w:rFonts w:eastAsia="Calibri"/>
          <w:lang w:eastAsia="en-US"/>
        </w:rPr>
        <w:t>похозяйственной</w:t>
      </w:r>
      <w:proofErr w:type="spellEnd"/>
      <w:r w:rsidRPr="00591584">
        <w:rPr>
          <w:rFonts w:eastAsia="Calibri"/>
          <w:lang w:eastAsia="en-US"/>
        </w:rPr>
        <w:t xml:space="preserve"> книги 1.1 «Краткая информация о ЛПХ», 1.4 «Количество </w:t>
      </w:r>
      <w:r w:rsidRPr="00591584">
        <w:rPr>
          <w:rFonts w:eastAsia="Calibri"/>
          <w:lang w:eastAsia="en-US"/>
        </w:rPr>
        <w:lastRenderedPageBreak/>
        <w:t xml:space="preserve">сельскохозяйственных животных, птицы и пчелосемей»), подтверждающая наличие поголовья </w:t>
      </w:r>
      <w:proofErr w:type="spellStart"/>
      <w:r w:rsidRPr="00591584">
        <w:rPr>
          <w:rFonts w:eastAsia="Calibri"/>
          <w:lang w:eastAsia="en-US"/>
        </w:rPr>
        <w:t>коров</w:t>
      </w:r>
      <w:proofErr w:type="spellEnd"/>
      <w:r w:rsidRPr="00591584">
        <w:rPr>
          <w:rFonts w:eastAsia="Calibri"/>
          <w:lang w:eastAsia="en-US"/>
        </w:rPr>
        <w:t xml:space="preserve"> или сельскохозяйственных животных на 1 января текущего года в соответствии с требованиями, установленны</w:t>
      </w:r>
      <w:r>
        <w:rPr>
          <w:rFonts w:eastAsia="Calibri"/>
          <w:lang w:eastAsia="en-US"/>
        </w:rPr>
        <w:t>ми приложением №</w:t>
      </w:r>
      <w:r>
        <w:rPr>
          <w:rFonts w:eastAsia="Calibri"/>
          <w:lang w:eastAsia="en-US"/>
        </w:rPr>
        <w:tab/>
        <w:t xml:space="preserve">1 к настоящему </w:t>
      </w:r>
      <w:r w:rsidRPr="00591584">
        <w:rPr>
          <w:rFonts w:eastAsia="Calibri"/>
          <w:lang w:eastAsia="en-US"/>
        </w:rPr>
        <w:t>Положению;</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4) </w:t>
      </w:r>
      <w:r w:rsidR="00591584" w:rsidRPr="00591584">
        <w:rPr>
          <w:rFonts w:eastAsia="Calibri"/>
          <w:lang w:eastAsia="en-US"/>
        </w:rPr>
        <w:t>дополнительно для КФХ и ИП:</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а) </w:t>
      </w:r>
      <w:r w:rsidR="00591584" w:rsidRPr="00591584">
        <w:rPr>
          <w:rFonts w:eastAsia="Calibri"/>
          <w:lang w:eastAsia="en-US"/>
        </w:rPr>
        <w:t>отчет по форме №</w:t>
      </w:r>
      <w:r w:rsidR="00591584" w:rsidRPr="00591584">
        <w:rPr>
          <w:rFonts w:eastAsia="Calibri"/>
          <w:lang w:eastAsia="en-US"/>
        </w:rPr>
        <w:tab/>
        <w:t>3-фермер «Сведения о производстве продукции</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животноводства и поголовье скота» за год, предшествующий году подачи заявки;</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б) </w:t>
      </w:r>
      <w:r w:rsidR="00591584" w:rsidRPr="00591584">
        <w:rPr>
          <w:rFonts w:eastAsia="Calibri"/>
          <w:lang w:eastAsia="en-US"/>
        </w:rPr>
        <w:t>отчет по форме № 1-КФХ «Информация о производственной деятельности глав крестьянских (фермерских) хозяйств - индивидуальных предпринимателей» или отчет по форме № 1-ИП «Информация о производственной деятельности индивидуальных предпринимателей» за год, предшествующий году подачи заявки;</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для получателей субсидии по видам затрат, предусмотренным пунктом 1 приложения № 2 к настоящему Положению:</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в) </w:t>
      </w:r>
      <w:r w:rsidR="00591584" w:rsidRPr="00591584">
        <w:rPr>
          <w:rFonts w:eastAsia="Calibri"/>
          <w:lang w:eastAsia="en-US"/>
        </w:rPr>
        <w:t>отчет по форме № 2-фермер «Сведения о сборе урожая сельскохозяйственных культур» или № 1-фермер «Сведения об итогах сева под урожай» за год, предшествующий году подачи заявки.</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г) </w:t>
      </w:r>
      <w:r w:rsidR="00591584" w:rsidRPr="00591584">
        <w:rPr>
          <w:rFonts w:eastAsia="Calibri"/>
          <w:lang w:eastAsia="en-US"/>
        </w:rPr>
        <w:t>документ, подтверждающий право на освобождение от исполнения обязанностей налогоплательщика, связанных с исчислением и уплатой налога на добавленную стоимость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(при наличии);</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5) </w:t>
      </w:r>
      <w:r w:rsidR="00591584" w:rsidRPr="00591584">
        <w:rPr>
          <w:rFonts w:eastAsia="Calibri"/>
          <w:lang w:eastAsia="en-US"/>
        </w:rPr>
        <w:t>участник отбора вправе дополнительно представить по собственной инициативе:</w:t>
      </w:r>
    </w:p>
    <w:p w:rsidR="00591584" w:rsidRPr="00591584" w:rsidRDefault="00217957" w:rsidP="00F80DCB">
      <w:pPr>
        <w:autoSpaceDE w:val="0"/>
        <w:autoSpaceDN w:val="0"/>
        <w:adjustRightInd w:val="0"/>
        <w:ind w:firstLine="709"/>
        <w:jc w:val="both"/>
        <w:rPr>
          <w:rFonts w:eastAsia="Calibri"/>
          <w:lang w:eastAsia="en-US"/>
        </w:rPr>
      </w:pPr>
      <w:r>
        <w:rPr>
          <w:rFonts w:eastAsia="Calibri"/>
          <w:lang w:eastAsia="en-US"/>
        </w:rPr>
        <w:t xml:space="preserve">а) </w:t>
      </w:r>
      <w:r w:rsidR="00591584" w:rsidRPr="00591584">
        <w:rPr>
          <w:rFonts w:eastAsia="Calibri"/>
          <w:lang w:eastAsia="en-US"/>
        </w:rPr>
        <w:t>выписку из Единого государственного реестра юридических лиц (индивидуальных предпринимателей), полученную не ранее чем за один месяц до дня подачи заявки;</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6) </w:t>
      </w:r>
      <w:r w:rsidR="00591584" w:rsidRPr="00591584">
        <w:rPr>
          <w:rFonts w:eastAsia="Calibri"/>
          <w:lang w:eastAsia="en-US"/>
        </w:rPr>
        <w:t>справку налогового органа об отсутствии на едином налоговом счете или не превышении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полученную не ранее чем за один месяц до дня подачи заявки.</w:t>
      </w:r>
    </w:p>
    <w:p w:rsid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Заявка об участии в отборе должна обязательно содержать предлагаемые участником отбора значения результата предоставления субсидии и размер запрашиваемой субсидии</w:t>
      </w:r>
      <w:r>
        <w:rPr>
          <w:rFonts w:eastAsia="Calibri"/>
          <w:lang w:eastAsia="en-US"/>
        </w:rPr>
        <w:t>.</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16. </w:t>
      </w:r>
      <w:r w:rsidR="00591584" w:rsidRPr="00591584">
        <w:rPr>
          <w:rFonts w:eastAsia="Calibri"/>
          <w:lang w:eastAsia="en-US"/>
        </w:rPr>
        <w:t>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Электронные копии документов и материалы, включаемые в заявку, должны быть преобразованы из оригинала документа (подлинника),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позволяющими осуществить ознакомление с их содержимым без специальных программных или технологических средств.</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Документы, представляемые при проведении отбора, должны содержать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17. </w:t>
      </w:r>
      <w:r w:rsidR="00591584" w:rsidRPr="00591584">
        <w:rPr>
          <w:rFonts w:eastAsia="Calibri"/>
          <w:lang w:eastAsia="en-US"/>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lastRenderedPageBreak/>
        <w:t xml:space="preserve">18. </w:t>
      </w:r>
      <w:r w:rsidR="00591584" w:rsidRPr="00591584">
        <w:rPr>
          <w:rFonts w:eastAsia="Calibri"/>
          <w:lang w:eastAsia="en-US"/>
        </w:rPr>
        <w:t>В день поступления заявок (в рабочее время) Уполномоченному органу в системе «Электронный бюджет» открывается доступ к заявкам для их рассмотрения.</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или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19. </w:t>
      </w:r>
      <w:r w:rsidR="00591584" w:rsidRPr="00591584">
        <w:rPr>
          <w:rFonts w:eastAsia="Calibri"/>
          <w:lang w:eastAsia="en-US"/>
        </w:rPr>
        <w:t>Уполномоченный орган осуществляет проверку участника отбора на предмет соответствия требованиям, установленным настоящим Положением, рассматривает заявки и приложенные к ним документы на предмет их соответствия установленным в объявлении о проведении отбора требованиям в порядке очередности поступления заявок в срок, не превышающий 15 рабочих дней с даты окончания подачи (приема) заявок.</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20. </w:t>
      </w:r>
      <w:r w:rsidR="00591584" w:rsidRPr="00591584">
        <w:rPr>
          <w:rFonts w:eastAsia="Calibri"/>
          <w:lang w:eastAsia="en-US"/>
        </w:rPr>
        <w:t>Проверка достоверности предоставленной участником отбора информации, а также проверка участника отбора на соответствие категории, предусмотренной пунктом 13 настоящего Положения, осуществляется с использованием документов, установленных пунктом 15 настоящего Положения, и сведений, полученных в порядке межведомственного информационного взаимодействия, а также из открытых источников, в том числе путем анализа официальной общедоступной информации о деятельности государственных органов, судов (арбитражных судов), размещаемой в информационно-телекоммуникационной сети «Интернет».</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Проверка соответствия участника отбора (получателя субсидии) требованию, установленному подпунктом в) подпункта 10) пункта 14 настоящего Положения, осуществляется органом местного самоуправления самостоятельно, с использованием сведений и (или) документов, доступ к которым имеется у Уполномоченного органа.</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Проверка соответствия участника отбора (получателя субсидии) требованиям, установленным подпунктом б) подпункта 10), абзацем третьим подпункта а) подпункта 11) пункта 14 настоящего Положения, осуществляется Уполномоченным самостоятельно с использованием сведений и (или) документов, полученных в порядке межведомственного информационного взаимодействия с Департаментом ветеринарии Томской области и (или) областных государственных учреждений, в отношении которых Департамент ветеринарии Томской области осуществляет функции и полномочия учредителя, и (или) посредством запроса информации.</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Проверка соответствия участника отбора требованию, установленному подпунктом г) подпункта 10) пункта 14 настоящего Положения, осуществляется Уполномоченным органом местного с использованием сведений, доступ к которым имеется, сведений и (или) документов, полученных в порядке межведомственного информационного взаимодействия с Департаментом, и (или) посредством запроса информации.</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14 настоящего Положения,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При наличии технической возможности проверка на соответствие участника отбора требованиям, определенным подпунктами 1) - 8) пункта 14 настоящего Положения,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подпунктами 1) - 8) пункта 14 настоящего Положения, </w:t>
      </w:r>
      <w:r w:rsidRPr="00591584">
        <w:rPr>
          <w:rFonts w:eastAsia="Calibri"/>
          <w:lang w:eastAsia="en-US"/>
        </w:rPr>
        <w:lastRenderedPageBreak/>
        <w:t>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21. </w:t>
      </w:r>
      <w:r w:rsidR="00591584" w:rsidRPr="00591584">
        <w:rPr>
          <w:rFonts w:eastAsia="Calibri"/>
          <w:lang w:eastAsia="en-US"/>
        </w:rPr>
        <w:t>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Уполномоченный орган осуществляет запрос у участника отбора разъяснения в отношении документов и информации с использованием системы «Электронный бюджет».</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Участник отбора формирует и представляет в систему «Электронный бюджет» информацию и документы в срок не позднее 3 рабочих дней, следующих за днем размещения запроса.</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Если участник отбора в течение срока, предусмотренного абзацем вторым настоящего пункта, не представил запрашиваемые документы и информацию в систему «Электронный бюджет», то информация об этом включается в протокол рассмотрения заявок.</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22. </w:t>
      </w:r>
      <w:r w:rsidR="00591584" w:rsidRPr="00591584">
        <w:rPr>
          <w:rFonts w:eastAsia="Calibri"/>
          <w:lang w:eastAsia="en-US"/>
        </w:rPr>
        <w:t>Любой участник отбора со дня размещения объявления на едином портале не позднее 3-го рабочего дня до дня завершения подачи заявок вправе направить Уполномоченному органу не более 5 запросов о разъяснении положений объявления путем формирования в системе «Электронный бюджет» соответствующего запроса.</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Уполномоченный орган в ответ на запрос направляет разъяснение положений объявления путем формирования в системе «Электронный бюджет» соответствующего разъяснения в течение одного рабочего дня, следующего за днем поступления указанного запроса, но не позднее одного рабочего дня до дня завершения подачи заявок.</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Доступ к сформированному в системе «Электронный бюджет» разъяснению предоставляется всем участникам отбора.</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23. </w:t>
      </w:r>
      <w:r w:rsidR="00591584" w:rsidRPr="00591584">
        <w:rPr>
          <w:rFonts w:eastAsia="Calibri"/>
          <w:lang w:eastAsia="en-US"/>
        </w:rPr>
        <w:t>На основании заявления, направленного посредством системы «Электронный бюджет», участник отбора вправе отозвать поданную заявку:</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без доработки - в любое время до подписания протокола подведения итогов отбора;</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на доработку - до окончания срока приема заявок, установленного объявлением о проведении отбора.</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Отзыв заявки на доработку осуществляется путем формирования участником отбора в системе «Электронный бюджет» в электронной форме уведомления об отзыве заявки и последующего формирования новой заявки. В случае отзыва заявки на доработку, заявка должна быть доработана и представлена не позднее даты окончания приема заявок на участие в отборе. Представление и рассмотрение такой заявки осуществляется в порядке, предусмотренном для представления и рассмотрения заявки, поданной впервые.</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Уполномоченный орган решения о возврате заявок на доработку не принимает.</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24. </w:t>
      </w:r>
      <w:r w:rsidR="00591584" w:rsidRPr="00591584">
        <w:rPr>
          <w:rFonts w:eastAsia="Calibri"/>
          <w:lang w:eastAsia="en-US"/>
        </w:rPr>
        <w:t>По результатам рассмотрения заявки Уполномоченный орган принимает одно из следующих решений:</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1) </w:t>
      </w:r>
      <w:r w:rsidR="00591584" w:rsidRPr="00591584">
        <w:rPr>
          <w:rFonts w:eastAsia="Calibri"/>
          <w:lang w:eastAsia="en-US"/>
        </w:rPr>
        <w:t>о соответствии заявки требованиям, установленным в объявлении о проведении отбора;</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2) </w:t>
      </w:r>
      <w:r w:rsidR="00591584" w:rsidRPr="00591584">
        <w:rPr>
          <w:rFonts w:eastAsia="Calibri"/>
          <w:lang w:eastAsia="en-US"/>
        </w:rPr>
        <w:t>об отклонении заявки.</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25. </w:t>
      </w:r>
      <w:r w:rsidR="00591584" w:rsidRPr="00591584">
        <w:rPr>
          <w:rFonts w:eastAsia="Calibri"/>
          <w:lang w:eastAsia="en-US"/>
        </w:rPr>
        <w:t>Основаниями для отклонения заявки являются:</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1) </w:t>
      </w:r>
      <w:r w:rsidR="00591584" w:rsidRPr="00591584">
        <w:rPr>
          <w:rFonts w:eastAsia="Calibri"/>
          <w:lang w:eastAsia="en-US"/>
        </w:rPr>
        <w:t>несоответствие участника отбора требованиям, установленным в соответствии с пунктом 14 настоящего Положения;</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2) </w:t>
      </w:r>
      <w:r w:rsidR="00591584" w:rsidRPr="00591584">
        <w:rPr>
          <w:rFonts w:eastAsia="Calibri"/>
          <w:lang w:eastAsia="en-US"/>
        </w:rPr>
        <w:t>непредставление (представление не в полном объеме) документов, указанных в объявлении о проведении отбора, предусмотренных Положением;</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3) </w:t>
      </w:r>
      <w:r w:rsidR="00591584" w:rsidRPr="00591584">
        <w:rPr>
          <w:rFonts w:eastAsia="Calibri"/>
          <w:lang w:eastAsia="en-US"/>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Положением;</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4) </w:t>
      </w:r>
      <w:r w:rsidR="00591584" w:rsidRPr="00591584">
        <w:rPr>
          <w:rFonts w:eastAsia="Calibri"/>
          <w:lang w:eastAsia="en-US"/>
        </w:rPr>
        <w:t>недостоверность информации, содержащейся в документах, представленных участником отбора, в целях подтверждения соответствия установленным Положением требованиям;</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lastRenderedPageBreak/>
        <w:t xml:space="preserve">5) </w:t>
      </w:r>
      <w:r w:rsidR="00591584" w:rsidRPr="00591584">
        <w:rPr>
          <w:rFonts w:eastAsia="Calibri"/>
          <w:lang w:eastAsia="en-US"/>
        </w:rPr>
        <w:t>несоответствие участника отбора категории, предусмотренной пунктом 13 настоящего Положения.</w:t>
      </w:r>
    </w:p>
    <w:p w:rsidR="00591584" w:rsidRPr="00591584" w:rsidRDefault="00217957" w:rsidP="00F80DCB">
      <w:pPr>
        <w:autoSpaceDE w:val="0"/>
        <w:autoSpaceDN w:val="0"/>
        <w:adjustRightInd w:val="0"/>
        <w:ind w:firstLine="709"/>
        <w:jc w:val="both"/>
        <w:rPr>
          <w:rFonts w:eastAsia="Calibri"/>
          <w:lang w:eastAsia="en-US"/>
        </w:rPr>
      </w:pPr>
      <w:r>
        <w:rPr>
          <w:rFonts w:eastAsia="Calibri"/>
          <w:lang w:eastAsia="en-US"/>
        </w:rPr>
        <w:t xml:space="preserve">26. </w:t>
      </w:r>
      <w:r w:rsidR="00591584" w:rsidRPr="00591584">
        <w:rPr>
          <w:rFonts w:eastAsia="Calibri"/>
          <w:lang w:eastAsia="en-US"/>
        </w:rPr>
        <w:t>Уполномоченный орган принимает решение о признании заявки соответствующей требованиям, установленным настоящим Положением, при отсутствии оснований для отклонения заявки, предусмотренных пунктом 25 настоящего Положения.</w:t>
      </w:r>
    </w:p>
    <w:p w:rsidR="00591584" w:rsidRPr="00591584" w:rsidRDefault="00EA18F9" w:rsidP="00F80DCB">
      <w:pPr>
        <w:autoSpaceDE w:val="0"/>
        <w:autoSpaceDN w:val="0"/>
        <w:adjustRightInd w:val="0"/>
        <w:ind w:firstLine="709"/>
        <w:jc w:val="both"/>
        <w:rPr>
          <w:rFonts w:eastAsia="Calibri"/>
          <w:lang w:eastAsia="en-US"/>
        </w:rPr>
      </w:pPr>
      <w:r>
        <w:rPr>
          <w:rFonts w:eastAsia="Calibri"/>
          <w:lang w:eastAsia="en-US"/>
        </w:rPr>
        <w:t xml:space="preserve">27. </w:t>
      </w:r>
      <w:r w:rsidR="00591584" w:rsidRPr="00591584">
        <w:rPr>
          <w:rFonts w:eastAsia="Calibri"/>
          <w:lang w:eastAsia="en-US"/>
        </w:rPr>
        <w:t>Отбор признается несостоявшимся в следующих случаях:</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по окончании срока подачи заявок не подано ни одной заявки;</w:t>
      </w:r>
    </w:p>
    <w:p w:rsidR="00591584" w:rsidRPr="00591584" w:rsidRDefault="00591584" w:rsidP="00F80DCB">
      <w:pPr>
        <w:autoSpaceDE w:val="0"/>
        <w:autoSpaceDN w:val="0"/>
        <w:adjustRightInd w:val="0"/>
        <w:ind w:firstLine="709"/>
        <w:jc w:val="both"/>
        <w:rPr>
          <w:rFonts w:eastAsia="Calibri"/>
          <w:lang w:eastAsia="en-US"/>
        </w:rPr>
      </w:pPr>
      <w:r w:rsidRPr="00591584">
        <w:rPr>
          <w:rFonts w:eastAsia="Calibri"/>
          <w:lang w:eastAsia="en-US"/>
        </w:rPr>
        <w:t>по результатам рассмотрения заявок отклонены все заявки.</w:t>
      </w:r>
    </w:p>
    <w:p w:rsidR="00591584" w:rsidRPr="009218F0" w:rsidRDefault="00591584" w:rsidP="00F80DCB">
      <w:pPr>
        <w:autoSpaceDE w:val="0"/>
        <w:autoSpaceDN w:val="0"/>
        <w:adjustRightInd w:val="0"/>
        <w:ind w:firstLine="709"/>
        <w:jc w:val="both"/>
        <w:rPr>
          <w:rFonts w:eastAsia="Calibri"/>
          <w:lang w:eastAsia="en-US"/>
        </w:rPr>
      </w:pPr>
      <w:r w:rsidRPr="00591584">
        <w:rPr>
          <w:rFonts w:eastAsia="Calibri"/>
          <w:lang w:eastAsia="en-US"/>
        </w:rPr>
        <w:t>Отбор, для участия в котором допущен только один участник отбора, признается состоявшимся.</w:t>
      </w:r>
    </w:p>
    <w:p w:rsidR="00002B00" w:rsidRPr="009218F0" w:rsidRDefault="00002B00" w:rsidP="00F80DCB">
      <w:pPr>
        <w:autoSpaceDE w:val="0"/>
        <w:autoSpaceDN w:val="0"/>
        <w:adjustRightInd w:val="0"/>
        <w:ind w:firstLine="709"/>
        <w:jc w:val="both"/>
        <w:rPr>
          <w:rFonts w:eastAsia="Calibri"/>
          <w:lang w:eastAsia="en-US"/>
        </w:rPr>
      </w:pPr>
    </w:p>
    <w:p w:rsidR="00002B00" w:rsidRPr="009218F0" w:rsidRDefault="00002B00" w:rsidP="009218F0">
      <w:pPr>
        <w:autoSpaceDE w:val="0"/>
        <w:autoSpaceDN w:val="0"/>
        <w:adjustRightInd w:val="0"/>
        <w:ind w:firstLine="709"/>
        <w:jc w:val="center"/>
      </w:pPr>
      <w:r w:rsidRPr="009218F0">
        <w:t>3. Условия и порядок предоставления субсидий</w:t>
      </w:r>
    </w:p>
    <w:p w:rsidR="00002B00" w:rsidRPr="009218F0" w:rsidRDefault="00002B00" w:rsidP="00F80DCB">
      <w:pPr>
        <w:autoSpaceDE w:val="0"/>
        <w:autoSpaceDN w:val="0"/>
        <w:adjustRightInd w:val="0"/>
        <w:jc w:val="center"/>
        <w:rPr>
          <w:rFonts w:eastAsia="Calibri"/>
          <w:lang w:eastAsia="en-US"/>
        </w:rPr>
      </w:pPr>
    </w:p>
    <w:p w:rsidR="00996B27" w:rsidRPr="009218F0" w:rsidRDefault="000B3DA5" w:rsidP="00F80DCB">
      <w:pPr>
        <w:autoSpaceDE w:val="0"/>
        <w:autoSpaceDN w:val="0"/>
        <w:adjustRightInd w:val="0"/>
        <w:ind w:firstLine="709"/>
        <w:jc w:val="both"/>
        <w:rPr>
          <w:rFonts w:eastAsiaTheme="minorHAnsi"/>
          <w:lang w:eastAsia="en-US"/>
        </w:rPr>
      </w:pPr>
      <w:bookmarkStart w:id="5" w:name="Par0"/>
      <w:bookmarkStart w:id="6" w:name="Par7"/>
      <w:bookmarkEnd w:id="5"/>
      <w:bookmarkEnd w:id="6"/>
      <w:r w:rsidRPr="009218F0">
        <w:rPr>
          <w:rFonts w:eastAsiaTheme="minorHAnsi"/>
          <w:lang w:eastAsia="en-US"/>
        </w:rPr>
        <w:t>31</w:t>
      </w:r>
      <w:r w:rsidR="00996B27" w:rsidRPr="009218F0">
        <w:rPr>
          <w:rFonts w:eastAsiaTheme="minorHAnsi"/>
          <w:lang w:eastAsia="en-US"/>
        </w:rPr>
        <w:t>. Условиями предоставления субсидии являются:</w:t>
      </w:r>
    </w:p>
    <w:p w:rsidR="00560415" w:rsidRPr="00560415" w:rsidRDefault="00996B27" w:rsidP="00F80DCB">
      <w:pPr>
        <w:autoSpaceDE w:val="0"/>
        <w:autoSpaceDN w:val="0"/>
        <w:adjustRightInd w:val="0"/>
        <w:ind w:firstLine="709"/>
        <w:jc w:val="both"/>
        <w:rPr>
          <w:rFonts w:eastAsiaTheme="minorHAnsi"/>
          <w:lang w:eastAsia="en-US"/>
        </w:rPr>
      </w:pPr>
      <w:r w:rsidRPr="009218F0">
        <w:rPr>
          <w:rFonts w:eastAsiaTheme="minorHAnsi"/>
          <w:lang w:eastAsia="en-US"/>
        </w:rPr>
        <w:t xml:space="preserve">1) </w:t>
      </w:r>
      <w:r w:rsidR="00560415" w:rsidRPr="00560415">
        <w:rPr>
          <w:rFonts w:eastAsiaTheme="minorHAnsi"/>
          <w:lang w:eastAsia="en-US"/>
        </w:rPr>
        <w:t>соответствие получателя субсидии на дату рассмотрения заявки и на дату заключения соглашения требованиям, предусмотренным пунктом 14 настоящего Положения;</w:t>
      </w:r>
    </w:p>
    <w:p w:rsidR="00560415" w:rsidRPr="00560415" w:rsidRDefault="00560415" w:rsidP="00F80DCB">
      <w:pPr>
        <w:autoSpaceDE w:val="0"/>
        <w:autoSpaceDN w:val="0"/>
        <w:adjustRightInd w:val="0"/>
        <w:ind w:firstLine="709"/>
        <w:jc w:val="both"/>
        <w:rPr>
          <w:rFonts w:eastAsiaTheme="minorHAnsi"/>
          <w:lang w:eastAsia="en-US"/>
        </w:rPr>
      </w:pPr>
      <w:r>
        <w:rPr>
          <w:rFonts w:eastAsiaTheme="minorHAnsi"/>
          <w:lang w:eastAsia="en-US"/>
        </w:rPr>
        <w:t xml:space="preserve">2) </w:t>
      </w:r>
      <w:r w:rsidRPr="00560415">
        <w:rPr>
          <w:rFonts w:eastAsiaTheme="minorHAnsi"/>
          <w:lang w:eastAsia="en-US"/>
        </w:rPr>
        <w:t>принятие получателем субсидии обязательств по достижению в году получения субсидии результата предоставления субсидии в соответствии с заключенным соглашением;</w:t>
      </w:r>
    </w:p>
    <w:p w:rsidR="00560415" w:rsidRPr="00560415" w:rsidRDefault="00560415" w:rsidP="00F80DCB">
      <w:pPr>
        <w:autoSpaceDE w:val="0"/>
        <w:autoSpaceDN w:val="0"/>
        <w:adjustRightInd w:val="0"/>
        <w:ind w:firstLine="709"/>
        <w:jc w:val="both"/>
        <w:rPr>
          <w:rFonts w:eastAsiaTheme="minorHAnsi"/>
          <w:lang w:eastAsia="en-US"/>
        </w:rPr>
      </w:pPr>
      <w:r>
        <w:rPr>
          <w:rFonts w:eastAsiaTheme="minorHAnsi"/>
          <w:lang w:eastAsia="en-US"/>
        </w:rPr>
        <w:t xml:space="preserve">3) </w:t>
      </w:r>
      <w:r w:rsidRPr="00560415">
        <w:rPr>
          <w:rFonts w:eastAsiaTheme="minorHAnsi"/>
          <w:lang w:eastAsia="en-US"/>
        </w:rPr>
        <w:t>согласие получателя субсидии на осуществление Уполномоченным органом в отношении его проверок соблюдения получателем субсидии условий и порядка предоставления субсидии, в том числе в части достижения результата предоставления субсидии,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 и включение таких положений в соглашение.</w:t>
      </w:r>
    </w:p>
    <w:p w:rsidR="00560415" w:rsidRPr="00560415" w:rsidRDefault="00560415" w:rsidP="00F80DCB">
      <w:pPr>
        <w:autoSpaceDE w:val="0"/>
        <w:autoSpaceDN w:val="0"/>
        <w:adjustRightInd w:val="0"/>
        <w:ind w:firstLine="709"/>
        <w:jc w:val="both"/>
        <w:rPr>
          <w:rFonts w:eastAsiaTheme="minorHAnsi"/>
          <w:lang w:eastAsia="en-US"/>
        </w:rPr>
      </w:pPr>
      <w:r>
        <w:rPr>
          <w:rFonts w:eastAsiaTheme="minorHAnsi"/>
          <w:lang w:eastAsia="en-US"/>
        </w:rPr>
        <w:t xml:space="preserve">4) </w:t>
      </w:r>
      <w:r w:rsidRPr="00560415">
        <w:rPr>
          <w:rFonts w:eastAsiaTheme="minorHAnsi"/>
          <w:lang w:eastAsia="en-US"/>
        </w:rPr>
        <w:t>возмещение затрат, предъявляемых к возмещению за счет средств субсидий, не осуществляется за счет иных направлений государственной поддержки в рамках государственной программы «Развитие сельского хозяйства, рынков сырья и продовольствия в Томской области», утвержденной постановлением Администрации Томской области от 26.09.2019 № 338а «Об утверждении государственной программы «Развитие сельского хозяйства, рынков сырья и продовольствия в Томской области»;</w:t>
      </w:r>
    </w:p>
    <w:p w:rsidR="00560415" w:rsidRPr="00560415" w:rsidRDefault="00560415" w:rsidP="00F80DCB">
      <w:pPr>
        <w:autoSpaceDE w:val="0"/>
        <w:autoSpaceDN w:val="0"/>
        <w:adjustRightInd w:val="0"/>
        <w:ind w:firstLine="709"/>
        <w:jc w:val="both"/>
        <w:rPr>
          <w:rFonts w:eastAsiaTheme="minorHAnsi"/>
          <w:lang w:eastAsia="en-US"/>
        </w:rPr>
      </w:pPr>
      <w:r>
        <w:rPr>
          <w:rFonts w:eastAsiaTheme="minorHAnsi"/>
          <w:lang w:eastAsia="en-US"/>
        </w:rPr>
        <w:t xml:space="preserve">5) </w:t>
      </w:r>
      <w:r w:rsidRPr="00560415">
        <w:rPr>
          <w:rFonts w:eastAsiaTheme="minorHAnsi"/>
          <w:lang w:eastAsia="en-US"/>
        </w:rPr>
        <w:t>по направлению, указанному в подпункте 2) пункта 1 настоящего Положения, согласие получателя субсидии на запрет в течение трех лет на реализацию, передачу в аренду и (или) отчуждение имущества, возмещение части затрат на приобретение которого осуществлено за счет средств субсидии;</w:t>
      </w:r>
    </w:p>
    <w:p w:rsidR="00560415" w:rsidRPr="00560415" w:rsidRDefault="00560415" w:rsidP="00F80DCB">
      <w:pPr>
        <w:autoSpaceDE w:val="0"/>
        <w:autoSpaceDN w:val="0"/>
        <w:adjustRightInd w:val="0"/>
        <w:ind w:firstLine="709"/>
        <w:jc w:val="both"/>
        <w:rPr>
          <w:rFonts w:eastAsiaTheme="minorHAnsi"/>
          <w:lang w:eastAsia="en-US"/>
        </w:rPr>
      </w:pPr>
      <w:r>
        <w:rPr>
          <w:rFonts w:eastAsiaTheme="minorHAnsi"/>
          <w:lang w:eastAsia="en-US"/>
        </w:rPr>
        <w:t xml:space="preserve">6) </w:t>
      </w:r>
      <w:r w:rsidRPr="00560415">
        <w:rPr>
          <w:rFonts w:eastAsiaTheme="minorHAnsi"/>
          <w:lang w:eastAsia="en-US"/>
        </w:rPr>
        <w:t>повторное предоставление субсидий в целях возмещения одних и тех же затрат не допускается;</w:t>
      </w:r>
    </w:p>
    <w:p w:rsidR="00560415" w:rsidRPr="00560415" w:rsidRDefault="00560415" w:rsidP="00F80DCB">
      <w:pPr>
        <w:autoSpaceDE w:val="0"/>
        <w:autoSpaceDN w:val="0"/>
        <w:adjustRightInd w:val="0"/>
        <w:ind w:firstLine="709"/>
        <w:jc w:val="both"/>
        <w:rPr>
          <w:rFonts w:eastAsiaTheme="minorHAnsi"/>
          <w:lang w:eastAsia="en-US"/>
        </w:rPr>
      </w:pPr>
      <w:r>
        <w:rPr>
          <w:rFonts w:eastAsiaTheme="minorHAnsi"/>
          <w:lang w:eastAsia="en-US"/>
        </w:rPr>
        <w:t xml:space="preserve">7) </w:t>
      </w:r>
      <w:r w:rsidRPr="00560415">
        <w:rPr>
          <w:rFonts w:eastAsiaTheme="minorHAnsi"/>
          <w:lang w:eastAsia="en-US"/>
        </w:rPr>
        <w:t>согласие получателя субсидии на предоставление отчетности о финансово- экономическом состоянии товаропроизводителей агропромышленного комплекса по формам, устанавливаемым Министерством сельского хозяйства Российской Федерации (для КФХ и ИП);</w:t>
      </w:r>
    </w:p>
    <w:p w:rsidR="00EA18F9" w:rsidRDefault="00560415" w:rsidP="00F80DCB">
      <w:pPr>
        <w:autoSpaceDE w:val="0"/>
        <w:autoSpaceDN w:val="0"/>
        <w:adjustRightInd w:val="0"/>
        <w:ind w:firstLine="709"/>
        <w:jc w:val="both"/>
        <w:rPr>
          <w:rFonts w:eastAsiaTheme="minorHAnsi"/>
          <w:lang w:eastAsia="en-US"/>
        </w:rPr>
      </w:pPr>
      <w:r>
        <w:rPr>
          <w:rFonts w:eastAsiaTheme="minorHAnsi"/>
          <w:lang w:eastAsia="en-US"/>
        </w:rPr>
        <w:t xml:space="preserve">8) </w:t>
      </w:r>
      <w:r w:rsidRPr="00560415">
        <w:rPr>
          <w:rFonts w:eastAsiaTheme="minorHAnsi"/>
          <w:lang w:eastAsia="en-US"/>
        </w:rPr>
        <w:t xml:space="preserve">субсидии по направлению, предусмотренному подпунктом 2) пункта 1 настоящего Положения, предоставляются получателям субсидии, являющимся КФХ и ИП, при условии увеличения численности поголовья </w:t>
      </w:r>
      <w:proofErr w:type="spellStart"/>
      <w:r w:rsidRPr="00560415">
        <w:rPr>
          <w:rFonts w:eastAsiaTheme="minorHAnsi"/>
          <w:lang w:eastAsia="en-US"/>
        </w:rPr>
        <w:t>коров</w:t>
      </w:r>
      <w:proofErr w:type="spellEnd"/>
      <w:r w:rsidRPr="00560415">
        <w:rPr>
          <w:rFonts w:eastAsiaTheme="minorHAnsi"/>
          <w:lang w:eastAsia="en-US"/>
        </w:rPr>
        <w:t xml:space="preserve"> или сельскохозяйственных животных в отчетном году по отношению к году, предшествующему отчетному году</w:t>
      </w:r>
      <w:r w:rsidR="00EA18F9">
        <w:rPr>
          <w:rFonts w:eastAsiaTheme="minorHAnsi"/>
          <w:lang w:eastAsia="en-US"/>
        </w:rPr>
        <w:t>.</w:t>
      </w:r>
    </w:p>
    <w:p w:rsidR="0001063A" w:rsidRPr="0001063A" w:rsidRDefault="0001063A" w:rsidP="00F80DCB">
      <w:pPr>
        <w:autoSpaceDE w:val="0"/>
        <w:autoSpaceDN w:val="0"/>
        <w:adjustRightInd w:val="0"/>
        <w:ind w:firstLine="709"/>
        <w:jc w:val="both"/>
        <w:rPr>
          <w:rFonts w:eastAsiaTheme="minorHAnsi"/>
          <w:lang w:eastAsia="en-US"/>
        </w:rPr>
      </w:pPr>
      <w:r>
        <w:rPr>
          <w:rFonts w:eastAsiaTheme="minorHAnsi"/>
          <w:lang w:eastAsia="en-US"/>
        </w:rPr>
        <w:t xml:space="preserve">29. </w:t>
      </w:r>
      <w:r w:rsidRPr="0001063A">
        <w:rPr>
          <w:rFonts w:eastAsiaTheme="minorHAnsi"/>
          <w:lang w:eastAsia="en-US"/>
        </w:rPr>
        <w:t xml:space="preserve">Уполномоченный орган в течение 15 рабочих дней с даты формирования протокола вскрытия заявок рассматривает документы, представленные </w:t>
      </w:r>
      <w:proofErr w:type="gramStart"/>
      <w:r w:rsidRPr="0001063A">
        <w:rPr>
          <w:rFonts w:eastAsiaTheme="minorHAnsi"/>
          <w:lang w:eastAsia="en-US"/>
        </w:rPr>
        <w:t>участниками отбора</w:t>
      </w:r>
      <w:proofErr w:type="gramEnd"/>
      <w:r w:rsidRPr="0001063A">
        <w:rPr>
          <w:rFonts w:eastAsiaTheme="minorHAnsi"/>
          <w:lang w:eastAsia="en-US"/>
        </w:rPr>
        <w:t xml:space="preserve"> и формирует рейтинг заявок (ранжирует заявки), признанных соответствующими требованиям, установленным настоящим Положением, исходя из очередности их поступления.</w:t>
      </w:r>
    </w:p>
    <w:p w:rsidR="0001063A" w:rsidRPr="0001063A" w:rsidRDefault="0001063A" w:rsidP="00F80DCB">
      <w:pPr>
        <w:autoSpaceDE w:val="0"/>
        <w:autoSpaceDN w:val="0"/>
        <w:adjustRightInd w:val="0"/>
        <w:ind w:firstLine="709"/>
        <w:jc w:val="both"/>
        <w:rPr>
          <w:rFonts w:eastAsiaTheme="minorHAnsi"/>
          <w:lang w:eastAsia="en-US"/>
        </w:rPr>
      </w:pPr>
      <w:r>
        <w:rPr>
          <w:rFonts w:eastAsiaTheme="minorHAnsi"/>
          <w:lang w:eastAsia="en-US"/>
        </w:rPr>
        <w:t xml:space="preserve">30. </w:t>
      </w:r>
      <w:r w:rsidRPr="0001063A">
        <w:rPr>
          <w:rFonts w:eastAsiaTheme="minorHAnsi"/>
          <w:lang w:eastAsia="en-US"/>
        </w:rPr>
        <w:t>По результатам рассмотрения и ранжирования заявок Уполномоченный орган принимает одно из следующих решений:</w:t>
      </w:r>
    </w:p>
    <w:p w:rsidR="0001063A" w:rsidRPr="0001063A" w:rsidRDefault="0001063A" w:rsidP="00F80DCB">
      <w:pPr>
        <w:autoSpaceDE w:val="0"/>
        <w:autoSpaceDN w:val="0"/>
        <w:adjustRightInd w:val="0"/>
        <w:ind w:firstLine="709"/>
        <w:jc w:val="both"/>
        <w:rPr>
          <w:rFonts w:eastAsiaTheme="minorHAnsi"/>
          <w:lang w:eastAsia="en-US"/>
        </w:rPr>
      </w:pPr>
      <w:r>
        <w:rPr>
          <w:rFonts w:eastAsiaTheme="minorHAnsi"/>
          <w:lang w:eastAsia="en-US"/>
        </w:rPr>
        <w:t xml:space="preserve">1) </w:t>
      </w:r>
      <w:r w:rsidRPr="0001063A">
        <w:rPr>
          <w:rFonts w:eastAsiaTheme="minorHAnsi"/>
          <w:lang w:eastAsia="en-US"/>
        </w:rPr>
        <w:t>о предоставлении субсидии (об определении победителей отбора);</w:t>
      </w:r>
    </w:p>
    <w:p w:rsidR="0001063A" w:rsidRPr="0001063A" w:rsidRDefault="0001063A" w:rsidP="00F80DCB">
      <w:pPr>
        <w:autoSpaceDE w:val="0"/>
        <w:autoSpaceDN w:val="0"/>
        <w:adjustRightInd w:val="0"/>
        <w:ind w:firstLine="709"/>
        <w:jc w:val="both"/>
        <w:rPr>
          <w:rFonts w:eastAsiaTheme="minorHAnsi"/>
          <w:lang w:eastAsia="en-US"/>
        </w:rPr>
      </w:pPr>
      <w:r>
        <w:rPr>
          <w:rFonts w:eastAsiaTheme="minorHAnsi"/>
          <w:lang w:eastAsia="en-US"/>
        </w:rPr>
        <w:t xml:space="preserve">2) </w:t>
      </w:r>
      <w:r w:rsidRPr="0001063A">
        <w:rPr>
          <w:rFonts w:eastAsiaTheme="minorHAnsi"/>
          <w:lang w:eastAsia="en-US"/>
        </w:rPr>
        <w:t>об отказе в предоставлении субсидии.</w:t>
      </w:r>
    </w:p>
    <w:p w:rsidR="0001063A" w:rsidRPr="0001063A" w:rsidRDefault="0001063A" w:rsidP="00F80DCB">
      <w:pPr>
        <w:autoSpaceDE w:val="0"/>
        <w:autoSpaceDN w:val="0"/>
        <w:adjustRightInd w:val="0"/>
        <w:ind w:firstLine="709"/>
        <w:jc w:val="both"/>
        <w:rPr>
          <w:rFonts w:eastAsiaTheme="minorHAnsi"/>
          <w:lang w:eastAsia="en-US"/>
        </w:rPr>
      </w:pPr>
      <w:r w:rsidRPr="0001063A">
        <w:rPr>
          <w:rFonts w:eastAsiaTheme="minorHAnsi"/>
          <w:lang w:eastAsia="en-US"/>
        </w:rPr>
        <w:lastRenderedPageBreak/>
        <w:t>Победителями отбора признаются участники отбора, включенные в рейтинг, сформированный Уполномоченным органом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подпунктом 13) пункта 9 настоящего Положения.</w:t>
      </w:r>
    </w:p>
    <w:p w:rsidR="0001063A" w:rsidRPr="0001063A" w:rsidRDefault="0001063A" w:rsidP="00F80DCB">
      <w:pPr>
        <w:autoSpaceDE w:val="0"/>
        <w:autoSpaceDN w:val="0"/>
        <w:adjustRightInd w:val="0"/>
        <w:ind w:firstLine="709"/>
        <w:jc w:val="both"/>
        <w:rPr>
          <w:rFonts w:eastAsiaTheme="minorHAnsi"/>
          <w:lang w:eastAsia="en-US"/>
        </w:rPr>
      </w:pPr>
      <w:r w:rsidRPr="0001063A">
        <w:rPr>
          <w:rFonts w:eastAsiaTheme="minorHAnsi"/>
          <w:lang w:eastAsia="en-US"/>
        </w:rPr>
        <w:t>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rsidR="0001063A" w:rsidRPr="0001063A" w:rsidRDefault="0001063A" w:rsidP="00F80DCB">
      <w:pPr>
        <w:autoSpaceDE w:val="0"/>
        <w:autoSpaceDN w:val="0"/>
        <w:adjustRightInd w:val="0"/>
        <w:ind w:firstLine="709"/>
        <w:jc w:val="both"/>
        <w:rPr>
          <w:rFonts w:eastAsiaTheme="minorHAnsi"/>
          <w:lang w:eastAsia="en-US"/>
        </w:rPr>
      </w:pPr>
      <w:r w:rsidRPr="0001063A">
        <w:rPr>
          <w:rFonts w:eastAsiaTheme="minorHAnsi"/>
          <w:lang w:eastAsia="en-US"/>
        </w:rPr>
        <w:t>В случае если субсидия, распределяемая в рамках отбора получателей субсидий,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01063A" w:rsidRPr="0001063A" w:rsidRDefault="0001063A" w:rsidP="00F80DCB">
      <w:pPr>
        <w:autoSpaceDE w:val="0"/>
        <w:autoSpaceDN w:val="0"/>
        <w:adjustRightInd w:val="0"/>
        <w:ind w:firstLine="709"/>
        <w:jc w:val="both"/>
        <w:rPr>
          <w:rFonts w:eastAsiaTheme="minorHAnsi"/>
          <w:lang w:eastAsia="en-US"/>
        </w:rPr>
      </w:pPr>
      <w:r w:rsidRPr="0001063A">
        <w:rPr>
          <w:rFonts w:eastAsiaTheme="minorHAnsi"/>
          <w:lang w:eastAsia="en-US"/>
        </w:rPr>
        <w:t>Каждому 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в случае если указанный им размер меньше нераспределенного размера субсидии либо равен ему.</w:t>
      </w:r>
    </w:p>
    <w:p w:rsidR="0001063A" w:rsidRPr="0001063A" w:rsidRDefault="0001063A" w:rsidP="00F80DCB">
      <w:pPr>
        <w:autoSpaceDE w:val="0"/>
        <w:autoSpaceDN w:val="0"/>
        <w:adjustRightInd w:val="0"/>
        <w:ind w:firstLine="709"/>
        <w:jc w:val="both"/>
        <w:rPr>
          <w:rFonts w:eastAsiaTheme="minorHAnsi"/>
          <w:lang w:eastAsia="en-US"/>
        </w:rPr>
      </w:pPr>
      <w:r w:rsidRPr="0001063A">
        <w:rPr>
          <w:rFonts w:eastAsiaTheme="minorHAnsi"/>
          <w:lang w:eastAsia="en-U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определенного объявлением о проведении отбора, без изменения указанного участником отбора в заявке значения результата предоставления субсидии.</w:t>
      </w:r>
    </w:p>
    <w:p w:rsidR="0001063A" w:rsidRPr="0001063A" w:rsidRDefault="0001063A" w:rsidP="00F80DCB">
      <w:pPr>
        <w:autoSpaceDE w:val="0"/>
        <w:autoSpaceDN w:val="0"/>
        <w:adjustRightInd w:val="0"/>
        <w:ind w:firstLine="709"/>
        <w:jc w:val="both"/>
        <w:rPr>
          <w:rFonts w:eastAsiaTheme="minorHAnsi"/>
          <w:lang w:eastAsia="en-US"/>
        </w:rPr>
      </w:pPr>
      <w:r>
        <w:rPr>
          <w:rFonts w:eastAsiaTheme="minorHAnsi"/>
          <w:lang w:eastAsia="en-US"/>
        </w:rPr>
        <w:t xml:space="preserve">31. </w:t>
      </w:r>
      <w:r w:rsidRPr="0001063A">
        <w:rPr>
          <w:rFonts w:eastAsiaTheme="minorHAnsi"/>
          <w:lang w:eastAsia="en-US"/>
        </w:rPr>
        <w:t>Уполномоченный орган принимает решение о предоставлении субсидии при отсутствии оснований для отказа в предоставлении субсидии, предусмотренных пунктом 32 настоящего Положения, путем составления сводной справки-расчета по установленной Департаментом форме.</w:t>
      </w:r>
    </w:p>
    <w:p w:rsidR="0001063A" w:rsidRPr="0001063A" w:rsidRDefault="0001063A" w:rsidP="00F80DCB">
      <w:pPr>
        <w:autoSpaceDE w:val="0"/>
        <w:autoSpaceDN w:val="0"/>
        <w:adjustRightInd w:val="0"/>
        <w:ind w:firstLine="709"/>
        <w:jc w:val="both"/>
        <w:rPr>
          <w:rFonts w:eastAsiaTheme="minorHAnsi"/>
          <w:lang w:eastAsia="en-US"/>
        </w:rPr>
      </w:pPr>
      <w:r>
        <w:rPr>
          <w:rFonts w:eastAsiaTheme="minorHAnsi"/>
          <w:lang w:eastAsia="en-US"/>
        </w:rPr>
        <w:t xml:space="preserve">32. </w:t>
      </w:r>
      <w:r w:rsidRPr="0001063A">
        <w:rPr>
          <w:rFonts w:eastAsiaTheme="minorHAnsi"/>
          <w:lang w:eastAsia="en-US"/>
        </w:rPr>
        <w:t>Основаниями для отказа в предоставлении субсидии являются:</w:t>
      </w:r>
    </w:p>
    <w:p w:rsidR="0001063A" w:rsidRPr="0001063A" w:rsidRDefault="0001063A" w:rsidP="00F80DCB">
      <w:pPr>
        <w:autoSpaceDE w:val="0"/>
        <w:autoSpaceDN w:val="0"/>
        <w:adjustRightInd w:val="0"/>
        <w:ind w:firstLine="709"/>
        <w:jc w:val="both"/>
        <w:rPr>
          <w:rFonts w:eastAsiaTheme="minorHAnsi"/>
          <w:lang w:eastAsia="en-US"/>
        </w:rPr>
      </w:pPr>
      <w:r>
        <w:rPr>
          <w:rFonts w:eastAsiaTheme="minorHAnsi"/>
          <w:lang w:eastAsia="en-US"/>
        </w:rPr>
        <w:t xml:space="preserve">1) </w:t>
      </w:r>
      <w:r w:rsidRPr="0001063A">
        <w:rPr>
          <w:rFonts w:eastAsiaTheme="minorHAnsi"/>
          <w:lang w:eastAsia="en-US"/>
        </w:rPr>
        <w:t>несоответствие представленных получателем субсидии документов требованиям, определенным настоящим Положением, или непредставление (представление не в полном объеме) указанных документов;</w:t>
      </w:r>
    </w:p>
    <w:p w:rsidR="0001063A" w:rsidRPr="0001063A" w:rsidRDefault="0001063A" w:rsidP="00F80DCB">
      <w:pPr>
        <w:autoSpaceDE w:val="0"/>
        <w:autoSpaceDN w:val="0"/>
        <w:adjustRightInd w:val="0"/>
        <w:ind w:firstLine="709"/>
        <w:jc w:val="both"/>
        <w:rPr>
          <w:rFonts w:eastAsiaTheme="minorHAnsi"/>
          <w:lang w:eastAsia="en-US"/>
        </w:rPr>
      </w:pPr>
      <w:r>
        <w:rPr>
          <w:rFonts w:eastAsiaTheme="minorHAnsi"/>
          <w:lang w:eastAsia="en-US"/>
        </w:rPr>
        <w:t xml:space="preserve">2) </w:t>
      </w:r>
      <w:proofErr w:type="gramStart"/>
      <w:r w:rsidRPr="0001063A">
        <w:rPr>
          <w:rFonts w:eastAsiaTheme="minorHAnsi"/>
          <w:lang w:eastAsia="en-US"/>
        </w:rPr>
        <w:t>установление факта недостоверности</w:t>
      </w:r>
      <w:proofErr w:type="gramEnd"/>
      <w:r w:rsidRPr="0001063A">
        <w:rPr>
          <w:rFonts w:eastAsiaTheme="minorHAnsi"/>
          <w:lang w:eastAsia="en-US"/>
        </w:rPr>
        <w:t xml:space="preserve"> представленной получателем субсидии информации;</w:t>
      </w:r>
    </w:p>
    <w:p w:rsidR="0001063A" w:rsidRPr="0001063A" w:rsidRDefault="0001063A" w:rsidP="00F80DCB">
      <w:pPr>
        <w:autoSpaceDE w:val="0"/>
        <w:autoSpaceDN w:val="0"/>
        <w:adjustRightInd w:val="0"/>
        <w:ind w:firstLine="709"/>
        <w:jc w:val="both"/>
        <w:rPr>
          <w:rFonts w:eastAsiaTheme="minorHAnsi"/>
          <w:lang w:eastAsia="en-US"/>
        </w:rPr>
      </w:pPr>
      <w:r>
        <w:rPr>
          <w:rFonts w:eastAsiaTheme="minorHAnsi"/>
          <w:lang w:eastAsia="en-US"/>
        </w:rPr>
        <w:t xml:space="preserve">3) </w:t>
      </w:r>
      <w:r w:rsidRPr="0001063A">
        <w:rPr>
          <w:rFonts w:eastAsiaTheme="minorHAnsi"/>
          <w:lang w:eastAsia="en-US"/>
        </w:rPr>
        <w:t>несоответствие получателя субсидии условиям предоставления субсидии, установленным настоящим Положением;</w:t>
      </w:r>
    </w:p>
    <w:p w:rsidR="0001063A" w:rsidRPr="0001063A" w:rsidRDefault="0001063A" w:rsidP="00F80DCB">
      <w:pPr>
        <w:autoSpaceDE w:val="0"/>
        <w:autoSpaceDN w:val="0"/>
        <w:adjustRightInd w:val="0"/>
        <w:ind w:firstLine="709"/>
        <w:jc w:val="both"/>
        <w:rPr>
          <w:rFonts w:eastAsiaTheme="minorHAnsi"/>
          <w:lang w:eastAsia="en-US"/>
        </w:rPr>
      </w:pPr>
      <w:r>
        <w:rPr>
          <w:rFonts w:eastAsiaTheme="minorHAnsi"/>
          <w:lang w:eastAsia="en-US"/>
        </w:rPr>
        <w:t xml:space="preserve">4) </w:t>
      </w:r>
      <w:r w:rsidRPr="0001063A">
        <w:rPr>
          <w:rFonts w:eastAsiaTheme="minorHAnsi"/>
          <w:lang w:eastAsia="en-US"/>
        </w:rPr>
        <w:t>несоответствие участника отбора категории, предусмотренной пунктом 13 настоящего Положения;</w:t>
      </w:r>
    </w:p>
    <w:p w:rsidR="0001063A" w:rsidRPr="0001063A" w:rsidRDefault="00FC2399" w:rsidP="00F80DCB">
      <w:pPr>
        <w:autoSpaceDE w:val="0"/>
        <w:autoSpaceDN w:val="0"/>
        <w:adjustRightInd w:val="0"/>
        <w:ind w:firstLine="709"/>
        <w:jc w:val="both"/>
        <w:rPr>
          <w:rFonts w:eastAsiaTheme="minorHAnsi"/>
          <w:lang w:eastAsia="en-US"/>
        </w:rPr>
      </w:pPr>
      <w:r>
        <w:rPr>
          <w:rFonts w:eastAsiaTheme="minorHAnsi"/>
          <w:lang w:eastAsia="en-US"/>
        </w:rPr>
        <w:t xml:space="preserve">5) </w:t>
      </w:r>
      <w:r w:rsidR="0001063A" w:rsidRPr="0001063A">
        <w:rPr>
          <w:rFonts w:eastAsiaTheme="minorHAnsi"/>
          <w:lang w:eastAsia="en-US"/>
        </w:rPr>
        <w:t>недостаточность лимитов бюджетных ассигнований на предоставление субсидии.</w:t>
      </w:r>
    </w:p>
    <w:p w:rsidR="0001063A" w:rsidRPr="0001063A" w:rsidRDefault="00FC2399" w:rsidP="00F80DCB">
      <w:pPr>
        <w:autoSpaceDE w:val="0"/>
        <w:autoSpaceDN w:val="0"/>
        <w:adjustRightInd w:val="0"/>
        <w:ind w:firstLine="709"/>
        <w:jc w:val="both"/>
        <w:rPr>
          <w:rFonts w:eastAsiaTheme="minorHAnsi"/>
          <w:lang w:eastAsia="en-US"/>
        </w:rPr>
      </w:pPr>
      <w:r>
        <w:rPr>
          <w:rFonts w:eastAsiaTheme="minorHAnsi"/>
          <w:lang w:eastAsia="en-US"/>
        </w:rPr>
        <w:t xml:space="preserve">33. </w:t>
      </w:r>
      <w:r w:rsidR="0001063A" w:rsidRPr="0001063A">
        <w:rPr>
          <w:rFonts w:eastAsiaTheme="minorHAnsi"/>
          <w:lang w:eastAsia="en-US"/>
        </w:rPr>
        <w:t>В течение двух рабочих дней, следующих за днем окончания срока, предусмотренного пунктом 29 настоящего Положения, подготавливается протокол подведения итогов отбора, включающий информацию о количестве поступивших и рассмотренных заявок, а также информацию по каждому участнику отбора о признании заявки соответствующей требованиям, о количестве победителей либо об отклонении заявки с указанием оснований для отклонения, предусмотренных пунктом 25 настоящего Положения и оснований для отказа в предоставлении субсидии, предусмотренных пунктом 32 настоящего Положения.</w:t>
      </w:r>
    </w:p>
    <w:p w:rsidR="0001063A" w:rsidRPr="0001063A" w:rsidRDefault="0001063A" w:rsidP="00F80DCB">
      <w:pPr>
        <w:autoSpaceDE w:val="0"/>
        <w:autoSpaceDN w:val="0"/>
        <w:adjustRightInd w:val="0"/>
        <w:ind w:firstLine="709"/>
        <w:jc w:val="both"/>
        <w:rPr>
          <w:rFonts w:eastAsiaTheme="minorHAnsi"/>
          <w:lang w:eastAsia="en-US"/>
        </w:rPr>
      </w:pPr>
      <w:r w:rsidRPr="0001063A">
        <w:rPr>
          <w:rFonts w:eastAsiaTheme="minorHAnsi"/>
          <w:lang w:eastAsia="en-US"/>
        </w:rPr>
        <w:t>Протокол подведения итогов отбора формируется на едином портале автоматически и подписывается в системе «Электронный бюджет» усиленной квалифицированной электронной подписью руководителя Уполномоченного органа или уполномоченного им лица, а также размещается на едином портале не позднее рабочего дня, следующего за днем его подписания.</w:t>
      </w:r>
    </w:p>
    <w:p w:rsidR="0001063A" w:rsidRDefault="0001063A" w:rsidP="00F80DCB">
      <w:pPr>
        <w:autoSpaceDE w:val="0"/>
        <w:autoSpaceDN w:val="0"/>
        <w:adjustRightInd w:val="0"/>
        <w:ind w:firstLine="709"/>
        <w:jc w:val="both"/>
        <w:rPr>
          <w:rFonts w:eastAsiaTheme="minorHAnsi"/>
          <w:lang w:eastAsia="en-US"/>
        </w:rPr>
      </w:pPr>
      <w:r w:rsidRPr="0001063A">
        <w:rPr>
          <w:rFonts w:eastAsiaTheme="minorHAnsi"/>
          <w:lang w:eastAsia="en-US"/>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r w:rsidR="00FC2399">
        <w:rPr>
          <w:rFonts w:eastAsiaTheme="minorHAnsi"/>
          <w:lang w:eastAsia="en-US"/>
        </w:rPr>
        <w:t>.</w:t>
      </w:r>
    </w:p>
    <w:p w:rsidR="00FC2399" w:rsidRPr="00FC2399" w:rsidRDefault="00FC2399" w:rsidP="00F80DCB">
      <w:pPr>
        <w:autoSpaceDE w:val="0"/>
        <w:autoSpaceDN w:val="0"/>
        <w:adjustRightInd w:val="0"/>
        <w:ind w:firstLine="709"/>
        <w:jc w:val="both"/>
        <w:rPr>
          <w:rFonts w:eastAsiaTheme="minorHAnsi"/>
          <w:lang w:eastAsia="en-US"/>
        </w:rPr>
      </w:pPr>
      <w:r>
        <w:rPr>
          <w:rFonts w:eastAsiaTheme="minorHAnsi"/>
          <w:lang w:eastAsia="en-US"/>
        </w:rPr>
        <w:lastRenderedPageBreak/>
        <w:t xml:space="preserve">34. </w:t>
      </w:r>
      <w:r w:rsidRPr="00FC2399">
        <w:rPr>
          <w:rFonts w:eastAsiaTheme="minorHAnsi"/>
          <w:lang w:eastAsia="en-US"/>
        </w:rPr>
        <w:t>Размер субсидии:</w:t>
      </w:r>
    </w:p>
    <w:p w:rsidR="00FC2399" w:rsidRDefault="00FC2399" w:rsidP="00F80DCB">
      <w:pPr>
        <w:autoSpaceDE w:val="0"/>
        <w:autoSpaceDN w:val="0"/>
        <w:adjustRightInd w:val="0"/>
        <w:ind w:firstLine="709"/>
        <w:jc w:val="both"/>
        <w:rPr>
          <w:rFonts w:eastAsiaTheme="minorHAnsi"/>
          <w:lang w:eastAsia="en-US"/>
        </w:rPr>
      </w:pPr>
      <w:r>
        <w:rPr>
          <w:rFonts w:eastAsiaTheme="minorHAnsi"/>
          <w:lang w:eastAsia="en-US"/>
        </w:rPr>
        <w:t xml:space="preserve">1) </w:t>
      </w:r>
      <w:r w:rsidRPr="00FC2399">
        <w:rPr>
          <w:rFonts w:eastAsiaTheme="minorHAnsi"/>
          <w:lang w:eastAsia="en-US"/>
        </w:rPr>
        <w:t>по направлению, указанному в подпункте 1) пункта 1 настоящего Положения:</w:t>
      </w:r>
    </w:p>
    <w:p w:rsidR="00FC2399" w:rsidRPr="00FC2399" w:rsidRDefault="00FC2399" w:rsidP="00F80DCB">
      <w:pPr>
        <w:autoSpaceDE w:val="0"/>
        <w:autoSpaceDN w:val="0"/>
        <w:adjustRightInd w:val="0"/>
        <w:ind w:firstLine="709"/>
        <w:jc w:val="both"/>
        <w:rPr>
          <w:rFonts w:eastAsiaTheme="minorHAnsi"/>
          <w:lang w:eastAsia="en-US"/>
        </w:rPr>
      </w:pPr>
      <w:proofErr w:type="spellStart"/>
      <w:r w:rsidRPr="00FC2399">
        <w:rPr>
          <w:rFonts w:eastAsiaTheme="minorHAnsi"/>
          <w:lang w:eastAsia="en-US"/>
        </w:rPr>
        <w:t>Cк</w:t>
      </w:r>
      <w:proofErr w:type="spellEnd"/>
      <w:r w:rsidRPr="00FC2399">
        <w:rPr>
          <w:rFonts w:eastAsiaTheme="minorHAnsi"/>
          <w:lang w:eastAsia="en-US"/>
        </w:rPr>
        <w:t xml:space="preserve"> = </w:t>
      </w:r>
      <w:proofErr w:type="spellStart"/>
      <w:r w:rsidRPr="00FC2399">
        <w:rPr>
          <w:rFonts w:eastAsiaTheme="minorHAnsi"/>
          <w:lang w:eastAsia="en-US"/>
        </w:rPr>
        <w:t>Pк</w:t>
      </w:r>
      <w:proofErr w:type="spellEnd"/>
      <w:r w:rsidRPr="00FC2399">
        <w:rPr>
          <w:rFonts w:eastAsiaTheme="minorHAnsi"/>
          <w:lang w:eastAsia="en-US"/>
        </w:rPr>
        <w:t xml:space="preserve"> x </w:t>
      </w:r>
      <w:proofErr w:type="spellStart"/>
      <w:r w:rsidRPr="00FC2399">
        <w:rPr>
          <w:rFonts w:eastAsiaTheme="minorHAnsi"/>
          <w:lang w:eastAsia="en-US"/>
        </w:rPr>
        <w:t>Sк</w:t>
      </w:r>
      <w:proofErr w:type="spellEnd"/>
      <w:r w:rsidRPr="00FC2399">
        <w:rPr>
          <w:rFonts w:eastAsiaTheme="minorHAnsi"/>
          <w:lang w:eastAsia="en-US"/>
        </w:rPr>
        <w:t>, где:</w:t>
      </w:r>
    </w:p>
    <w:p w:rsidR="00FC2399" w:rsidRPr="00FC2399" w:rsidRDefault="00FC2399" w:rsidP="00F80DCB">
      <w:pPr>
        <w:autoSpaceDE w:val="0"/>
        <w:autoSpaceDN w:val="0"/>
        <w:adjustRightInd w:val="0"/>
        <w:ind w:firstLine="709"/>
        <w:jc w:val="both"/>
        <w:rPr>
          <w:rFonts w:eastAsiaTheme="minorHAnsi"/>
          <w:lang w:eastAsia="en-US"/>
        </w:rPr>
      </w:pPr>
    </w:p>
    <w:p w:rsidR="00FC2399" w:rsidRPr="00FC2399" w:rsidRDefault="00FC2399" w:rsidP="00F80DCB">
      <w:pPr>
        <w:autoSpaceDE w:val="0"/>
        <w:autoSpaceDN w:val="0"/>
        <w:adjustRightInd w:val="0"/>
        <w:ind w:firstLine="709"/>
        <w:jc w:val="both"/>
        <w:rPr>
          <w:rFonts w:eastAsiaTheme="minorHAnsi"/>
          <w:lang w:eastAsia="en-US"/>
        </w:rPr>
      </w:pPr>
      <w:proofErr w:type="spellStart"/>
      <w:r w:rsidRPr="00FC2399">
        <w:rPr>
          <w:rFonts w:eastAsiaTheme="minorHAnsi"/>
          <w:lang w:eastAsia="en-US"/>
        </w:rPr>
        <w:t>Ск</w:t>
      </w:r>
      <w:proofErr w:type="spellEnd"/>
      <w:r w:rsidRPr="00FC2399">
        <w:rPr>
          <w:rFonts w:eastAsiaTheme="minorHAnsi"/>
          <w:lang w:eastAsia="en-US"/>
        </w:rPr>
        <w:t xml:space="preserve"> – размер субсидии на содержание </w:t>
      </w:r>
      <w:proofErr w:type="spellStart"/>
      <w:r w:rsidRPr="00FC2399">
        <w:rPr>
          <w:rFonts w:eastAsiaTheme="minorHAnsi"/>
          <w:lang w:eastAsia="en-US"/>
        </w:rPr>
        <w:t>коров</w:t>
      </w:r>
      <w:proofErr w:type="spellEnd"/>
      <w:r w:rsidRPr="00FC2399">
        <w:rPr>
          <w:rFonts w:eastAsiaTheme="minorHAnsi"/>
          <w:lang w:eastAsia="en-US"/>
        </w:rPr>
        <w:t>;</w:t>
      </w:r>
    </w:p>
    <w:p w:rsidR="00FC2399" w:rsidRPr="00FC2399" w:rsidRDefault="00FC2399" w:rsidP="00F80DCB">
      <w:pPr>
        <w:autoSpaceDE w:val="0"/>
        <w:autoSpaceDN w:val="0"/>
        <w:adjustRightInd w:val="0"/>
        <w:ind w:firstLine="709"/>
        <w:jc w:val="both"/>
        <w:rPr>
          <w:rFonts w:eastAsiaTheme="minorHAnsi"/>
          <w:lang w:eastAsia="en-US"/>
        </w:rPr>
      </w:pPr>
      <w:proofErr w:type="spellStart"/>
      <w:r w:rsidRPr="00FC2399">
        <w:rPr>
          <w:rFonts w:eastAsiaTheme="minorHAnsi"/>
          <w:lang w:eastAsia="en-US"/>
        </w:rPr>
        <w:t>Sк</w:t>
      </w:r>
      <w:proofErr w:type="spellEnd"/>
      <w:r w:rsidRPr="00FC2399">
        <w:rPr>
          <w:rFonts w:eastAsiaTheme="minorHAnsi"/>
          <w:lang w:eastAsia="en-US"/>
        </w:rPr>
        <w:t xml:space="preserve"> - ставка субсидии на 1 голову </w:t>
      </w:r>
      <w:proofErr w:type="spellStart"/>
      <w:r w:rsidRPr="00FC2399">
        <w:rPr>
          <w:rFonts w:eastAsiaTheme="minorHAnsi"/>
          <w:lang w:eastAsia="en-US"/>
        </w:rPr>
        <w:t>коров</w:t>
      </w:r>
      <w:proofErr w:type="spellEnd"/>
      <w:r w:rsidRPr="00FC2399">
        <w:rPr>
          <w:rFonts w:eastAsiaTheme="minorHAnsi"/>
          <w:lang w:eastAsia="en-US"/>
        </w:rPr>
        <w:t>, утверждаемая приказом Департамента;</w:t>
      </w:r>
    </w:p>
    <w:p w:rsidR="00FC2399" w:rsidRDefault="00FC2399" w:rsidP="00F80DCB">
      <w:pPr>
        <w:autoSpaceDE w:val="0"/>
        <w:autoSpaceDN w:val="0"/>
        <w:adjustRightInd w:val="0"/>
        <w:ind w:firstLine="709"/>
        <w:jc w:val="both"/>
        <w:rPr>
          <w:rFonts w:eastAsiaTheme="minorHAnsi"/>
          <w:lang w:eastAsia="en-US"/>
        </w:rPr>
      </w:pPr>
      <w:proofErr w:type="spellStart"/>
      <w:r w:rsidRPr="00FC2399">
        <w:rPr>
          <w:rFonts w:eastAsiaTheme="minorHAnsi"/>
          <w:lang w:eastAsia="en-US"/>
        </w:rPr>
        <w:t>Pк</w:t>
      </w:r>
      <w:proofErr w:type="spellEnd"/>
      <w:r w:rsidRPr="00FC2399">
        <w:rPr>
          <w:rFonts w:eastAsiaTheme="minorHAnsi"/>
          <w:lang w:eastAsia="en-US"/>
        </w:rPr>
        <w:t xml:space="preserve"> – численность поголовья </w:t>
      </w:r>
      <w:proofErr w:type="spellStart"/>
      <w:r w:rsidRPr="00FC2399">
        <w:rPr>
          <w:rFonts w:eastAsiaTheme="minorHAnsi"/>
          <w:lang w:eastAsia="en-US"/>
        </w:rPr>
        <w:t>коров</w:t>
      </w:r>
      <w:proofErr w:type="spellEnd"/>
      <w:r w:rsidRPr="00FC2399">
        <w:rPr>
          <w:rFonts w:eastAsiaTheme="minorHAnsi"/>
          <w:lang w:eastAsia="en-US"/>
        </w:rPr>
        <w:t xml:space="preserve"> на 1 января текущего года, соответствующая требованиям, установленным приложением № 1 к настоящему </w:t>
      </w:r>
      <w:r>
        <w:rPr>
          <w:rFonts w:eastAsiaTheme="minorHAnsi"/>
          <w:lang w:eastAsia="en-US"/>
        </w:rPr>
        <w:t>Положению</w:t>
      </w:r>
      <w:r w:rsidRPr="00FC2399">
        <w:rPr>
          <w:rFonts w:eastAsiaTheme="minorHAnsi"/>
          <w:lang w:eastAsia="en-US"/>
        </w:rPr>
        <w:t>, подтвержденная</w:t>
      </w:r>
      <w:r>
        <w:rPr>
          <w:rFonts w:eastAsiaTheme="minorHAnsi"/>
          <w:lang w:eastAsia="en-US"/>
        </w:rPr>
        <w:t>:</w:t>
      </w:r>
    </w:p>
    <w:p w:rsidR="00FC2399" w:rsidRPr="00FC2399" w:rsidRDefault="00FC2399" w:rsidP="00F80DCB">
      <w:pPr>
        <w:autoSpaceDE w:val="0"/>
        <w:autoSpaceDN w:val="0"/>
        <w:adjustRightInd w:val="0"/>
        <w:ind w:firstLine="709"/>
        <w:jc w:val="both"/>
        <w:rPr>
          <w:rFonts w:eastAsiaTheme="minorHAnsi"/>
          <w:lang w:eastAsia="en-US" w:bidi="ru-RU"/>
        </w:rPr>
      </w:pPr>
      <w:r w:rsidRPr="00FC2399">
        <w:rPr>
          <w:rFonts w:eastAsiaTheme="minorHAnsi"/>
          <w:lang w:eastAsia="en-US" w:bidi="ru-RU"/>
        </w:rPr>
        <w:t>выпиской, указанной в подпункте 3) пункта 15 настоящего Положения (для граждан, ведущих ЛПХ);</w:t>
      </w:r>
    </w:p>
    <w:p w:rsidR="00FC2399" w:rsidRPr="00FC2399" w:rsidRDefault="00FC2399" w:rsidP="00F80DCB">
      <w:pPr>
        <w:autoSpaceDE w:val="0"/>
        <w:autoSpaceDN w:val="0"/>
        <w:adjustRightInd w:val="0"/>
        <w:ind w:firstLine="709"/>
        <w:jc w:val="both"/>
        <w:rPr>
          <w:rFonts w:eastAsiaTheme="minorHAnsi"/>
          <w:lang w:eastAsia="en-US" w:bidi="ru-RU"/>
        </w:rPr>
      </w:pPr>
      <w:r w:rsidRPr="00FC2399">
        <w:rPr>
          <w:rFonts w:eastAsiaTheme="minorHAnsi"/>
          <w:lang w:eastAsia="en-US" w:bidi="ru-RU"/>
        </w:rPr>
        <w:t>отчетом, указанным в подпункте а) подпункта 4) пункта 15 настоящего Положения (для КФХ и ИП);</w:t>
      </w:r>
    </w:p>
    <w:p w:rsidR="00FC2399" w:rsidRDefault="00FC2399" w:rsidP="00F80DCB">
      <w:pPr>
        <w:autoSpaceDE w:val="0"/>
        <w:autoSpaceDN w:val="0"/>
        <w:adjustRightInd w:val="0"/>
        <w:ind w:firstLine="709"/>
        <w:jc w:val="both"/>
        <w:rPr>
          <w:rFonts w:eastAsiaTheme="minorHAnsi"/>
          <w:lang w:eastAsia="en-US" w:bidi="ru-RU"/>
        </w:rPr>
      </w:pPr>
      <w:r w:rsidRPr="00FC2399">
        <w:rPr>
          <w:rFonts w:eastAsiaTheme="minorHAnsi"/>
          <w:lang w:eastAsia="en-US" w:bidi="ru-RU"/>
        </w:rPr>
        <w:t>Размер субсидий уточняется согласно заявкам. В случае если размер субсидии, определяемый в соответствии с настоящим пунктом, больше запрашиваемого в заявке размера субсидии, размер субсидии подлежит сокращению до размера субсидии, указанного в заявке.</w:t>
      </w:r>
    </w:p>
    <w:p w:rsidR="00FC2399" w:rsidRDefault="00FC2399" w:rsidP="00F80DCB">
      <w:pPr>
        <w:pStyle w:val="aa"/>
        <w:numPr>
          <w:ilvl w:val="0"/>
          <w:numId w:val="8"/>
        </w:numPr>
        <w:autoSpaceDE w:val="0"/>
        <w:autoSpaceDN w:val="0"/>
        <w:adjustRightInd w:val="0"/>
        <w:ind w:left="0" w:firstLine="709"/>
        <w:jc w:val="both"/>
        <w:rPr>
          <w:rFonts w:eastAsiaTheme="minorHAnsi"/>
          <w:lang w:eastAsia="en-US"/>
        </w:rPr>
      </w:pPr>
      <w:r w:rsidRPr="00FC2399">
        <w:rPr>
          <w:rFonts w:eastAsiaTheme="minorHAnsi"/>
          <w:lang w:eastAsia="en-US" w:bidi="ru-RU"/>
        </w:rPr>
        <w:t>по направлению, указанному в подпункте 2) пункта 1 настоящего Положения</w:t>
      </w:r>
      <w:r>
        <w:rPr>
          <w:rFonts w:eastAsiaTheme="minorHAnsi"/>
          <w:lang w:eastAsia="en-US" w:bidi="ru-RU"/>
        </w:rPr>
        <w:t>:</w:t>
      </w:r>
    </w:p>
    <w:p w:rsidR="00EB332B" w:rsidRPr="00C245F9" w:rsidRDefault="00EB332B" w:rsidP="00F80DCB">
      <w:pPr>
        <w:ind w:firstLine="709"/>
        <w:jc w:val="both"/>
        <w:rPr>
          <w:rFonts w:ascii="PT Astra Serif" w:hAnsi="PT Astra Serif"/>
        </w:rPr>
      </w:pPr>
      <w:proofErr w:type="spellStart"/>
      <w:r w:rsidRPr="00C245F9">
        <w:rPr>
          <w:rFonts w:ascii="PT Astra Serif" w:hAnsi="PT Astra Serif"/>
        </w:rPr>
        <w:t>Cт</w:t>
      </w:r>
      <w:proofErr w:type="spellEnd"/>
      <w:r w:rsidRPr="00C245F9">
        <w:rPr>
          <w:rFonts w:ascii="PT Astra Serif" w:hAnsi="PT Astra Serif"/>
        </w:rPr>
        <w:t xml:space="preserve"> = </w:t>
      </w:r>
      <w:r w:rsidRPr="00C245F9">
        <w:rPr>
          <w:rFonts w:ascii="PT Astra Serif" w:hAnsi="PT Astra Serif"/>
          <w:lang w:val="en-US"/>
        </w:rPr>
        <w:t>R</w:t>
      </w:r>
      <w:r w:rsidRPr="00C245F9">
        <w:rPr>
          <w:rFonts w:ascii="PT Astra Serif" w:hAnsi="PT Astra Serif"/>
        </w:rPr>
        <w:t xml:space="preserve">т x </w:t>
      </w:r>
      <w:proofErr w:type="spellStart"/>
      <w:r w:rsidRPr="00C245F9">
        <w:rPr>
          <w:rFonts w:ascii="PT Astra Serif" w:hAnsi="PT Astra Serif"/>
        </w:rPr>
        <w:t>Sт</w:t>
      </w:r>
      <w:proofErr w:type="spellEnd"/>
      <w:r w:rsidRPr="00C245F9">
        <w:rPr>
          <w:rFonts w:ascii="PT Astra Serif" w:hAnsi="PT Astra Serif"/>
        </w:rPr>
        <w:t>, где:</w:t>
      </w:r>
    </w:p>
    <w:p w:rsidR="00EB332B" w:rsidRPr="00C245F9" w:rsidRDefault="00EB332B" w:rsidP="00F80DCB">
      <w:pPr>
        <w:ind w:firstLine="709"/>
        <w:jc w:val="both"/>
        <w:rPr>
          <w:rFonts w:ascii="PT Astra Serif" w:hAnsi="PT Astra Serif"/>
        </w:rPr>
      </w:pPr>
    </w:p>
    <w:p w:rsidR="00EB332B" w:rsidRPr="00C245F9" w:rsidRDefault="00EB332B" w:rsidP="00F80DCB">
      <w:pPr>
        <w:ind w:firstLine="709"/>
        <w:jc w:val="both"/>
        <w:rPr>
          <w:rFonts w:ascii="PT Astra Serif" w:hAnsi="PT Astra Serif"/>
        </w:rPr>
      </w:pPr>
      <w:proofErr w:type="spellStart"/>
      <w:r w:rsidRPr="00C245F9">
        <w:rPr>
          <w:rFonts w:ascii="PT Astra Serif" w:hAnsi="PT Astra Serif"/>
        </w:rPr>
        <w:t>Ст</w:t>
      </w:r>
      <w:proofErr w:type="spellEnd"/>
      <w:r w:rsidRPr="00C245F9">
        <w:rPr>
          <w:rFonts w:ascii="PT Astra Serif" w:hAnsi="PT Astra Serif"/>
        </w:rPr>
        <w:t xml:space="preserve"> – размер субсидии на обеспечение технической и технологической модернизации;</w:t>
      </w:r>
    </w:p>
    <w:p w:rsidR="00EB332B" w:rsidRDefault="00EB332B" w:rsidP="00F80DCB">
      <w:pPr>
        <w:ind w:firstLine="709"/>
        <w:jc w:val="both"/>
        <w:rPr>
          <w:rFonts w:ascii="PT Astra Serif" w:hAnsi="PT Astra Serif"/>
        </w:rPr>
      </w:pPr>
      <w:r w:rsidRPr="00C245F9">
        <w:rPr>
          <w:rFonts w:ascii="PT Astra Serif" w:hAnsi="PT Astra Serif"/>
          <w:lang w:val="en-US"/>
        </w:rPr>
        <w:t>R</w:t>
      </w:r>
      <w:r w:rsidRPr="00C245F9">
        <w:rPr>
          <w:rFonts w:ascii="PT Astra Serif" w:hAnsi="PT Astra Serif"/>
        </w:rPr>
        <w:t xml:space="preserve">т – фактически произведенные затраты получателя субсидии на обеспечение технической и технологической модернизации по видам, предусмотренным приложением № 2 к настоящему </w:t>
      </w:r>
      <w:r>
        <w:rPr>
          <w:rFonts w:ascii="PT Astra Serif" w:hAnsi="PT Astra Serif"/>
        </w:rPr>
        <w:t>Положению;</w:t>
      </w:r>
    </w:p>
    <w:p w:rsidR="00EB332B" w:rsidRDefault="00EB332B" w:rsidP="00F80DCB">
      <w:pPr>
        <w:ind w:firstLine="709"/>
        <w:jc w:val="both"/>
        <w:rPr>
          <w:rFonts w:ascii="PT Astra Serif" w:hAnsi="PT Astra Serif"/>
        </w:rPr>
      </w:pPr>
      <w:r w:rsidRPr="00B1655D">
        <w:rPr>
          <w:rFonts w:ascii="PT Astra Serif" w:hAnsi="PT Astra Serif"/>
        </w:rPr>
        <w:t xml:space="preserve"> </w:t>
      </w:r>
      <w:r>
        <w:rPr>
          <w:rFonts w:ascii="PT Astra Serif" w:hAnsi="PT Astra Serif"/>
        </w:rPr>
        <w:tab/>
      </w:r>
      <w:proofErr w:type="spellStart"/>
      <w:r w:rsidRPr="00C245F9">
        <w:rPr>
          <w:rFonts w:ascii="PT Astra Serif" w:hAnsi="PT Astra Serif"/>
        </w:rPr>
        <w:t>Sт</w:t>
      </w:r>
      <w:proofErr w:type="spellEnd"/>
      <w:r w:rsidRPr="00C245F9">
        <w:rPr>
          <w:rFonts w:ascii="PT Astra Serif" w:hAnsi="PT Astra Serif"/>
        </w:rPr>
        <w:t xml:space="preserve"> - ставка субсидии в размере 40 процентов фактически произведенных </w:t>
      </w:r>
      <w:r>
        <w:rPr>
          <w:rFonts w:ascii="PT Astra Serif" w:hAnsi="PT Astra Serif"/>
        </w:rPr>
        <w:t>затрат получателя субсидии.</w:t>
      </w:r>
    </w:p>
    <w:p w:rsidR="00EB332B" w:rsidRDefault="00EB332B" w:rsidP="00F80DCB">
      <w:pPr>
        <w:autoSpaceDE w:val="0"/>
        <w:autoSpaceDN w:val="0"/>
        <w:adjustRightInd w:val="0"/>
        <w:ind w:firstLine="709"/>
        <w:jc w:val="both"/>
        <w:rPr>
          <w:rFonts w:ascii="PT Astra Serif" w:hAnsi="PT Astra Serif"/>
        </w:rPr>
      </w:pPr>
      <w:r w:rsidRPr="00931251">
        <w:rPr>
          <w:rFonts w:ascii="PT Astra Serif" w:hAnsi="PT Astra Serif"/>
        </w:rPr>
        <w:t>В случае если размер субсидии, определяемый в соответствии с настоящим пунктом, больше запрашиваемого в заявке размера субсидии, размер субсидии подлежит сокращению до размера субсидии, указанного в заявке</w:t>
      </w:r>
      <w:r>
        <w:rPr>
          <w:rFonts w:ascii="PT Astra Serif" w:hAnsi="PT Astra Serif"/>
        </w:rPr>
        <w:t>.</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35. </w:t>
      </w:r>
      <w:r w:rsidRPr="00D70149">
        <w:rPr>
          <w:rFonts w:eastAsiaTheme="minorHAnsi"/>
          <w:lang w:eastAsia="en-US"/>
        </w:rPr>
        <w:t>Размер субсидий рассчитывается без учета налога на добавленную стоимость.</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Для граждан, ведущих ЛПХ, получателей субсидий,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статьей 145 Налогового кодекса Российской Федерации, размер субсидии рассчитывается исходя из суммы расходов, включая сумму налога на добавленную стоимость.</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36. </w:t>
      </w:r>
      <w:r w:rsidRPr="00D70149">
        <w:rPr>
          <w:rFonts w:eastAsiaTheme="minorHAnsi"/>
          <w:lang w:eastAsia="en-US"/>
        </w:rPr>
        <w:t>Предельный размер субсидий составляет:</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1) </w:t>
      </w:r>
      <w:r w:rsidRPr="00D70149">
        <w:rPr>
          <w:rFonts w:eastAsiaTheme="minorHAnsi"/>
          <w:lang w:eastAsia="en-US"/>
        </w:rPr>
        <w:t>по направлению, указанному в подпункте 1) пункта 1 настоящего Положения:</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 xml:space="preserve">95 процентов фактически произведенных затрат получателя субсидии. Для граждан, ведущих ЛПХ, предельный размер субсидии рассчитывается исходя из численности поголовья не более 10 голов </w:t>
      </w:r>
      <w:proofErr w:type="spellStart"/>
      <w:r w:rsidRPr="00D70149">
        <w:rPr>
          <w:rFonts w:eastAsiaTheme="minorHAnsi"/>
          <w:lang w:eastAsia="en-US"/>
        </w:rPr>
        <w:t>коров</w:t>
      </w:r>
      <w:proofErr w:type="spellEnd"/>
      <w:r w:rsidRPr="00D70149">
        <w:rPr>
          <w:rFonts w:eastAsiaTheme="minorHAnsi"/>
          <w:lang w:eastAsia="en-US"/>
        </w:rPr>
        <w:t>;</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2) </w:t>
      </w:r>
      <w:r w:rsidRPr="00D70149">
        <w:rPr>
          <w:rFonts w:eastAsiaTheme="minorHAnsi"/>
          <w:lang w:eastAsia="en-US"/>
        </w:rPr>
        <w:t>по направлению, указанному в подпункте 2) пункта 1 настоящего Положения:</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а) </w:t>
      </w:r>
      <w:r w:rsidRPr="00D70149">
        <w:rPr>
          <w:rFonts w:eastAsiaTheme="minorHAnsi"/>
          <w:lang w:eastAsia="en-US"/>
        </w:rPr>
        <w:t>для граждан, ведущих ЛПХ, - 150 тысяч рублей на одного получателя субсидии в год;</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б) </w:t>
      </w:r>
      <w:r w:rsidRPr="00D70149">
        <w:rPr>
          <w:rFonts w:eastAsiaTheme="minorHAnsi"/>
          <w:lang w:eastAsia="en-US"/>
        </w:rPr>
        <w:t>для КФХ и ИП - 1000 тысяч рублей на одного получателя субсидии в год.</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37. </w:t>
      </w:r>
      <w:r w:rsidRPr="00D70149">
        <w:rPr>
          <w:rFonts w:eastAsiaTheme="minorHAnsi"/>
          <w:lang w:eastAsia="en-US"/>
        </w:rPr>
        <w:t>Субсидии предоставляются по затратам, произведенным получателями субсидий с 1 ноября предшествующего года по 31 октября текущего года.</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38. </w:t>
      </w:r>
      <w:r w:rsidRPr="00D70149">
        <w:rPr>
          <w:rFonts w:eastAsiaTheme="minorHAnsi"/>
          <w:lang w:eastAsia="en-US"/>
        </w:rPr>
        <w:t>Направления затрат, на возмещение которых предоставляется субсидия:</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1) </w:t>
      </w:r>
      <w:r w:rsidRPr="00D70149">
        <w:rPr>
          <w:rFonts w:eastAsiaTheme="minorHAnsi"/>
          <w:lang w:eastAsia="en-US"/>
        </w:rPr>
        <w:t>по направлению, указанному в подпункте 1) пункта 1 настоящего Положения:</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 xml:space="preserve">на возмещение части фактически произведенных затрат на содержание </w:t>
      </w:r>
      <w:proofErr w:type="spellStart"/>
      <w:r w:rsidRPr="00D70149">
        <w:rPr>
          <w:rFonts w:eastAsiaTheme="minorHAnsi"/>
          <w:lang w:eastAsia="en-US"/>
        </w:rPr>
        <w:t>коров</w:t>
      </w:r>
      <w:proofErr w:type="spellEnd"/>
      <w:r w:rsidRPr="00D70149">
        <w:rPr>
          <w:rFonts w:eastAsiaTheme="minorHAnsi"/>
          <w:lang w:eastAsia="en-US"/>
        </w:rPr>
        <w:t xml:space="preserve"> по перечням затрат, утверждаемым Департаментом;</w:t>
      </w:r>
    </w:p>
    <w:p w:rsidR="00D70149" w:rsidRPr="00D70149" w:rsidRDefault="00D70149" w:rsidP="00F80DCB">
      <w:pPr>
        <w:pStyle w:val="aa"/>
        <w:numPr>
          <w:ilvl w:val="0"/>
          <w:numId w:val="9"/>
        </w:numPr>
        <w:autoSpaceDE w:val="0"/>
        <w:autoSpaceDN w:val="0"/>
        <w:adjustRightInd w:val="0"/>
        <w:ind w:left="0" w:firstLine="709"/>
        <w:jc w:val="both"/>
        <w:rPr>
          <w:rFonts w:eastAsiaTheme="minorHAnsi"/>
          <w:lang w:eastAsia="en-US"/>
        </w:rPr>
      </w:pPr>
      <w:r w:rsidRPr="00D70149">
        <w:rPr>
          <w:rFonts w:eastAsiaTheme="minorHAnsi"/>
          <w:lang w:eastAsia="en-US"/>
        </w:rPr>
        <w:t>по направлению, указанному в подпункте 2) пункта 1 настоящего Положения:</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 xml:space="preserve">на возмещение части фактически произведенных получателем субсидии затрат на приобретение у юридических лиц и (или) индивидуальных предпринимателей по </w:t>
      </w:r>
      <w:r w:rsidRPr="00D70149">
        <w:rPr>
          <w:rFonts w:eastAsiaTheme="minorHAnsi"/>
          <w:lang w:eastAsia="en-US"/>
        </w:rPr>
        <w:lastRenderedPageBreak/>
        <w:t>безналичному расчету оборудования, сельскохозяйственной техники, машин и специализированных транспортных средств, новых изготовленных не ранее, чем за 2 года до 1 января текущего года, по видам затрат на обеспечение технической и технологической модернизации, предусмотренным приложением № 2 к настоящему Положению.</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Запрещается в перечне понесенных затрат указывать затраты, учтенные при возмещении и (или) заявленные к возмещению за счет иных направлений государственной поддержки в рамках государственной программы «Развитие сельского хозяйства, рынков сырья и продовольствия в Томской области», утвержденной постановлением Администрации Томской области от 26.09.2019 № 338а «Об утверждении государственной программы «Развитие сельского хозяйства, рынков сырья и продовольствия в Томской области»</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39. </w:t>
      </w:r>
      <w:r w:rsidRPr="00D70149">
        <w:rPr>
          <w:rFonts w:eastAsiaTheme="minorHAnsi"/>
          <w:lang w:eastAsia="en-US"/>
        </w:rPr>
        <w:t>Перечень документов, подтверждающих фактически произведенные затраты получателей субсидий, являются:</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1) по направлению, указанному в подпункте 1) пункта 1 настоящего Положения:</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а) для граждан, ведущих ЛПХ:</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договоры, счета, квитанции, счета-фактуры и товарные накладные или универсальные передаточные документы и (или) акты, платежные документы, подтверждающие осуществление платежей получателем субсидии в безналичном порядке и (или) кассовые чеки;</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б)</w:t>
      </w:r>
      <w:r w:rsidRPr="00D70149">
        <w:rPr>
          <w:rFonts w:eastAsiaTheme="minorHAnsi"/>
          <w:lang w:eastAsia="en-US"/>
        </w:rPr>
        <w:tab/>
        <w:t>для КФХ и ИП:</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договоры, счета-фактуры и (или) товарные накладные или универсальные передаточные документы или акты выполненных работ (услуг), документы, подтверждающие осуществление платежей в безналичном порядке;</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2) по направлению, указанному в подпункте 2) пункта 1 настоящего Положения:</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а) </w:t>
      </w:r>
      <w:r w:rsidRPr="00D70149">
        <w:rPr>
          <w:rFonts w:eastAsiaTheme="minorHAnsi"/>
          <w:lang w:eastAsia="en-US"/>
        </w:rPr>
        <w:t>договоры, счета-фактуры и (или) товарные накладные или универсальные передаточные документы и платежные документы, подтверждающие осуществление платежей в безналичном порядке;</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б) </w:t>
      </w:r>
      <w:r w:rsidRPr="00D70149">
        <w:rPr>
          <w:rFonts w:eastAsiaTheme="minorHAnsi"/>
          <w:lang w:eastAsia="en-US"/>
        </w:rPr>
        <w:t>паспорта транспортных средств, самоходных машин и других видов техники с отметкой о регистрации либо выписки из электронного паспорта транспортных средств, самоходных машин, других видов техники с отметкой о постановке на учет в установленном порядке (в случае приобретения транспортных средств, самоходных машин и других видов техники, подлежащих государственной регистрации);</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в) </w:t>
      </w:r>
      <w:r w:rsidRPr="00D70149">
        <w:rPr>
          <w:rFonts w:eastAsiaTheme="minorHAnsi"/>
          <w:lang w:eastAsia="en-US"/>
        </w:rPr>
        <w:t>паспорта или руководства по эксплуатации с отметкой о дате изготовления или иные сведения, документы и материалы, подтверждающие дату изготовления техники и оборудования (в случае приобретения техники и оборудования, не подлежащих регистрации в установленном порядке).</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40. </w:t>
      </w:r>
      <w:r w:rsidRPr="00D70149">
        <w:rPr>
          <w:rFonts w:eastAsiaTheme="minorHAnsi"/>
          <w:lang w:eastAsia="en-US"/>
        </w:rPr>
        <w:t xml:space="preserve">Предоставление субсидий осуществляется </w:t>
      </w:r>
      <w:proofErr w:type="gramStart"/>
      <w:r w:rsidRPr="00D70149">
        <w:rPr>
          <w:rFonts w:eastAsiaTheme="minorHAnsi"/>
          <w:lang w:eastAsia="en-US"/>
        </w:rPr>
        <w:t>в пределах</w:t>
      </w:r>
      <w:proofErr w:type="gramEnd"/>
      <w:r w:rsidRPr="00D70149">
        <w:rPr>
          <w:rFonts w:eastAsiaTheme="minorHAnsi"/>
          <w:lang w:eastAsia="en-US"/>
        </w:rPr>
        <w:t xml:space="preserve"> доведенных Департаментом до Уполномоченного органа лимитов бюджетных обязательств и предельных объемов финансирования на текущий финансовый год.</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а также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в рейтинге заявок номера заявки указанного участника отбора.</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41. </w:t>
      </w:r>
      <w:r w:rsidRPr="00D70149">
        <w:rPr>
          <w:rFonts w:eastAsiaTheme="minorHAnsi"/>
          <w:lang w:eastAsia="en-US"/>
        </w:rPr>
        <w:t>Соглашение заключается на основании решения Уполномоченного органа о предоставлении субсидии в течение 7 рабочих дней со дня размещения на едином портале протокола подведения итогов отбора.</w:t>
      </w:r>
    </w:p>
    <w:p w:rsidR="002B2A90" w:rsidRPr="00ED3692" w:rsidRDefault="002B2A90" w:rsidP="00F80DCB">
      <w:pPr>
        <w:autoSpaceDE w:val="0"/>
        <w:autoSpaceDN w:val="0"/>
        <w:adjustRightInd w:val="0"/>
        <w:ind w:firstLine="709"/>
        <w:jc w:val="both"/>
        <w:rPr>
          <w:rFonts w:eastAsia="Calibri"/>
          <w:color w:val="000000" w:themeColor="text1"/>
          <w:lang w:eastAsia="en-US"/>
        </w:rPr>
      </w:pPr>
      <w:r w:rsidRPr="00ED3692">
        <w:rPr>
          <w:rFonts w:eastAsia="Calibri"/>
          <w:color w:val="000000" w:themeColor="text1"/>
          <w:lang w:eastAsia="en-US"/>
        </w:rPr>
        <w:t xml:space="preserve">Соглашения, дополнительные соглашения к таким Соглашениям, в том числе дополнительные соглашения о расторжении таких Соглашений, заключаются в соответствии </w:t>
      </w:r>
      <w:r w:rsidRPr="00ED3692">
        <w:rPr>
          <w:rFonts w:eastAsia="Calibri"/>
          <w:color w:val="000000" w:themeColor="text1"/>
          <w:lang w:eastAsia="en-US"/>
        </w:rPr>
        <w:lastRenderedPageBreak/>
        <w:t>с типовой формой, утвержденной Приказом Финансового управления Администрации Первомайского района.</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В течение 3 рабочих дней со дня размещения на едином портале протокола подведения итогов отбора Уполномоченный орган формирует проект соглашения и направляет для подписания получателем субсидии.</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 xml:space="preserve">В случае </w:t>
      </w:r>
      <w:proofErr w:type="spellStart"/>
      <w:r w:rsidRPr="00D70149">
        <w:rPr>
          <w:rFonts w:eastAsiaTheme="minorHAnsi"/>
          <w:lang w:eastAsia="en-US"/>
        </w:rPr>
        <w:t>неподписания</w:t>
      </w:r>
      <w:proofErr w:type="spellEnd"/>
      <w:r w:rsidRPr="00D70149">
        <w:rPr>
          <w:rFonts w:eastAsiaTheme="minorHAnsi"/>
          <w:lang w:eastAsia="en-US"/>
        </w:rPr>
        <w:t xml:space="preserve"> соглашения получателем субсидии в течение 4 рабочих дней получатель субсидии считается уклонившимся от подписания соглашения.</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 xml:space="preserve">После подписания соглашения Уполномоченный орган его регистрирует в электронном виде в реестре соглашений о предоставлении субсидий на государственную поддержку сельскохозяйственного производства в </w:t>
      </w:r>
      <w:r>
        <w:rPr>
          <w:rFonts w:eastAsiaTheme="minorHAnsi"/>
          <w:lang w:eastAsia="en-US"/>
        </w:rPr>
        <w:t>Первомайском</w:t>
      </w:r>
      <w:r w:rsidRPr="00D70149">
        <w:rPr>
          <w:rFonts w:eastAsiaTheme="minorHAnsi"/>
          <w:lang w:eastAsia="en-US"/>
        </w:rPr>
        <w:t xml:space="preserve"> районе Томской области на текущий финансовый год.</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42. </w:t>
      </w:r>
      <w:r w:rsidRPr="00D70149">
        <w:rPr>
          <w:rFonts w:eastAsiaTheme="minorHAnsi"/>
          <w:lang w:eastAsia="en-US"/>
        </w:rPr>
        <w:t>В соглашение обязательно включаются:</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1) условие о согласии получателя субсидии на осуществление Уполномоченным органом проверок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проверок органами государственного финансового контроля в соответствии со статьями 268.1 и 269.2 Бюджетного кодекса Российской Федерации;</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2) </w:t>
      </w:r>
      <w:r w:rsidRPr="00D70149">
        <w:rPr>
          <w:rFonts w:eastAsiaTheme="minorHAnsi"/>
          <w:lang w:eastAsia="en-US"/>
        </w:rPr>
        <w:t>условие о согласии получателя субсидии представлять отчетность о финансово- экономическом состоянии в порядке и сроки, утверждаемые Департаментом, по формам, утверждаемым Министерством сельского хозяйства Российской Федерации;</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3) </w:t>
      </w:r>
      <w:r w:rsidRPr="00D70149">
        <w:rPr>
          <w:rFonts w:eastAsiaTheme="minorHAnsi"/>
          <w:lang w:eastAsia="en-US"/>
        </w:rPr>
        <w:t>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4) </w:t>
      </w:r>
      <w:r w:rsidRPr="00D70149">
        <w:rPr>
          <w:rFonts w:eastAsiaTheme="minorHAnsi"/>
          <w:lang w:eastAsia="en-US"/>
        </w:rPr>
        <w:t>обязательство получателя субсидии достичь в году предоставления субсидии результата предоставления субсидии;</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5) </w:t>
      </w:r>
      <w:r w:rsidRPr="00D70149">
        <w:rPr>
          <w:rFonts w:eastAsiaTheme="minorHAnsi"/>
          <w:lang w:eastAsia="en-US"/>
        </w:rPr>
        <w:t>запрет в течение трех лет на реализацию, передачу в аренду и (или) отчуждение имущества, возмещение затрат на приобретение которого осуществлено за счет средств субсидии по направлению, указанному в подпункте 2) пункта 1 настоящего Положения.</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43. </w:t>
      </w:r>
      <w:r w:rsidRPr="00D70149">
        <w:rPr>
          <w:rFonts w:eastAsiaTheme="minorHAnsi"/>
          <w:lang w:eastAsia="en-US"/>
        </w:rPr>
        <w:t>Дополнительное соглашение о внесении изменений в соглашение заключается в следующих случаях:</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1) </w:t>
      </w:r>
      <w:r w:rsidRPr="00D70149">
        <w:rPr>
          <w:rFonts w:eastAsiaTheme="minorHAnsi"/>
          <w:lang w:eastAsia="en-US"/>
        </w:rPr>
        <w:t>изменение платежных реквизитов, наименования любой из сторон соглашения, техническая и (или) счетная ошибка. В этом случае дополнительное соглашение о внесении изменений в соглашение заключается по результатам рассмотрения полученного письменного уведомления любой из сторон соглашения в течение 5 рабочих дней с даты получения указанного уведомления;</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2) </w:t>
      </w:r>
      <w:r w:rsidRPr="00D70149">
        <w:rPr>
          <w:rFonts w:eastAsiaTheme="minorHAnsi"/>
          <w:lang w:eastAsia="en-US"/>
        </w:rPr>
        <w:t>уменьшение Уполномоченному органу как получателю бюджетных средств ранее доведенных лимитов, приводящее к невозможности предоставления субсидии в размере, определенном в соглашении. В этом случае Уполномоченный орган направляет получателю субсидии письменное обращение с обоснованием необходимости заключения дополнительного соглашения и направляет проект дополнительного соглашения, которое должно быть подписано получателем субсидии в течение 2 рабочих дней после дня получения проекта дополнительного соглашения.</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При несогласии с предложенными изменениями получатель субсидии направляет Уполномоченному органу мотивированный отказ в течение 2 рабочих дней, следующих за днем получения обращения о внесении изменений в соглашение.</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При недостижении согласия о заключении соглашения на новых условиях соглашение расторгается по требованию Уполномоченного органа в течение 2 рабочих дней, следующих за днем окончания срока, необходимого для подписания дополнительного соглашения, предусмотренного абзацем первым настоящего подпункта, и (или) за днем получения отказа получателя субсидии от согласования новых условий соглашения;</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lastRenderedPageBreak/>
        <w:t xml:space="preserve">3) </w:t>
      </w:r>
      <w:r w:rsidRPr="00D70149">
        <w:rPr>
          <w:rFonts w:eastAsiaTheme="minorHAnsi"/>
          <w:lang w:eastAsia="en-US"/>
        </w:rPr>
        <w:t>реорганизация получателя субсидии, являющегося юридическим лицом, в форме слияния, присоединения или преобразования или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этих случаях дополнительное соглашение о внесении изменений в соглашение в части перемены лица в обязательстве с указанием в соглашении лица, являющегося правопреемником, заключается по результатам рассмотрения полученного письменного уведомления любой из сторон соглашения в течение 5 рабочих дней с даты получения указанного уведомления.</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44. </w:t>
      </w:r>
      <w:r w:rsidRPr="00D70149">
        <w:rPr>
          <w:rFonts w:eastAsiaTheme="minorHAnsi"/>
          <w:lang w:eastAsia="en-US"/>
        </w:rPr>
        <w:t>При реорганизации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w:t>
      </w:r>
      <w:r>
        <w:rPr>
          <w:rFonts w:eastAsiaTheme="minorHAnsi"/>
          <w:lang w:eastAsia="en-US"/>
        </w:rPr>
        <w:t>Первомайский</w:t>
      </w:r>
      <w:r w:rsidRPr="00D70149">
        <w:rPr>
          <w:rFonts w:eastAsiaTheme="minorHAnsi"/>
          <w:lang w:eastAsia="en-US"/>
        </w:rPr>
        <w:t xml:space="preserve"> район» по результатам рассмотрения полученного письменного уведомления любой из сторон соглашения в течение 3 рабочих дней со дня, когда Уполномоченному органу стало известно о факте реорганизации и (или) ликвидации, прекращении деятельности получателя субсидии.</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45. </w:t>
      </w:r>
      <w:r w:rsidRPr="00D70149">
        <w:rPr>
          <w:rFonts w:eastAsiaTheme="minorHAnsi"/>
          <w:lang w:eastAsia="en-US"/>
        </w:rPr>
        <w:t>Результатом предоставления субсидии является сохранение или увеличение поголовья сельскохозяйственных животных получателями субсидии.</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Показателем, необходимым для достижения результата предоставления субсидии, является численность поголовья сельскохозяйственных животных у получателей субсидии (условных голов).</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Значения показателей, необходимых для достижения результата предоставления субсидии, устанавливаются в соглашении.</w:t>
      </w:r>
    </w:p>
    <w:p w:rsidR="00D70149" w:rsidRPr="00D70149" w:rsidRDefault="00D70149" w:rsidP="00F80DCB">
      <w:pPr>
        <w:autoSpaceDE w:val="0"/>
        <w:autoSpaceDN w:val="0"/>
        <w:adjustRightInd w:val="0"/>
        <w:ind w:firstLine="709"/>
        <w:jc w:val="both"/>
        <w:rPr>
          <w:rFonts w:eastAsiaTheme="minorHAnsi"/>
          <w:lang w:eastAsia="en-US"/>
        </w:rPr>
      </w:pPr>
      <w:r w:rsidRPr="00D70149">
        <w:rPr>
          <w:rFonts w:eastAsiaTheme="minorHAnsi"/>
          <w:lang w:eastAsia="en-US"/>
        </w:rPr>
        <w:t>Внесение в соглашение изменений, предусматривающих ухудшение значений результатов, показателей, необходимых для достижения результатов предоставления субсидии, не допускается, за исключением изменения значений показателей государственной программы «Развитие сельского хозяйства, рынков сырья и продовольствия в Томской области», утвержденной постановлением Администрации Томской области от 26.09.2019 № 338а «Об утверждении государственной программы «Развитие сельского хозяйства, рынков сырья и продовольствия в Томской области», а также в случае существенного (более чем на 20 процентов) сокращения размера субвенции.</w:t>
      </w:r>
    </w:p>
    <w:p w:rsidR="00D70149" w:rsidRPr="00D70149"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46. </w:t>
      </w:r>
      <w:r w:rsidRPr="00D70149">
        <w:rPr>
          <w:rFonts w:eastAsiaTheme="minorHAnsi"/>
          <w:lang w:eastAsia="en-US"/>
        </w:rPr>
        <w:t>На основании сводного реестра получателей субсидий Уполномоченный орган перечисляет субсидию на расчетный счет, открытый получателем субсидии в кредитной организации не позднее десятого рабочего дня, следующего за днем принятия решения о предоставлении субсидии.</w:t>
      </w:r>
    </w:p>
    <w:p w:rsidR="00D70149" w:rsidRPr="00EB332B" w:rsidRDefault="00D70149" w:rsidP="00F80DCB">
      <w:pPr>
        <w:autoSpaceDE w:val="0"/>
        <w:autoSpaceDN w:val="0"/>
        <w:adjustRightInd w:val="0"/>
        <w:ind w:firstLine="709"/>
        <w:jc w:val="both"/>
        <w:rPr>
          <w:rFonts w:eastAsiaTheme="minorHAnsi"/>
          <w:lang w:eastAsia="en-US"/>
        </w:rPr>
      </w:pPr>
      <w:r>
        <w:rPr>
          <w:rFonts w:eastAsiaTheme="minorHAnsi"/>
          <w:lang w:eastAsia="en-US"/>
        </w:rPr>
        <w:t xml:space="preserve">47. </w:t>
      </w:r>
      <w:r w:rsidRPr="00D70149">
        <w:rPr>
          <w:rFonts w:eastAsiaTheme="minorHAnsi"/>
          <w:lang w:eastAsia="en-US"/>
        </w:rPr>
        <w:t>Уполномоченный орган представляет в Департамент сведения о затратах, на возмещение части которых предоставлены субсидии КФХ и ИП по направлению, указанному в подпункте 2) пункта 1 настоящего Положения, в течение 5 рабочих дней со дня перечисления субсидии.</w:t>
      </w:r>
    </w:p>
    <w:p w:rsidR="0001063A" w:rsidRDefault="0001063A" w:rsidP="009218F0">
      <w:pPr>
        <w:autoSpaceDE w:val="0"/>
        <w:autoSpaceDN w:val="0"/>
        <w:adjustRightInd w:val="0"/>
        <w:ind w:firstLine="709"/>
        <w:jc w:val="center"/>
        <w:outlineLvl w:val="0"/>
        <w:rPr>
          <w:rFonts w:eastAsia="Calibri"/>
          <w:bCs/>
          <w:lang w:eastAsia="en-US"/>
        </w:rPr>
      </w:pPr>
    </w:p>
    <w:p w:rsidR="0090700B" w:rsidRPr="009218F0" w:rsidRDefault="00002B00" w:rsidP="00F80DCB">
      <w:pPr>
        <w:autoSpaceDE w:val="0"/>
        <w:autoSpaceDN w:val="0"/>
        <w:adjustRightInd w:val="0"/>
        <w:jc w:val="center"/>
        <w:outlineLvl w:val="0"/>
        <w:rPr>
          <w:rFonts w:eastAsia="Calibri"/>
          <w:bCs/>
          <w:lang w:eastAsia="en-US"/>
        </w:rPr>
      </w:pPr>
      <w:r w:rsidRPr="009218F0">
        <w:rPr>
          <w:rFonts w:eastAsia="Calibri"/>
          <w:bCs/>
          <w:lang w:eastAsia="en-US"/>
        </w:rPr>
        <w:t>4. Требования к отчетности</w:t>
      </w:r>
      <w:r w:rsidR="0090700B" w:rsidRPr="009218F0">
        <w:rPr>
          <w:rFonts w:eastAsia="Calibri"/>
          <w:bCs/>
          <w:lang w:eastAsia="en-US"/>
        </w:rPr>
        <w:t>, к осуществлению контроля (мониторинга)</w:t>
      </w:r>
    </w:p>
    <w:p w:rsidR="0090700B" w:rsidRPr="009218F0" w:rsidRDefault="0090700B" w:rsidP="00F80DCB">
      <w:pPr>
        <w:autoSpaceDE w:val="0"/>
        <w:autoSpaceDN w:val="0"/>
        <w:adjustRightInd w:val="0"/>
        <w:jc w:val="center"/>
        <w:rPr>
          <w:rFonts w:eastAsia="Calibri"/>
          <w:bCs/>
          <w:lang w:eastAsia="en-US"/>
        </w:rPr>
      </w:pPr>
      <w:r w:rsidRPr="009218F0">
        <w:rPr>
          <w:rFonts w:eastAsia="Calibri"/>
          <w:bCs/>
          <w:lang w:eastAsia="en-US"/>
        </w:rPr>
        <w:t>за соблюдением условий и порядка предоставления субсидий</w:t>
      </w:r>
    </w:p>
    <w:p w:rsidR="0090700B" w:rsidRPr="009218F0" w:rsidRDefault="0090700B" w:rsidP="00F80DCB">
      <w:pPr>
        <w:autoSpaceDE w:val="0"/>
        <w:autoSpaceDN w:val="0"/>
        <w:adjustRightInd w:val="0"/>
        <w:jc w:val="center"/>
        <w:rPr>
          <w:rFonts w:eastAsia="Calibri"/>
          <w:bCs/>
          <w:lang w:eastAsia="en-US"/>
        </w:rPr>
      </w:pPr>
      <w:r w:rsidRPr="009218F0">
        <w:rPr>
          <w:rFonts w:eastAsia="Calibri"/>
          <w:bCs/>
          <w:lang w:eastAsia="en-US"/>
        </w:rPr>
        <w:t>и ответственность за их нарушение</w:t>
      </w:r>
    </w:p>
    <w:p w:rsidR="00002B00" w:rsidRPr="009218F0" w:rsidRDefault="00002B00" w:rsidP="009218F0">
      <w:pPr>
        <w:autoSpaceDE w:val="0"/>
        <w:autoSpaceDN w:val="0"/>
        <w:adjustRightInd w:val="0"/>
        <w:ind w:firstLine="709"/>
        <w:jc w:val="both"/>
        <w:rPr>
          <w:rFonts w:eastAsia="Calibri"/>
          <w:lang w:eastAsia="en-US"/>
        </w:rPr>
      </w:pPr>
    </w:p>
    <w:p w:rsidR="006B0FB7" w:rsidRPr="006B0FB7" w:rsidRDefault="006B0FB7" w:rsidP="00F80DCB">
      <w:pPr>
        <w:autoSpaceDE w:val="0"/>
        <w:autoSpaceDN w:val="0"/>
        <w:adjustRightInd w:val="0"/>
        <w:ind w:firstLine="709"/>
        <w:jc w:val="both"/>
        <w:rPr>
          <w:rFonts w:eastAsiaTheme="minorHAnsi"/>
          <w:lang w:eastAsia="en-US"/>
        </w:rPr>
      </w:pPr>
      <w:r>
        <w:rPr>
          <w:rFonts w:eastAsiaTheme="minorHAnsi"/>
          <w:lang w:eastAsia="en-US"/>
        </w:rPr>
        <w:t xml:space="preserve">48. </w:t>
      </w:r>
      <w:r w:rsidRPr="006B0FB7">
        <w:rPr>
          <w:rFonts w:eastAsiaTheme="minorHAnsi"/>
          <w:lang w:eastAsia="en-US"/>
        </w:rPr>
        <w:t>Получатели субсидии представляют в Уполномоченный орган:</w:t>
      </w:r>
    </w:p>
    <w:p w:rsidR="006B0FB7" w:rsidRPr="006B0FB7" w:rsidRDefault="006B0FB7" w:rsidP="00F80DCB">
      <w:pPr>
        <w:autoSpaceDE w:val="0"/>
        <w:autoSpaceDN w:val="0"/>
        <w:adjustRightInd w:val="0"/>
        <w:ind w:firstLine="709"/>
        <w:jc w:val="both"/>
        <w:rPr>
          <w:rFonts w:eastAsiaTheme="minorHAnsi"/>
          <w:lang w:eastAsia="en-US"/>
        </w:rPr>
      </w:pPr>
      <w:r w:rsidRPr="006B0FB7">
        <w:rPr>
          <w:rFonts w:eastAsiaTheme="minorHAnsi"/>
          <w:lang w:eastAsia="en-US"/>
        </w:rPr>
        <w:t>1) ежеквартально, не позднее 10-го числа, следующего за отчетным кварталом, и не позднее 1 февраля года, следующего за годом получения субсидии, отчет о достижении значения результата предоставления субсидии по форме, определенной соглашением, приложением, подтверждающих достижение получателем субсидии результата предоставления субсидии следующих документов:</w:t>
      </w:r>
    </w:p>
    <w:p w:rsidR="006B0FB7" w:rsidRPr="006B0FB7" w:rsidRDefault="006B0FB7" w:rsidP="00F80DCB">
      <w:pPr>
        <w:autoSpaceDE w:val="0"/>
        <w:autoSpaceDN w:val="0"/>
        <w:adjustRightInd w:val="0"/>
        <w:ind w:firstLine="709"/>
        <w:jc w:val="both"/>
        <w:rPr>
          <w:rFonts w:eastAsiaTheme="minorHAnsi"/>
          <w:lang w:eastAsia="en-US"/>
        </w:rPr>
      </w:pPr>
      <w:r>
        <w:rPr>
          <w:rFonts w:eastAsiaTheme="minorHAnsi"/>
          <w:lang w:eastAsia="en-US"/>
        </w:rPr>
        <w:t xml:space="preserve">а) </w:t>
      </w:r>
      <w:r w:rsidRPr="006B0FB7">
        <w:rPr>
          <w:rFonts w:eastAsiaTheme="minorHAnsi"/>
          <w:lang w:eastAsia="en-US"/>
        </w:rPr>
        <w:t>КФХ и ИП - отчет по форме № 3-фермер «Сведения о производстве продукции животноводства и поголовье скота» или № 24-СХ «Сведения о состоянии животноводства» за отчетный год;</w:t>
      </w:r>
    </w:p>
    <w:p w:rsidR="006B0FB7" w:rsidRPr="006B0FB7" w:rsidRDefault="006B0FB7" w:rsidP="00F80DCB">
      <w:pPr>
        <w:autoSpaceDE w:val="0"/>
        <w:autoSpaceDN w:val="0"/>
        <w:adjustRightInd w:val="0"/>
        <w:ind w:firstLine="709"/>
        <w:jc w:val="both"/>
        <w:rPr>
          <w:rFonts w:eastAsiaTheme="minorHAnsi"/>
          <w:lang w:eastAsia="en-US"/>
        </w:rPr>
      </w:pPr>
      <w:r>
        <w:rPr>
          <w:rFonts w:eastAsiaTheme="minorHAnsi"/>
          <w:lang w:eastAsia="en-US"/>
        </w:rPr>
        <w:t xml:space="preserve">б) </w:t>
      </w:r>
      <w:r w:rsidRPr="006B0FB7">
        <w:rPr>
          <w:rFonts w:eastAsiaTheme="minorHAnsi"/>
          <w:lang w:eastAsia="en-US"/>
        </w:rPr>
        <w:t xml:space="preserve">граждане, ведущие ЛПХ - выписку из </w:t>
      </w:r>
      <w:proofErr w:type="spellStart"/>
      <w:r w:rsidRPr="006B0FB7">
        <w:rPr>
          <w:rFonts w:eastAsiaTheme="minorHAnsi"/>
          <w:lang w:eastAsia="en-US"/>
        </w:rPr>
        <w:t>похозяйственной</w:t>
      </w:r>
      <w:proofErr w:type="spellEnd"/>
      <w:r w:rsidRPr="006B0FB7">
        <w:rPr>
          <w:rFonts w:eastAsiaTheme="minorHAnsi"/>
          <w:lang w:eastAsia="en-US"/>
        </w:rPr>
        <w:t xml:space="preserve"> книги по состоянию на 1 января года, следующего за отчетным годом, по форме, устанавливаемой Департаментом (с 1 января 2027 года - выписка из электронной </w:t>
      </w:r>
      <w:proofErr w:type="spellStart"/>
      <w:r w:rsidRPr="006B0FB7">
        <w:rPr>
          <w:rFonts w:eastAsiaTheme="minorHAnsi"/>
          <w:lang w:eastAsia="en-US"/>
        </w:rPr>
        <w:t>похозяйственной</w:t>
      </w:r>
      <w:proofErr w:type="spellEnd"/>
      <w:r w:rsidRPr="006B0FB7">
        <w:rPr>
          <w:rFonts w:eastAsiaTheme="minorHAnsi"/>
          <w:lang w:eastAsia="en-US"/>
        </w:rPr>
        <w:t xml:space="preserve"> книги по состоянию на 1 января года, следующего за отчетным годом, по подразделам </w:t>
      </w:r>
      <w:proofErr w:type="spellStart"/>
      <w:r w:rsidRPr="006B0FB7">
        <w:rPr>
          <w:rFonts w:eastAsiaTheme="minorHAnsi"/>
          <w:lang w:eastAsia="en-US"/>
        </w:rPr>
        <w:t>похозяйственной</w:t>
      </w:r>
      <w:proofErr w:type="spellEnd"/>
      <w:r w:rsidRPr="006B0FB7">
        <w:rPr>
          <w:rFonts w:eastAsiaTheme="minorHAnsi"/>
          <w:lang w:eastAsia="en-US"/>
        </w:rPr>
        <w:t xml:space="preserve"> книги 1.1 «Краткая информация о ЛПХ», 1.4 «Количество сельскохозяйственных животных, птицы и пчелосемей»).</w:t>
      </w:r>
    </w:p>
    <w:p w:rsidR="006B0FB7" w:rsidRPr="006B0FB7" w:rsidRDefault="006B0FB7" w:rsidP="00F80DCB">
      <w:pPr>
        <w:autoSpaceDE w:val="0"/>
        <w:autoSpaceDN w:val="0"/>
        <w:adjustRightInd w:val="0"/>
        <w:ind w:firstLine="709"/>
        <w:jc w:val="both"/>
        <w:rPr>
          <w:rFonts w:eastAsiaTheme="minorHAnsi"/>
          <w:lang w:eastAsia="en-US"/>
        </w:rPr>
      </w:pPr>
      <w:r w:rsidRPr="006B0FB7">
        <w:rPr>
          <w:rFonts w:eastAsiaTheme="minorHAnsi"/>
          <w:lang w:eastAsia="en-US"/>
        </w:rPr>
        <w:t>Оценка достижения значений показателей, необходимых для достижения результата предоставления субсидии, осуществляется Уполномоченным органом в соответствии с методикой, определяемой Департаментом. Уполномоченный орган осуществляет проверку и принятие отчета о достижении значений результата предоставления субсидии, в срок, не превышающий 20 рабочих дней со дня представления такого отчета;</w:t>
      </w:r>
    </w:p>
    <w:p w:rsidR="006B0FB7" w:rsidRPr="006B0FB7" w:rsidRDefault="006B0FB7" w:rsidP="00F80DCB">
      <w:pPr>
        <w:autoSpaceDE w:val="0"/>
        <w:autoSpaceDN w:val="0"/>
        <w:adjustRightInd w:val="0"/>
        <w:ind w:firstLine="709"/>
        <w:jc w:val="both"/>
        <w:rPr>
          <w:rFonts w:eastAsiaTheme="minorHAnsi"/>
          <w:lang w:eastAsia="en-US"/>
        </w:rPr>
      </w:pPr>
      <w:r>
        <w:rPr>
          <w:rFonts w:eastAsiaTheme="minorHAnsi"/>
          <w:lang w:eastAsia="en-US"/>
        </w:rPr>
        <w:t xml:space="preserve">2) </w:t>
      </w:r>
      <w:r w:rsidRPr="006B0FB7">
        <w:rPr>
          <w:rFonts w:eastAsiaTheme="minorHAnsi"/>
          <w:lang w:eastAsia="en-US"/>
        </w:rPr>
        <w:t>ежеквартально, не позднее 5-го рабочего дня месяца, следующего за отчетным периодом, отчет о реализации плана мероприятий по достижению результатов предоставления субсидии по состоянию на 1 число месяца, следующего за отчетным периодом, формируемого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(до даты достижения конечного результата предоставления субсидии), а также не позднее 10-го рабочего дня после достижения конечного значения результата предоставления субсидии.</w:t>
      </w:r>
    </w:p>
    <w:p w:rsidR="006B0FB7" w:rsidRPr="006B0FB7" w:rsidRDefault="006B0FB7" w:rsidP="00F80DCB">
      <w:pPr>
        <w:autoSpaceDE w:val="0"/>
        <w:autoSpaceDN w:val="0"/>
        <w:adjustRightInd w:val="0"/>
        <w:ind w:firstLine="709"/>
        <w:jc w:val="both"/>
        <w:rPr>
          <w:rFonts w:eastAsiaTheme="minorHAnsi"/>
          <w:lang w:eastAsia="en-US"/>
        </w:rPr>
      </w:pPr>
      <w:r w:rsidRPr="006B0FB7">
        <w:rPr>
          <w:rFonts w:eastAsiaTheme="minorHAnsi"/>
          <w:lang w:eastAsia="en-US"/>
        </w:rPr>
        <w:t>Уполномоченный орган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6B0FB7" w:rsidRPr="006B0FB7" w:rsidRDefault="006B0FB7" w:rsidP="00F80DCB">
      <w:pPr>
        <w:autoSpaceDE w:val="0"/>
        <w:autoSpaceDN w:val="0"/>
        <w:adjustRightInd w:val="0"/>
        <w:ind w:firstLine="709"/>
        <w:jc w:val="both"/>
        <w:rPr>
          <w:rFonts w:eastAsiaTheme="minorHAnsi"/>
          <w:lang w:eastAsia="en-US"/>
        </w:rPr>
      </w:pPr>
      <w:r>
        <w:rPr>
          <w:rFonts w:eastAsiaTheme="minorHAnsi"/>
          <w:lang w:eastAsia="en-US"/>
        </w:rPr>
        <w:t xml:space="preserve">3) </w:t>
      </w:r>
      <w:r w:rsidRPr="006B0FB7">
        <w:rPr>
          <w:rFonts w:eastAsiaTheme="minorHAnsi"/>
          <w:lang w:eastAsia="en-US"/>
        </w:rPr>
        <w:t>отчет о финансово-экономическом состоянии в сроки и по форме, определяемые соглашением.</w:t>
      </w:r>
    </w:p>
    <w:p w:rsidR="006B0FB7" w:rsidRPr="006B0FB7" w:rsidRDefault="006B0FB7" w:rsidP="00F80DCB">
      <w:pPr>
        <w:autoSpaceDE w:val="0"/>
        <w:autoSpaceDN w:val="0"/>
        <w:adjustRightInd w:val="0"/>
        <w:ind w:firstLine="709"/>
        <w:jc w:val="both"/>
        <w:rPr>
          <w:rFonts w:eastAsiaTheme="minorHAnsi"/>
          <w:lang w:eastAsia="en-US"/>
        </w:rPr>
      </w:pPr>
      <w:r w:rsidRPr="006B0FB7">
        <w:rPr>
          <w:rFonts w:eastAsiaTheme="minorHAnsi"/>
          <w:lang w:eastAsia="en-US"/>
        </w:rPr>
        <w:t>Уполномоченный орган использует данные отчета о финансово-экономическом состоянии получателя субсидии для формирования сводного отчета для направления в Департамент для представления в Министерство сельского хозяйства Российской Федерации.</w:t>
      </w:r>
    </w:p>
    <w:p w:rsidR="006B0FB7" w:rsidRPr="006B0FB7" w:rsidRDefault="006B0FB7" w:rsidP="00F80DCB">
      <w:pPr>
        <w:autoSpaceDE w:val="0"/>
        <w:autoSpaceDN w:val="0"/>
        <w:adjustRightInd w:val="0"/>
        <w:ind w:firstLine="709"/>
        <w:jc w:val="both"/>
        <w:rPr>
          <w:rFonts w:eastAsiaTheme="minorHAnsi"/>
          <w:lang w:eastAsia="en-US"/>
        </w:rPr>
      </w:pPr>
      <w:r>
        <w:rPr>
          <w:rFonts w:eastAsiaTheme="minorHAnsi"/>
          <w:lang w:eastAsia="en-US"/>
        </w:rPr>
        <w:t xml:space="preserve">49. </w:t>
      </w:r>
      <w:r w:rsidRPr="006B0FB7">
        <w:rPr>
          <w:rFonts w:eastAsiaTheme="minorHAnsi"/>
          <w:lang w:eastAsia="en-US"/>
        </w:rPr>
        <w:t>Уполномоченный орган осуществляет проверку соблюдения получателем субсидии условий и порядка предоставления субсидий, в том числе в части достижения результата предоставления субсидии.</w:t>
      </w:r>
    </w:p>
    <w:p w:rsidR="006B0FB7" w:rsidRPr="006B0FB7" w:rsidRDefault="006B0FB7" w:rsidP="00F80DCB">
      <w:pPr>
        <w:autoSpaceDE w:val="0"/>
        <w:autoSpaceDN w:val="0"/>
        <w:adjustRightInd w:val="0"/>
        <w:ind w:firstLine="709"/>
        <w:jc w:val="both"/>
        <w:rPr>
          <w:rFonts w:eastAsiaTheme="minorHAnsi"/>
          <w:lang w:eastAsia="en-US"/>
        </w:rPr>
      </w:pPr>
      <w:r w:rsidRPr="006B0FB7">
        <w:rPr>
          <w:rFonts w:eastAsiaTheme="minorHAnsi"/>
          <w:lang w:eastAsia="en-US"/>
        </w:rPr>
        <w:t>Органы государственного (муниципального) финансового контроля осуществляют в отношении получателя субсидии проверки в соответствии со статьями 268.1 и 269.2 Бюджетного кодекса Российской Федерации.</w:t>
      </w:r>
    </w:p>
    <w:p w:rsidR="006B0FB7" w:rsidRPr="006B0FB7" w:rsidRDefault="006B0FB7" w:rsidP="00F80DCB">
      <w:pPr>
        <w:autoSpaceDE w:val="0"/>
        <w:autoSpaceDN w:val="0"/>
        <w:adjustRightInd w:val="0"/>
        <w:ind w:firstLine="709"/>
        <w:jc w:val="both"/>
        <w:rPr>
          <w:rFonts w:eastAsiaTheme="minorHAnsi"/>
          <w:lang w:eastAsia="en-US"/>
        </w:rPr>
      </w:pPr>
      <w:r w:rsidRPr="006B0FB7">
        <w:rPr>
          <w:rFonts w:eastAsiaTheme="minorHAnsi"/>
          <w:lang w:eastAsia="en-US"/>
        </w:rPr>
        <w:lastRenderedPageBreak/>
        <w:t>5</w:t>
      </w:r>
      <w:r>
        <w:rPr>
          <w:rFonts w:eastAsiaTheme="minorHAnsi"/>
          <w:lang w:eastAsia="en-US"/>
        </w:rPr>
        <w:t xml:space="preserve">0. </w:t>
      </w:r>
      <w:r w:rsidRPr="006B0FB7">
        <w:rPr>
          <w:rFonts w:eastAsiaTheme="minorHAnsi"/>
          <w:lang w:eastAsia="en-US"/>
        </w:rPr>
        <w:t>В случае выявления нарушений получателем субсидии условий и порядка, установленных при предоставлении субсидии, выявленных в том числе по фактам проверок, проведенных Уполномоченным органом и (или) органами государственного (муниципального) финансового контроля, а также в случае не достижения получателем субсидии значений результата предоставления субсидий, установленных соглашением, Уполномоченный орган направляет получателю субсидии письменное мотивированное уведомление с требованием о возврате бюджетных средств (далее - уведомление).</w:t>
      </w:r>
    </w:p>
    <w:p w:rsidR="006B0FB7" w:rsidRPr="006B0FB7" w:rsidRDefault="006B0FB7" w:rsidP="00F80DCB">
      <w:pPr>
        <w:autoSpaceDE w:val="0"/>
        <w:autoSpaceDN w:val="0"/>
        <w:adjustRightInd w:val="0"/>
        <w:ind w:firstLine="709"/>
        <w:jc w:val="both"/>
        <w:rPr>
          <w:rFonts w:eastAsiaTheme="minorHAnsi"/>
          <w:lang w:eastAsia="en-US"/>
        </w:rPr>
      </w:pPr>
      <w:r w:rsidRPr="006B0FB7">
        <w:rPr>
          <w:rFonts w:eastAsiaTheme="minorHAnsi"/>
          <w:lang w:eastAsia="en-US"/>
        </w:rPr>
        <w:t>Уведомление должно быть направлено в течение 10 рабочих дней со дня установления фактов, указанных в пункте 51 настоящего Положения.</w:t>
      </w:r>
    </w:p>
    <w:p w:rsidR="006B0FB7" w:rsidRPr="006B0FB7" w:rsidRDefault="006B0FB7" w:rsidP="00F80DCB">
      <w:pPr>
        <w:autoSpaceDE w:val="0"/>
        <w:autoSpaceDN w:val="0"/>
        <w:adjustRightInd w:val="0"/>
        <w:ind w:firstLine="709"/>
        <w:jc w:val="both"/>
        <w:rPr>
          <w:rFonts w:eastAsiaTheme="minorHAnsi"/>
          <w:lang w:eastAsia="en-US"/>
        </w:rPr>
      </w:pPr>
      <w:r w:rsidRPr="006B0FB7">
        <w:rPr>
          <w:rFonts w:eastAsiaTheme="minorHAnsi"/>
          <w:lang w:eastAsia="en-US"/>
        </w:rPr>
        <w:t>В течение 10 рабочих дней с даты получения письменного уведомления получатель субсидии осуществляет возврат субсидии в местный бюджет по платежным реквизитам, указанным в уведомлении, или направляет в адрес Уполномоченного органа ответ с мотивированным отказом от возврата субсидии.</w:t>
      </w:r>
    </w:p>
    <w:p w:rsidR="006B0FB7" w:rsidRPr="006B0FB7" w:rsidRDefault="006B0FB7" w:rsidP="00F80DCB">
      <w:pPr>
        <w:autoSpaceDE w:val="0"/>
        <w:autoSpaceDN w:val="0"/>
        <w:adjustRightInd w:val="0"/>
        <w:ind w:firstLine="709"/>
        <w:jc w:val="both"/>
        <w:rPr>
          <w:rFonts w:eastAsiaTheme="minorHAnsi"/>
          <w:lang w:eastAsia="en-US"/>
        </w:rPr>
      </w:pPr>
      <w:r w:rsidRPr="006B0FB7">
        <w:rPr>
          <w:rFonts w:eastAsiaTheme="minorHAnsi"/>
          <w:lang w:eastAsia="en-US"/>
        </w:rPr>
        <w:t xml:space="preserve">В случае отказа получателя субсидии от добровольного возврата субсидии и (или) </w:t>
      </w:r>
      <w:proofErr w:type="spellStart"/>
      <w:r w:rsidRPr="006B0FB7">
        <w:rPr>
          <w:rFonts w:eastAsiaTheme="minorHAnsi"/>
          <w:lang w:eastAsia="en-US"/>
        </w:rPr>
        <w:t>непоступления</w:t>
      </w:r>
      <w:proofErr w:type="spellEnd"/>
      <w:r w:rsidRPr="006B0FB7">
        <w:rPr>
          <w:rFonts w:eastAsiaTheme="minorHAnsi"/>
          <w:lang w:eastAsia="en-US"/>
        </w:rPr>
        <w:t xml:space="preserve"> подлежащих возврату средств по платежным реквизитам, указанным в уведомлении, в течение срока, установленного в абзаце третьем настоящего пункта, бюджетные средства подлежат взысканию в судебном порядке в соответствии с действующим законодательством в течение 3 месяцев, следующих за днем получения отказа от возврата субсидии или окончания срока, установленного уведомлением для возврата субсидии.</w:t>
      </w:r>
    </w:p>
    <w:p w:rsidR="00002B00" w:rsidRPr="009218F0" w:rsidRDefault="006B0FB7" w:rsidP="00F80DCB">
      <w:pPr>
        <w:autoSpaceDE w:val="0"/>
        <w:autoSpaceDN w:val="0"/>
        <w:adjustRightInd w:val="0"/>
        <w:ind w:firstLine="709"/>
        <w:jc w:val="both"/>
      </w:pPr>
      <w:r>
        <w:rPr>
          <w:rFonts w:eastAsiaTheme="minorHAnsi"/>
          <w:lang w:eastAsia="en-US"/>
        </w:rPr>
        <w:t xml:space="preserve">51. </w:t>
      </w:r>
      <w:r w:rsidRPr="006B0FB7">
        <w:rPr>
          <w:rFonts w:eastAsiaTheme="minorHAnsi"/>
          <w:lang w:eastAsia="en-US"/>
        </w:rPr>
        <w:t xml:space="preserve">В случае </w:t>
      </w:r>
      <w:proofErr w:type="gramStart"/>
      <w:r w:rsidRPr="006B0FB7">
        <w:rPr>
          <w:rFonts w:eastAsiaTheme="minorHAnsi"/>
          <w:lang w:eastAsia="en-US"/>
        </w:rPr>
        <w:t>выявления факта недостоверности</w:t>
      </w:r>
      <w:proofErr w:type="gramEnd"/>
      <w:r w:rsidRPr="006B0FB7">
        <w:rPr>
          <w:rFonts w:eastAsiaTheme="minorHAnsi"/>
          <w:lang w:eastAsia="en-US"/>
        </w:rPr>
        <w:t xml:space="preserve"> представленной получателем субсидии информации, нарушения условий предоставления субсидий, выявленных в том числе по результатам проведенных проверок, субсидия подлежит возврату в местный бюджет в полном объеме.</w:t>
      </w:r>
    </w:p>
    <w:p w:rsidR="00002B00" w:rsidRPr="009218F0" w:rsidRDefault="00245B0B" w:rsidP="00F80DCB">
      <w:pPr>
        <w:autoSpaceDE w:val="0"/>
        <w:autoSpaceDN w:val="0"/>
        <w:adjustRightInd w:val="0"/>
        <w:spacing w:before="240"/>
        <w:ind w:firstLine="709"/>
        <w:jc w:val="both"/>
      </w:pPr>
      <w:r w:rsidRPr="009218F0">
        <w:rPr>
          <w:rFonts w:eastAsiaTheme="minorHAnsi"/>
          <w:lang w:eastAsia="en-US"/>
        </w:rPr>
        <w:t>В случае если получателем субсидии по состоянию на 31 декабря года предоставления субсидии нарушены обязательства по достижению значения результата предоставления субсидии, определенного соглашением, объем средств, подлежащий возврату в местный бюджет (</w:t>
      </w:r>
      <w:proofErr w:type="spellStart"/>
      <w:r w:rsidRPr="009218F0">
        <w:rPr>
          <w:rFonts w:eastAsiaTheme="minorHAnsi"/>
          <w:lang w:eastAsia="en-US"/>
        </w:rPr>
        <w:t>V</w:t>
      </w:r>
      <w:r w:rsidRPr="009218F0">
        <w:rPr>
          <w:rFonts w:eastAsiaTheme="minorHAnsi"/>
          <w:vertAlign w:val="subscript"/>
          <w:lang w:eastAsia="en-US"/>
        </w:rPr>
        <w:t>возврата</w:t>
      </w:r>
      <w:proofErr w:type="spellEnd"/>
      <w:r w:rsidRPr="009218F0">
        <w:rPr>
          <w:rFonts w:eastAsiaTheme="minorHAnsi"/>
          <w:lang w:eastAsia="en-US"/>
        </w:rPr>
        <w:t>), рассчитывается по следующей формул</w:t>
      </w:r>
      <w:r w:rsidR="00002B00" w:rsidRPr="009218F0">
        <w:t>е:</w:t>
      </w:r>
    </w:p>
    <w:p w:rsidR="00002B00" w:rsidRPr="009218F0" w:rsidRDefault="00002B00" w:rsidP="00F80DCB">
      <w:pPr>
        <w:autoSpaceDE w:val="0"/>
        <w:autoSpaceDN w:val="0"/>
        <w:adjustRightInd w:val="0"/>
        <w:spacing w:before="240"/>
        <w:ind w:firstLine="709"/>
        <w:jc w:val="both"/>
        <w:rPr>
          <w:rFonts w:eastAsia="Calibri"/>
          <w:lang w:eastAsia="en-US"/>
        </w:rPr>
      </w:pPr>
      <w:r w:rsidRPr="009218F0">
        <w:rPr>
          <w:rFonts w:eastAsia="Calibri"/>
          <w:lang w:eastAsia="en-US"/>
        </w:rPr>
        <w:t xml:space="preserve">V </w:t>
      </w:r>
      <w:r w:rsidRPr="009218F0">
        <w:rPr>
          <w:rFonts w:eastAsia="Calibri"/>
          <w:vertAlign w:val="subscript"/>
          <w:lang w:eastAsia="en-US"/>
        </w:rPr>
        <w:t>возврата</w:t>
      </w:r>
      <w:r w:rsidRPr="009218F0">
        <w:rPr>
          <w:rFonts w:eastAsia="Calibri"/>
          <w:lang w:eastAsia="en-US"/>
        </w:rPr>
        <w:t xml:space="preserve"> = (V </w:t>
      </w:r>
      <w:r w:rsidRPr="009218F0">
        <w:rPr>
          <w:rFonts w:eastAsia="Calibri"/>
          <w:vertAlign w:val="subscript"/>
          <w:lang w:eastAsia="en-US"/>
        </w:rPr>
        <w:t>субсидии</w:t>
      </w:r>
      <w:r w:rsidRPr="009218F0">
        <w:rPr>
          <w:rFonts w:eastAsia="Calibri"/>
          <w:lang w:eastAsia="en-US"/>
        </w:rPr>
        <w:t xml:space="preserve"> x k x m / n)</w:t>
      </w:r>
      <w:r w:rsidR="006B0FB7" w:rsidRPr="006B0FB7">
        <w:rPr>
          <w:rFonts w:eastAsia="Calibri"/>
          <w:lang w:eastAsia="en-US"/>
        </w:rPr>
        <w:t xml:space="preserve"> x</w:t>
      </w:r>
      <w:r w:rsidR="006B0FB7">
        <w:rPr>
          <w:rFonts w:eastAsia="Calibri"/>
          <w:lang w:eastAsia="en-US"/>
        </w:rPr>
        <w:t xml:space="preserve"> 0,1</w:t>
      </w:r>
      <w:r w:rsidRPr="009218F0">
        <w:rPr>
          <w:rFonts w:eastAsia="Calibri"/>
          <w:lang w:eastAsia="en-US"/>
        </w:rPr>
        <w:t>, где:</w:t>
      </w:r>
    </w:p>
    <w:p w:rsidR="00002B00" w:rsidRPr="009218F0" w:rsidRDefault="00002B00" w:rsidP="00F80DCB">
      <w:pPr>
        <w:autoSpaceDE w:val="0"/>
        <w:autoSpaceDN w:val="0"/>
        <w:adjustRightInd w:val="0"/>
        <w:spacing w:before="240"/>
        <w:ind w:firstLine="709"/>
        <w:jc w:val="both"/>
        <w:rPr>
          <w:rFonts w:eastAsia="Calibri"/>
          <w:lang w:eastAsia="en-US"/>
        </w:rPr>
      </w:pPr>
      <w:r w:rsidRPr="009218F0">
        <w:rPr>
          <w:rFonts w:eastAsia="Calibri"/>
          <w:lang w:eastAsia="en-US"/>
        </w:rPr>
        <w:t xml:space="preserve">V </w:t>
      </w:r>
      <w:r w:rsidRPr="009218F0">
        <w:rPr>
          <w:rFonts w:eastAsia="Calibri"/>
          <w:vertAlign w:val="subscript"/>
          <w:lang w:eastAsia="en-US"/>
        </w:rPr>
        <w:t>возврата</w:t>
      </w:r>
      <w:r w:rsidRPr="009218F0">
        <w:rPr>
          <w:rFonts w:eastAsia="Calibri"/>
          <w:lang w:eastAsia="en-US"/>
        </w:rPr>
        <w:t xml:space="preserve"> - объем средств, подлежащих возврату в местный бюджет;</w:t>
      </w:r>
    </w:p>
    <w:p w:rsidR="00002B00" w:rsidRPr="009218F0" w:rsidRDefault="00002B00" w:rsidP="00F80DCB">
      <w:pPr>
        <w:autoSpaceDE w:val="0"/>
        <w:autoSpaceDN w:val="0"/>
        <w:adjustRightInd w:val="0"/>
        <w:ind w:firstLine="709"/>
        <w:jc w:val="both"/>
        <w:rPr>
          <w:rFonts w:eastAsia="Calibri"/>
          <w:lang w:eastAsia="en-US"/>
        </w:rPr>
      </w:pPr>
      <w:r w:rsidRPr="009218F0">
        <w:rPr>
          <w:rFonts w:eastAsia="Calibri"/>
          <w:lang w:eastAsia="en-US"/>
        </w:rPr>
        <w:t xml:space="preserve">V </w:t>
      </w:r>
      <w:r w:rsidRPr="009218F0">
        <w:rPr>
          <w:rFonts w:eastAsia="Calibri"/>
          <w:vertAlign w:val="subscript"/>
          <w:lang w:eastAsia="en-US"/>
        </w:rPr>
        <w:t>субсидии</w:t>
      </w:r>
      <w:r w:rsidRPr="009218F0">
        <w:rPr>
          <w:rFonts w:eastAsia="Calibri"/>
          <w:lang w:eastAsia="en-US"/>
        </w:rPr>
        <w:t xml:space="preserve"> - размер субсидии, предоставленной получателю субсидии в отчетном финансовом году;</w:t>
      </w:r>
    </w:p>
    <w:p w:rsidR="00002B00" w:rsidRPr="009218F0" w:rsidRDefault="00002B00" w:rsidP="00F80DCB">
      <w:pPr>
        <w:autoSpaceDE w:val="0"/>
        <w:autoSpaceDN w:val="0"/>
        <w:adjustRightInd w:val="0"/>
        <w:ind w:firstLine="709"/>
        <w:jc w:val="both"/>
        <w:rPr>
          <w:rFonts w:eastAsia="Calibri"/>
          <w:lang w:eastAsia="en-US"/>
        </w:rPr>
      </w:pPr>
      <w:r w:rsidRPr="009218F0">
        <w:rPr>
          <w:rFonts w:eastAsia="Calibri"/>
          <w:lang w:eastAsia="en-US"/>
        </w:rPr>
        <w:t>m - количество показателей, необходимых для достижения результатов предоставления субсидии, по которым не достигнуты значения показателей;</w:t>
      </w:r>
    </w:p>
    <w:p w:rsidR="00002B00" w:rsidRPr="009218F0" w:rsidRDefault="00002B00" w:rsidP="00F80DCB">
      <w:pPr>
        <w:autoSpaceDE w:val="0"/>
        <w:autoSpaceDN w:val="0"/>
        <w:adjustRightInd w:val="0"/>
        <w:ind w:firstLine="709"/>
        <w:jc w:val="both"/>
        <w:rPr>
          <w:rFonts w:eastAsia="Calibri"/>
          <w:lang w:eastAsia="en-US"/>
        </w:rPr>
      </w:pPr>
      <w:r w:rsidRPr="009218F0">
        <w:rPr>
          <w:rFonts w:eastAsia="Calibri"/>
          <w:lang w:eastAsia="en-US"/>
        </w:rPr>
        <w:t>n - общее количество показателей, необходимых для достижения результатов предоставления субсидии;</w:t>
      </w:r>
    </w:p>
    <w:p w:rsidR="00002B00" w:rsidRPr="009218F0" w:rsidRDefault="00002B00" w:rsidP="00F80DCB">
      <w:pPr>
        <w:autoSpaceDE w:val="0"/>
        <w:autoSpaceDN w:val="0"/>
        <w:adjustRightInd w:val="0"/>
        <w:ind w:firstLine="709"/>
        <w:jc w:val="both"/>
        <w:rPr>
          <w:rFonts w:eastAsia="Calibri"/>
          <w:lang w:eastAsia="en-US"/>
        </w:rPr>
      </w:pPr>
      <w:r w:rsidRPr="009218F0">
        <w:rPr>
          <w:rFonts w:eastAsia="Calibri"/>
          <w:lang w:eastAsia="en-US"/>
        </w:rPr>
        <w:t>k - коэффициент возврата субсидии.</w:t>
      </w:r>
    </w:p>
    <w:p w:rsidR="00002B00" w:rsidRPr="009218F0" w:rsidRDefault="00002B00" w:rsidP="00F80DCB">
      <w:pPr>
        <w:autoSpaceDE w:val="0"/>
        <w:autoSpaceDN w:val="0"/>
        <w:adjustRightInd w:val="0"/>
        <w:ind w:firstLine="709"/>
        <w:jc w:val="both"/>
        <w:rPr>
          <w:rFonts w:eastAsia="Calibri"/>
          <w:lang w:eastAsia="en-US"/>
        </w:rPr>
      </w:pPr>
      <w:r w:rsidRPr="009218F0">
        <w:rPr>
          <w:rFonts w:eastAsia="Calibri"/>
          <w:lang w:eastAsia="en-US"/>
        </w:rPr>
        <w:t>Коэффициент возврата субсидии рассчитывается по следующей формуле:</w:t>
      </w:r>
    </w:p>
    <w:p w:rsidR="00002B00" w:rsidRPr="009218F0" w:rsidRDefault="00002B00" w:rsidP="00F80DCB">
      <w:pPr>
        <w:autoSpaceDE w:val="0"/>
        <w:autoSpaceDN w:val="0"/>
        <w:adjustRightInd w:val="0"/>
        <w:spacing w:before="240"/>
        <w:ind w:firstLine="709"/>
        <w:jc w:val="both"/>
        <w:rPr>
          <w:rFonts w:eastAsia="Calibri"/>
          <w:lang w:eastAsia="en-US"/>
        </w:rPr>
      </w:pPr>
      <w:r w:rsidRPr="009218F0">
        <w:rPr>
          <w:rFonts w:eastAsia="Calibri"/>
          <w:noProof/>
          <w:position w:val="-12"/>
        </w:rPr>
        <w:drawing>
          <wp:inline distT="0" distB="0" distL="0" distR="0" wp14:anchorId="7988FCF9" wp14:editId="175DE26E">
            <wp:extent cx="1326515" cy="30480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26515" cy="304800"/>
                    </a:xfrm>
                    <a:prstGeom prst="rect">
                      <a:avLst/>
                    </a:prstGeom>
                    <a:noFill/>
                    <a:ln>
                      <a:noFill/>
                    </a:ln>
                  </pic:spPr>
                </pic:pic>
              </a:graphicData>
            </a:graphic>
          </wp:inline>
        </w:drawing>
      </w:r>
    </w:p>
    <w:p w:rsidR="00002B00" w:rsidRPr="009218F0" w:rsidRDefault="00002B00" w:rsidP="00F80DCB">
      <w:pPr>
        <w:autoSpaceDE w:val="0"/>
        <w:autoSpaceDN w:val="0"/>
        <w:adjustRightInd w:val="0"/>
        <w:spacing w:before="240"/>
        <w:ind w:firstLine="709"/>
        <w:jc w:val="both"/>
        <w:rPr>
          <w:rFonts w:eastAsia="Calibri"/>
          <w:lang w:eastAsia="en-US"/>
        </w:rPr>
      </w:pPr>
      <w:proofErr w:type="spellStart"/>
      <w:r w:rsidRPr="009218F0">
        <w:rPr>
          <w:rFonts w:eastAsia="Calibri"/>
          <w:lang w:eastAsia="en-US"/>
        </w:rPr>
        <w:t>D</w:t>
      </w:r>
      <w:r w:rsidRPr="009218F0">
        <w:rPr>
          <w:rFonts w:eastAsia="Calibri"/>
          <w:vertAlign w:val="subscript"/>
          <w:lang w:eastAsia="en-US"/>
        </w:rPr>
        <w:t>i</w:t>
      </w:r>
      <w:proofErr w:type="spellEnd"/>
      <w:r w:rsidRPr="009218F0">
        <w:rPr>
          <w:rFonts w:eastAsia="Calibri"/>
          <w:lang w:eastAsia="en-US"/>
        </w:rPr>
        <w:t xml:space="preserve"> - индекс, отражающий уровень недостижения значения i-</w:t>
      </w:r>
      <w:proofErr w:type="spellStart"/>
      <w:r w:rsidRPr="009218F0">
        <w:rPr>
          <w:rFonts w:eastAsia="Calibri"/>
          <w:lang w:eastAsia="en-US"/>
        </w:rPr>
        <w:t>го</w:t>
      </w:r>
      <w:proofErr w:type="spellEnd"/>
      <w:r w:rsidRPr="009218F0">
        <w:rPr>
          <w:rFonts w:eastAsia="Calibri"/>
          <w:lang w:eastAsia="en-US"/>
        </w:rPr>
        <w:t xml:space="preserve"> показателя, необходимого для достижения результатов предоставления субсидии.</w:t>
      </w:r>
    </w:p>
    <w:p w:rsidR="00002B00" w:rsidRPr="009218F0" w:rsidRDefault="00002B00" w:rsidP="00F80DCB">
      <w:pPr>
        <w:autoSpaceDE w:val="0"/>
        <w:autoSpaceDN w:val="0"/>
        <w:adjustRightInd w:val="0"/>
        <w:ind w:firstLine="709"/>
        <w:jc w:val="both"/>
        <w:rPr>
          <w:rFonts w:eastAsia="Calibri"/>
          <w:lang w:eastAsia="en-US"/>
        </w:rPr>
      </w:pPr>
      <w:r w:rsidRPr="009218F0">
        <w:rPr>
          <w:rFonts w:eastAsia="Calibri"/>
          <w:lang w:eastAsia="en-US"/>
        </w:rPr>
        <w:t>При расчете коэффициента возврата субсидии используются только положительные значения индекса, отражающего уровень недостижения i-</w:t>
      </w:r>
      <w:proofErr w:type="spellStart"/>
      <w:r w:rsidRPr="009218F0">
        <w:rPr>
          <w:rFonts w:eastAsia="Calibri"/>
          <w:lang w:eastAsia="en-US"/>
        </w:rPr>
        <w:t>го</w:t>
      </w:r>
      <w:proofErr w:type="spellEnd"/>
      <w:r w:rsidRPr="009218F0">
        <w:rPr>
          <w:rFonts w:eastAsia="Calibri"/>
          <w:lang w:eastAsia="en-US"/>
        </w:rPr>
        <w:t xml:space="preserve"> показателя, необходимого для достижения результатов предоставления субсидии.</w:t>
      </w:r>
    </w:p>
    <w:p w:rsidR="00002B00" w:rsidRPr="009218F0" w:rsidRDefault="00002B00" w:rsidP="00F80DCB">
      <w:pPr>
        <w:autoSpaceDE w:val="0"/>
        <w:autoSpaceDN w:val="0"/>
        <w:adjustRightInd w:val="0"/>
        <w:ind w:firstLine="709"/>
        <w:jc w:val="both"/>
        <w:rPr>
          <w:rFonts w:eastAsia="Calibri"/>
          <w:lang w:eastAsia="en-US"/>
        </w:rPr>
      </w:pPr>
      <w:r w:rsidRPr="009218F0">
        <w:rPr>
          <w:rFonts w:eastAsia="Calibri"/>
          <w:lang w:eastAsia="en-US"/>
        </w:rPr>
        <w:t>Индекс, отражающий уровень недостижения значения i-</w:t>
      </w:r>
      <w:proofErr w:type="spellStart"/>
      <w:r w:rsidRPr="009218F0">
        <w:rPr>
          <w:rFonts w:eastAsia="Calibri"/>
          <w:lang w:eastAsia="en-US"/>
        </w:rPr>
        <w:t>го</w:t>
      </w:r>
      <w:proofErr w:type="spellEnd"/>
      <w:r w:rsidRPr="009218F0">
        <w:rPr>
          <w:rFonts w:eastAsia="Calibri"/>
          <w:lang w:eastAsia="en-US"/>
        </w:rPr>
        <w:t xml:space="preserve"> показателя, необходимого для достижения результатов предоставления субсидии, определяется:</w:t>
      </w:r>
    </w:p>
    <w:p w:rsidR="00002B00" w:rsidRPr="009218F0" w:rsidRDefault="00002B00" w:rsidP="00F80DCB">
      <w:pPr>
        <w:autoSpaceDE w:val="0"/>
        <w:autoSpaceDN w:val="0"/>
        <w:adjustRightInd w:val="0"/>
        <w:ind w:firstLine="709"/>
        <w:jc w:val="both"/>
        <w:rPr>
          <w:rFonts w:eastAsia="Calibri"/>
          <w:lang w:eastAsia="en-US"/>
        </w:rPr>
      </w:pPr>
      <w:r w:rsidRPr="009218F0">
        <w:rPr>
          <w:rFonts w:eastAsia="Calibri"/>
          <w:lang w:eastAsia="en-US"/>
        </w:rPr>
        <w:t>1) для показателей, по которым большее значение фактически достигнутого значения отражает большую эффективность использования субсидии, - по следующей формуле:</w:t>
      </w:r>
    </w:p>
    <w:p w:rsidR="00002B00" w:rsidRPr="009218F0" w:rsidRDefault="00002B00" w:rsidP="00F80DCB">
      <w:pPr>
        <w:autoSpaceDE w:val="0"/>
        <w:autoSpaceDN w:val="0"/>
        <w:adjustRightInd w:val="0"/>
        <w:spacing w:before="240"/>
        <w:ind w:firstLine="709"/>
        <w:jc w:val="both"/>
        <w:rPr>
          <w:rFonts w:eastAsia="Calibri"/>
          <w:lang w:eastAsia="en-US"/>
        </w:rPr>
      </w:pPr>
      <w:proofErr w:type="spellStart"/>
      <w:r w:rsidRPr="009218F0">
        <w:rPr>
          <w:rFonts w:eastAsia="Calibri"/>
          <w:lang w:eastAsia="en-US"/>
        </w:rPr>
        <w:lastRenderedPageBreak/>
        <w:t>D</w:t>
      </w:r>
      <w:r w:rsidRPr="009218F0">
        <w:rPr>
          <w:rFonts w:eastAsia="Calibri"/>
          <w:vertAlign w:val="subscript"/>
          <w:lang w:eastAsia="en-US"/>
        </w:rPr>
        <w:t>i</w:t>
      </w:r>
      <w:proofErr w:type="spellEnd"/>
      <w:r w:rsidRPr="009218F0">
        <w:rPr>
          <w:rFonts w:eastAsia="Calibri"/>
          <w:lang w:eastAsia="en-US"/>
        </w:rPr>
        <w:t xml:space="preserve"> = 1 - </w:t>
      </w:r>
      <w:proofErr w:type="spellStart"/>
      <w:r w:rsidRPr="009218F0">
        <w:rPr>
          <w:rFonts w:eastAsia="Calibri"/>
          <w:lang w:eastAsia="en-US"/>
        </w:rPr>
        <w:t>T</w:t>
      </w:r>
      <w:r w:rsidRPr="009218F0">
        <w:rPr>
          <w:rFonts w:eastAsia="Calibri"/>
          <w:vertAlign w:val="subscript"/>
          <w:lang w:eastAsia="en-US"/>
        </w:rPr>
        <w:t>i</w:t>
      </w:r>
      <w:proofErr w:type="spellEnd"/>
      <w:r w:rsidRPr="009218F0">
        <w:rPr>
          <w:rFonts w:eastAsia="Calibri"/>
          <w:lang w:eastAsia="en-US"/>
        </w:rPr>
        <w:t xml:space="preserve"> / </w:t>
      </w:r>
      <w:proofErr w:type="spellStart"/>
      <w:r w:rsidRPr="009218F0">
        <w:rPr>
          <w:rFonts w:eastAsia="Calibri"/>
          <w:lang w:eastAsia="en-US"/>
        </w:rPr>
        <w:t>S</w:t>
      </w:r>
      <w:r w:rsidRPr="009218F0">
        <w:rPr>
          <w:rFonts w:eastAsia="Calibri"/>
          <w:vertAlign w:val="subscript"/>
          <w:lang w:eastAsia="en-US"/>
        </w:rPr>
        <w:t>i</w:t>
      </w:r>
      <w:proofErr w:type="spellEnd"/>
      <w:r w:rsidRPr="009218F0">
        <w:rPr>
          <w:rFonts w:eastAsia="Calibri"/>
          <w:lang w:eastAsia="en-US"/>
        </w:rPr>
        <w:t>, где:</w:t>
      </w:r>
    </w:p>
    <w:p w:rsidR="00002B00" w:rsidRPr="009218F0" w:rsidRDefault="00002B00" w:rsidP="00F80DCB">
      <w:pPr>
        <w:autoSpaceDE w:val="0"/>
        <w:autoSpaceDN w:val="0"/>
        <w:adjustRightInd w:val="0"/>
        <w:spacing w:before="240"/>
        <w:ind w:firstLine="709"/>
        <w:jc w:val="both"/>
        <w:rPr>
          <w:rFonts w:eastAsia="Calibri"/>
          <w:lang w:eastAsia="en-US"/>
        </w:rPr>
      </w:pPr>
      <w:proofErr w:type="spellStart"/>
      <w:r w:rsidRPr="009218F0">
        <w:rPr>
          <w:rFonts w:eastAsia="Calibri"/>
          <w:lang w:eastAsia="en-US"/>
        </w:rPr>
        <w:t>T</w:t>
      </w:r>
      <w:r w:rsidRPr="009218F0">
        <w:rPr>
          <w:rFonts w:eastAsia="Calibri"/>
          <w:vertAlign w:val="subscript"/>
          <w:lang w:eastAsia="en-US"/>
        </w:rPr>
        <w:t>i</w:t>
      </w:r>
      <w:proofErr w:type="spellEnd"/>
      <w:r w:rsidRPr="009218F0">
        <w:rPr>
          <w:rFonts w:eastAsia="Calibri"/>
          <w:lang w:eastAsia="en-US"/>
        </w:rPr>
        <w:t xml:space="preserve"> - фактически достигнутое значение i-</w:t>
      </w:r>
      <w:proofErr w:type="spellStart"/>
      <w:r w:rsidRPr="009218F0">
        <w:rPr>
          <w:rFonts w:eastAsia="Calibri"/>
          <w:lang w:eastAsia="en-US"/>
        </w:rPr>
        <w:t>го</w:t>
      </w:r>
      <w:proofErr w:type="spellEnd"/>
      <w:r w:rsidRPr="009218F0">
        <w:rPr>
          <w:rFonts w:eastAsia="Calibri"/>
          <w:lang w:eastAsia="en-US"/>
        </w:rPr>
        <w:t xml:space="preserve"> показателя, необходимого для достижения результатов предоставления субсидии, на отчетную дату;</w:t>
      </w:r>
    </w:p>
    <w:p w:rsidR="00002B00" w:rsidRPr="009218F0" w:rsidRDefault="00002B00" w:rsidP="00F80DCB">
      <w:pPr>
        <w:autoSpaceDE w:val="0"/>
        <w:autoSpaceDN w:val="0"/>
        <w:adjustRightInd w:val="0"/>
        <w:ind w:firstLine="709"/>
        <w:jc w:val="both"/>
        <w:rPr>
          <w:rFonts w:eastAsia="Calibri"/>
          <w:lang w:eastAsia="en-US"/>
        </w:rPr>
      </w:pPr>
      <w:proofErr w:type="spellStart"/>
      <w:r w:rsidRPr="009218F0">
        <w:rPr>
          <w:rFonts w:eastAsia="Calibri"/>
          <w:lang w:eastAsia="en-US"/>
        </w:rPr>
        <w:t>S</w:t>
      </w:r>
      <w:r w:rsidRPr="009218F0">
        <w:rPr>
          <w:rFonts w:eastAsia="Calibri"/>
          <w:vertAlign w:val="subscript"/>
          <w:lang w:eastAsia="en-US"/>
        </w:rPr>
        <w:t>i</w:t>
      </w:r>
      <w:proofErr w:type="spellEnd"/>
      <w:r w:rsidRPr="009218F0">
        <w:rPr>
          <w:rFonts w:eastAsia="Calibri"/>
          <w:lang w:eastAsia="en-US"/>
        </w:rPr>
        <w:t xml:space="preserve"> - плановое значение i-</w:t>
      </w:r>
      <w:proofErr w:type="spellStart"/>
      <w:r w:rsidRPr="009218F0">
        <w:rPr>
          <w:rFonts w:eastAsia="Calibri"/>
          <w:lang w:eastAsia="en-US"/>
        </w:rPr>
        <w:t>го</w:t>
      </w:r>
      <w:proofErr w:type="spellEnd"/>
      <w:r w:rsidRPr="009218F0">
        <w:rPr>
          <w:rFonts w:eastAsia="Calibri"/>
          <w:lang w:eastAsia="en-US"/>
        </w:rPr>
        <w:t xml:space="preserve"> показателя, необходимого для достижения результатов предоставления субсидии, установленное соглашением о предоставлении субсидии, заключенным между органом местного самоуправления и получателем субсидии;</w:t>
      </w:r>
    </w:p>
    <w:p w:rsidR="00002B00" w:rsidRPr="009218F0" w:rsidRDefault="00002B00" w:rsidP="00F80DCB">
      <w:pPr>
        <w:autoSpaceDE w:val="0"/>
        <w:autoSpaceDN w:val="0"/>
        <w:adjustRightInd w:val="0"/>
        <w:ind w:firstLine="709"/>
        <w:jc w:val="both"/>
        <w:rPr>
          <w:rFonts w:eastAsia="Calibri"/>
          <w:lang w:eastAsia="en-US"/>
        </w:rPr>
      </w:pPr>
      <w:r w:rsidRPr="009218F0">
        <w:rPr>
          <w:rFonts w:eastAsia="Calibri"/>
          <w:lang w:eastAsia="en-US"/>
        </w:rPr>
        <w:t>2) для показателей, по которым большее значение фактически достигнутого значения отражает меньшую эффективность использования субсидии, - по следующей формуле:</w:t>
      </w:r>
    </w:p>
    <w:p w:rsidR="00002B00" w:rsidRPr="009218F0" w:rsidRDefault="00002B00" w:rsidP="00F80DCB">
      <w:pPr>
        <w:autoSpaceDE w:val="0"/>
        <w:autoSpaceDN w:val="0"/>
        <w:adjustRightInd w:val="0"/>
        <w:spacing w:before="240"/>
        <w:ind w:firstLine="709"/>
        <w:jc w:val="both"/>
        <w:rPr>
          <w:rFonts w:eastAsia="Malgun Gothic"/>
        </w:rPr>
      </w:pPr>
      <w:proofErr w:type="spellStart"/>
      <w:r w:rsidRPr="009218F0">
        <w:rPr>
          <w:rFonts w:eastAsia="Calibri"/>
          <w:lang w:eastAsia="en-US"/>
        </w:rPr>
        <w:t>D</w:t>
      </w:r>
      <w:r w:rsidRPr="009218F0">
        <w:rPr>
          <w:rFonts w:eastAsia="Calibri"/>
          <w:vertAlign w:val="subscript"/>
          <w:lang w:eastAsia="en-US"/>
        </w:rPr>
        <w:t>i</w:t>
      </w:r>
      <w:proofErr w:type="spellEnd"/>
      <w:r w:rsidRPr="009218F0">
        <w:rPr>
          <w:rFonts w:eastAsia="Calibri"/>
          <w:lang w:eastAsia="en-US"/>
        </w:rPr>
        <w:t xml:space="preserve"> = 1 - </w:t>
      </w:r>
      <w:proofErr w:type="spellStart"/>
      <w:r w:rsidRPr="009218F0">
        <w:rPr>
          <w:rFonts w:eastAsia="Calibri"/>
          <w:lang w:eastAsia="en-US"/>
        </w:rPr>
        <w:t>S</w:t>
      </w:r>
      <w:r w:rsidRPr="009218F0">
        <w:rPr>
          <w:rFonts w:eastAsia="Calibri"/>
          <w:vertAlign w:val="subscript"/>
          <w:lang w:eastAsia="en-US"/>
        </w:rPr>
        <w:t>i</w:t>
      </w:r>
      <w:proofErr w:type="spellEnd"/>
      <w:r w:rsidRPr="009218F0">
        <w:rPr>
          <w:rFonts w:eastAsia="Calibri"/>
          <w:lang w:eastAsia="en-US"/>
        </w:rPr>
        <w:t xml:space="preserve"> / </w:t>
      </w:r>
      <w:proofErr w:type="spellStart"/>
      <w:r w:rsidRPr="009218F0">
        <w:rPr>
          <w:rFonts w:eastAsia="Calibri"/>
          <w:lang w:eastAsia="en-US"/>
        </w:rPr>
        <w:t>T</w:t>
      </w:r>
      <w:r w:rsidRPr="009218F0">
        <w:rPr>
          <w:rFonts w:eastAsia="Calibri"/>
          <w:vertAlign w:val="subscript"/>
          <w:lang w:eastAsia="en-US"/>
        </w:rPr>
        <w:t>i</w:t>
      </w:r>
      <w:proofErr w:type="spellEnd"/>
      <w:r w:rsidRPr="009218F0">
        <w:rPr>
          <w:rFonts w:eastAsia="Calibri"/>
          <w:lang w:eastAsia="en-US"/>
        </w:rPr>
        <w:t>.</w:t>
      </w:r>
    </w:p>
    <w:p w:rsidR="00BA3C03" w:rsidRPr="009218F0" w:rsidRDefault="00BA3C03" w:rsidP="00F80DCB">
      <w:pPr>
        <w:widowControl w:val="0"/>
        <w:tabs>
          <w:tab w:val="left" w:pos="5103"/>
        </w:tabs>
        <w:autoSpaceDE w:val="0"/>
        <w:autoSpaceDN w:val="0"/>
        <w:ind w:firstLine="709"/>
        <w:jc w:val="both"/>
        <w:outlineLvl w:val="0"/>
      </w:pPr>
    </w:p>
    <w:p w:rsidR="00BA3C03" w:rsidRPr="009218F0" w:rsidRDefault="00BA3C03" w:rsidP="00F80DCB">
      <w:pPr>
        <w:widowControl w:val="0"/>
        <w:tabs>
          <w:tab w:val="left" w:pos="5103"/>
        </w:tabs>
        <w:autoSpaceDE w:val="0"/>
        <w:autoSpaceDN w:val="0"/>
        <w:ind w:firstLine="709"/>
        <w:jc w:val="both"/>
        <w:outlineLvl w:val="0"/>
      </w:pPr>
    </w:p>
    <w:p w:rsidR="00BA3C03" w:rsidRPr="009218F0" w:rsidRDefault="00BA3C03" w:rsidP="00F80DCB">
      <w:pPr>
        <w:widowControl w:val="0"/>
        <w:tabs>
          <w:tab w:val="left" w:pos="5103"/>
        </w:tabs>
        <w:autoSpaceDE w:val="0"/>
        <w:autoSpaceDN w:val="0"/>
        <w:ind w:firstLine="709"/>
        <w:jc w:val="both"/>
        <w:outlineLvl w:val="0"/>
      </w:pPr>
    </w:p>
    <w:p w:rsidR="000F67F9" w:rsidRPr="009218F0" w:rsidRDefault="000F67F9" w:rsidP="000F67F9">
      <w:pPr>
        <w:tabs>
          <w:tab w:val="left" w:pos="5103"/>
        </w:tabs>
        <w:spacing w:after="1" w:line="220" w:lineRule="atLeast"/>
        <w:jc w:val="right"/>
        <w:outlineLvl w:val="1"/>
      </w:pPr>
    </w:p>
    <w:p w:rsidR="000F67F9" w:rsidRPr="009218F0" w:rsidRDefault="000F67F9" w:rsidP="000F67F9">
      <w:pPr>
        <w:tabs>
          <w:tab w:val="left" w:pos="5103"/>
        </w:tabs>
        <w:spacing w:after="1" w:line="220" w:lineRule="atLeast"/>
        <w:jc w:val="right"/>
        <w:outlineLvl w:val="1"/>
      </w:pPr>
    </w:p>
    <w:p w:rsidR="000F67F9" w:rsidRPr="009218F0" w:rsidRDefault="000F67F9" w:rsidP="000F67F9">
      <w:pPr>
        <w:tabs>
          <w:tab w:val="left" w:pos="5103"/>
        </w:tabs>
        <w:spacing w:after="1" w:line="220" w:lineRule="atLeast"/>
        <w:jc w:val="right"/>
        <w:outlineLvl w:val="1"/>
      </w:pPr>
    </w:p>
    <w:p w:rsidR="000F67F9" w:rsidRPr="009218F0" w:rsidRDefault="000F67F9" w:rsidP="000F67F9">
      <w:pPr>
        <w:tabs>
          <w:tab w:val="left" w:pos="5103"/>
        </w:tabs>
        <w:spacing w:after="1" w:line="220" w:lineRule="atLeast"/>
        <w:jc w:val="right"/>
        <w:outlineLvl w:val="1"/>
      </w:pPr>
    </w:p>
    <w:p w:rsidR="000F67F9" w:rsidRPr="009218F0" w:rsidRDefault="000F67F9" w:rsidP="000F67F9">
      <w:pPr>
        <w:tabs>
          <w:tab w:val="left" w:pos="5103"/>
        </w:tabs>
        <w:spacing w:after="1" w:line="220" w:lineRule="atLeast"/>
        <w:jc w:val="right"/>
        <w:outlineLvl w:val="1"/>
      </w:pPr>
    </w:p>
    <w:p w:rsidR="009E04B4" w:rsidRPr="009218F0" w:rsidRDefault="009E04B4" w:rsidP="000F67F9">
      <w:pPr>
        <w:tabs>
          <w:tab w:val="left" w:pos="5103"/>
        </w:tabs>
        <w:spacing w:after="1" w:line="220" w:lineRule="atLeast"/>
        <w:jc w:val="right"/>
        <w:outlineLvl w:val="1"/>
      </w:pPr>
    </w:p>
    <w:p w:rsidR="009E04B4" w:rsidRPr="009218F0" w:rsidRDefault="009E04B4" w:rsidP="000F67F9">
      <w:pPr>
        <w:tabs>
          <w:tab w:val="left" w:pos="5103"/>
        </w:tabs>
        <w:spacing w:after="1" w:line="220" w:lineRule="atLeast"/>
        <w:jc w:val="right"/>
        <w:outlineLvl w:val="1"/>
      </w:pPr>
    </w:p>
    <w:p w:rsidR="009E04B4" w:rsidRPr="009218F0" w:rsidRDefault="009E04B4" w:rsidP="000F67F9">
      <w:pPr>
        <w:tabs>
          <w:tab w:val="left" w:pos="5103"/>
        </w:tabs>
        <w:spacing w:after="1" w:line="220" w:lineRule="atLeast"/>
        <w:jc w:val="right"/>
        <w:outlineLvl w:val="1"/>
      </w:pPr>
    </w:p>
    <w:p w:rsidR="009E04B4" w:rsidRPr="009218F0" w:rsidRDefault="009E04B4" w:rsidP="000F67F9">
      <w:pPr>
        <w:tabs>
          <w:tab w:val="left" w:pos="5103"/>
        </w:tabs>
        <w:spacing w:after="1" w:line="220" w:lineRule="atLeast"/>
        <w:jc w:val="right"/>
        <w:outlineLvl w:val="1"/>
      </w:pPr>
    </w:p>
    <w:p w:rsidR="000F67F9" w:rsidRPr="009218F0" w:rsidRDefault="000F67F9" w:rsidP="000F67F9">
      <w:pPr>
        <w:tabs>
          <w:tab w:val="left" w:pos="5103"/>
        </w:tabs>
        <w:spacing w:after="1" w:line="220" w:lineRule="atLeast"/>
        <w:jc w:val="right"/>
        <w:outlineLvl w:val="1"/>
      </w:pPr>
    </w:p>
    <w:p w:rsidR="000F67F9" w:rsidRPr="009218F0" w:rsidRDefault="000F67F9" w:rsidP="000F67F9">
      <w:pPr>
        <w:tabs>
          <w:tab w:val="left" w:pos="5103"/>
        </w:tabs>
        <w:spacing w:after="1" w:line="220" w:lineRule="atLeast"/>
        <w:jc w:val="right"/>
        <w:outlineLvl w:val="1"/>
      </w:pPr>
    </w:p>
    <w:p w:rsidR="000F67F9" w:rsidRPr="009218F0" w:rsidRDefault="000F67F9" w:rsidP="000F67F9">
      <w:pPr>
        <w:tabs>
          <w:tab w:val="left" w:pos="5103"/>
        </w:tabs>
        <w:spacing w:after="1" w:line="220" w:lineRule="atLeast"/>
        <w:jc w:val="right"/>
        <w:outlineLvl w:val="1"/>
      </w:pPr>
    </w:p>
    <w:p w:rsidR="000F67F9" w:rsidRPr="009218F0" w:rsidRDefault="000F67F9" w:rsidP="000F67F9">
      <w:pPr>
        <w:tabs>
          <w:tab w:val="left" w:pos="5103"/>
        </w:tabs>
        <w:spacing w:after="1" w:line="220" w:lineRule="atLeast"/>
        <w:jc w:val="right"/>
        <w:outlineLvl w:val="1"/>
      </w:pPr>
    </w:p>
    <w:p w:rsidR="000F67F9" w:rsidRPr="009218F0" w:rsidRDefault="000F67F9" w:rsidP="000F67F9">
      <w:pPr>
        <w:tabs>
          <w:tab w:val="left" w:pos="5103"/>
        </w:tabs>
        <w:spacing w:after="1" w:line="220" w:lineRule="atLeast"/>
        <w:jc w:val="right"/>
        <w:outlineLvl w:val="1"/>
      </w:pPr>
    </w:p>
    <w:p w:rsidR="000F67F9" w:rsidRPr="009218F0" w:rsidRDefault="000F67F9" w:rsidP="000F67F9">
      <w:pPr>
        <w:tabs>
          <w:tab w:val="left" w:pos="5103"/>
        </w:tabs>
        <w:spacing w:after="1" w:line="220" w:lineRule="atLeast"/>
        <w:jc w:val="right"/>
        <w:outlineLvl w:val="1"/>
      </w:pPr>
    </w:p>
    <w:p w:rsidR="000F67F9" w:rsidRPr="009218F0" w:rsidRDefault="000F67F9" w:rsidP="000F67F9">
      <w:pPr>
        <w:tabs>
          <w:tab w:val="left" w:pos="5103"/>
        </w:tabs>
        <w:spacing w:after="1" w:line="220" w:lineRule="atLeast"/>
        <w:jc w:val="right"/>
        <w:outlineLvl w:val="1"/>
      </w:pPr>
    </w:p>
    <w:p w:rsidR="000F67F9" w:rsidRPr="009218F0" w:rsidRDefault="000F67F9" w:rsidP="000F67F9">
      <w:pPr>
        <w:tabs>
          <w:tab w:val="left" w:pos="5103"/>
        </w:tabs>
        <w:spacing w:after="1" w:line="220" w:lineRule="atLeast"/>
        <w:jc w:val="right"/>
        <w:outlineLvl w:val="1"/>
      </w:pPr>
    </w:p>
    <w:p w:rsidR="000F67F9" w:rsidRPr="009218F0" w:rsidRDefault="000F67F9" w:rsidP="000F67F9">
      <w:pPr>
        <w:tabs>
          <w:tab w:val="left" w:pos="5103"/>
        </w:tabs>
        <w:spacing w:after="1" w:line="220" w:lineRule="atLeast"/>
        <w:jc w:val="right"/>
        <w:outlineLvl w:val="1"/>
      </w:pPr>
    </w:p>
    <w:p w:rsidR="000F67F9" w:rsidRPr="009218F0" w:rsidRDefault="000F67F9" w:rsidP="000F67F9">
      <w:pPr>
        <w:tabs>
          <w:tab w:val="left" w:pos="5103"/>
        </w:tabs>
        <w:spacing w:after="1" w:line="220" w:lineRule="atLeast"/>
        <w:jc w:val="right"/>
        <w:outlineLvl w:val="1"/>
      </w:pPr>
    </w:p>
    <w:p w:rsidR="000F67F9" w:rsidRPr="00F80DCB" w:rsidRDefault="00F80DCB" w:rsidP="00F80DCB">
      <w:pPr>
        <w:tabs>
          <w:tab w:val="left" w:pos="5103"/>
        </w:tabs>
        <w:jc w:val="center"/>
        <w:outlineLvl w:val="1"/>
        <w:rPr>
          <w:sz w:val="20"/>
          <w:szCs w:val="20"/>
        </w:rPr>
      </w:pPr>
      <w:r>
        <w:rPr>
          <w:sz w:val="20"/>
          <w:szCs w:val="20"/>
        </w:rPr>
        <w:t xml:space="preserve">                                                                                                            </w:t>
      </w:r>
      <w:r w:rsidR="000F67F9" w:rsidRPr="00F80DCB">
        <w:rPr>
          <w:sz w:val="20"/>
          <w:szCs w:val="20"/>
        </w:rPr>
        <w:t>Приложение № 1к Положению</w:t>
      </w:r>
    </w:p>
    <w:p w:rsidR="000F67F9" w:rsidRPr="00F80DCB" w:rsidRDefault="00F80DCB" w:rsidP="00F80DCB">
      <w:pPr>
        <w:tabs>
          <w:tab w:val="left" w:pos="5103"/>
        </w:tabs>
        <w:jc w:val="center"/>
        <w:rPr>
          <w:sz w:val="20"/>
          <w:szCs w:val="20"/>
        </w:rPr>
      </w:pPr>
      <w:r>
        <w:rPr>
          <w:sz w:val="20"/>
          <w:szCs w:val="20"/>
        </w:rPr>
        <w:tab/>
        <w:t xml:space="preserve">                     </w:t>
      </w:r>
      <w:r w:rsidR="000F67F9" w:rsidRPr="00F80DCB">
        <w:rPr>
          <w:sz w:val="20"/>
          <w:szCs w:val="20"/>
        </w:rPr>
        <w:t>о предоставлении субсидий на развитие</w:t>
      </w:r>
    </w:p>
    <w:p w:rsidR="000F67F9" w:rsidRPr="00F80DCB" w:rsidRDefault="000F67F9" w:rsidP="00F80DCB">
      <w:pPr>
        <w:tabs>
          <w:tab w:val="left" w:pos="5103"/>
        </w:tabs>
        <w:jc w:val="center"/>
        <w:rPr>
          <w:sz w:val="20"/>
          <w:szCs w:val="20"/>
        </w:rPr>
      </w:pPr>
      <w:r w:rsidRPr="00F80DCB">
        <w:rPr>
          <w:sz w:val="20"/>
          <w:szCs w:val="20"/>
        </w:rPr>
        <w:t xml:space="preserve"> </w:t>
      </w:r>
      <w:r w:rsidR="00F80DCB">
        <w:rPr>
          <w:sz w:val="20"/>
          <w:szCs w:val="20"/>
        </w:rPr>
        <w:t xml:space="preserve">                                                                                                                        </w:t>
      </w:r>
      <w:r w:rsidRPr="00F80DCB">
        <w:rPr>
          <w:sz w:val="20"/>
          <w:szCs w:val="20"/>
        </w:rPr>
        <w:t xml:space="preserve">личных подсобных хозяйств, развитие </w:t>
      </w:r>
    </w:p>
    <w:p w:rsidR="000F67F9" w:rsidRPr="00F80DCB" w:rsidRDefault="00F80DCB" w:rsidP="00F80DCB">
      <w:pPr>
        <w:tabs>
          <w:tab w:val="left" w:pos="5103"/>
        </w:tabs>
        <w:jc w:val="center"/>
        <w:rPr>
          <w:sz w:val="20"/>
          <w:szCs w:val="20"/>
        </w:rPr>
      </w:pPr>
      <w:r>
        <w:rPr>
          <w:sz w:val="20"/>
          <w:szCs w:val="20"/>
        </w:rPr>
        <w:t xml:space="preserve">                                                                                                                          </w:t>
      </w:r>
      <w:r w:rsidR="000F67F9" w:rsidRPr="00F80DCB">
        <w:rPr>
          <w:sz w:val="20"/>
          <w:szCs w:val="20"/>
        </w:rPr>
        <w:t xml:space="preserve">крестьянских (фермерских) хозяйств и </w:t>
      </w:r>
    </w:p>
    <w:p w:rsidR="000F67F9" w:rsidRPr="00F80DCB" w:rsidRDefault="00F80DCB" w:rsidP="00F80DCB">
      <w:pPr>
        <w:tabs>
          <w:tab w:val="left" w:pos="5103"/>
        </w:tabs>
        <w:jc w:val="center"/>
        <w:rPr>
          <w:sz w:val="20"/>
          <w:szCs w:val="20"/>
        </w:rPr>
      </w:pPr>
      <w:r>
        <w:rPr>
          <w:sz w:val="20"/>
          <w:szCs w:val="20"/>
        </w:rPr>
        <w:t xml:space="preserve">                                                                                                                       </w:t>
      </w:r>
      <w:r w:rsidR="000F67F9" w:rsidRPr="00F80DCB">
        <w:rPr>
          <w:sz w:val="20"/>
          <w:szCs w:val="20"/>
        </w:rPr>
        <w:t xml:space="preserve">индивидуальных предпринимателей, </w:t>
      </w:r>
    </w:p>
    <w:p w:rsidR="000F67F9" w:rsidRPr="00F80DCB" w:rsidRDefault="00F80DCB" w:rsidP="00F80DCB">
      <w:pPr>
        <w:tabs>
          <w:tab w:val="left" w:pos="5103"/>
        </w:tabs>
        <w:jc w:val="center"/>
        <w:rPr>
          <w:sz w:val="20"/>
          <w:szCs w:val="20"/>
        </w:rPr>
      </w:pPr>
      <w:r>
        <w:rPr>
          <w:sz w:val="20"/>
          <w:szCs w:val="20"/>
        </w:rPr>
        <w:t xml:space="preserve">                                                                                                                       </w:t>
      </w:r>
      <w:r w:rsidR="000F67F9" w:rsidRPr="00F80DCB">
        <w:rPr>
          <w:sz w:val="20"/>
          <w:szCs w:val="20"/>
        </w:rPr>
        <w:t xml:space="preserve">являющихся сельскохозяйственными </w:t>
      </w:r>
    </w:p>
    <w:p w:rsidR="000F67F9" w:rsidRPr="00F80DCB" w:rsidRDefault="00F80DCB" w:rsidP="00F80DCB">
      <w:pPr>
        <w:tabs>
          <w:tab w:val="left" w:pos="5103"/>
        </w:tabs>
        <w:jc w:val="center"/>
        <w:rPr>
          <w:sz w:val="20"/>
          <w:szCs w:val="20"/>
        </w:rPr>
      </w:pPr>
      <w:r>
        <w:rPr>
          <w:sz w:val="20"/>
          <w:szCs w:val="20"/>
        </w:rPr>
        <w:t xml:space="preserve">                                                                                                </w:t>
      </w:r>
      <w:r w:rsidR="000F67F9" w:rsidRPr="00F80DCB">
        <w:rPr>
          <w:sz w:val="20"/>
          <w:szCs w:val="20"/>
        </w:rPr>
        <w:t>товаропроизводителями</w:t>
      </w:r>
    </w:p>
    <w:p w:rsidR="000F67F9" w:rsidRPr="000F67F9" w:rsidRDefault="000F67F9" w:rsidP="000F67F9">
      <w:pPr>
        <w:autoSpaceDE w:val="0"/>
        <w:autoSpaceDN w:val="0"/>
        <w:adjustRightInd w:val="0"/>
        <w:jc w:val="center"/>
        <w:rPr>
          <w:rFonts w:eastAsia="Calibri"/>
          <w:bCs/>
        </w:rPr>
      </w:pPr>
    </w:p>
    <w:p w:rsidR="006B0FB7" w:rsidRPr="006B0FB7" w:rsidRDefault="006B0FB7" w:rsidP="00F80DCB">
      <w:pPr>
        <w:jc w:val="center"/>
        <w:rPr>
          <w:rFonts w:ascii="PT Astra Serif" w:hAnsi="PT Astra Serif"/>
          <w:bCs/>
        </w:rPr>
      </w:pPr>
      <w:r w:rsidRPr="006B0FB7">
        <w:rPr>
          <w:rFonts w:ascii="PT Astra Serif" w:hAnsi="PT Astra Serif"/>
          <w:bCs/>
        </w:rPr>
        <w:t xml:space="preserve">Требования по наличию поголовья </w:t>
      </w:r>
      <w:proofErr w:type="spellStart"/>
      <w:r w:rsidRPr="006B0FB7">
        <w:rPr>
          <w:rFonts w:ascii="PT Astra Serif" w:hAnsi="PT Astra Serif"/>
          <w:bCs/>
        </w:rPr>
        <w:t>коров</w:t>
      </w:r>
      <w:proofErr w:type="spellEnd"/>
      <w:r w:rsidRPr="006B0FB7">
        <w:rPr>
          <w:rFonts w:ascii="PT Astra Serif" w:hAnsi="PT Astra Serif"/>
          <w:bCs/>
        </w:rPr>
        <w:t xml:space="preserve"> или сельскохозяйственных животных у получателей субсидий на развитие личных подсобных хозяйств, развитие крестьянских (фермерских) хозяйств и индивидуальных предпринимателей, являющихся сельскохозяйственными товаропроизводителями</w:t>
      </w:r>
    </w:p>
    <w:p w:rsidR="006B0FB7" w:rsidRPr="006B0FB7" w:rsidRDefault="006B0FB7" w:rsidP="006B0FB7">
      <w:pPr>
        <w:ind w:firstLine="709"/>
        <w:jc w:val="both"/>
        <w:rPr>
          <w:rFonts w:ascii="PT Astra Serif" w:hAnsi="PT Astra Serif"/>
          <w:sz w:val="18"/>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268"/>
        <w:gridCol w:w="3402"/>
      </w:tblGrid>
      <w:tr w:rsidR="006B0FB7" w:rsidRPr="00F80DCB" w:rsidTr="00F80DCB">
        <w:tc>
          <w:tcPr>
            <w:tcW w:w="3681" w:type="dxa"/>
            <w:shd w:val="clear" w:color="auto" w:fill="auto"/>
            <w:vAlign w:val="center"/>
          </w:tcPr>
          <w:p w:rsidR="006B0FB7" w:rsidRPr="00F80DCB" w:rsidRDefault="006B0FB7" w:rsidP="00F80DCB">
            <w:pPr>
              <w:rPr>
                <w:sz w:val="26"/>
                <w:szCs w:val="26"/>
              </w:rPr>
            </w:pPr>
            <w:r w:rsidRPr="00F80DCB">
              <w:rPr>
                <w:sz w:val="26"/>
                <w:szCs w:val="26"/>
              </w:rPr>
              <w:t>Категория получателей субсидий</w:t>
            </w:r>
          </w:p>
        </w:tc>
        <w:tc>
          <w:tcPr>
            <w:tcW w:w="2268" w:type="dxa"/>
            <w:shd w:val="clear" w:color="auto" w:fill="auto"/>
            <w:vAlign w:val="center"/>
          </w:tcPr>
          <w:p w:rsidR="006B0FB7" w:rsidRPr="00F80DCB" w:rsidRDefault="006B0FB7" w:rsidP="00F80DCB">
            <w:pPr>
              <w:jc w:val="center"/>
              <w:rPr>
                <w:sz w:val="26"/>
                <w:szCs w:val="26"/>
              </w:rPr>
            </w:pPr>
            <w:r w:rsidRPr="00F80DCB">
              <w:rPr>
                <w:sz w:val="26"/>
                <w:szCs w:val="26"/>
              </w:rPr>
              <w:t xml:space="preserve">Требования по наличию поголовья </w:t>
            </w:r>
            <w:proofErr w:type="spellStart"/>
            <w:r w:rsidRPr="00F80DCB">
              <w:rPr>
                <w:sz w:val="26"/>
                <w:szCs w:val="26"/>
              </w:rPr>
              <w:t>коров</w:t>
            </w:r>
            <w:proofErr w:type="spellEnd"/>
            <w:r w:rsidRPr="00F80DCB">
              <w:rPr>
                <w:sz w:val="26"/>
                <w:szCs w:val="26"/>
              </w:rPr>
              <w:t xml:space="preserve"> у получателей субсидий на возмещение части </w:t>
            </w:r>
            <w:r w:rsidRPr="00F80DCB">
              <w:rPr>
                <w:sz w:val="26"/>
                <w:szCs w:val="26"/>
              </w:rPr>
              <w:lastRenderedPageBreak/>
              <w:t xml:space="preserve">затрат на содержание </w:t>
            </w:r>
            <w:proofErr w:type="spellStart"/>
            <w:r w:rsidRPr="00F80DCB">
              <w:rPr>
                <w:sz w:val="26"/>
                <w:szCs w:val="26"/>
              </w:rPr>
              <w:t>коров</w:t>
            </w:r>
            <w:proofErr w:type="spellEnd"/>
          </w:p>
        </w:tc>
        <w:tc>
          <w:tcPr>
            <w:tcW w:w="3402" w:type="dxa"/>
            <w:shd w:val="clear" w:color="auto" w:fill="auto"/>
            <w:vAlign w:val="center"/>
          </w:tcPr>
          <w:p w:rsidR="006B0FB7" w:rsidRPr="00F80DCB" w:rsidRDefault="006B0FB7" w:rsidP="00F80DCB">
            <w:pPr>
              <w:rPr>
                <w:sz w:val="26"/>
                <w:szCs w:val="26"/>
              </w:rPr>
            </w:pPr>
            <w:r w:rsidRPr="00F80DCB">
              <w:rPr>
                <w:sz w:val="26"/>
                <w:szCs w:val="26"/>
              </w:rPr>
              <w:lastRenderedPageBreak/>
              <w:t xml:space="preserve">Требования по наличию поголовья сельскохозяйственных животных у получателей субсидий на возмещение части затрат на техническое оснащение и </w:t>
            </w:r>
            <w:r w:rsidRPr="00F80DCB">
              <w:rPr>
                <w:sz w:val="26"/>
                <w:szCs w:val="26"/>
              </w:rPr>
              <w:lastRenderedPageBreak/>
              <w:t>технологическую модернизацию</w:t>
            </w:r>
          </w:p>
        </w:tc>
      </w:tr>
      <w:tr w:rsidR="006B0FB7" w:rsidRPr="00F80DCB" w:rsidTr="00F80DCB">
        <w:tc>
          <w:tcPr>
            <w:tcW w:w="3681" w:type="dxa"/>
            <w:shd w:val="clear" w:color="auto" w:fill="auto"/>
            <w:vAlign w:val="center"/>
          </w:tcPr>
          <w:p w:rsidR="006B0FB7" w:rsidRPr="00F80DCB" w:rsidRDefault="006B0FB7" w:rsidP="00F80DCB">
            <w:pPr>
              <w:rPr>
                <w:sz w:val="26"/>
                <w:szCs w:val="26"/>
              </w:rPr>
            </w:pPr>
            <w:r w:rsidRPr="00F80DCB">
              <w:rPr>
                <w:sz w:val="26"/>
                <w:szCs w:val="26"/>
              </w:rPr>
              <w:lastRenderedPageBreak/>
              <w:t xml:space="preserve">Граждане, ведущие личное подсобное хозяйство </w:t>
            </w:r>
          </w:p>
        </w:tc>
        <w:tc>
          <w:tcPr>
            <w:tcW w:w="2268" w:type="dxa"/>
            <w:shd w:val="clear" w:color="auto" w:fill="auto"/>
            <w:vAlign w:val="center"/>
          </w:tcPr>
          <w:p w:rsidR="006B0FB7" w:rsidRPr="00F80DCB" w:rsidRDefault="006B0FB7" w:rsidP="00F80DCB">
            <w:pPr>
              <w:jc w:val="center"/>
              <w:rPr>
                <w:sz w:val="26"/>
                <w:szCs w:val="26"/>
              </w:rPr>
            </w:pPr>
            <w:r w:rsidRPr="00F80DCB">
              <w:rPr>
                <w:sz w:val="26"/>
                <w:szCs w:val="26"/>
              </w:rPr>
              <w:t xml:space="preserve">Не менее 3 голов </w:t>
            </w:r>
            <w:proofErr w:type="spellStart"/>
            <w:r w:rsidRPr="00F80DCB">
              <w:rPr>
                <w:sz w:val="26"/>
                <w:szCs w:val="26"/>
              </w:rPr>
              <w:t>коров</w:t>
            </w:r>
            <w:proofErr w:type="spellEnd"/>
          </w:p>
        </w:tc>
        <w:tc>
          <w:tcPr>
            <w:tcW w:w="3402" w:type="dxa"/>
            <w:shd w:val="clear" w:color="auto" w:fill="auto"/>
            <w:vAlign w:val="center"/>
          </w:tcPr>
          <w:p w:rsidR="006B0FB7" w:rsidRPr="00F80DCB" w:rsidRDefault="006B0FB7" w:rsidP="00F80DCB">
            <w:pPr>
              <w:rPr>
                <w:sz w:val="26"/>
                <w:szCs w:val="26"/>
              </w:rPr>
            </w:pPr>
            <w:r w:rsidRPr="00F80DCB">
              <w:rPr>
                <w:sz w:val="26"/>
                <w:szCs w:val="26"/>
              </w:rPr>
              <w:t xml:space="preserve">Не менее 3 голов </w:t>
            </w:r>
            <w:proofErr w:type="spellStart"/>
            <w:r w:rsidRPr="00F80DCB">
              <w:rPr>
                <w:sz w:val="26"/>
                <w:szCs w:val="26"/>
              </w:rPr>
              <w:t>коров</w:t>
            </w:r>
            <w:proofErr w:type="spellEnd"/>
            <w:r w:rsidRPr="00F80DCB">
              <w:rPr>
                <w:sz w:val="26"/>
                <w:szCs w:val="26"/>
              </w:rPr>
              <w:t xml:space="preserve"> или не менее 10 условных голов иных видов сельскохозяйственных животных (коровы, лошади, прочий крупный рогатый скот, овцы, козы, пчелосемьи) ¹</w:t>
            </w:r>
          </w:p>
        </w:tc>
      </w:tr>
      <w:tr w:rsidR="006B0FB7" w:rsidRPr="00F80DCB" w:rsidTr="00F80DCB">
        <w:tc>
          <w:tcPr>
            <w:tcW w:w="3681" w:type="dxa"/>
            <w:shd w:val="clear" w:color="auto" w:fill="auto"/>
            <w:vAlign w:val="center"/>
          </w:tcPr>
          <w:p w:rsidR="006B0FB7" w:rsidRPr="00F80DCB" w:rsidRDefault="006B0FB7" w:rsidP="00F80DCB">
            <w:pPr>
              <w:rPr>
                <w:sz w:val="26"/>
                <w:szCs w:val="26"/>
              </w:rPr>
            </w:pPr>
            <w:r w:rsidRPr="00F80DCB">
              <w:rPr>
                <w:sz w:val="26"/>
                <w:szCs w:val="26"/>
              </w:rPr>
              <w:t>Крестьянские (фермерские) хозяйства и индивидуальные предприниматели, являющиеся сельскохозяйственными товаропроизводителями</w:t>
            </w:r>
          </w:p>
        </w:tc>
        <w:tc>
          <w:tcPr>
            <w:tcW w:w="2268" w:type="dxa"/>
            <w:shd w:val="clear" w:color="auto" w:fill="auto"/>
            <w:vAlign w:val="center"/>
          </w:tcPr>
          <w:p w:rsidR="006B0FB7" w:rsidRPr="00F80DCB" w:rsidRDefault="006B0FB7" w:rsidP="00F80DCB">
            <w:pPr>
              <w:jc w:val="center"/>
              <w:rPr>
                <w:sz w:val="26"/>
                <w:szCs w:val="26"/>
              </w:rPr>
            </w:pPr>
            <w:r w:rsidRPr="00F80DCB">
              <w:rPr>
                <w:sz w:val="26"/>
                <w:szCs w:val="26"/>
              </w:rPr>
              <w:t xml:space="preserve">Не менее 5 голов </w:t>
            </w:r>
            <w:proofErr w:type="spellStart"/>
            <w:r w:rsidRPr="00F80DCB">
              <w:rPr>
                <w:sz w:val="26"/>
                <w:szCs w:val="26"/>
              </w:rPr>
              <w:t>коров</w:t>
            </w:r>
            <w:proofErr w:type="spellEnd"/>
            <w:r w:rsidRPr="00F80DCB">
              <w:rPr>
                <w:sz w:val="26"/>
                <w:szCs w:val="26"/>
              </w:rPr>
              <w:t xml:space="preserve"> (но не более 59 голов маточного товарного поголовья крупного рогатого скота специализированных мясных пород, за исключением племенных животных)</w:t>
            </w:r>
          </w:p>
        </w:tc>
        <w:tc>
          <w:tcPr>
            <w:tcW w:w="3402" w:type="dxa"/>
            <w:shd w:val="clear" w:color="auto" w:fill="auto"/>
            <w:vAlign w:val="center"/>
          </w:tcPr>
          <w:p w:rsidR="006B0FB7" w:rsidRPr="00F80DCB" w:rsidRDefault="006B0FB7" w:rsidP="00F80DCB">
            <w:pPr>
              <w:rPr>
                <w:sz w:val="26"/>
                <w:szCs w:val="26"/>
              </w:rPr>
            </w:pPr>
            <w:r w:rsidRPr="00F80DCB">
              <w:rPr>
                <w:sz w:val="26"/>
                <w:szCs w:val="26"/>
              </w:rPr>
              <w:t xml:space="preserve">Не менее 5 голов </w:t>
            </w:r>
            <w:proofErr w:type="spellStart"/>
            <w:r w:rsidRPr="00F80DCB">
              <w:rPr>
                <w:sz w:val="26"/>
                <w:szCs w:val="26"/>
              </w:rPr>
              <w:t>коров</w:t>
            </w:r>
            <w:proofErr w:type="spellEnd"/>
            <w:r w:rsidRPr="00F80DCB">
              <w:rPr>
                <w:sz w:val="26"/>
                <w:szCs w:val="26"/>
              </w:rPr>
              <w:t xml:space="preserve"> или не менее 10 условных голов иных видов сельскохозяйственных животных (коровы, лошади, прочий крупный рогатый скот, овцы, козы, пчелосемьи, птица всех видов) ¹ </w:t>
            </w:r>
          </w:p>
        </w:tc>
      </w:tr>
      <w:tr w:rsidR="006B0FB7" w:rsidRPr="00F80DCB" w:rsidTr="006B0FB7">
        <w:tc>
          <w:tcPr>
            <w:tcW w:w="3681" w:type="dxa"/>
            <w:shd w:val="clear" w:color="auto" w:fill="auto"/>
          </w:tcPr>
          <w:p w:rsidR="006B0FB7" w:rsidRPr="00F80DCB" w:rsidRDefault="006B0FB7" w:rsidP="00F80DCB">
            <w:pPr>
              <w:jc w:val="both"/>
              <w:rPr>
                <w:sz w:val="26"/>
                <w:szCs w:val="26"/>
              </w:rPr>
            </w:pPr>
          </w:p>
        </w:tc>
        <w:tc>
          <w:tcPr>
            <w:tcW w:w="2268" w:type="dxa"/>
            <w:shd w:val="clear" w:color="auto" w:fill="auto"/>
          </w:tcPr>
          <w:p w:rsidR="006B0FB7" w:rsidRPr="00F80DCB" w:rsidRDefault="006B0FB7" w:rsidP="00F80DCB">
            <w:pPr>
              <w:jc w:val="both"/>
              <w:rPr>
                <w:sz w:val="26"/>
                <w:szCs w:val="26"/>
              </w:rPr>
            </w:pPr>
          </w:p>
        </w:tc>
        <w:tc>
          <w:tcPr>
            <w:tcW w:w="3402" w:type="dxa"/>
            <w:shd w:val="clear" w:color="auto" w:fill="auto"/>
          </w:tcPr>
          <w:p w:rsidR="006B0FB7" w:rsidRPr="00F80DCB" w:rsidRDefault="006B0FB7" w:rsidP="00F80DCB">
            <w:pPr>
              <w:jc w:val="both"/>
              <w:rPr>
                <w:sz w:val="26"/>
                <w:szCs w:val="26"/>
              </w:rPr>
            </w:pPr>
          </w:p>
        </w:tc>
      </w:tr>
    </w:tbl>
    <w:p w:rsidR="000F67F9" w:rsidRPr="000F67F9" w:rsidRDefault="006B0FB7" w:rsidP="000F67F9">
      <w:pPr>
        <w:jc w:val="both"/>
      </w:pPr>
      <w:r w:rsidRPr="006B0FB7">
        <w:rPr>
          <w:rFonts w:ascii="PT Astra Serif" w:hAnsi="PT Astra Serif"/>
          <w:sz w:val="16"/>
          <w:szCs w:val="16"/>
        </w:rPr>
        <w:t>¹ Коэффициент перевода в условные головы: коровы, лошади - 1; прочий крупный рогатый скот - 0,6; овцы, козы - 0,1; пчелосемьи – 0,2; птица всех видов – 0,02.</w:t>
      </w:r>
    </w:p>
    <w:p w:rsidR="000F67F9" w:rsidRPr="000F67F9" w:rsidRDefault="000F67F9" w:rsidP="000F67F9">
      <w:pPr>
        <w:autoSpaceDE w:val="0"/>
        <w:autoSpaceDN w:val="0"/>
        <w:adjustRightInd w:val="0"/>
        <w:jc w:val="right"/>
        <w:outlineLvl w:val="0"/>
      </w:pPr>
    </w:p>
    <w:p w:rsidR="000F67F9" w:rsidRPr="000F67F9" w:rsidRDefault="000F67F9" w:rsidP="000F67F9">
      <w:pPr>
        <w:autoSpaceDE w:val="0"/>
        <w:autoSpaceDN w:val="0"/>
        <w:adjustRightInd w:val="0"/>
        <w:jc w:val="right"/>
        <w:outlineLvl w:val="0"/>
      </w:pPr>
    </w:p>
    <w:p w:rsidR="000F67F9" w:rsidRPr="000F67F9" w:rsidRDefault="000F67F9" w:rsidP="000F67F9">
      <w:pPr>
        <w:autoSpaceDE w:val="0"/>
        <w:autoSpaceDN w:val="0"/>
        <w:adjustRightInd w:val="0"/>
        <w:jc w:val="right"/>
        <w:outlineLvl w:val="0"/>
      </w:pPr>
    </w:p>
    <w:p w:rsidR="000F67F9" w:rsidRPr="000F67F9" w:rsidRDefault="000F67F9" w:rsidP="000F67F9">
      <w:pPr>
        <w:autoSpaceDE w:val="0"/>
        <w:autoSpaceDN w:val="0"/>
        <w:adjustRightInd w:val="0"/>
        <w:jc w:val="right"/>
        <w:outlineLvl w:val="0"/>
      </w:pPr>
    </w:p>
    <w:p w:rsidR="000F67F9" w:rsidRPr="000F67F9" w:rsidRDefault="000F67F9" w:rsidP="000F67F9">
      <w:pPr>
        <w:autoSpaceDE w:val="0"/>
        <w:autoSpaceDN w:val="0"/>
        <w:adjustRightInd w:val="0"/>
        <w:jc w:val="right"/>
        <w:outlineLvl w:val="0"/>
      </w:pPr>
    </w:p>
    <w:p w:rsidR="000F67F9" w:rsidRPr="000F67F9" w:rsidRDefault="000F67F9" w:rsidP="000F67F9">
      <w:pPr>
        <w:autoSpaceDE w:val="0"/>
        <w:autoSpaceDN w:val="0"/>
        <w:adjustRightInd w:val="0"/>
        <w:jc w:val="right"/>
        <w:outlineLvl w:val="0"/>
      </w:pPr>
    </w:p>
    <w:p w:rsidR="000F67F9" w:rsidRPr="00F80DCB" w:rsidRDefault="00F80DCB" w:rsidP="00F80DCB">
      <w:pPr>
        <w:autoSpaceDE w:val="0"/>
        <w:autoSpaceDN w:val="0"/>
        <w:adjustRightInd w:val="0"/>
        <w:jc w:val="center"/>
        <w:outlineLvl w:val="0"/>
        <w:rPr>
          <w:sz w:val="20"/>
          <w:szCs w:val="20"/>
        </w:rPr>
      </w:pPr>
      <w:r>
        <w:rPr>
          <w:sz w:val="20"/>
          <w:szCs w:val="20"/>
        </w:rPr>
        <w:t xml:space="preserve">                                                                                                              </w:t>
      </w:r>
      <w:r w:rsidR="000F67F9" w:rsidRPr="00F80DCB">
        <w:rPr>
          <w:sz w:val="20"/>
          <w:szCs w:val="20"/>
        </w:rPr>
        <w:t>Приложение № 2</w:t>
      </w:r>
      <w:r>
        <w:rPr>
          <w:sz w:val="20"/>
          <w:szCs w:val="20"/>
        </w:rPr>
        <w:t xml:space="preserve"> </w:t>
      </w:r>
      <w:r w:rsidR="000F67F9" w:rsidRPr="00F80DCB">
        <w:rPr>
          <w:sz w:val="20"/>
          <w:szCs w:val="20"/>
        </w:rPr>
        <w:t>к Положению</w:t>
      </w:r>
    </w:p>
    <w:p w:rsidR="000F67F9" w:rsidRPr="00F80DCB" w:rsidRDefault="000F67F9" w:rsidP="000F67F9">
      <w:pPr>
        <w:tabs>
          <w:tab w:val="left" w:pos="5103"/>
        </w:tabs>
        <w:spacing w:after="1" w:line="220" w:lineRule="atLeast"/>
        <w:jc w:val="right"/>
        <w:rPr>
          <w:sz w:val="20"/>
          <w:szCs w:val="20"/>
        </w:rPr>
      </w:pPr>
      <w:r w:rsidRPr="00F80DCB">
        <w:rPr>
          <w:sz w:val="20"/>
          <w:szCs w:val="20"/>
        </w:rPr>
        <w:t>о предоставлении субсидий на развитие</w:t>
      </w:r>
    </w:p>
    <w:p w:rsidR="000F67F9" w:rsidRPr="00F80DCB" w:rsidRDefault="000F67F9" w:rsidP="00F80DCB">
      <w:pPr>
        <w:tabs>
          <w:tab w:val="left" w:pos="5103"/>
        </w:tabs>
        <w:spacing w:after="1" w:line="220" w:lineRule="atLeast"/>
        <w:jc w:val="center"/>
        <w:rPr>
          <w:sz w:val="20"/>
          <w:szCs w:val="20"/>
        </w:rPr>
      </w:pPr>
      <w:r w:rsidRPr="00F80DCB">
        <w:rPr>
          <w:sz w:val="20"/>
          <w:szCs w:val="20"/>
        </w:rPr>
        <w:t xml:space="preserve"> </w:t>
      </w:r>
      <w:r w:rsidR="00F80DCB">
        <w:rPr>
          <w:sz w:val="20"/>
          <w:szCs w:val="20"/>
        </w:rPr>
        <w:t xml:space="preserve">                                                                                                                         </w:t>
      </w:r>
      <w:r w:rsidRPr="00F80DCB">
        <w:rPr>
          <w:sz w:val="20"/>
          <w:szCs w:val="20"/>
        </w:rPr>
        <w:t xml:space="preserve">личных подсобных хозяйств, развитие </w:t>
      </w:r>
    </w:p>
    <w:p w:rsidR="000F67F9" w:rsidRPr="00F80DCB" w:rsidRDefault="00F80DCB" w:rsidP="00F80DCB">
      <w:pPr>
        <w:tabs>
          <w:tab w:val="left" w:pos="5103"/>
        </w:tabs>
        <w:spacing w:after="1" w:line="220" w:lineRule="atLeast"/>
        <w:jc w:val="center"/>
        <w:rPr>
          <w:sz w:val="20"/>
          <w:szCs w:val="20"/>
        </w:rPr>
      </w:pPr>
      <w:r>
        <w:rPr>
          <w:sz w:val="20"/>
          <w:szCs w:val="20"/>
        </w:rPr>
        <w:t xml:space="preserve">                                                                                                                          </w:t>
      </w:r>
      <w:r w:rsidR="000F67F9" w:rsidRPr="00F80DCB">
        <w:rPr>
          <w:sz w:val="20"/>
          <w:szCs w:val="20"/>
        </w:rPr>
        <w:t xml:space="preserve">крестьянских (фермерских) хозяйств и </w:t>
      </w:r>
    </w:p>
    <w:p w:rsidR="000F67F9" w:rsidRPr="00F80DCB" w:rsidRDefault="00F80DCB" w:rsidP="00F80DCB">
      <w:pPr>
        <w:tabs>
          <w:tab w:val="left" w:pos="5103"/>
        </w:tabs>
        <w:spacing w:after="1" w:line="220" w:lineRule="atLeast"/>
        <w:jc w:val="center"/>
        <w:rPr>
          <w:sz w:val="20"/>
          <w:szCs w:val="20"/>
        </w:rPr>
      </w:pPr>
      <w:r>
        <w:rPr>
          <w:sz w:val="20"/>
          <w:szCs w:val="20"/>
        </w:rPr>
        <w:t xml:space="preserve">                                                                                                                       </w:t>
      </w:r>
      <w:r w:rsidR="000F67F9" w:rsidRPr="00F80DCB">
        <w:rPr>
          <w:sz w:val="20"/>
          <w:szCs w:val="20"/>
        </w:rPr>
        <w:t xml:space="preserve">индивидуальных предпринимателей, </w:t>
      </w:r>
    </w:p>
    <w:p w:rsidR="000F67F9" w:rsidRPr="00F80DCB" w:rsidRDefault="00F80DCB" w:rsidP="00F80DCB">
      <w:pPr>
        <w:tabs>
          <w:tab w:val="left" w:pos="5103"/>
        </w:tabs>
        <w:spacing w:after="1" w:line="220" w:lineRule="atLeast"/>
        <w:jc w:val="center"/>
        <w:rPr>
          <w:sz w:val="20"/>
          <w:szCs w:val="20"/>
        </w:rPr>
      </w:pPr>
      <w:r>
        <w:rPr>
          <w:sz w:val="20"/>
          <w:szCs w:val="20"/>
        </w:rPr>
        <w:t xml:space="preserve">                                                                                                                        </w:t>
      </w:r>
      <w:r w:rsidR="000F67F9" w:rsidRPr="00F80DCB">
        <w:rPr>
          <w:sz w:val="20"/>
          <w:szCs w:val="20"/>
        </w:rPr>
        <w:t xml:space="preserve">являющихся сельскохозяйственными </w:t>
      </w:r>
    </w:p>
    <w:p w:rsidR="000F67F9" w:rsidRPr="00F80DCB" w:rsidRDefault="00F80DCB" w:rsidP="00F80DCB">
      <w:pPr>
        <w:spacing w:after="1" w:line="220" w:lineRule="atLeast"/>
        <w:jc w:val="center"/>
        <w:rPr>
          <w:sz w:val="20"/>
          <w:szCs w:val="20"/>
        </w:rPr>
      </w:pPr>
      <w:r>
        <w:rPr>
          <w:sz w:val="20"/>
          <w:szCs w:val="20"/>
        </w:rPr>
        <w:t xml:space="preserve">                                                                                                 </w:t>
      </w:r>
      <w:r w:rsidR="000F67F9" w:rsidRPr="00F80DCB">
        <w:rPr>
          <w:sz w:val="20"/>
          <w:szCs w:val="20"/>
        </w:rPr>
        <w:t>товаропроизводителями</w:t>
      </w:r>
    </w:p>
    <w:p w:rsidR="000F67F9" w:rsidRPr="00D22791" w:rsidRDefault="000F67F9" w:rsidP="000F67F9">
      <w:pPr>
        <w:autoSpaceDE w:val="0"/>
        <w:autoSpaceDN w:val="0"/>
        <w:adjustRightInd w:val="0"/>
      </w:pPr>
    </w:p>
    <w:p w:rsidR="00A87AC8" w:rsidRPr="00A87AC8" w:rsidRDefault="00A87AC8" w:rsidP="00A87AC8">
      <w:pPr>
        <w:jc w:val="center"/>
        <w:rPr>
          <w:rFonts w:eastAsia="Calibri"/>
          <w:bCs/>
        </w:rPr>
      </w:pPr>
      <w:r w:rsidRPr="00A87AC8">
        <w:rPr>
          <w:rFonts w:eastAsia="Calibri"/>
          <w:bCs/>
        </w:rPr>
        <w:t>Виды затрат на обеспечение технической и технологической модернизации</w:t>
      </w:r>
    </w:p>
    <w:p w:rsidR="00A87AC8" w:rsidRPr="00A87AC8" w:rsidRDefault="00A87AC8" w:rsidP="00A87AC8">
      <w:pPr>
        <w:jc w:val="both"/>
        <w:rPr>
          <w:rFonts w:eastAsia="Calibri"/>
          <w:bCs/>
        </w:rPr>
      </w:pPr>
      <w:r w:rsidRPr="00A87AC8">
        <w:rPr>
          <w:rFonts w:eastAsia="Calibri"/>
          <w:bCs/>
        </w:rPr>
        <w:t xml:space="preserve"> </w:t>
      </w:r>
    </w:p>
    <w:p w:rsidR="00A87AC8" w:rsidRPr="00A87AC8" w:rsidRDefault="00A87AC8" w:rsidP="00F80DCB">
      <w:pPr>
        <w:ind w:firstLine="709"/>
        <w:jc w:val="both"/>
        <w:rPr>
          <w:rFonts w:eastAsia="Calibri"/>
          <w:bCs/>
        </w:rPr>
      </w:pPr>
      <w:r>
        <w:rPr>
          <w:rFonts w:eastAsia="Calibri"/>
          <w:bCs/>
        </w:rPr>
        <w:t xml:space="preserve">1. </w:t>
      </w:r>
      <w:r w:rsidRPr="00A87AC8">
        <w:rPr>
          <w:rFonts w:eastAsia="Calibri"/>
          <w:bCs/>
        </w:rPr>
        <w:t xml:space="preserve">Приобретение сельскохозяйственной техники, оборудования, машин по видам, предусмотренным пунктами 3, 9-11, 13, 14, 15 Приложения № 1 к Порядку предоставления субсидий на возмещение части затрат на обеспечение технической и технологической модернизации сельскохозяйственного производства, утвержденному приказом Департамента от 09.06.2020 № 42 «О предоставлении из областного бюджета субсидий на возмещение  части затрат на обеспечение технической и технологической модернизации сельскохозяйственного производства», пунктами 3, 8-10, 12, 13, 14 Приложения № 1 к Порядку предоставления из областного бюджета субсидий на финансовое обеспечение части затрат на обеспечение технической и технологической модернизации сельскохозяйственного производства, </w:t>
      </w:r>
      <w:r w:rsidRPr="00A87AC8">
        <w:rPr>
          <w:rFonts w:eastAsia="Calibri"/>
          <w:bCs/>
        </w:rPr>
        <w:lastRenderedPageBreak/>
        <w:t xml:space="preserve">утвержденному приказом Департамента по социально-экономическому развитию села Томской области от 18.06.2025 № 62 «О предоставлении из областного бюджета субсидий на финансовое обеспечение части затрат на обеспечение технической и технологической модернизации сельскохозяйственного производства». </w:t>
      </w:r>
    </w:p>
    <w:p w:rsidR="00A87AC8" w:rsidRPr="00A87AC8" w:rsidRDefault="00A87AC8" w:rsidP="00F80DCB">
      <w:pPr>
        <w:ind w:firstLine="709"/>
        <w:jc w:val="both"/>
        <w:rPr>
          <w:rFonts w:eastAsia="Calibri"/>
          <w:bCs/>
        </w:rPr>
      </w:pPr>
      <w:r>
        <w:rPr>
          <w:rFonts w:eastAsia="Calibri"/>
          <w:bCs/>
        </w:rPr>
        <w:t xml:space="preserve">2. </w:t>
      </w:r>
      <w:r w:rsidRPr="00A87AC8">
        <w:rPr>
          <w:rFonts w:eastAsia="Calibri"/>
          <w:bCs/>
        </w:rPr>
        <w:t xml:space="preserve">Приобретение оборудования, сельскохозяйственной техники, машин и специализированных транспортных средств по перечню, утверждаемому приказом Департамента. </w:t>
      </w:r>
    </w:p>
    <w:p w:rsidR="000F67F9" w:rsidRDefault="000F67F9"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Default="00F80DCB" w:rsidP="000F67F9">
      <w:pPr>
        <w:jc w:val="both"/>
      </w:pPr>
    </w:p>
    <w:p w:rsidR="00F80DCB" w:rsidRPr="00F80DCB" w:rsidRDefault="00F80DCB" w:rsidP="000F67F9">
      <w:pPr>
        <w:jc w:val="both"/>
        <w:rPr>
          <w:sz w:val="20"/>
          <w:szCs w:val="20"/>
        </w:rPr>
      </w:pPr>
    </w:p>
    <w:p w:rsidR="00F80DCB" w:rsidRDefault="00F80DCB" w:rsidP="000F67F9">
      <w:pPr>
        <w:jc w:val="both"/>
        <w:rPr>
          <w:sz w:val="20"/>
          <w:szCs w:val="20"/>
        </w:rPr>
      </w:pPr>
    </w:p>
    <w:p w:rsidR="00F80DCB" w:rsidRDefault="00F80DCB" w:rsidP="000F67F9">
      <w:pPr>
        <w:jc w:val="both"/>
        <w:rPr>
          <w:sz w:val="20"/>
          <w:szCs w:val="20"/>
        </w:rPr>
      </w:pPr>
    </w:p>
    <w:p w:rsidR="00F80DCB" w:rsidRDefault="00F80DCB" w:rsidP="000F67F9">
      <w:pPr>
        <w:jc w:val="both"/>
        <w:rPr>
          <w:sz w:val="20"/>
          <w:szCs w:val="20"/>
        </w:rPr>
      </w:pPr>
    </w:p>
    <w:p w:rsidR="00F80DCB" w:rsidRDefault="00F80DCB" w:rsidP="000F67F9">
      <w:pPr>
        <w:jc w:val="both"/>
        <w:rPr>
          <w:sz w:val="20"/>
          <w:szCs w:val="20"/>
        </w:rPr>
      </w:pPr>
    </w:p>
    <w:p w:rsidR="00F80DCB" w:rsidRDefault="00F80DCB" w:rsidP="000F67F9">
      <w:pPr>
        <w:jc w:val="both"/>
        <w:rPr>
          <w:sz w:val="20"/>
          <w:szCs w:val="20"/>
        </w:rPr>
      </w:pPr>
    </w:p>
    <w:p w:rsidR="00F80DCB" w:rsidRDefault="00F80DCB" w:rsidP="000F67F9">
      <w:pPr>
        <w:jc w:val="both"/>
        <w:rPr>
          <w:sz w:val="20"/>
          <w:szCs w:val="20"/>
        </w:rPr>
      </w:pPr>
    </w:p>
    <w:p w:rsidR="00F80DCB" w:rsidRDefault="00F80DCB" w:rsidP="000F67F9">
      <w:pPr>
        <w:jc w:val="both"/>
        <w:rPr>
          <w:sz w:val="20"/>
          <w:szCs w:val="20"/>
        </w:rPr>
      </w:pPr>
    </w:p>
    <w:p w:rsidR="00F80DCB" w:rsidRDefault="00F80DCB" w:rsidP="000F67F9">
      <w:pPr>
        <w:jc w:val="both"/>
        <w:rPr>
          <w:sz w:val="20"/>
          <w:szCs w:val="20"/>
        </w:rPr>
      </w:pPr>
    </w:p>
    <w:p w:rsidR="00F80DCB" w:rsidRDefault="00F80DCB" w:rsidP="000F67F9">
      <w:pPr>
        <w:jc w:val="both"/>
        <w:rPr>
          <w:sz w:val="20"/>
          <w:szCs w:val="20"/>
        </w:rPr>
      </w:pPr>
    </w:p>
    <w:p w:rsidR="00F80DCB" w:rsidRDefault="00F80DCB" w:rsidP="000F67F9">
      <w:pPr>
        <w:jc w:val="both"/>
        <w:rPr>
          <w:sz w:val="20"/>
          <w:szCs w:val="20"/>
        </w:rPr>
      </w:pPr>
    </w:p>
    <w:p w:rsidR="00F80DCB" w:rsidRDefault="00F80DCB" w:rsidP="000F67F9">
      <w:pPr>
        <w:jc w:val="both"/>
        <w:rPr>
          <w:sz w:val="20"/>
          <w:szCs w:val="20"/>
        </w:rPr>
      </w:pPr>
    </w:p>
    <w:p w:rsidR="00F80DCB" w:rsidRDefault="00F80DCB" w:rsidP="000F67F9">
      <w:pPr>
        <w:jc w:val="both"/>
        <w:rPr>
          <w:sz w:val="20"/>
          <w:szCs w:val="20"/>
        </w:rPr>
      </w:pPr>
    </w:p>
    <w:p w:rsidR="00F80DCB" w:rsidRDefault="00F80DCB"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6D53F8" w:rsidRDefault="006D53F8" w:rsidP="000F67F9">
      <w:pPr>
        <w:jc w:val="both"/>
        <w:rPr>
          <w:sz w:val="20"/>
          <w:szCs w:val="20"/>
        </w:rPr>
      </w:pPr>
    </w:p>
    <w:p w:rsidR="00F80DCB" w:rsidRPr="00F80DCB" w:rsidRDefault="00F80DCB" w:rsidP="000F67F9">
      <w:pPr>
        <w:jc w:val="both"/>
        <w:rPr>
          <w:sz w:val="20"/>
          <w:szCs w:val="20"/>
        </w:rPr>
      </w:pPr>
      <w:bookmarkStart w:id="7" w:name="_GoBack"/>
      <w:bookmarkEnd w:id="7"/>
      <w:r w:rsidRPr="00F80DCB">
        <w:rPr>
          <w:sz w:val="20"/>
          <w:szCs w:val="20"/>
        </w:rPr>
        <w:t>Рассылка:</w:t>
      </w:r>
    </w:p>
    <w:p w:rsidR="00F80DCB" w:rsidRPr="00F80DCB" w:rsidRDefault="00F80DCB" w:rsidP="000F67F9">
      <w:pPr>
        <w:jc w:val="both"/>
        <w:rPr>
          <w:sz w:val="20"/>
          <w:szCs w:val="20"/>
        </w:rPr>
      </w:pPr>
      <w:r w:rsidRPr="00F80DCB">
        <w:rPr>
          <w:sz w:val="20"/>
          <w:szCs w:val="20"/>
        </w:rPr>
        <w:t xml:space="preserve">1 – дело </w:t>
      </w:r>
    </w:p>
    <w:p w:rsidR="00BA3C03" w:rsidRPr="00B802D2" w:rsidRDefault="00F80DCB" w:rsidP="00F80DCB">
      <w:pPr>
        <w:jc w:val="both"/>
      </w:pPr>
      <w:r w:rsidRPr="00F80DCB">
        <w:rPr>
          <w:sz w:val="20"/>
          <w:szCs w:val="20"/>
        </w:rPr>
        <w:t xml:space="preserve">1 – УСХ </w:t>
      </w:r>
    </w:p>
    <w:sectPr w:rsidR="00BA3C03" w:rsidRPr="00B802D2" w:rsidSect="009F4663">
      <w:headerReference w:type="even" r:id="rId32"/>
      <w:headerReference w:type="default" r:id="rId33"/>
      <w:footerReference w:type="even" r:id="rId34"/>
      <w:footerReference w:type="default" r:id="rId35"/>
      <w:headerReference w:type="first" r:id="rId36"/>
      <w:footerReference w:type="first" r:id="rId3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0B9" w:rsidRDefault="006450B9" w:rsidP="00EB1DE9">
      <w:r>
        <w:separator/>
      </w:r>
    </w:p>
  </w:endnote>
  <w:endnote w:type="continuationSeparator" w:id="0">
    <w:p w:rsidR="006450B9" w:rsidRDefault="006450B9" w:rsidP="00EB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63" w:rsidRDefault="002462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63" w:rsidRDefault="0024626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63" w:rsidRDefault="002462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0B9" w:rsidRDefault="006450B9" w:rsidP="00EB1DE9">
      <w:r>
        <w:separator/>
      </w:r>
    </w:p>
  </w:footnote>
  <w:footnote w:type="continuationSeparator" w:id="0">
    <w:p w:rsidR="006450B9" w:rsidRDefault="006450B9" w:rsidP="00EB1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63" w:rsidRDefault="0024626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8554"/>
      <w:docPartObj>
        <w:docPartGallery w:val="Page Numbers (Top of Page)"/>
        <w:docPartUnique/>
      </w:docPartObj>
    </w:sdtPr>
    <w:sdtContent>
      <w:p w:rsidR="00246263" w:rsidRDefault="00246263">
        <w:pPr>
          <w:pStyle w:val="a5"/>
          <w:jc w:val="center"/>
        </w:pPr>
        <w:r>
          <w:fldChar w:fldCharType="begin"/>
        </w:r>
        <w:r>
          <w:instrText xml:space="preserve"> PAGE   \* MERGEFORMAT </w:instrText>
        </w:r>
        <w:r>
          <w:fldChar w:fldCharType="separate"/>
        </w:r>
        <w:r>
          <w:rPr>
            <w:noProof/>
          </w:rPr>
          <w:t>24</w:t>
        </w:r>
        <w:r>
          <w:rPr>
            <w:noProof/>
          </w:rPr>
          <w:fldChar w:fldCharType="end"/>
        </w:r>
      </w:p>
    </w:sdtContent>
  </w:sdt>
  <w:p w:rsidR="00246263" w:rsidRDefault="0024626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63" w:rsidRDefault="002462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D126F"/>
    <w:multiLevelType w:val="multilevel"/>
    <w:tmpl w:val="D97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A73D93"/>
    <w:multiLevelType w:val="multilevel"/>
    <w:tmpl w:val="C4A6C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07BF1"/>
    <w:multiLevelType w:val="hybridMultilevel"/>
    <w:tmpl w:val="D098D736"/>
    <w:lvl w:ilvl="0" w:tplc="EEE6AA56">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4A8461A2"/>
    <w:multiLevelType w:val="hybridMultilevel"/>
    <w:tmpl w:val="7F78AFCE"/>
    <w:lvl w:ilvl="0" w:tplc="289401D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537A5A"/>
    <w:multiLevelType w:val="hybridMultilevel"/>
    <w:tmpl w:val="5018161A"/>
    <w:lvl w:ilvl="0" w:tplc="727A156C">
      <w:start w:val="1"/>
      <w:numFmt w:val="decimal"/>
      <w:lvlText w:val="%1)"/>
      <w:lvlJc w:val="left"/>
      <w:pPr>
        <w:ind w:left="720" w:hanging="360"/>
      </w:pPr>
      <w:rPr>
        <w:rFonts w:ascii="PT Astra Serif" w:hAnsi="PT Astra Serif" w:cs="PT Astra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607094"/>
    <w:multiLevelType w:val="hybridMultilevel"/>
    <w:tmpl w:val="623C1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6F5025"/>
    <w:multiLevelType w:val="hybridMultilevel"/>
    <w:tmpl w:val="B706D8C6"/>
    <w:lvl w:ilvl="0" w:tplc="656079A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B894000"/>
    <w:multiLevelType w:val="hybridMultilevel"/>
    <w:tmpl w:val="63A8C23C"/>
    <w:lvl w:ilvl="0" w:tplc="391EB098">
      <w:start w:val="1"/>
      <w:numFmt w:val="decimal"/>
      <w:lvlText w:val="%1)"/>
      <w:lvlJc w:val="left"/>
      <w:pPr>
        <w:ind w:left="1070" w:hanging="360"/>
      </w:pPr>
      <w:rPr>
        <w:rFonts w:ascii="Times New Roman" w:hAnsi="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719072C4"/>
    <w:multiLevelType w:val="hybridMultilevel"/>
    <w:tmpl w:val="35A6B10C"/>
    <w:lvl w:ilvl="0" w:tplc="E4124B1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7"/>
  </w:num>
  <w:num w:numId="3">
    <w:abstractNumId w:val="2"/>
  </w:num>
  <w:num w:numId="4">
    <w:abstractNumId w:val="3"/>
  </w:num>
  <w:num w:numId="5">
    <w:abstractNumId w:val="4"/>
  </w:num>
  <w:num w:numId="6">
    <w:abstractNumId w:val="0"/>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3C"/>
    <w:rsid w:val="00001D31"/>
    <w:rsid w:val="00002B00"/>
    <w:rsid w:val="00004408"/>
    <w:rsid w:val="00006CA6"/>
    <w:rsid w:val="00006EA8"/>
    <w:rsid w:val="000072FA"/>
    <w:rsid w:val="0001063A"/>
    <w:rsid w:val="00010D9A"/>
    <w:rsid w:val="00012A25"/>
    <w:rsid w:val="0001488D"/>
    <w:rsid w:val="000162EF"/>
    <w:rsid w:val="00022C97"/>
    <w:rsid w:val="00024AED"/>
    <w:rsid w:val="00025EF6"/>
    <w:rsid w:val="0002724B"/>
    <w:rsid w:val="00027D69"/>
    <w:rsid w:val="00030F87"/>
    <w:rsid w:val="00031CD0"/>
    <w:rsid w:val="00032613"/>
    <w:rsid w:val="00036A59"/>
    <w:rsid w:val="000375DE"/>
    <w:rsid w:val="00040AD5"/>
    <w:rsid w:val="000411FD"/>
    <w:rsid w:val="0004198E"/>
    <w:rsid w:val="00041D49"/>
    <w:rsid w:val="00043A17"/>
    <w:rsid w:val="00043BB6"/>
    <w:rsid w:val="0004529B"/>
    <w:rsid w:val="00045BFA"/>
    <w:rsid w:val="00045F02"/>
    <w:rsid w:val="00045F7B"/>
    <w:rsid w:val="00047D9D"/>
    <w:rsid w:val="000509E7"/>
    <w:rsid w:val="000553CA"/>
    <w:rsid w:val="00056346"/>
    <w:rsid w:val="00057B15"/>
    <w:rsid w:val="00061097"/>
    <w:rsid w:val="0006123B"/>
    <w:rsid w:val="00061DAB"/>
    <w:rsid w:val="00062CAB"/>
    <w:rsid w:val="0006670C"/>
    <w:rsid w:val="00066A61"/>
    <w:rsid w:val="00066EDD"/>
    <w:rsid w:val="0007321E"/>
    <w:rsid w:val="0007544B"/>
    <w:rsid w:val="00075BA9"/>
    <w:rsid w:val="0007674D"/>
    <w:rsid w:val="00077F68"/>
    <w:rsid w:val="0008099E"/>
    <w:rsid w:val="0008220D"/>
    <w:rsid w:val="000822BF"/>
    <w:rsid w:val="00082ED9"/>
    <w:rsid w:val="00083D42"/>
    <w:rsid w:val="000863BC"/>
    <w:rsid w:val="000863E2"/>
    <w:rsid w:val="00086994"/>
    <w:rsid w:val="00087958"/>
    <w:rsid w:val="00087CE2"/>
    <w:rsid w:val="00090BCF"/>
    <w:rsid w:val="00090DB8"/>
    <w:rsid w:val="00092567"/>
    <w:rsid w:val="00094B26"/>
    <w:rsid w:val="0009525C"/>
    <w:rsid w:val="000A2560"/>
    <w:rsid w:val="000A2626"/>
    <w:rsid w:val="000A2EBA"/>
    <w:rsid w:val="000A6539"/>
    <w:rsid w:val="000A7E3E"/>
    <w:rsid w:val="000B2280"/>
    <w:rsid w:val="000B2A89"/>
    <w:rsid w:val="000B3DA5"/>
    <w:rsid w:val="000B4BA0"/>
    <w:rsid w:val="000B60D1"/>
    <w:rsid w:val="000B624D"/>
    <w:rsid w:val="000B6733"/>
    <w:rsid w:val="000C1CCB"/>
    <w:rsid w:val="000C31FD"/>
    <w:rsid w:val="000C3207"/>
    <w:rsid w:val="000C4698"/>
    <w:rsid w:val="000C50B0"/>
    <w:rsid w:val="000C51B6"/>
    <w:rsid w:val="000C5F62"/>
    <w:rsid w:val="000D2E68"/>
    <w:rsid w:val="000D5BFA"/>
    <w:rsid w:val="000D6402"/>
    <w:rsid w:val="000D67FD"/>
    <w:rsid w:val="000D725B"/>
    <w:rsid w:val="000E05CC"/>
    <w:rsid w:val="000E1AEF"/>
    <w:rsid w:val="000E2583"/>
    <w:rsid w:val="000E2B10"/>
    <w:rsid w:val="000E2DC0"/>
    <w:rsid w:val="000E7EF2"/>
    <w:rsid w:val="000F06F4"/>
    <w:rsid w:val="000F1313"/>
    <w:rsid w:val="000F175D"/>
    <w:rsid w:val="000F262A"/>
    <w:rsid w:val="000F42B2"/>
    <w:rsid w:val="000F6539"/>
    <w:rsid w:val="000F67F9"/>
    <w:rsid w:val="000F6C82"/>
    <w:rsid w:val="000F70D1"/>
    <w:rsid w:val="00100842"/>
    <w:rsid w:val="001012AD"/>
    <w:rsid w:val="00102FF1"/>
    <w:rsid w:val="0010422A"/>
    <w:rsid w:val="001063B8"/>
    <w:rsid w:val="0010640B"/>
    <w:rsid w:val="001106E4"/>
    <w:rsid w:val="00111AE4"/>
    <w:rsid w:val="001134A5"/>
    <w:rsid w:val="00114150"/>
    <w:rsid w:val="00116854"/>
    <w:rsid w:val="00116E11"/>
    <w:rsid w:val="00116FA3"/>
    <w:rsid w:val="00117849"/>
    <w:rsid w:val="00117A6C"/>
    <w:rsid w:val="00121C5E"/>
    <w:rsid w:val="00122890"/>
    <w:rsid w:val="001257C1"/>
    <w:rsid w:val="00127288"/>
    <w:rsid w:val="00127F03"/>
    <w:rsid w:val="00130645"/>
    <w:rsid w:val="001317B0"/>
    <w:rsid w:val="00133854"/>
    <w:rsid w:val="00134619"/>
    <w:rsid w:val="001350E9"/>
    <w:rsid w:val="00141926"/>
    <w:rsid w:val="001424CE"/>
    <w:rsid w:val="00142FD8"/>
    <w:rsid w:val="00146043"/>
    <w:rsid w:val="00147DA4"/>
    <w:rsid w:val="00150BA6"/>
    <w:rsid w:val="001518A5"/>
    <w:rsid w:val="0015505F"/>
    <w:rsid w:val="00155109"/>
    <w:rsid w:val="00155750"/>
    <w:rsid w:val="00155EDA"/>
    <w:rsid w:val="00156F3F"/>
    <w:rsid w:val="001575C9"/>
    <w:rsid w:val="00160BE3"/>
    <w:rsid w:val="00160C38"/>
    <w:rsid w:val="001628A4"/>
    <w:rsid w:val="00162D09"/>
    <w:rsid w:val="00163B49"/>
    <w:rsid w:val="00164B87"/>
    <w:rsid w:val="001662AD"/>
    <w:rsid w:val="00166677"/>
    <w:rsid w:val="001670C8"/>
    <w:rsid w:val="00167816"/>
    <w:rsid w:val="00170FFC"/>
    <w:rsid w:val="00172DBC"/>
    <w:rsid w:val="0017315B"/>
    <w:rsid w:val="001744B7"/>
    <w:rsid w:val="001767DC"/>
    <w:rsid w:val="0018702B"/>
    <w:rsid w:val="00193879"/>
    <w:rsid w:val="00195164"/>
    <w:rsid w:val="00195C7F"/>
    <w:rsid w:val="00195D31"/>
    <w:rsid w:val="001970DD"/>
    <w:rsid w:val="001A0BFD"/>
    <w:rsid w:val="001A2C4F"/>
    <w:rsid w:val="001A34EB"/>
    <w:rsid w:val="001A3F76"/>
    <w:rsid w:val="001A54FB"/>
    <w:rsid w:val="001A6A27"/>
    <w:rsid w:val="001A6E1D"/>
    <w:rsid w:val="001A6E37"/>
    <w:rsid w:val="001A7062"/>
    <w:rsid w:val="001A71FE"/>
    <w:rsid w:val="001B0AC5"/>
    <w:rsid w:val="001B1F7E"/>
    <w:rsid w:val="001B3448"/>
    <w:rsid w:val="001B64D0"/>
    <w:rsid w:val="001B71E0"/>
    <w:rsid w:val="001C0A89"/>
    <w:rsid w:val="001C278D"/>
    <w:rsid w:val="001C2AEC"/>
    <w:rsid w:val="001C3C8E"/>
    <w:rsid w:val="001C52DD"/>
    <w:rsid w:val="001C6F7F"/>
    <w:rsid w:val="001C7CEB"/>
    <w:rsid w:val="001D03C9"/>
    <w:rsid w:val="001D1BA7"/>
    <w:rsid w:val="001D31A1"/>
    <w:rsid w:val="001D45D6"/>
    <w:rsid w:val="001D732E"/>
    <w:rsid w:val="001D7CCC"/>
    <w:rsid w:val="001E09C9"/>
    <w:rsid w:val="001E1DBA"/>
    <w:rsid w:val="001E2F10"/>
    <w:rsid w:val="001E48AF"/>
    <w:rsid w:val="001E48CB"/>
    <w:rsid w:val="001E5B6A"/>
    <w:rsid w:val="001F0A7B"/>
    <w:rsid w:val="001F27D5"/>
    <w:rsid w:val="001F4893"/>
    <w:rsid w:val="00200A34"/>
    <w:rsid w:val="00201957"/>
    <w:rsid w:val="00207E9E"/>
    <w:rsid w:val="00211089"/>
    <w:rsid w:val="0021479F"/>
    <w:rsid w:val="002162C3"/>
    <w:rsid w:val="002178C1"/>
    <w:rsid w:val="00217957"/>
    <w:rsid w:val="00217A66"/>
    <w:rsid w:val="00217EE6"/>
    <w:rsid w:val="0022006F"/>
    <w:rsid w:val="002203FB"/>
    <w:rsid w:val="00221223"/>
    <w:rsid w:val="00223646"/>
    <w:rsid w:val="00223D2D"/>
    <w:rsid w:val="00223EBE"/>
    <w:rsid w:val="002252DE"/>
    <w:rsid w:val="002254A8"/>
    <w:rsid w:val="0022795E"/>
    <w:rsid w:val="00231A3A"/>
    <w:rsid w:val="00231C4E"/>
    <w:rsid w:val="00233DB1"/>
    <w:rsid w:val="00233DD2"/>
    <w:rsid w:val="002342CA"/>
    <w:rsid w:val="0023554C"/>
    <w:rsid w:val="00237912"/>
    <w:rsid w:val="00237FED"/>
    <w:rsid w:val="0024120E"/>
    <w:rsid w:val="002424A2"/>
    <w:rsid w:val="00245B0B"/>
    <w:rsid w:val="00245D74"/>
    <w:rsid w:val="00246263"/>
    <w:rsid w:val="0024650D"/>
    <w:rsid w:val="002470B0"/>
    <w:rsid w:val="002475A6"/>
    <w:rsid w:val="00247664"/>
    <w:rsid w:val="00247704"/>
    <w:rsid w:val="002509A6"/>
    <w:rsid w:val="00250DB4"/>
    <w:rsid w:val="00251561"/>
    <w:rsid w:val="00252A2A"/>
    <w:rsid w:val="00252D38"/>
    <w:rsid w:val="00252D47"/>
    <w:rsid w:val="002537AE"/>
    <w:rsid w:val="00253EDF"/>
    <w:rsid w:val="002551F9"/>
    <w:rsid w:val="002608AF"/>
    <w:rsid w:val="00262425"/>
    <w:rsid w:val="0026529A"/>
    <w:rsid w:val="002656BF"/>
    <w:rsid w:val="00265B36"/>
    <w:rsid w:val="002669B1"/>
    <w:rsid w:val="00267F1B"/>
    <w:rsid w:val="00270F9E"/>
    <w:rsid w:val="00274DE0"/>
    <w:rsid w:val="00274DF5"/>
    <w:rsid w:val="00275CF3"/>
    <w:rsid w:val="002808D9"/>
    <w:rsid w:val="002820AD"/>
    <w:rsid w:val="0028247E"/>
    <w:rsid w:val="002845E1"/>
    <w:rsid w:val="00285096"/>
    <w:rsid w:val="0028659B"/>
    <w:rsid w:val="00286B06"/>
    <w:rsid w:val="00287F46"/>
    <w:rsid w:val="00290378"/>
    <w:rsid w:val="00291087"/>
    <w:rsid w:val="0029390D"/>
    <w:rsid w:val="00293CAB"/>
    <w:rsid w:val="00294636"/>
    <w:rsid w:val="002952D2"/>
    <w:rsid w:val="002959F3"/>
    <w:rsid w:val="002962A2"/>
    <w:rsid w:val="002A016A"/>
    <w:rsid w:val="002A0C0F"/>
    <w:rsid w:val="002A3899"/>
    <w:rsid w:val="002A3D83"/>
    <w:rsid w:val="002A4D22"/>
    <w:rsid w:val="002A4E95"/>
    <w:rsid w:val="002A58A4"/>
    <w:rsid w:val="002A5F05"/>
    <w:rsid w:val="002B00D7"/>
    <w:rsid w:val="002B2A90"/>
    <w:rsid w:val="002B3844"/>
    <w:rsid w:val="002B3F8D"/>
    <w:rsid w:val="002B4E5C"/>
    <w:rsid w:val="002B6112"/>
    <w:rsid w:val="002B65FE"/>
    <w:rsid w:val="002B7374"/>
    <w:rsid w:val="002C1015"/>
    <w:rsid w:val="002C1966"/>
    <w:rsid w:val="002C20A1"/>
    <w:rsid w:val="002C406E"/>
    <w:rsid w:val="002C6AA8"/>
    <w:rsid w:val="002D0004"/>
    <w:rsid w:val="002D0FE6"/>
    <w:rsid w:val="002D2032"/>
    <w:rsid w:val="002D44DD"/>
    <w:rsid w:val="002D5559"/>
    <w:rsid w:val="002D5A17"/>
    <w:rsid w:val="002E02CE"/>
    <w:rsid w:val="002E03C6"/>
    <w:rsid w:val="002E10B0"/>
    <w:rsid w:val="002E4045"/>
    <w:rsid w:val="002F04EB"/>
    <w:rsid w:val="002F05C9"/>
    <w:rsid w:val="002F2532"/>
    <w:rsid w:val="00300267"/>
    <w:rsid w:val="00301446"/>
    <w:rsid w:val="00301766"/>
    <w:rsid w:val="00301E90"/>
    <w:rsid w:val="00305524"/>
    <w:rsid w:val="00305A48"/>
    <w:rsid w:val="0030664F"/>
    <w:rsid w:val="0030696E"/>
    <w:rsid w:val="0030699D"/>
    <w:rsid w:val="003069EA"/>
    <w:rsid w:val="003101B1"/>
    <w:rsid w:val="00311A35"/>
    <w:rsid w:val="00312E06"/>
    <w:rsid w:val="003131EE"/>
    <w:rsid w:val="00315536"/>
    <w:rsid w:val="003157E3"/>
    <w:rsid w:val="00315A1F"/>
    <w:rsid w:val="0032023D"/>
    <w:rsid w:val="00322E62"/>
    <w:rsid w:val="00323439"/>
    <w:rsid w:val="0033066E"/>
    <w:rsid w:val="00331DC4"/>
    <w:rsid w:val="00334874"/>
    <w:rsid w:val="00336158"/>
    <w:rsid w:val="00337353"/>
    <w:rsid w:val="00340070"/>
    <w:rsid w:val="00341687"/>
    <w:rsid w:val="003443C4"/>
    <w:rsid w:val="00345353"/>
    <w:rsid w:val="003461A5"/>
    <w:rsid w:val="00347EC9"/>
    <w:rsid w:val="00350FE9"/>
    <w:rsid w:val="00353A7E"/>
    <w:rsid w:val="00353C20"/>
    <w:rsid w:val="003600A1"/>
    <w:rsid w:val="00360680"/>
    <w:rsid w:val="00361277"/>
    <w:rsid w:val="00361405"/>
    <w:rsid w:val="003618B9"/>
    <w:rsid w:val="0036233F"/>
    <w:rsid w:val="00362EE9"/>
    <w:rsid w:val="00370382"/>
    <w:rsid w:val="003731B2"/>
    <w:rsid w:val="003774BE"/>
    <w:rsid w:val="00377C9C"/>
    <w:rsid w:val="00380C65"/>
    <w:rsid w:val="00381039"/>
    <w:rsid w:val="003823C7"/>
    <w:rsid w:val="00386378"/>
    <w:rsid w:val="00390B51"/>
    <w:rsid w:val="0039652A"/>
    <w:rsid w:val="00397138"/>
    <w:rsid w:val="003975B3"/>
    <w:rsid w:val="003A22DB"/>
    <w:rsid w:val="003A2CC1"/>
    <w:rsid w:val="003A3EB8"/>
    <w:rsid w:val="003A485D"/>
    <w:rsid w:val="003A66F2"/>
    <w:rsid w:val="003A6F01"/>
    <w:rsid w:val="003B0054"/>
    <w:rsid w:val="003B102A"/>
    <w:rsid w:val="003B1D0B"/>
    <w:rsid w:val="003B1F8C"/>
    <w:rsid w:val="003B2300"/>
    <w:rsid w:val="003B395F"/>
    <w:rsid w:val="003B4D6A"/>
    <w:rsid w:val="003B686F"/>
    <w:rsid w:val="003B6FBA"/>
    <w:rsid w:val="003B7F8E"/>
    <w:rsid w:val="003C3BF4"/>
    <w:rsid w:val="003C42F7"/>
    <w:rsid w:val="003C5918"/>
    <w:rsid w:val="003D14A3"/>
    <w:rsid w:val="003D1615"/>
    <w:rsid w:val="003D4301"/>
    <w:rsid w:val="003D4BB7"/>
    <w:rsid w:val="003D6325"/>
    <w:rsid w:val="003E0B31"/>
    <w:rsid w:val="003E10CB"/>
    <w:rsid w:val="003E1371"/>
    <w:rsid w:val="003E3E79"/>
    <w:rsid w:val="003E46D9"/>
    <w:rsid w:val="003E6896"/>
    <w:rsid w:val="003F0218"/>
    <w:rsid w:val="003F122E"/>
    <w:rsid w:val="003F380C"/>
    <w:rsid w:val="003F4F43"/>
    <w:rsid w:val="00400AFE"/>
    <w:rsid w:val="004013F3"/>
    <w:rsid w:val="00401998"/>
    <w:rsid w:val="004036A9"/>
    <w:rsid w:val="0040695D"/>
    <w:rsid w:val="00406ADC"/>
    <w:rsid w:val="00410BE6"/>
    <w:rsid w:val="00410C92"/>
    <w:rsid w:val="00413929"/>
    <w:rsid w:val="0041574D"/>
    <w:rsid w:val="00415E1B"/>
    <w:rsid w:val="00416090"/>
    <w:rsid w:val="004201AD"/>
    <w:rsid w:val="004218D0"/>
    <w:rsid w:val="00421AD6"/>
    <w:rsid w:val="00422E4B"/>
    <w:rsid w:val="004256F9"/>
    <w:rsid w:val="00426BD5"/>
    <w:rsid w:val="004277EE"/>
    <w:rsid w:val="004318D5"/>
    <w:rsid w:val="00433C7A"/>
    <w:rsid w:val="00434004"/>
    <w:rsid w:val="004361B9"/>
    <w:rsid w:val="00437D09"/>
    <w:rsid w:val="00440CDB"/>
    <w:rsid w:val="00440E76"/>
    <w:rsid w:val="00441273"/>
    <w:rsid w:val="00442BEC"/>
    <w:rsid w:val="00443A50"/>
    <w:rsid w:val="00445130"/>
    <w:rsid w:val="00445941"/>
    <w:rsid w:val="00446791"/>
    <w:rsid w:val="00447579"/>
    <w:rsid w:val="00451CCF"/>
    <w:rsid w:val="004546A4"/>
    <w:rsid w:val="004553DD"/>
    <w:rsid w:val="00455A7E"/>
    <w:rsid w:val="00455CA7"/>
    <w:rsid w:val="00456259"/>
    <w:rsid w:val="00460FB4"/>
    <w:rsid w:val="0046551C"/>
    <w:rsid w:val="00465CAD"/>
    <w:rsid w:val="004666D4"/>
    <w:rsid w:val="00470847"/>
    <w:rsid w:val="004721EE"/>
    <w:rsid w:val="004724C2"/>
    <w:rsid w:val="00472A30"/>
    <w:rsid w:val="00472CC4"/>
    <w:rsid w:val="00475BA0"/>
    <w:rsid w:val="00476C60"/>
    <w:rsid w:val="004770F4"/>
    <w:rsid w:val="00481A6B"/>
    <w:rsid w:val="00484D61"/>
    <w:rsid w:val="00486128"/>
    <w:rsid w:val="00487D87"/>
    <w:rsid w:val="00491009"/>
    <w:rsid w:val="00491883"/>
    <w:rsid w:val="004932BB"/>
    <w:rsid w:val="00494E3A"/>
    <w:rsid w:val="004952B1"/>
    <w:rsid w:val="00495831"/>
    <w:rsid w:val="00495E28"/>
    <w:rsid w:val="00497615"/>
    <w:rsid w:val="004A4E07"/>
    <w:rsid w:val="004A57E3"/>
    <w:rsid w:val="004B2135"/>
    <w:rsid w:val="004B3F5B"/>
    <w:rsid w:val="004B4824"/>
    <w:rsid w:val="004B4968"/>
    <w:rsid w:val="004B4EFA"/>
    <w:rsid w:val="004B520E"/>
    <w:rsid w:val="004B5CA3"/>
    <w:rsid w:val="004B6F59"/>
    <w:rsid w:val="004C0BB4"/>
    <w:rsid w:val="004C0D2E"/>
    <w:rsid w:val="004C385A"/>
    <w:rsid w:val="004C4664"/>
    <w:rsid w:val="004C5C79"/>
    <w:rsid w:val="004C6837"/>
    <w:rsid w:val="004D2205"/>
    <w:rsid w:val="004D2329"/>
    <w:rsid w:val="004D2E4E"/>
    <w:rsid w:val="004D47A4"/>
    <w:rsid w:val="004E07A2"/>
    <w:rsid w:val="004E2FC0"/>
    <w:rsid w:val="004E322C"/>
    <w:rsid w:val="004E4165"/>
    <w:rsid w:val="004E6979"/>
    <w:rsid w:val="004F0739"/>
    <w:rsid w:val="004F0978"/>
    <w:rsid w:val="004F1D14"/>
    <w:rsid w:val="004F2839"/>
    <w:rsid w:val="004F2D06"/>
    <w:rsid w:val="004F34EF"/>
    <w:rsid w:val="004F4337"/>
    <w:rsid w:val="004F5A04"/>
    <w:rsid w:val="004F7BE6"/>
    <w:rsid w:val="005035C4"/>
    <w:rsid w:val="00503863"/>
    <w:rsid w:val="005058C1"/>
    <w:rsid w:val="00505F13"/>
    <w:rsid w:val="00507A43"/>
    <w:rsid w:val="00507D47"/>
    <w:rsid w:val="0051163C"/>
    <w:rsid w:val="005123DF"/>
    <w:rsid w:val="00514005"/>
    <w:rsid w:val="0051472D"/>
    <w:rsid w:val="00514B57"/>
    <w:rsid w:val="00514C01"/>
    <w:rsid w:val="00522106"/>
    <w:rsid w:val="00524366"/>
    <w:rsid w:val="005250AE"/>
    <w:rsid w:val="00525507"/>
    <w:rsid w:val="00525C1C"/>
    <w:rsid w:val="00526095"/>
    <w:rsid w:val="00527B89"/>
    <w:rsid w:val="005305B6"/>
    <w:rsid w:val="00531C5B"/>
    <w:rsid w:val="00532D6F"/>
    <w:rsid w:val="00532D84"/>
    <w:rsid w:val="005331D9"/>
    <w:rsid w:val="00534DD1"/>
    <w:rsid w:val="0053695D"/>
    <w:rsid w:val="005411A5"/>
    <w:rsid w:val="00541808"/>
    <w:rsid w:val="00543064"/>
    <w:rsid w:val="005434D2"/>
    <w:rsid w:val="00544128"/>
    <w:rsid w:val="0054415C"/>
    <w:rsid w:val="00545FD2"/>
    <w:rsid w:val="005473EA"/>
    <w:rsid w:val="00547461"/>
    <w:rsid w:val="00547489"/>
    <w:rsid w:val="005522A6"/>
    <w:rsid w:val="00552CFE"/>
    <w:rsid w:val="00552D2B"/>
    <w:rsid w:val="00553647"/>
    <w:rsid w:val="00553E78"/>
    <w:rsid w:val="00555718"/>
    <w:rsid w:val="00557D73"/>
    <w:rsid w:val="00560415"/>
    <w:rsid w:val="00563D77"/>
    <w:rsid w:val="00564310"/>
    <w:rsid w:val="00564F0A"/>
    <w:rsid w:val="00566948"/>
    <w:rsid w:val="00570238"/>
    <w:rsid w:val="005706A0"/>
    <w:rsid w:val="005709C2"/>
    <w:rsid w:val="00571ABA"/>
    <w:rsid w:val="0057312F"/>
    <w:rsid w:val="0057378F"/>
    <w:rsid w:val="005779E7"/>
    <w:rsid w:val="005805F6"/>
    <w:rsid w:val="00581573"/>
    <w:rsid w:val="00582BE2"/>
    <w:rsid w:val="0058539C"/>
    <w:rsid w:val="00585EB3"/>
    <w:rsid w:val="005902F2"/>
    <w:rsid w:val="0059031D"/>
    <w:rsid w:val="00591584"/>
    <w:rsid w:val="005929E1"/>
    <w:rsid w:val="00592F2C"/>
    <w:rsid w:val="005940CB"/>
    <w:rsid w:val="00594763"/>
    <w:rsid w:val="00597149"/>
    <w:rsid w:val="00597839"/>
    <w:rsid w:val="005A0D35"/>
    <w:rsid w:val="005A15ED"/>
    <w:rsid w:val="005A1A93"/>
    <w:rsid w:val="005A2EAF"/>
    <w:rsid w:val="005A54A0"/>
    <w:rsid w:val="005A6327"/>
    <w:rsid w:val="005A668F"/>
    <w:rsid w:val="005B09C5"/>
    <w:rsid w:val="005B0B3B"/>
    <w:rsid w:val="005B644B"/>
    <w:rsid w:val="005C603E"/>
    <w:rsid w:val="005C7413"/>
    <w:rsid w:val="005D0CCD"/>
    <w:rsid w:val="005D1528"/>
    <w:rsid w:val="005D2DDF"/>
    <w:rsid w:val="005D3080"/>
    <w:rsid w:val="005D34DE"/>
    <w:rsid w:val="005D399C"/>
    <w:rsid w:val="005D3CA9"/>
    <w:rsid w:val="005D4588"/>
    <w:rsid w:val="005D52BE"/>
    <w:rsid w:val="005D590B"/>
    <w:rsid w:val="005D64B2"/>
    <w:rsid w:val="005E042C"/>
    <w:rsid w:val="005E29FB"/>
    <w:rsid w:val="005E2B87"/>
    <w:rsid w:val="005E313B"/>
    <w:rsid w:val="005E3367"/>
    <w:rsid w:val="005E397F"/>
    <w:rsid w:val="005E4D4F"/>
    <w:rsid w:val="005E75A3"/>
    <w:rsid w:val="005E7ABD"/>
    <w:rsid w:val="005F36B7"/>
    <w:rsid w:val="00600310"/>
    <w:rsid w:val="00601A77"/>
    <w:rsid w:val="0060217A"/>
    <w:rsid w:val="00603D6D"/>
    <w:rsid w:val="00603ED5"/>
    <w:rsid w:val="00605625"/>
    <w:rsid w:val="00610E38"/>
    <w:rsid w:val="00611926"/>
    <w:rsid w:val="00614674"/>
    <w:rsid w:val="00617E6E"/>
    <w:rsid w:val="00620173"/>
    <w:rsid w:val="006202B4"/>
    <w:rsid w:val="00625BA5"/>
    <w:rsid w:val="00626065"/>
    <w:rsid w:val="006270D8"/>
    <w:rsid w:val="006310D0"/>
    <w:rsid w:val="00632C53"/>
    <w:rsid w:val="0063303C"/>
    <w:rsid w:val="0063469D"/>
    <w:rsid w:val="00634D5C"/>
    <w:rsid w:val="006377A9"/>
    <w:rsid w:val="006379C4"/>
    <w:rsid w:val="006408A2"/>
    <w:rsid w:val="00642AE0"/>
    <w:rsid w:val="006438F2"/>
    <w:rsid w:val="006450B9"/>
    <w:rsid w:val="00646F36"/>
    <w:rsid w:val="00646FA1"/>
    <w:rsid w:val="006505F1"/>
    <w:rsid w:val="00651BD2"/>
    <w:rsid w:val="00652390"/>
    <w:rsid w:val="006523ED"/>
    <w:rsid w:val="00655EB0"/>
    <w:rsid w:val="00655F2E"/>
    <w:rsid w:val="00656AF5"/>
    <w:rsid w:val="00656C0C"/>
    <w:rsid w:val="00660408"/>
    <w:rsid w:val="00660625"/>
    <w:rsid w:val="0066345C"/>
    <w:rsid w:val="00664C05"/>
    <w:rsid w:val="0066700C"/>
    <w:rsid w:val="006675AD"/>
    <w:rsid w:val="00676E5E"/>
    <w:rsid w:val="0067766E"/>
    <w:rsid w:val="00680F3D"/>
    <w:rsid w:val="006840BC"/>
    <w:rsid w:val="00685E3E"/>
    <w:rsid w:val="00687D36"/>
    <w:rsid w:val="006902D1"/>
    <w:rsid w:val="00690323"/>
    <w:rsid w:val="00692026"/>
    <w:rsid w:val="00692DBB"/>
    <w:rsid w:val="00692E6F"/>
    <w:rsid w:val="00693E69"/>
    <w:rsid w:val="006945C0"/>
    <w:rsid w:val="00694DBD"/>
    <w:rsid w:val="0069669B"/>
    <w:rsid w:val="006A0164"/>
    <w:rsid w:val="006A0FCA"/>
    <w:rsid w:val="006A1476"/>
    <w:rsid w:val="006A18FA"/>
    <w:rsid w:val="006A302E"/>
    <w:rsid w:val="006A6CD6"/>
    <w:rsid w:val="006A77E1"/>
    <w:rsid w:val="006B0FB7"/>
    <w:rsid w:val="006B28F6"/>
    <w:rsid w:val="006B5009"/>
    <w:rsid w:val="006C0B84"/>
    <w:rsid w:val="006C1FB4"/>
    <w:rsid w:val="006C2082"/>
    <w:rsid w:val="006C210D"/>
    <w:rsid w:val="006C2BBC"/>
    <w:rsid w:val="006C31E2"/>
    <w:rsid w:val="006C6950"/>
    <w:rsid w:val="006C6996"/>
    <w:rsid w:val="006C7348"/>
    <w:rsid w:val="006C798E"/>
    <w:rsid w:val="006C7CEC"/>
    <w:rsid w:val="006D53F8"/>
    <w:rsid w:val="006D61F0"/>
    <w:rsid w:val="006D6B06"/>
    <w:rsid w:val="006D6E36"/>
    <w:rsid w:val="006D73DF"/>
    <w:rsid w:val="006D7DEF"/>
    <w:rsid w:val="006E6090"/>
    <w:rsid w:val="006F00D8"/>
    <w:rsid w:val="006F1CA2"/>
    <w:rsid w:val="006F2FB2"/>
    <w:rsid w:val="006F3D38"/>
    <w:rsid w:val="006F3E66"/>
    <w:rsid w:val="006F48F1"/>
    <w:rsid w:val="00702212"/>
    <w:rsid w:val="00706464"/>
    <w:rsid w:val="00706690"/>
    <w:rsid w:val="0070761B"/>
    <w:rsid w:val="00712AF8"/>
    <w:rsid w:val="00715189"/>
    <w:rsid w:val="00716897"/>
    <w:rsid w:val="007200CE"/>
    <w:rsid w:val="0072011E"/>
    <w:rsid w:val="007202DE"/>
    <w:rsid w:val="00723F85"/>
    <w:rsid w:val="00724C0D"/>
    <w:rsid w:val="00725007"/>
    <w:rsid w:val="0072685B"/>
    <w:rsid w:val="00726E45"/>
    <w:rsid w:val="007314E0"/>
    <w:rsid w:val="007328F7"/>
    <w:rsid w:val="00732D19"/>
    <w:rsid w:val="007333E2"/>
    <w:rsid w:val="00741EA2"/>
    <w:rsid w:val="00746114"/>
    <w:rsid w:val="00746467"/>
    <w:rsid w:val="00746948"/>
    <w:rsid w:val="00746CE3"/>
    <w:rsid w:val="00750079"/>
    <w:rsid w:val="00751BC0"/>
    <w:rsid w:val="00752C32"/>
    <w:rsid w:val="00753026"/>
    <w:rsid w:val="007540B4"/>
    <w:rsid w:val="007559DC"/>
    <w:rsid w:val="0075621D"/>
    <w:rsid w:val="00756826"/>
    <w:rsid w:val="007571C4"/>
    <w:rsid w:val="00761090"/>
    <w:rsid w:val="00762192"/>
    <w:rsid w:val="00762619"/>
    <w:rsid w:val="00764878"/>
    <w:rsid w:val="00765373"/>
    <w:rsid w:val="00765CB6"/>
    <w:rsid w:val="00771F7B"/>
    <w:rsid w:val="00772587"/>
    <w:rsid w:val="00773CE5"/>
    <w:rsid w:val="0077498E"/>
    <w:rsid w:val="00775058"/>
    <w:rsid w:val="0077660D"/>
    <w:rsid w:val="00780595"/>
    <w:rsid w:val="00783EE9"/>
    <w:rsid w:val="00786283"/>
    <w:rsid w:val="007877F4"/>
    <w:rsid w:val="00790F63"/>
    <w:rsid w:val="00791000"/>
    <w:rsid w:val="00792CE2"/>
    <w:rsid w:val="00792E87"/>
    <w:rsid w:val="00793743"/>
    <w:rsid w:val="00796C72"/>
    <w:rsid w:val="007A0112"/>
    <w:rsid w:val="007A3C33"/>
    <w:rsid w:val="007A59C9"/>
    <w:rsid w:val="007B0DE1"/>
    <w:rsid w:val="007B22A6"/>
    <w:rsid w:val="007B4620"/>
    <w:rsid w:val="007B475C"/>
    <w:rsid w:val="007B563B"/>
    <w:rsid w:val="007B7570"/>
    <w:rsid w:val="007C0C01"/>
    <w:rsid w:val="007C0C4D"/>
    <w:rsid w:val="007C14A2"/>
    <w:rsid w:val="007C1F76"/>
    <w:rsid w:val="007C2F35"/>
    <w:rsid w:val="007C66F7"/>
    <w:rsid w:val="007C6F38"/>
    <w:rsid w:val="007C793B"/>
    <w:rsid w:val="007D1283"/>
    <w:rsid w:val="007D19CB"/>
    <w:rsid w:val="007D3018"/>
    <w:rsid w:val="007D3F13"/>
    <w:rsid w:val="007D4787"/>
    <w:rsid w:val="007D4E4A"/>
    <w:rsid w:val="007D5B5B"/>
    <w:rsid w:val="007D62C4"/>
    <w:rsid w:val="007D741F"/>
    <w:rsid w:val="007E33D2"/>
    <w:rsid w:val="007E403A"/>
    <w:rsid w:val="007E5D99"/>
    <w:rsid w:val="007E6FC4"/>
    <w:rsid w:val="007F51E2"/>
    <w:rsid w:val="007F6C3E"/>
    <w:rsid w:val="007F6C89"/>
    <w:rsid w:val="008025BD"/>
    <w:rsid w:val="008029C6"/>
    <w:rsid w:val="00804E94"/>
    <w:rsid w:val="00804FF4"/>
    <w:rsid w:val="00805FE9"/>
    <w:rsid w:val="0080666E"/>
    <w:rsid w:val="00810E0B"/>
    <w:rsid w:val="00812478"/>
    <w:rsid w:val="008142EC"/>
    <w:rsid w:val="00814314"/>
    <w:rsid w:val="0081622B"/>
    <w:rsid w:val="00817421"/>
    <w:rsid w:val="00817D60"/>
    <w:rsid w:val="00817F07"/>
    <w:rsid w:val="00822687"/>
    <w:rsid w:val="0082532A"/>
    <w:rsid w:val="0082593F"/>
    <w:rsid w:val="0083030F"/>
    <w:rsid w:val="0083389A"/>
    <w:rsid w:val="00835120"/>
    <w:rsid w:val="00835776"/>
    <w:rsid w:val="008376E1"/>
    <w:rsid w:val="008377FD"/>
    <w:rsid w:val="00837C4C"/>
    <w:rsid w:val="008414D8"/>
    <w:rsid w:val="008434EE"/>
    <w:rsid w:val="0084359A"/>
    <w:rsid w:val="0084393B"/>
    <w:rsid w:val="00847BB1"/>
    <w:rsid w:val="008511AF"/>
    <w:rsid w:val="00852A95"/>
    <w:rsid w:val="00854012"/>
    <w:rsid w:val="00854036"/>
    <w:rsid w:val="00854B3A"/>
    <w:rsid w:val="00856728"/>
    <w:rsid w:val="008569A2"/>
    <w:rsid w:val="00856ED9"/>
    <w:rsid w:val="00860545"/>
    <w:rsid w:val="00862CA4"/>
    <w:rsid w:val="00863365"/>
    <w:rsid w:val="00864D14"/>
    <w:rsid w:val="0086504D"/>
    <w:rsid w:val="00865348"/>
    <w:rsid w:val="00870013"/>
    <w:rsid w:val="008701F8"/>
    <w:rsid w:val="00870A79"/>
    <w:rsid w:val="008749BA"/>
    <w:rsid w:val="00875A34"/>
    <w:rsid w:val="0087768D"/>
    <w:rsid w:val="0088330C"/>
    <w:rsid w:val="00886F0B"/>
    <w:rsid w:val="00887404"/>
    <w:rsid w:val="00887FC0"/>
    <w:rsid w:val="00890726"/>
    <w:rsid w:val="00895C68"/>
    <w:rsid w:val="008A1B12"/>
    <w:rsid w:val="008A2A42"/>
    <w:rsid w:val="008A2CAE"/>
    <w:rsid w:val="008A5B97"/>
    <w:rsid w:val="008A69E6"/>
    <w:rsid w:val="008A6C06"/>
    <w:rsid w:val="008A73A4"/>
    <w:rsid w:val="008B0BFA"/>
    <w:rsid w:val="008B3977"/>
    <w:rsid w:val="008B6767"/>
    <w:rsid w:val="008B7979"/>
    <w:rsid w:val="008C007D"/>
    <w:rsid w:val="008C18E9"/>
    <w:rsid w:val="008C57B5"/>
    <w:rsid w:val="008C6991"/>
    <w:rsid w:val="008C6AAA"/>
    <w:rsid w:val="008D07FB"/>
    <w:rsid w:val="008D3A43"/>
    <w:rsid w:val="008E50D0"/>
    <w:rsid w:val="008E5B0F"/>
    <w:rsid w:val="008F07CC"/>
    <w:rsid w:val="008F351D"/>
    <w:rsid w:val="008F6DC3"/>
    <w:rsid w:val="008F730C"/>
    <w:rsid w:val="008F751E"/>
    <w:rsid w:val="0090700B"/>
    <w:rsid w:val="00912B83"/>
    <w:rsid w:val="00912EAA"/>
    <w:rsid w:val="00913CC8"/>
    <w:rsid w:val="00913F66"/>
    <w:rsid w:val="009143DD"/>
    <w:rsid w:val="00914D7C"/>
    <w:rsid w:val="009218F0"/>
    <w:rsid w:val="00921D84"/>
    <w:rsid w:val="00922252"/>
    <w:rsid w:val="00923492"/>
    <w:rsid w:val="00924F9F"/>
    <w:rsid w:val="00927F93"/>
    <w:rsid w:val="00931E48"/>
    <w:rsid w:val="00933DA4"/>
    <w:rsid w:val="00933FFB"/>
    <w:rsid w:val="00934519"/>
    <w:rsid w:val="009353C9"/>
    <w:rsid w:val="00935E98"/>
    <w:rsid w:val="00944383"/>
    <w:rsid w:val="00950A35"/>
    <w:rsid w:val="00951EEE"/>
    <w:rsid w:val="0095461A"/>
    <w:rsid w:val="0096117F"/>
    <w:rsid w:val="009621BA"/>
    <w:rsid w:val="00962788"/>
    <w:rsid w:val="0096485F"/>
    <w:rsid w:val="00965491"/>
    <w:rsid w:val="00966C97"/>
    <w:rsid w:val="00967EE8"/>
    <w:rsid w:val="0097120C"/>
    <w:rsid w:val="00972E9D"/>
    <w:rsid w:val="00975280"/>
    <w:rsid w:val="009754F8"/>
    <w:rsid w:val="0097669F"/>
    <w:rsid w:val="00980901"/>
    <w:rsid w:val="009830C3"/>
    <w:rsid w:val="009840A4"/>
    <w:rsid w:val="009864EC"/>
    <w:rsid w:val="00986C4D"/>
    <w:rsid w:val="00987BE9"/>
    <w:rsid w:val="00987EC4"/>
    <w:rsid w:val="00993345"/>
    <w:rsid w:val="00993843"/>
    <w:rsid w:val="00996B27"/>
    <w:rsid w:val="009A310F"/>
    <w:rsid w:val="009A3959"/>
    <w:rsid w:val="009A3AFE"/>
    <w:rsid w:val="009A4E80"/>
    <w:rsid w:val="009A578C"/>
    <w:rsid w:val="009A659A"/>
    <w:rsid w:val="009A6F91"/>
    <w:rsid w:val="009A7BB7"/>
    <w:rsid w:val="009B1093"/>
    <w:rsid w:val="009B21DA"/>
    <w:rsid w:val="009B336C"/>
    <w:rsid w:val="009B47C9"/>
    <w:rsid w:val="009B4A67"/>
    <w:rsid w:val="009B4BF8"/>
    <w:rsid w:val="009B658F"/>
    <w:rsid w:val="009C1D3C"/>
    <w:rsid w:val="009C2044"/>
    <w:rsid w:val="009C3334"/>
    <w:rsid w:val="009C4455"/>
    <w:rsid w:val="009C52BE"/>
    <w:rsid w:val="009D0475"/>
    <w:rsid w:val="009D27A5"/>
    <w:rsid w:val="009D51A6"/>
    <w:rsid w:val="009E01CA"/>
    <w:rsid w:val="009E04B4"/>
    <w:rsid w:val="009E058C"/>
    <w:rsid w:val="009E26DE"/>
    <w:rsid w:val="009E2E35"/>
    <w:rsid w:val="009E7BE2"/>
    <w:rsid w:val="009F026B"/>
    <w:rsid w:val="009F0D07"/>
    <w:rsid w:val="009F24B3"/>
    <w:rsid w:val="009F436E"/>
    <w:rsid w:val="009F4663"/>
    <w:rsid w:val="009F5FE4"/>
    <w:rsid w:val="00A00DA6"/>
    <w:rsid w:val="00A026A5"/>
    <w:rsid w:val="00A02D67"/>
    <w:rsid w:val="00A04067"/>
    <w:rsid w:val="00A05467"/>
    <w:rsid w:val="00A05A66"/>
    <w:rsid w:val="00A061BB"/>
    <w:rsid w:val="00A06A8D"/>
    <w:rsid w:val="00A07203"/>
    <w:rsid w:val="00A07E1F"/>
    <w:rsid w:val="00A14E08"/>
    <w:rsid w:val="00A17DC8"/>
    <w:rsid w:val="00A22015"/>
    <w:rsid w:val="00A3037D"/>
    <w:rsid w:val="00A30548"/>
    <w:rsid w:val="00A32135"/>
    <w:rsid w:val="00A3361C"/>
    <w:rsid w:val="00A3453A"/>
    <w:rsid w:val="00A347E1"/>
    <w:rsid w:val="00A35D2A"/>
    <w:rsid w:val="00A37ED7"/>
    <w:rsid w:val="00A40855"/>
    <w:rsid w:val="00A419A9"/>
    <w:rsid w:val="00A43037"/>
    <w:rsid w:val="00A431D6"/>
    <w:rsid w:val="00A4359D"/>
    <w:rsid w:val="00A444C5"/>
    <w:rsid w:val="00A44ABC"/>
    <w:rsid w:val="00A46129"/>
    <w:rsid w:val="00A476D7"/>
    <w:rsid w:val="00A50547"/>
    <w:rsid w:val="00A51ED7"/>
    <w:rsid w:val="00A53EEB"/>
    <w:rsid w:val="00A541F2"/>
    <w:rsid w:val="00A544FC"/>
    <w:rsid w:val="00A56905"/>
    <w:rsid w:val="00A60CC9"/>
    <w:rsid w:val="00A61F58"/>
    <w:rsid w:val="00A62726"/>
    <w:rsid w:val="00A62FF6"/>
    <w:rsid w:val="00A65AD5"/>
    <w:rsid w:val="00A663BA"/>
    <w:rsid w:val="00A70489"/>
    <w:rsid w:val="00A70C32"/>
    <w:rsid w:val="00A7146C"/>
    <w:rsid w:val="00A7615D"/>
    <w:rsid w:val="00A77B6B"/>
    <w:rsid w:val="00A802A7"/>
    <w:rsid w:val="00A87AC8"/>
    <w:rsid w:val="00A90985"/>
    <w:rsid w:val="00A913F1"/>
    <w:rsid w:val="00A9147D"/>
    <w:rsid w:val="00A918D5"/>
    <w:rsid w:val="00A91FD2"/>
    <w:rsid w:val="00A93AE9"/>
    <w:rsid w:val="00A9647D"/>
    <w:rsid w:val="00A972C6"/>
    <w:rsid w:val="00AA0B88"/>
    <w:rsid w:val="00AA0E73"/>
    <w:rsid w:val="00AA2936"/>
    <w:rsid w:val="00AB1C5D"/>
    <w:rsid w:val="00AC1E6C"/>
    <w:rsid w:val="00AC211E"/>
    <w:rsid w:val="00AC3B75"/>
    <w:rsid w:val="00AC3DA4"/>
    <w:rsid w:val="00AC4A6D"/>
    <w:rsid w:val="00AC589C"/>
    <w:rsid w:val="00AC59C8"/>
    <w:rsid w:val="00AC6174"/>
    <w:rsid w:val="00AD015C"/>
    <w:rsid w:val="00AD1854"/>
    <w:rsid w:val="00AD3B67"/>
    <w:rsid w:val="00AD7249"/>
    <w:rsid w:val="00AD7DDE"/>
    <w:rsid w:val="00AE061A"/>
    <w:rsid w:val="00AF00AD"/>
    <w:rsid w:val="00AF1D4E"/>
    <w:rsid w:val="00AF222F"/>
    <w:rsid w:val="00AF29AE"/>
    <w:rsid w:val="00AF4A34"/>
    <w:rsid w:val="00AF7438"/>
    <w:rsid w:val="00AF7CAE"/>
    <w:rsid w:val="00B0084D"/>
    <w:rsid w:val="00B01DBF"/>
    <w:rsid w:val="00B03149"/>
    <w:rsid w:val="00B05B3B"/>
    <w:rsid w:val="00B06283"/>
    <w:rsid w:val="00B06DC5"/>
    <w:rsid w:val="00B078AE"/>
    <w:rsid w:val="00B1057D"/>
    <w:rsid w:val="00B10F67"/>
    <w:rsid w:val="00B1592C"/>
    <w:rsid w:val="00B17206"/>
    <w:rsid w:val="00B2286D"/>
    <w:rsid w:val="00B27785"/>
    <w:rsid w:val="00B3014D"/>
    <w:rsid w:val="00B30238"/>
    <w:rsid w:val="00B31CFB"/>
    <w:rsid w:val="00B32CFE"/>
    <w:rsid w:val="00B3347B"/>
    <w:rsid w:val="00B339E0"/>
    <w:rsid w:val="00B33F00"/>
    <w:rsid w:val="00B34369"/>
    <w:rsid w:val="00B346A2"/>
    <w:rsid w:val="00B36948"/>
    <w:rsid w:val="00B36CA7"/>
    <w:rsid w:val="00B426C7"/>
    <w:rsid w:val="00B43DEB"/>
    <w:rsid w:val="00B446FB"/>
    <w:rsid w:val="00B45AD8"/>
    <w:rsid w:val="00B45FDD"/>
    <w:rsid w:val="00B507FE"/>
    <w:rsid w:val="00B50E46"/>
    <w:rsid w:val="00B51A26"/>
    <w:rsid w:val="00B53F28"/>
    <w:rsid w:val="00B55537"/>
    <w:rsid w:val="00B5573D"/>
    <w:rsid w:val="00B6335B"/>
    <w:rsid w:val="00B64474"/>
    <w:rsid w:val="00B654F0"/>
    <w:rsid w:val="00B65BB5"/>
    <w:rsid w:val="00B66C20"/>
    <w:rsid w:val="00B70FA3"/>
    <w:rsid w:val="00B71A25"/>
    <w:rsid w:val="00B720E4"/>
    <w:rsid w:val="00B72CA6"/>
    <w:rsid w:val="00B73495"/>
    <w:rsid w:val="00B7396B"/>
    <w:rsid w:val="00B74298"/>
    <w:rsid w:val="00B802D2"/>
    <w:rsid w:val="00B8396A"/>
    <w:rsid w:val="00B9310F"/>
    <w:rsid w:val="00B9450E"/>
    <w:rsid w:val="00B9498D"/>
    <w:rsid w:val="00B94DEE"/>
    <w:rsid w:val="00B9511F"/>
    <w:rsid w:val="00B95300"/>
    <w:rsid w:val="00B9641C"/>
    <w:rsid w:val="00B9655B"/>
    <w:rsid w:val="00BA1275"/>
    <w:rsid w:val="00BA3C03"/>
    <w:rsid w:val="00BA5DCB"/>
    <w:rsid w:val="00BA6A9A"/>
    <w:rsid w:val="00BA7066"/>
    <w:rsid w:val="00BB6D86"/>
    <w:rsid w:val="00BC0239"/>
    <w:rsid w:val="00BC0DB8"/>
    <w:rsid w:val="00BC1673"/>
    <w:rsid w:val="00BC343E"/>
    <w:rsid w:val="00BC36D3"/>
    <w:rsid w:val="00BC3879"/>
    <w:rsid w:val="00BC4424"/>
    <w:rsid w:val="00BC62B0"/>
    <w:rsid w:val="00BC6442"/>
    <w:rsid w:val="00BC749B"/>
    <w:rsid w:val="00BC7EC7"/>
    <w:rsid w:val="00BD18FF"/>
    <w:rsid w:val="00BD3BF9"/>
    <w:rsid w:val="00BD5DC0"/>
    <w:rsid w:val="00BD6107"/>
    <w:rsid w:val="00BD6763"/>
    <w:rsid w:val="00BE0B60"/>
    <w:rsid w:val="00BE16E1"/>
    <w:rsid w:val="00BE1A87"/>
    <w:rsid w:val="00BE3C18"/>
    <w:rsid w:val="00BE44BD"/>
    <w:rsid w:val="00BE56D1"/>
    <w:rsid w:val="00BE7C9C"/>
    <w:rsid w:val="00BF1D27"/>
    <w:rsid w:val="00BF28DC"/>
    <w:rsid w:val="00BF43CD"/>
    <w:rsid w:val="00BF4B87"/>
    <w:rsid w:val="00BF6C82"/>
    <w:rsid w:val="00C005EE"/>
    <w:rsid w:val="00C05ECF"/>
    <w:rsid w:val="00C06D9B"/>
    <w:rsid w:val="00C105B0"/>
    <w:rsid w:val="00C13BF7"/>
    <w:rsid w:val="00C13CE1"/>
    <w:rsid w:val="00C15799"/>
    <w:rsid w:val="00C158C1"/>
    <w:rsid w:val="00C1776F"/>
    <w:rsid w:val="00C21B54"/>
    <w:rsid w:val="00C2468B"/>
    <w:rsid w:val="00C2469D"/>
    <w:rsid w:val="00C24FC6"/>
    <w:rsid w:val="00C274D0"/>
    <w:rsid w:val="00C27EAD"/>
    <w:rsid w:val="00C31C45"/>
    <w:rsid w:val="00C363BB"/>
    <w:rsid w:val="00C3666C"/>
    <w:rsid w:val="00C37C5B"/>
    <w:rsid w:val="00C4266E"/>
    <w:rsid w:val="00C447BE"/>
    <w:rsid w:val="00C46532"/>
    <w:rsid w:val="00C46B36"/>
    <w:rsid w:val="00C504CA"/>
    <w:rsid w:val="00C50E37"/>
    <w:rsid w:val="00C51083"/>
    <w:rsid w:val="00C5206A"/>
    <w:rsid w:val="00C5236B"/>
    <w:rsid w:val="00C53C94"/>
    <w:rsid w:val="00C53D00"/>
    <w:rsid w:val="00C540AC"/>
    <w:rsid w:val="00C5460D"/>
    <w:rsid w:val="00C5523C"/>
    <w:rsid w:val="00C55E1A"/>
    <w:rsid w:val="00C6095F"/>
    <w:rsid w:val="00C6460B"/>
    <w:rsid w:val="00C657D3"/>
    <w:rsid w:val="00C66888"/>
    <w:rsid w:val="00C66D56"/>
    <w:rsid w:val="00C70DFD"/>
    <w:rsid w:val="00C736AE"/>
    <w:rsid w:val="00C74AE7"/>
    <w:rsid w:val="00C76BEC"/>
    <w:rsid w:val="00C77F0A"/>
    <w:rsid w:val="00C808CA"/>
    <w:rsid w:val="00C83635"/>
    <w:rsid w:val="00C84488"/>
    <w:rsid w:val="00C8731E"/>
    <w:rsid w:val="00C90544"/>
    <w:rsid w:val="00C910AA"/>
    <w:rsid w:val="00C913B6"/>
    <w:rsid w:val="00C92014"/>
    <w:rsid w:val="00C936ED"/>
    <w:rsid w:val="00C938FC"/>
    <w:rsid w:val="00C94094"/>
    <w:rsid w:val="00C94108"/>
    <w:rsid w:val="00C94844"/>
    <w:rsid w:val="00C9688D"/>
    <w:rsid w:val="00C96DC2"/>
    <w:rsid w:val="00CA0FF7"/>
    <w:rsid w:val="00CA222C"/>
    <w:rsid w:val="00CB045F"/>
    <w:rsid w:val="00CB18D9"/>
    <w:rsid w:val="00CB1942"/>
    <w:rsid w:val="00CB346C"/>
    <w:rsid w:val="00CB3A4E"/>
    <w:rsid w:val="00CB443A"/>
    <w:rsid w:val="00CB465C"/>
    <w:rsid w:val="00CB7380"/>
    <w:rsid w:val="00CC1D61"/>
    <w:rsid w:val="00CC273C"/>
    <w:rsid w:val="00CC3913"/>
    <w:rsid w:val="00CC4E63"/>
    <w:rsid w:val="00CC75B1"/>
    <w:rsid w:val="00CD032E"/>
    <w:rsid w:val="00CD15AF"/>
    <w:rsid w:val="00CD2ACA"/>
    <w:rsid w:val="00CD4585"/>
    <w:rsid w:val="00CD4C88"/>
    <w:rsid w:val="00CD529B"/>
    <w:rsid w:val="00CE0B55"/>
    <w:rsid w:val="00CE6205"/>
    <w:rsid w:val="00CF2B31"/>
    <w:rsid w:val="00CF3ADB"/>
    <w:rsid w:val="00CF5121"/>
    <w:rsid w:val="00CF5996"/>
    <w:rsid w:val="00CF5B4D"/>
    <w:rsid w:val="00CF71C3"/>
    <w:rsid w:val="00D00A1F"/>
    <w:rsid w:val="00D04605"/>
    <w:rsid w:val="00D047CF"/>
    <w:rsid w:val="00D07822"/>
    <w:rsid w:val="00D12971"/>
    <w:rsid w:val="00D12B58"/>
    <w:rsid w:val="00D12B91"/>
    <w:rsid w:val="00D13D7D"/>
    <w:rsid w:val="00D146C3"/>
    <w:rsid w:val="00D1492B"/>
    <w:rsid w:val="00D159B8"/>
    <w:rsid w:val="00D16418"/>
    <w:rsid w:val="00D207FD"/>
    <w:rsid w:val="00D21362"/>
    <w:rsid w:val="00D21AFD"/>
    <w:rsid w:val="00D2258D"/>
    <w:rsid w:val="00D22791"/>
    <w:rsid w:val="00D23F4C"/>
    <w:rsid w:val="00D254B5"/>
    <w:rsid w:val="00D25AD6"/>
    <w:rsid w:val="00D26A8A"/>
    <w:rsid w:val="00D27520"/>
    <w:rsid w:val="00D30B27"/>
    <w:rsid w:val="00D30CAB"/>
    <w:rsid w:val="00D32154"/>
    <w:rsid w:val="00D3257F"/>
    <w:rsid w:val="00D35BA2"/>
    <w:rsid w:val="00D36C06"/>
    <w:rsid w:val="00D37406"/>
    <w:rsid w:val="00D41584"/>
    <w:rsid w:val="00D417D8"/>
    <w:rsid w:val="00D43C6C"/>
    <w:rsid w:val="00D45770"/>
    <w:rsid w:val="00D45C04"/>
    <w:rsid w:val="00D51CC2"/>
    <w:rsid w:val="00D51FBD"/>
    <w:rsid w:val="00D536C7"/>
    <w:rsid w:val="00D54845"/>
    <w:rsid w:val="00D54B21"/>
    <w:rsid w:val="00D57DAD"/>
    <w:rsid w:val="00D57EC8"/>
    <w:rsid w:val="00D604B8"/>
    <w:rsid w:val="00D61DFD"/>
    <w:rsid w:val="00D6348B"/>
    <w:rsid w:val="00D6552E"/>
    <w:rsid w:val="00D6631E"/>
    <w:rsid w:val="00D70149"/>
    <w:rsid w:val="00D7066E"/>
    <w:rsid w:val="00D7203F"/>
    <w:rsid w:val="00D75461"/>
    <w:rsid w:val="00D75B18"/>
    <w:rsid w:val="00D76615"/>
    <w:rsid w:val="00D83ECD"/>
    <w:rsid w:val="00D8409C"/>
    <w:rsid w:val="00D85195"/>
    <w:rsid w:val="00D86127"/>
    <w:rsid w:val="00D92A1C"/>
    <w:rsid w:val="00D933DB"/>
    <w:rsid w:val="00D95126"/>
    <w:rsid w:val="00D95C96"/>
    <w:rsid w:val="00D96288"/>
    <w:rsid w:val="00D965CC"/>
    <w:rsid w:val="00DA04BD"/>
    <w:rsid w:val="00DA0E60"/>
    <w:rsid w:val="00DA0EEE"/>
    <w:rsid w:val="00DA1067"/>
    <w:rsid w:val="00DA1290"/>
    <w:rsid w:val="00DA3445"/>
    <w:rsid w:val="00DA706D"/>
    <w:rsid w:val="00DA748C"/>
    <w:rsid w:val="00DB06FB"/>
    <w:rsid w:val="00DB3694"/>
    <w:rsid w:val="00DB3811"/>
    <w:rsid w:val="00DC0727"/>
    <w:rsid w:val="00DC6A0D"/>
    <w:rsid w:val="00DC6CB6"/>
    <w:rsid w:val="00DC749B"/>
    <w:rsid w:val="00DD031D"/>
    <w:rsid w:val="00DD43FF"/>
    <w:rsid w:val="00DD4A29"/>
    <w:rsid w:val="00DD4AF2"/>
    <w:rsid w:val="00DD4B97"/>
    <w:rsid w:val="00DD6157"/>
    <w:rsid w:val="00DD6340"/>
    <w:rsid w:val="00DD6B3A"/>
    <w:rsid w:val="00DD784C"/>
    <w:rsid w:val="00DD7AED"/>
    <w:rsid w:val="00DE0D47"/>
    <w:rsid w:val="00DF1CE8"/>
    <w:rsid w:val="00DF389C"/>
    <w:rsid w:val="00E049FD"/>
    <w:rsid w:val="00E04EEC"/>
    <w:rsid w:val="00E06CD0"/>
    <w:rsid w:val="00E13817"/>
    <w:rsid w:val="00E13988"/>
    <w:rsid w:val="00E149B5"/>
    <w:rsid w:val="00E15039"/>
    <w:rsid w:val="00E1754C"/>
    <w:rsid w:val="00E1764C"/>
    <w:rsid w:val="00E215D7"/>
    <w:rsid w:val="00E25446"/>
    <w:rsid w:val="00E2648A"/>
    <w:rsid w:val="00E26723"/>
    <w:rsid w:val="00E268CE"/>
    <w:rsid w:val="00E32945"/>
    <w:rsid w:val="00E34229"/>
    <w:rsid w:val="00E3481B"/>
    <w:rsid w:val="00E37EF6"/>
    <w:rsid w:val="00E42A66"/>
    <w:rsid w:val="00E42D57"/>
    <w:rsid w:val="00E42E5C"/>
    <w:rsid w:val="00E44F83"/>
    <w:rsid w:val="00E46C87"/>
    <w:rsid w:val="00E50ADF"/>
    <w:rsid w:val="00E5323E"/>
    <w:rsid w:val="00E57376"/>
    <w:rsid w:val="00E61DFF"/>
    <w:rsid w:val="00E61E08"/>
    <w:rsid w:val="00E6323A"/>
    <w:rsid w:val="00E63872"/>
    <w:rsid w:val="00E64031"/>
    <w:rsid w:val="00E646DD"/>
    <w:rsid w:val="00E66640"/>
    <w:rsid w:val="00E67538"/>
    <w:rsid w:val="00E70335"/>
    <w:rsid w:val="00E7043B"/>
    <w:rsid w:val="00E70503"/>
    <w:rsid w:val="00E70854"/>
    <w:rsid w:val="00E73E8B"/>
    <w:rsid w:val="00E772D4"/>
    <w:rsid w:val="00E82AF8"/>
    <w:rsid w:val="00E875AF"/>
    <w:rsid w:val="00E87A38"/>
    <w:rsid w:val="00E9135A"/>
    <w:rsid w:val="00E9150D"/>
    <w:rsid w:val="00E9192A"/>
    <w:rsid w:val="00E91A44"/>
    <w:rsid w:val="00E91EB7"/>
    <w:rsid w:val="00E9297F"/>
    <w:rsid w:val="00E9371B"/>
    <w:rsid w:val="00E937AD"/>
    <w:rsid w:val="00E94BFA"/>
    <w:rsid w:val="00E97E98"/>
    <w:rsid w:val="00EA18F9"/>
    <w:rsid w:val="00EA1F8E"/>
    <w:rsid w:val="00EA2143"/>
    <w:rsid w:val="00EA3017"/>
    <w:rsid w:val="00EA5BD3"/>
    <w:rsid w:val="00EA5BD5"/>
    <w:rsid w:val="00EA7794"/>
    <w:rsid w:val="00EB1DE9"/>
    <w:rsid w:val="00EB2AF1"/>
    <w:rsid w:val="00EB332B"/>
    <w:rsid w:val="00EB6DCD"/>
    <w:rsid w:val="00EB75AC"/>
    <w:rsid w:val="00EC1260"/>
    <w:rsid w:val="00EC3ABD"/>
    <w:rsid w:val="00EC596A"/>
    <w:rsid w:val="00ED0471"/>
    <w:rsid w:val="00ED0DD2"/>
    <w:rsid w:val="00ED1144"/>
    <w:rsid w:val="00ED26DE"/>
    <w:rsid w:val="00ED2D3F"/>
    <w:rsid w:val="00ED2DFE"/>
    <w:rsid w:val="00ED445C"/>
    <w:rsid w:val="00ED7705"/>
    <w:rsid w:val="00EE081E"/>
    <w:rsid w:val="00EE0914"/>
    <w:rsid w:val="00EE10DB"/>
    <w:rsid w:val="00EE1BBA"/>
    <w:rsid w:val="00EE261B"/>
    <w:rsid w:val="00EE295A"/>
    <w:rsid w:val="00EE5A41"/>
    <w:rsid w:val="00EF04FA"/>
    <w:rsid w:val="00EF0EFC"/>
    <w:rsid w:val="00EF116C"/>
    <w:rsid w:val="00EF19A4"/>
    <w:rsid w:val="00EF31DE"/>
    <w:rsid w:val="00EF44CB"/>
    <w:rsid w:val="00EF4FD0"/>
    <w:rsid w:val="00EF6A4A"/>
    <w:rsid w:val="00EF6DF9"/>
    <w:rsid w:val="00F010FA"/>
    <w:rsid w:val="00F06A07"/>
    <w:rsid w:val="00F10450"/>
    <w:rsid w:val="00F1117D"/>
    <w:rsid w:val="00F14243"/>
    <w:rsid w:val="00F16E36"/>
    <w:rsid w:val="00F17126"/>
    <w:rsid w:val="00F17DAC"/>
    <w:rsid w:val="00F21E45"/>
    <w:rsid w:val="00F26D66"/>
    <w:rsid w:val="00F27E21"/>
    <w:rsid w:val="00F30C4B"/>
    <w:rsid w:val="00F3129E"/>
    <w:rsid w:val="00F3174A"/>
    <w:rsid w:val="00F43204"/>
    <w:rsid w:val="00F46EB3"/>
    <w:rsid w:val="00F47248"/>
    <w:rsid w:val="00F51687"/>
    <w:rsid w:val="00F52A8A"/>
    <w:rsid w:val="00F569C1"/>
    <w:rsid w:val="00F57349"/>
    <w:rsid w:val="00F6001E"/>
    <w:rsid w:val="00F612C2"/>
    <w:rsid w:val="00F63750"/>
    <w:rsid w:val="00F64262"/>
    <w:rsid w:val="00F64C3D"/>
    <w:rsid w:val="00F651D3"/>
    <w:rsid w:val="00F714DD"/>
    <w:rsid w:val="00F71680"/>
    <w:rsid w:val="00F73186"/>
    <w:rsid w:val="00F74E1D"/>
    <w:rsid w:val="00F75ED1"/>
    <w:rsid w:val="00F80DCB"/>
    <w:rsid w:val="00F8477C"/>
    <w:rsid w:val="00F860A8"/>
    <w:rsid w:val="00F86172"/>
    <w:rsid w:val="00F94AE9"/>
    <w:rsid w:val="00F96198"/>
    <w:rsid w:val="00F9638E"/>
    <w:rsid w:val="00FA0E19"/>
    <w:rsid w:val="00FA1455"/>
    <w:rsid w:val="00FA1949"/>
    <w:rsid w:val="00FA2D4E"/>
    <w:rsid w:val="00FA327E"/>
    <w:rsid w:val="00FA3349"/>
    <w:rsid w:val="00FA40AD"/>
    <w:rsid w:val="00FA44E2"/>
    <w:rsid w:val="00FA4AED"/>
    <w:rsid w:val="00FA51CE"/>
    <w:rsid w:val="00FA6B25"/>
    <w:rsid w:val="00FA6D60"/>
    <w:rsid w:val="00FA6EF7"/>
    <w:rsid w:val="00FA791E"/>
    <w:rsid w:val="00FA7B86"/>
    <w:rsid w:val="00FB0136"/>
    <w:rsid w:val="00FB039D"/>
    <w:rsid w:val="00FB076C"/>
    <w:rsid w:val="00FB4967"/>
    <w:rsid w:val="00FB78F1"/>
    <w:rsid w:val="00FC0B94"/>
    <w:rsid w:val="00FC2399"/>
    <w:rsid w:val="00FC26D2"/>
    <w:rsid w:val="00FD07B2"/>
    <w:rsid w:val="00FD0B30"/>
    <w:rsid w:val="00FD0CD6"/>
    <w:rsid w:val="00FD192B"/>
    <w:rsid w:val="00FD194A"/>
    <w:rsid w:val="00FD29F5"/>
    <w:rsid w:val="00FD322C"/>
    <w:rsid w:val="00FD40C0"/>
    <w:rsid w:val="00FD430D"/>
    <w:rsid w:val="00FD69EE"/>
    <w:rsid w:val="00FD7221"/>
    <w:rsid w:val="00FE04F6"/>
    <w:rsid w:val="00FE14AD"/>
    <w:rsid w:val="00FE2F24"/>
    <w:rsid w:val="00FE3F93"/>
    <w:rsid w:val="00FE694A"/>
    <w:rsid w:val="00FF2291"/>
    <w:rsid w:val="00FF2372"/>
    <w:rsid w:val="00FF3A45"/>
    <w:rsid w:val="00FF3F91"/>
    <w:rsid w:val="00FF69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9F042"/>
  <w15:docId w15:val="{EC15D9D6-9416-4CE6-8DBA-6DDF8668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28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03C"/>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3303C"/>
    <w:rPr>
      <w:rFonts w:ascii="Tahoma" w:hAnsi="Tahoma" w:cs="Tahoma"/>
      <w:sz w:val="16"/>
      <w:szCs w:val="16"/>
    </w:rPr>
  </w:style>
  <w:style w:type="character" w:customStyle="1" w:styleId="a4">
    <w:name w:val="Текст выноски Знак"/>
    <w:basedOn w:val="a0"/>
    <w:link w:val="a3"/>
    <w:uiPriority w:val="99"/>
    <w:semiHidden/>
    <w:rsid w:val="0063303C"/>
    <w:rPr>
      <w:rFonts w:ascii="Tahoma" w:eastAsia="Times New Roman" w:hAnsi="Tahoma" w:cs="Tahoma"/>
      <w:sz w:val="16"/>
      <w:szCs w:val="16"/>
      <w:lang w:eastAsia="ru-RU"/>
    </w:rPr>
  </w:style>
  <w:style w:type="paragraph" w:styleId="a5">
    <w:name w:val="header"/>
    <w:basedOn w:val="a"/>
    <w:link w:val="a6"/>
    <w:uiPriority w:val="99"/>
    <w:unhideWhenUsed/>
    <w:rsid w:val="00EB1DE9"/>
    <w:pPr>
      <w:tabs>
        <w:tab w:val="center" w:pos="4677"/>
        <w:tab w:val="right" w:pos="9355"/>
      </w:tabs>
    </w:pPr>
  </w:style>
  <w:style w:type="character" w:customStyle="1" w:styleId="a6">
    <w:name w:val="Верхний колонтитул Знак"/>
    <w:basedOn w:val="a0"/>
    <w:link w:val="a5"/>
    <w:uiPriority w:val="99"/>
    <w:rsid w:val="00EB1DE9"/>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EB1DE9"/>
    <w:pPr>
      <w:tabs>
        <w:tab w:val="center" w:pos="4677"/>
        <w:tab w:val="right" w:pos="9355"/>
      </w:tabs>
    </w:pPr>
  </w:style>
  <w:style w:type="character" w:customStyle="1" w:styleId="a8">
    <w:name w:val="Нижний колонтитул Знак"/>
    <w:basedOn w:val="a0"/>
    <w:link w:val="a7"/>
    <w:uiPriority w:val="99"/>
    <w:semiHidden/>
    <w:rsid w:val="00EB1DE9"/>
    <w:rPr>
      <w:rFonts w:ascii="Times New Roman" w:eastAsia="Times New Roman" w:hAnsi="Times New Roman" w:cs="Times New Roman"/>
      <w:sz w:val="24"/>
      <w:szCs w:val="24"/>
      <w:lang w:eastAsia="ru-RU"/>
    </w:rPr>
  </w:style>
  <w:style w:type="character" w:styleId="a9">
    <w:name w:val="Hyperlink"/>
    <w:rsid w:val="00D95126"/>
    <w:rPr>
      <w:color w:val="0000FF"/>
      <w:u w:val="single"/>
    </w:rPr>
  </w:style>
  <w:style w:type="paragraph" w:styleId="aa">
    <w:name w:val="List Paragraph"/>
    <w:basedOn w:val="a"/>
    <w:uiPriority w:val="34"/>
    <w:qFormat/>
    <w:rsid w:val="00507D47"/>
    <w:pPr>
      <w:ind w:left="720"/>
      <w:contextualSpacing/>
    </w:pPr>
  </w:style>
  <w:style w:type="table" w:styleId="ab">
    <w:name w:val="Table Grid"/>
    <w:basedOn w:val="a1"/>
    <w:uiPriority w:val="59"/>
    <w:rsid w:val="00852A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nformat">
    <w:name w:val="ConsNonformat"/>
    <w:rsid w:val="00D2752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
    <w:name w:val="Body Text Indent 2"/>
    <w:basedOn w:val="a"/>
    <w:link w:val="20"/>
    <w:unhideWhenUsed/>
    <w:rsid w:val="00D27520"/>
    <w:pPr>
      <w:spacing w:after="120" w:line="480" w:lineRule="auto"/>
      <w:ind w:left="283"/>
    </w:pPr>
  </w:style>
  <w:style w:type="character" w:customStyle="1" w:styleId="20">
    <w:name w:val="Основной текст с отступом 2 Знак"/>
    <w:basedOn w:val="a0"/>
    <w:link w:val="2"/>
    <w:rsid w:val="00D27520"/>
    <w:rPr>
      <w:rFonts w:ascii="Times New Roman" w:eastAsia="Times New Roman" w:hAnsi="Times New Roman" w:cs="Times New Roman"/>
      <w:sz w:val="24"/>
      <w:szCs w:val="24"/>
      <w:lang w:eastAsia="ru-RU"/>
    </w:rPr>
  </w:style>
  <w:style w:type="character" w:customStyle="1" w:styleId="FontStyle28">
    <w:name w:val="Font Style28"/>
    <w:uiPriority w:val="99"/>
    <w:rsid w:val="00931E48"/>
    <w:rPr>
      <w:rFonts w:ascii="Times New Roman" w:hAnsi="Times New Roman" w:cs="Times New Roman"/>
      <w:sz w:val="24"/>
      <w:szCs w:val="24"/>
    </w:rPr>
  </w:style>
  <w:style w:type="paragraph" w:styleId="ac">
    <w:name w:val="Normal (Web)"/>
    <w:basedOn w:val="a"/>
    <w:uiPriority w:val="99"/>
    <w:unhideWhenUsed/>
    <w:rsid w:val="00931E48"/>
    <w:pPr>
      <w:spacing w:before="100" w:beforeAutospacing="1" w:after="100" w:afterAutospacing="1"/>
    </w:pPr>
  </w:style>
  <w:style w:type="paragraph" w:customStyle="1" w:styleId="Style6">
    <w:name w:val="Style6"/>
    <w:basedOn w:val="a"/>
    <w:uiPriority w:val="99"/>
    <w:rsid w:val="00543064"/>
    <w:pPr>
      <w:widowControl w:val="0"/>
      <w:autoSpaceDE w:val="0"/>
      <w:autoSpaceDN w:val="0"/>
      <w:adjustRightInd w:val="0"/>
      <w:spacing w:line="276" w:lineRule="exact"/>
      <w:ind w:firstLine="706"/>
      <w:jc w:val="both"/>
    </w:pPr>
    <w:rPr>
      <w:rFonts w:eastAsia="Malgun Gothic"/>
    </w:rPr>
  </w:style>
  <w:style w:type="paragraph" w:customStyle="1" w:styleId="ConsPlusNonformat">
    <w:name w:val="ConsPlusNonformat"/>
    <w:rsid w:val="00E6323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Основной текст_"/>
    <w:basedOn w:val="a0"/>
    <w:link w:val="1"/>
    <w:rsid w:val="0006123B"/>
    <w:rPr>
      <w:rFonts w:ascii="Times New Roman" w:eastAsia="Times New Roman" w:hAnsi="Times New Roman" w:cs="Times New Roman"/>
      <w:shd w:val="clear" w:color="auto" w:fill="FFFFFF"/>
    </w:rPr>
  </w:style>
  <w:style w:type="paragraph" w:customStyle="1" w:styleId="1">
    <w:name w:val="Основной текст1"/>
    <w:basedOn w:val="a"/>
    <w:link w:val="ad"/>
    <w:rsid w:val="0006123B"/>
    <w:pPr>
      <w:widowControl w:val="0"/>
      <w:shd w:val="clear" w:color="auto" w:fill="FFFFFF"/>
      <w:ind w:firstLine="40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623264">
      <w:bodyDiv w:val="1"/>
      <w:marLeft w:val="0"/>
      <w:marRight w:val="0"/>
      <w:marTop w:val="0"/>
      <w:marBottom w:val="0"/>
      <w:divBdr>
        <w:top w:val="none" w:sz="0" w:space="0" w:color="auto"/>
        <w:left w:val="none" w:sz="0" w:space="0" w:color="auto"/>
        <w:bottom w:val="none" w:sz="0" w:space="0" w:color="auto"/>
        <w:right w:val="none" w:sz="0" w:space="0" w:color="auto"/>
      </w:divBdr>
    </w:div>
    <w:div w:id="883902985">
      <w:bodyDiv w:val="1"/>
      <w:marLeft w:val="0"/>
      <w:marRight w:val="0"/>
      <w:marTop w:val="0"/>
      <w:marBottom w:val="0"/>
      <w:divBdr>
        <w:top w:val="none" w:sz="0" w:space="0" w:color="auto"/>
        <w:left w:val="none" w:sz="0" w:space="0" w:color="auto"/>
        <w:bottom w:val="none" w:sz="0" w:space="0" w:color="auto"/>
        <w:right w:val="none" w:sz="0" w:space="0" w:color="auto"/>
      </w:divBdr>
    </w:div>
    <w:div w:id="2042322917">
      <w:bodyDiv w:val="1"/>
      <w:marLeft w:val="0"/>
      <w:marRight w:val="0"/>
      <w:marTop w:val="0"/>
      <w:marBottom w:val="0"/>
      <w:divBdr>
        <w:top w:val="none" w:sz="0" w:space="0" w:color="auto"/>
        <w:left w:val="none" w:sz="0" w:space="0" w:color="auto"/>
        <w:bottom w:val="none" w:sz="0" w:space="0" w:color="auto"/>
        <w:right w:val="none" w:sz="0" w:space="0" w:color="auto"/>
      </w:divBdr>
    </w:div>
    <w:div w:id="21458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91&amp;n=189917&amp;dst=104766" TargetMode="External"/><Relationship Id="rId18" Type="http://schemas.openxmlformats.org/officeDocument/2006/relationships/hyperlink" Target="https://login.consultant.ru/link/?req=doc&amp;base=RLAW091&amp;n=189917&amp;dst=104930" TargetMode="External"/><Relationship Id="rId26" Type="http://schemas.openxmlformats.org/officeDocument/2006/relationships/image" Target="media/image1.wmf"/><Relationship Id="rId39" Type="http://schemas.openxmlformats.org/officeDocument/2006/relationships/theme" Target="theme/theme1.xml"/><Relationship Id="rId21" Type="http://schemas.openxmlformats.org/officeDocument/2006/relationships/hyperlink" Target="https://login.consultant.ru/link/?req=doc&amp;base=LAW&amp;n=479333&amp;dst=100104"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LAW&amp;n=404244&amp;dst=104682" TargetMode="External"/><Relationship Id="rId17" Type="http://schemas.openxmlformats.org/officeDocument/2006/relationships/hyperlink" Target="https://login.consultant.ru/link/?req=doc&amp;base=LAW&amp;n=466790&amp;dst=3722" TargetMode="External"/><Relationship Id="rId25" Type="http://schemas.openxmlformats.org/officeDocument/2006/relationships/hyperlink" Target="https://login.consultant.ru/link/?req=doc&amp;base=LAW&amp;n=48032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66790&amp;dst=3704" TargetMode="External"/><Relationship Id="rId20" Type="http://schemas.openxmlformats.org/officeDocument/2006/relationships/hyperlink" Target="https://login.consultant.ru/link/?req=doc&amp;base=LAW&amp;n=482692&amp;dst=217" TargetMode="External"/><Relationship Id="rId29" Type="http://schemas.openxmlformats.org/officeDocument/2006/relationships/hyperlink" Target="https://login.consultant.ru/link/?req=doc&amp;base=LAW&amp;n=482692&amp;dst=2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4244&amp;dst=102679" TargetMode="External"/><Relationship Id="rId24" Type="http://schemas.openxmlformats.org/officeDocument/2006/relationships/hyperlink" Target="https://login.consultant.ru/link/?req=doc&amp;base=LAW&amp;n=480322&amp;dst=100172"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RLAW091&amp;n=189917&amp;dst=104766" TargetMode="External"/><Relationship Id="rId23" Type="http://schemas.openxmlformats.org/officeDocument/2006/relationships/hyperlink" Target="https://login.consultant.ru/link/?req=doc&amp;base=RLAW091&amp;n=172865&amp;dst=100027" TargetMode="External"/><Relationship Id="rId28" Type="http://schemas.openxmlformats.org/officeDocument/2006/relationships/hyperlink" Target="https://login.consultant.ru/link/?req=doc&amp;base=RLAW091&amp;n=177488&amp;dst=100027" TargetMode="External"/><Relationship Id="rId36" Type="http://schemas.openxmlformats.org/officeDocument/2006/relationships/header" Target="header3.xml"/><Relationship Id="rId10" Type="http://schemas.openxmlformats.org/officeDocument/2006/relationships/hyperlink" Target="https://login.consultant.ru/link/?req=doc&amp;base=LAW&amp;n=452913" TargetMode="External"/><Relationship Id="rId19" Type="http://schemas.openxmlformats.org/officeDocument/2006/relationships/hyperlink" Target="https://login.consultant.ru/link/?req=doc&amp;base=LAW&amp;n=465808&amp;dst=3722" TargetMode="External"/><Relationship Id="rId31" Type="http://schemas.openxmlformats.org/officeDocument/2006/relationships/hyperlink" Target="https://login.consultant.ru/link/?req=doc&amp;base=LAW&amp;n=480322" TargetMode="External"/><Relationship Id="rId4" Type="http://schemas.openxmlformats.org/officeDocument/2006/relationships/settings" Target="settings.xml"/><Relationship Id="rId9" Type="http://schemas.openxmlformats.org/officeDocument/2006/relationships/hyperlink" Target="https://login.consultant.ru/link/?req=doc&amp;base=RLAW091&amp;n=177488&amp;dst=100027" TargetMode="External"/><Relationship Id="rId14" Type="http://schemas.openxmlformats.org/officeDocument/2006/relationships/hyperlink" Target="https://login.consultant.ru/link/?req=doc&amp;base=RLAW091&amp;n=189917&amp;dst=104991" TargetMode="External"/><Relationship Id="rId22" Type="http://schemas.openxmlformats.org/officeDocument/2006/relationships/hyperlink" Target="https://login.consultant.ru/link/?req=doc&amp;base=LAW&amp;n=482692&amp;dst=217" TargetMode="External"/><Relationship Id="rId27" Type="http://schemas.openxmlformats.org/officeDocument/2006/relationships/hyperlink" Target="https://login.consultant.ru/link/?req=doc&amp;base=RLAW091&amp;n=179782" TargetMode="External"/><Relationship Id="rId30" Type="http://schemas.openxmlformats.org/officeDocument/2006/relationships/hyperlink" Target="https://login.consultant.ru/link/?req=doc&amp;base=LAW&amp;n=480322&amp;dst=100172" TargetMode="External"/><Relationship Id="rId35" Type="http://schemas.openxmlformats.org/officeDocument/2006/relationships/footer" Target="footer2.xml"/><Relationship Id="rId8" Type="http://schemas.openxmlformats.org/officeDocument/2006/relationships/hyperlink" Target="https://login.consultant.ru/link/?req=doc&amp;base=RLAW091&amp;n=17978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74781-2333-4EB3-9682-7416A282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28530</Words>
  <Characters>162622</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Демешева Екатерина Николаевн</dc:creator>
  <cp:lastModifiedBy>1</cp:lastModifiedBy>
  <cp:revision>4</cp:revision>
  <cp:lastPrinted>2026-03-24T07:24:00Z</cp:lastPrinted>
  <dcterms:created xsi:type="dcterms:W3CDTF">2026-03-24T07:24:00Z</dcterms:created>
  <dcterms:modified xsi:type="dcterms:W3CDTF">2026-03-24T09:01:00Z</dcterms:modified>
</cp:coreProperties>
</file>